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04B7A" w:rsidRDefault="00204B7A" w:rsidP="00204B7A">
      <w:pPr>
        <w:pStyle w:val="2"/>
        <w:spacing w:before="76" w:after="3" w:line="240" w:lineRule="auto"/>
        <w:ind w:left="-142" w:right="1198"/>
        <w:jc w:val="center"/>
        <w:rPr>
          <w:b w:val="0"/>
          <w:noProof/>
        </w:rPr>
      </w:pPr>
    </w:p>
    <w:p w:rsidR="003B760B" w:rsidRDefault="003B760B" w:rsidP="00204B7A">
      <w:pPr>
        <w:pStyle w:val="2"/>
        <w:spacing w:before="76" w:after="3" w:line="240" w:lineRule="auto"/>
        <w:ind w:left="-142" w:right="1198"/>
        <w:jc w:val="center"/>
        <w:rPr>
          <w:b w:val="0"/>
          <w:noProof/>
        </w:rPr>
      </w:pPr>
      <w:r>
        <w:rPr>
          <w:b w:val="0"/>
          <w:noProof/>
        </w:rPr>
        <w:drawing>
          <wp:inline distT="0" distB="0" distL="0" distR="0">
            <wp:extent cx="6822440" cy="9389630"/>
            <wp:effectExtent l="0" t="0" r="0" b="0"/>
            <wp:docPr id="1" name="Рисунок 1" descr="C:\Users\Учитель\Pictures\2020-02-01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Учитель\Pictures\2020-02-01 1\1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2440" cy="9389630"/>
                    </a:xfrm>
                    <a:prstGeom prst="rect">
                      <a:avLst/>
                    </a:prstGeom>
                    <a:noFill/>
                    <a:ln>
                      <a:noFill/>
                    </a:ln>
                  </pic:spPr>
                </pic:pic>
              </a:graphicData>
            </a:graphic>
          </wp:inline>
        </w:drawing>
      </w:r>
    </w:p>
    <w:p w:rsidR="003B760B" w:rsidRPr="003B760B" w:rsidRDefault="003B760B" w:rsidP="00204B7A">
      <w:pPr>
        <w:pStyle w:val="2"/>
        <w:spacing w:before="76" w:after="3" w:line="240" w:lineRule="auto"/>
        <w:ind w:left="-142" w:right="1198"/>
        <w:jc w:val="center"/>
        <w:rPr>
          <w:b w:val="0"/>
          <w:noProof/>
        </w:rPr>
      </w:pPr>
    </w:p>
    <w:p w:rsidR="008B7C54" w:rsidRPr="008B7C54" w:rsidRDefault="008B7C54" w:rsidP="007F0039">
      <w:pPr>
        <w:widowControl w:val="0"/>
        <w:shd w:val="clear" w:color="auto" w:fill="FFFFFF"/>
        <w:autoSpaceDE w:val="0"/>
        <w:autoSpaceDN w:val="0"/>
        <w:adjustRightInd w:val="0"/>
        <w:spacing w:after="0" w:line="240" w:lineRule="auto"/>
        <w:jc w:val="center"/>
        <w:rPr>
          <w:rFonts w:ascii="Times New Roman" w:hAnsi="Times New Roman"/>
          <w:b/>
          <w:sz w:val="24"/>
          <w:szCs w:val="24"/>
          <w:lang w:val="tt-RU"/>
        </w:rPr>
      </w:pPr>
      <w:bookmarkStart w:id="0" w:name="_GoBack"/>
      <w:bookmarkEnd w:id="0"/>
    </w:p>
    <w:p w:rsidR="00D4731E" w:rsidRDefault="00D4731E" w:rsidP="007F0039">
      <w:pPr>
        <w:widowControl w:val="0"/>
        <w:shd w:val="clear" w:color="auto" w:fill="FFFFFF"/>
        <w:autoSpaceDE w:val="0"/>
        <w:autoSpaceDN w:val="0"/>
        <w:adjustRightInd w:val="0"/>
        <w:spacing w:after="0" w:line="240" w:lineRule="auto"/>
        <w:jc w:val="center"/>
        <w:rPr>
          <w:rFonts w:ascii="Times New Roman" w:hAnsi="Times New Roman"/>
          <w:b/>
          <w:sz w:val="24"/>
          <w:szCs w:val="24"/>
        </w:rPr>
      </w:pPr>
    </w:p>
    <w:p w:rsidR="007F0039" w:rsidRPr="007F0039" w:rsidRDefault="007F0039" w:rsidP="007F0039">
      <w:pPr>
        <w:widowControl w:val="0"/>
        <w:shd w:val="clear" w:color="auto" w:fill="FFFFFF"/>
        <w:autoSpaceDE w:val="0"/>
        <w:autoSpaceDN w:val="0"/>
        <w:adjustRightInd w:val="0"/>
        <w:spacing w:after="0" w:line="240" w:lineRule="auto"/>
        <w:jc w:val="center"/>
        <w:rPr>
          <w:rFonts w:ascii="Times New Roman" w:hAnsi="Times New Roman"/>
          <w:b/>
          <w:sz w:val="24"/>
          <w:szCs w:val="24"/>
        </w:rPr>
      </w:pPr>
      <w:r w:rsidRPr="007F0039">
        <w:rPr>
          <w:rFonts w:ascii="Times New Roman" w:hAnsi="Times New Roman"/>
          <w:b/>
          <w:sz w:val="24"/>
          <w:szCs w:val="24"/>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8409"/>
      </w:tblGrid>
      <w:tr w:rsidR="007F0039" w:rsidRPr="007F0039" w:rsidTr="007F0039">
        <w:trPr>
          <w:trHeight w:val="764"/>
        </w:trPr>
        <w:tc>
          <w:tcPr>
            <w:tcW w:w="1164" w:type="pct"/>
            <w:tcBorders>
              <w:top w:val="single" w:sz="4" w:space="0" w:color="auto"/>
              <w:left w:val="single" w:sz="4" w:space="0" w:color="auto"/>
              <w:bottom w:val="single" w:sz="4" w:space="0" w:color="auto"/>
              <w:right w:val="single" w:sz="4" w:space="0" w:color="auto"/>
            </w:tcBorders>
            <w:hideMark/>
          </w:tcPr>
          <w:p w:rsidR="007F0039" w:rsidRPr="007F0039" w:rsidRDefault="007F0039" w:rsidP="007F0039">
            <w:pPr>
              <w:spacing w:after="0" w:line="240" w:lineRule="auto"/>
              <w:jc w:val="both"/>
              <w:rPr>
                <w:rFonts w:ascii="Times New Roman" w:hAnsi="Times New Roman"/>
                <w:sz w:val="24"/>
                <w:szCs w:val="24"/>
              </w:rPr>
            </w:pPr>
            <w:r w:rsidRPr="007F0039">
              <w:rPr>
                <w:rFonts w:ascii="Times New Roman" w:hAnsi="Times New Roman"/>
                <w:sz w:val="24"/>
                <w:szCs w:val="24"/>
              </w:rPr>
              <w:t>Наименование Программы</w:t>
            </w:r>
          </w:p>
        </w:tc>
        <w:tc>
          <w:tcPr>
            <w:tcW w:w="3836" w:type="pct"/>
            <w:tcBorders>
              <w:top w:val="single" w:sz="4" w:space="0" w:color="auto"/>
              <w:left w:val="single" w:sz="4" w:space="0" w:color="auto"/>
              <w:bottom w:val="single" w:sz="4" w:space="0" w:color="auto"/>
              <w:right w:val="single" w:sz="4" w:space="0" w:color="auto"/>
            </w:tcBorders>
            <w:hideMark/>
          </w:tcPr>
          <w:p w:rsidR="007F0039" w:rsidRPr="007F0039" w:rsidRDefault="007F0039" w:rsidP="00D6604A">
            <w:pPr>
              <w:widowControl w:val="0"/>
              <w:shd w:val="clear" w:color="auto" w:fill="FFFFFF"/>
              <w:autoSpaceDE w:val="0"/>
              <w:autoSpaceDN w:val="0"/>
              <w:adjustRightInd w:val="0"/>
              <w:spacing w:after="0" w:line="240" w:lineRule="auto"/>
              <w:jc w:val="both"/>
              <w:rPr>
                <w:rFonts w:ascii="Times New Roman" w:hAnsi="Times New Roman"/>
                <w:iCs/>
                <w:sz w:val="24"/>
                <w:szCs w:val="24"/>
              </w:rPr>
            </w:pPr>
            <w:r w:rsidRPr="007F0039">
              <w:rPr>
                <w:rFonts w:ascii="Times New Roman" w:hAnsi="Times New Roman"/>
                <w:bCs/>
                <w:iCs/>
                <w:sz w:val="24"/>
                <w:szCs w:val="24"/>
              </w:rPr>
              <w:t>О</w:t>
            </w:r>
            <w:r w:rsidR="00D4731E">
              <w:rPr>
                <w:rFonts w:ascii="Times New Roman" w:hAnsi="Times New Roman"/>
                <w:bCs/>
                <w:iCs/>
                <w:sz w:val="24"/>
                <w:szCs w:val="24"/>
              </w:rPr>
              <w:t>сновная о</w:t>
            </w:r>
            <w:r w:rsidRPr="007F0039">
              <w:rPr>
                <w:rFonts w:ascii="Times New Roman" w:hAnsi="Times New Roman"/>
                <w:bCs/>
                <w:iCs/>
                <w:sz w:val="24"/>
                <w:szCs w:val="24"/>
              </w:rPr>
              <w:t xml:space="preserve">бразовательная программа основного общего образования </w:t>
            </w:r>
            <w:r w:rsidRPr="007F0039">
              <w:rPr>
                <w:rFonts w:ascii="Times New Roman" w:hAnsi="Times New Roman"/>
                <w:iCs/>
                <w:sz w:val="24"/>
                <w:szCs w:val="24"/>
              </w:rPr>
              <w:t xml:space="preserve">муниципального бюджетного </w:t>
            </w:r>
            <w:r w:rsidR="00D6604A">
              <w:rPr>
                <w:rFonts w:ascii="Times New Roman" w:hAnsi="Times New Roman"/>
                <w:iCs/>
                <w:sz w:val="24"/>
                <w:szCs w:val="24"/>
              </w:rPr>
              <w:t>обще</w:t>
            </w:r>
            <w:r w:rsidRPr="007F0039">
              <w:rPr>
                <w:rFonts w:ascii="Times New Roman" w:hAnsi="Times New Roman"/>
                <w:iCs/>
                <w:sz w:val="24"/>
                <w:szCs w:val="24"/>
              </w:rPr>
              <w:t>образовательного учреждения  «</w:t>
            </w:r>
            <w:r w:rsidR="007E2817">
              <w:rPr>
                <w:rFonts w:ascii="Times New Roman" w:hAnsi="Times New Roman"/>
                <w:iCs/>
                <w:sz w:val="24"/>
                <w:szCs w:val="24"/>
              </w:rPr>
              <w:t>Шурабаш</w:t>
            </w:r>
            <w:r w:rsidR="00D6604A">
              <w:rPr>
                <w:rFonts w:ascii="Times New Roman" w:hAnsi="Times New Roman"/>
                <w:iCs/>
                <w:sz w:val="24"/>
                <w:szCs w:val="24"/>
              </w:rPr>
              <w:t>ская основная общеобразовательная школа</w:t>
            </w:r>
            <w:r>
              <w:rPr>
                <w:rFonts w:ascii="Times New Roman" w:hAnsi="Times New Roman"/>
                <w:iCs/>
                <w:sz w:val="24"/>
                <w:szCs w:val="24"/>
              </w:rPr>
              <w:t>»</w:t>
            </w:r>
            <w:r w:rsidR="00D6604A">
              <w:rPr>
                <w:rFonts w:ascii="Times New Roman" w:hAnsi="Times New Roman"/>
                <w:iCs/>
                <w:sz w:val="24"/>
                <w:szCs w:val="24"/>
              </w:rPr>
              <w:t>А</w:t>
            </w:r>
            <w:r w:rsidRPr="007F0039">
              <w:rPr>
                <w:rFonts w:ascii="Times New Roman" w:hAnsi="Times New Roman"/>
                <w:iCs/>
                <w:sz w:val="24"/>
                <w:szCs w:val="24"/>
              </w:rPr>
              <w:t>рского муниципального района Республики Татарстан</w:t>
            </w:r>
          </w:p>
        </w:tc>
      </w:tr>
      <w:tr w:rsidR="007F0039" w:rsidRPr="007F0039" w:rsidTr="007F0039">
        <w:trPr>
          <w:trHeight w:val="732"/>
        </w:trPr>
        <w:tc>
          <w:tcPr>
            <w:tcW w:w="1164" w:type="pct"/>
            <w:tcBorders>
              <w:top w:val="single" w:sz="4" w:space="0" w:color="auto"/>
              <w:left w:val="single" w:sz="4" w:space="0" w:color="auto"/>
              <w:bottom w:val="single" w:sz="4" w:space="0" w:color="auto"/>
              <w:right w:val="single" w:sz="4" w:space="0" w:color="auto"/>
            </w:tcBorders>
            <w:hideMark/>
          </w:tcPr>
          <w:p w:rsidR="007F0039" w:rsidRPr="007F0039" w:rsidRDefault="007F0039" w:rsidP="007F0039">
            <w:pPr>
              <w:spacing w:after="0" w:line="240" w:lineRule="auto"/>
              <w:jc w:val="both"/>
              <w:rPr>
                <w:rFonts w:ascii="Times New Roman" w:hAnsi="Times New Roman"/>
                <w:sz w:val="24"/>
                <w:szCs w:val="24"/>
              </w:rPr>
            </w:pPr>
            <w:r w:rsidRPr="007F0039">
              <w:rPr>
                <w:rFonts w:ascii="Times New Roman" w:hAnsi="Times New Roman"/>
                <w:sz w:val="24"/>
                <w:szCs w:val="24"/>
              </w:rPr>
              <w:t>Основной разработчик Программы</w:t>
            </w:r>
          </w:p>
        </w:tc>
        <w:tc>
          <w:tcPr>
            <w:tcW w:w="3836" w:type="pct"/>
            <w:tcBorders>
              <w:top w:val="single" w:sz="4" w:space="0" w:color="auto"/>
              <w:left w:val="single" w:sz="4" w:space="0" w:color="auto"/>
              <w:bottom w:val="single" w:sz="4" w:space="0" w:color="auto"/>
              <w:right w:val="single" w:sz="4" w:space="0" w:color="auto"/>
            </w:tcBorders>
            <w:hideMark/>
          </w:tcPr>
          <w:p w:rsidR="007F0039" w:rsidRPr="007F0039" w:rsidRDefault="007F0039" w:rsidP="007F0039">
            <w:pPr>
              <w:spacing w:after="0" w:line="240" w:lineRule="auto"/>
              <w:jc w:val="both"/>
              <w:rPr>
                <w:rFonts w:ascii="Times New Roman" w:hAnsi="Times New Roman"/>
                <w:sz w:val="24"/>
                <w:szCs w:val="24"/>
              </w:rPr>
            </w:pPr>
            <w:r w:rsidRPr="007F0039">
              <w:rPr>
                <w:rFonts w:ascii="Times New Roman" w:hAnsi="Times New Roman"/>
                <w:sz w:val="24"/>
                <w:szCs w:val="24"/>
              </w:rPr>
              <w:t>Администрация школы</w:t>
            </w:r>
          </w:p>
        </w:tc>
      </w:tr>
      <w:tr w:rsidR="007F0039" w:rsidRPr="007F0039" w:rsidTr="007F0039">
        <w:trPr>
          <w:trHeight w:val="1585"/>
        </w:trPr>
        <w:tc>
          <w:tcPr>
            <w:tcW w:w="1164" w:type="pct"/>
            <w:tcBorders>
              <w:top w:val="single" w:sz="4" w:space="0" w:color="auto"/>
              <w:left w:val="single" w:sz="4" w:space="0" w:color="auto"/>
              <w:bottom w:val="single" w:sz="4" w:space="0" w:color="auto"/>
              <w:right w:val="single" w:sz="4" w:space="0" w:color="auto"/>
            </w:tcBorders>
            <w:hideMark/>
          </w:tcPr>
          <w:p w:rsidR="007F0039" w:rsidRPr="007F0039" w:rsidRDefault="007F0039" w:rsidP="007F0039">
            <w:pPr>
              <w:spacing w:after="0" w:line="240" w:lineRule="auto"/>
              <w:jc w:val="both"/>
              <w:rPr>
                <w:rFonts w:ascii="Times New Roman" w:hAnsi="Times New Roman"/>
                <w:sz w:val="24"/>
                <w:szCs w:val="24"/>
              </w:rPr>
            </w:pPr>
            <w:r w:rsidRPr="007F0039">
              <w:rPr>
                <w:rFonts w:ascii="Times New Roman" w:hAnsi="Times New Roman"/>
                <w:sz w:val="24"/>
                <w:szCs w:val="24"/>
              </w:rPr>
              <w:t>Цель Программы</w:t>
            </w:r>
          </w:p>
        </w:tc>
        <w:tc>
          <w:tcPr>
            <w:tcW w:w="3836" w:type="pct"/>
            <w:tcBorders>
              <w:top w:val="single" w:sz="4" w:space="0" w:color="auto"/>
              <w:left w:val="single" w:sz="4" w:space="0" w:color="auto"/>
              <w:bottom w:val="single" w:sz="4" w:space="0" w:color="auto"/>
              <w:right w:val="single" w:sz="4" w:space="0" w:color="auto"/>
            </w:tcBorders>
            <w:hideMark/>
          </w:tcPr>
          <w:p w:rsidR="007F0039" w:rsidRPr="007F0039" w:rsidRDefault="007F0039" w:rsidP="0000085C">
            <w:pPr>
              <w:shd w:val="clear" w:color="auto" w:fill="FFFFFF"/>
              <w:spacing w:after="0" w:line="240" w:lineRule="auto"/>
              <w:jc w:val="both"/>
              <w:rPr>
                <w:rFonts w:ascii="Times New Roman" w:hAnsi="Times New Roman"/>
                <w:sz w:val="24"/>
                <w:szCs w:val="24"/>
              </w:rPr>
            </w:pPr>
            <w:r w:rsidRPr="007F0039">
              <w:rPr>
                <w:rFonts w:ascii="Times New Roman" w:hAnsi="Times New Roman"/>
                <w:sz w:val="24"/>
                <w:szCs w:val="24"/>
              </w:rPr>
              <w:t>Создание благоприятной образовательной среды,  на основе внедрения новых инновационных технологий и  получение учащимися нового качества образования  в муниципальном бюджетном общеобразовательном учреждении  «</w:t>
            </w:r>
            <w:r w:rsidR="007E2817">
              <w:rPr>
                <w:rFonts w:ascii="Times New Roman" w:hAnsi="Times New Roman"/>
                <w:iCs/>
                <w:sz w:val="24"/>
                <w:szCs w:val="24"/>
              </w:rPr>
              <w:t>Шурабаш</w:t>
            </w:r>
            <w:r w:rsidR="0000085C">
              <w:rPr>
                <w:rFonts w:ascii="Times New Roman" w:hAnsi="Times New Roman"/>
                <w:iCs/>
                <w:sz w:val="24"/>
                <w:szCs w:val="24"/>
              </w:rPr>
              <w:t xml:space="preserve">ская основная </w:t>
            </w:r>
            <w:r w:rsidRPr="007F0039">
              <w:rPr>
                <w:rFonts w:ascii="Times New Roman" w:hAnsi="Times New Roman"/>
                <w:sz w:val="24"/>
                <w:szCs w:val="24"/>
              </w:rPr>
              <w:t xml:space="preserve">общеобразовательная </w:t>
            </w:r>
            <w:r w:rsidR="0000085C">
              <w:rPr>
                <w:rFonts w:ascii="Times New Roman" w:hAnsi="Times New Roman"/>
                <w:sz w:val="24"/>
                <w:szCs w:val="24"/>
              </w:rPr>
              <w:t>школа</w:t>
            </w:r>
            <w:r w:rsidRPr="007F0039">
              <w:rPr>
                <w:rFonts w:ascii="Times New Roman" w:hAnsi="Times New Roman"/>
                <w:sz w:val="24"/>
                <w:szCs w:val="24"/>
              </w:rPr>
              <w:t xml:space="preserve">» </w:t>
            </w:r>
            <w:r w:rsidR="0000085C">
              <w:rPr>
                <w:rFonts w:ascii="Times New Roman" w:hAnsi="Times New Roman"/>
                <w:sz w:val="24"/>
                <w:szCs w:val="24"/>
              </w:rPr>
              <w:t>А</w:t>
            </w:r>
            <w:r w:rsidR="00AF5DF5" w:rsidRPr="007F0039">
              <w:rPr>
                <w:rFonts w:ascii="Times New Roman" w:hAnsi="Times New Roman"/>
                <w:iCs/>
                <w:sz w:val="24"/>
                <w:szCs w:val="24"/>
              </w:rPr>
              <w:t>рского муниципального района Республики Татарстан</w:t>
            </w:r>
            <w:r w:rsidRPr="007F0039">
              <w:rPr>
                <w:rFonts w:ascii="Times New Roman" w:hAnsi="Times New Roman"/>
                <w:sz w:val="24"/>
                <w:szCs w:val="24"/>
              </w:rPr>
              <w:t xml:space="preserve"> отвечающего требованиям современного общества. Подготовка выпускника,  обладающего набором ключевых компетенций, способного к активной социальной адаптации в обществе и самостоятельному жизненному выбору, к началу трудовой деятельности и продолжению профессионального образования, самообразованию и самосовершенствованию. </w:t>
            </w:r>
          </w:p>
        </w:tc>
      </w:tr>
      <w:tr w:rsidR="007F0039" w:rsidRPr="007F0039" w:rsidTr="007F0039">
        <w:tc>
          <w:tcPr>
            <w:tcW w:w="1164" w:type="pct"/>
            <w:tcBorders>
              <w:top w:val="single" w:sz="4" w:space="0" w:color="auto"/>
              <w:left w:val="single" w:sz="4" w:space="0" w:color="auto"/>
              <w:bottom w:val="single" w:sz="4" w:space="0" w:color="auto"/>
              <w:right w:val="single" w:sz="4" w:space="0" w:color="auto"/>
            </w:tcBorders>
            <w:hideMark/>
          </w:tcPr>
          <w:p w:rsidR="007F0039" w:rsidRPr="007F0039" w:rsidRDefault="007F0039" w:rsidP="007F0039">
            <w:pPr>
              <w:spacing w:after="0" w:line="240" w:lineRule="auto"/>
              <w:jc w:val="both"/>
              <w:rPr>
                <w:rFonts w:ascii="Times New Roman" w:hAnsi="Times New Roman"/>
                <w:sz w:val="24"/>
                <w:szCs w:val="24"/>
              </w:rPr>
            </w:pPr>
            <w:r w:rsidRPr="007F0039">
              <w:rPr>
                <w:rFonts w:ascii="Times New Roman" w:hAnsi="Times New Roman"/>
                <w:sz w:val="24"/>
                <w:szCs w:val="24"/>
              </w:rPr>
              <w:t>Обоснование необходимости Программы</w:t>
            </w:r>
          </w:p>
        </w:tc>
        <w:tc>
          <w:tcPr>
            <w:tcW w:w="3836" w:type="pct"/>
            <w:tcBorders>
              <w:top w:val="single" w:sz="4" w:space="0" w:color="auto"/>
              <w:left w:val="single" w:sz="4" w:space="0" w:color="auto"/>
              <w:bottom w:val="single" w:sz="4" w:space="0" w:color="auto"/>
              <w:right w:val="single" w:sz="4" w:space="0" w:color="auto"/>
            </w:tcBorders>
            <w:hideMark/>
          </w:tcPr>
          <w:p w:rsidR="007F0039" w:rsidRPr="007F0039" w:rsidRDefault="007F0039" w:rsidP="007F0039">
            <w:pPr>
              <w:spacing w:after="0" w:line="240" w:lineRule="auto"/>
              <w:jc w:val="both"/>
              <w:rPr>
                <w:rFonts w:ascii="Times New Roman" w:hAnsi="Times New Roman"/>
                <w:sz w:val="24"/>
                <w:szCs w:val="24"/>
              </w:rPr>
            </w:pPr>
            <w:r w:rsidRPr="007F0039">
              <w:rPr>
                <w:rFonts w:ascii="Times New Roman" w:hAnsi="Times New Roman"/>
                <w:sz w:val="24"/>
                <w:szCs w:val="24"/>
              </w:rPr>
              <w:t>Основная образовательная программа создает  условия для:</w:t>
            </w:r>
          </w:p>
          <w:p w:rsidR="007F0039" w:rsidRPr="007F0039" w:rsidRDefault="007F0039" w:rsidP="00E1048C">
            <w:pPr>
              <w:numPr>
                <w:ilvl w:val="0"/>
                <w:numId w:val="29"/>
              </w:numPr>
              <w:spacing w:after="0" w:line="240" w:lineRule="auto"/>
              <w:ind w:left="324" w:hanging="324"/>
              <w:jc w:val="both"/>
              <w:rPr>
                <w:rFonts w:ascii="Times New Roman" w:hAnsi="Times New Roman"/>
                <w:sz w:val="24"/>
                <w:szCs w:val="24"/>
              </w:rPr>
            </w:pPr>
            <w:r w:rsidRPr="007F0039">
              <w:rPr>
                <w:rFonts w:ascii="Times New Roman" w:hAnsi="Times New Roman"/>
                <w:sz w:val="24"/>
                <w:szCs w:val="24"/>
              </w:rPr>
              <w:t xml:space="preserve">Выполнения  социального заказа населения в образовательных услугах, обеспечение доступности получения качественного образования   в соответствии с Федеральным государственным образовательным стандартом; </w:t>
            </w:r>
          </w:p>
          <w:p w:rsidR="007F0039" w:rsidRPr="007F0039" w:rsidRDefault="007F0039" w:rsidP="00E1048C">
            <w:pPr>
              <w:numPr>
                <w:ilvl w:val="0"/>
                <w:numId w:val="29"/>
              </w:numPr>
              <w:spacing w:after="0" w:line="240" w:lineRule="auto"/>
              <w:ind w:left="324" w:hanging="324"/>
              <w:jc w:val="both"/>
              <w:rPr>
                <w:rFonts w:ascii="Times New Roman" w:hAnsi="Times New Roman"/>
                <w:sz w:val="24"/>
                <w:szCs w:val="24"/>
              </w:rPr>
            </w:pPr>
            <w:r w:rsidRPr="007F0039">
              <w:rPr>
                <w:rFonts w:ascii="Times New Roman" w:hAnsi="Times New Roman"/>
                <w:sz w:val="24"/>
                <w:szCs w:val="24"/>
              </w:rPr>
              <w:t>Расширения системы дополнительного образования с целью предоставления учащимся более широкого выбора для развития                      их способностей,  помощи  в определении профессиональных интересов; создание системы выявления и развития одаренности;</w:t>
            </w:r>
          </w:p>
          <w:p w:rsidR="007F0039" w:rsidRPr="007F0039" w:rsidRDefault="007F0039" w:rsidP="00E1048C">
            <w:pPr>
              <w:numPr>
                <w:ilvl w:val="0"/>
                <w:numId w:val="29"/>
              </w:numPr>
              <w:spacing w:after="0" w:line="240" w:lineRule="auto"/>
              <w:ind w:left="324" w:hanging="324"/>
              <w:jc w:val="both"/>
              <w:rPr>
                <w:rFonts w:ascii="Times New Roman" w:hAnsi="Times New Roman"/>
                <w:sz w:val="24"/>
                <w:szCs w:val="24"/>
              </w:rPr>
            </w:pPr>
            <w:r w:rsidRPr="007F0039">
              <w:rPr>
                <w:rFonts w:ascii="Times New Roman" w:hAnsi="Times New Roman"/>
                <w:sz w:val="24"/>
                <w:szCs w:val="24"/>
              </w:rPr>
              <w:t>Использования информационно-коммуникационных технологий                  в образовательно-воспитательном процессе;</w:t>
            </w:r>
          </w:p>
          <w:p w:rsidR="007F0039" w:rsidRPr="007F0039" w:rsidRDefault="007F0039" w:rsidP="00E1048C">
            <w:pPr>
              <w:numPr>
                <w:ilvl w:val="0"/>
                <w:numId w:val="29"/>
              </w:numPr>
              <w:spacing w:after="0" w:line="240" w:lineRule="auto"/>
              <w:ind w:left="324" w:hanging="324"/>
              <w:jc w:val="both"/>
              <w:rPr>
                <w:rFonts w:ascii="Times New Roman" w:hAnsi="Times New Roman"/>
                <w:sz w:val="24"/>
                <w:szCs w:val="24"/>
              </w:rPr>
            </w:pPr>
            <w:r w:rsidRPr="007F0039">
              <w:rPr>
                <w:rFonts w:ascii="Times New Roman" w:hAnsi="Times New Roman"/>
                <w:sz w:val="24"/>
                <w:szCs w:val="24"/>
              </w:rPr>
              <w:t>Повышения уровня  компетентности педагогических  кадров, создание условий для их профессионального роста; формирование  готовности у педагогического коллектива к инновационной, экспериментальной и исследовательской деятельности;</w:t>
            </w:r>
          </w:p>
          <w:p w:rsidR="007F0039" w:rsidRPr="007F0039" w:rsidRDefault="007F0039" w:rsidP="00E1048C">
            <w:pPr>
              <w:numPr>
                <w:ilvl w:val="0"/>
                <w:numId w:val="29"/>
              </w:numPr>
              <w:spacing w:after="0" w:line="240" w:lineRule="auto"/>
              <w:ind w:left="324" w:hanging="324"/>
              <w:jc w:val="both"/>
              <w:rPr>
                <w:rFonts w:ascii="Times New Roman" w:hAnsi="Times New Roman"/>
                <w:sz w:val="24"/>
                <w:szCs w:val="24"/>
              </w:rPr>
            </w:pPr>
            <w:r w:rsidRPr="007F0039">
              <w:rPr>
                <w:rFonts w:ascii="Times New Roman" w:hAnsi="Times New Roman"/>
                <w:sz w:val="24"/>
                <w:szCs w:val="24"/>
              </w:rPr>
              <w:t>Создания психологически комфортной среды для эффективной организации образовательного процесса в О</w:t>
            </w:r>
            <w:r w:rsidR="003B06CC">
              <w:rPr>
                <w:rFonts w:ascii="Times New Roman" w:hAnsi="Times New Roman"/>
                <w:sz w:val="24"/>
                <w:szCs w:val="24"/>
              </w:rPr>
              <w:t>О</w:t>
            </w:r>
            <w:r w:rsidRPr="007F0039">
              <w:rPr>
                <w:rFonts w:ascii="Times New Roman" w:hAnsi="Times New Roman"/>
                <w:sz w:val="24"/>
                <w:szCs w:val="24"/>
              </w:rPr>
              <w:t xml:space="preserve">, охраны и укрепления физического и психического здоровья детей, обеспечение их эмоционального благополучия; </w:t>
            </w:r>
          </w:p>
          <w:p w:rsidR="007F0039" w:rsidRPr="007F0039" w:rsidRDefault="007F0039" w:rsidP="00E1048C">
            <w:pPr>
              <w:numPr>
                <w:ilvl w:val="0"/>
                <w:numId w:val="29"/>
              </w:numPr>
              <w:spacing w:after="0" w:line="240" w:lineRule="auto"/>
              <w:ind w:left="324" w:hanging="324"/>
              <w:jc w:val="both"/>
              <w:rPr>
                <w:rFonts w:ascii="Times New Roman" w:hAnsi="Times New Roman"/>
                <w:sz w:val="24"/>
                <w:szCs w:val="24"/>
              </w:rPr>
            </w:pPr>
            <w:r w:rsidRPr="007F0039">
              <w:rPr>
                <w:rFonts w:ascii="Times New Roman" w:hAnsi="Times New Roman"/>
                <w:sz w:val="24"/>
                <w:szCs w:val="24"/>
              </w:rPr>
              <w:t>Развития ребенка как субъекта отношений с людьми, с миром и с собой  через побуждение и поддержку детских инициатив в культуросообразных видах деятельности, обучение навыкам общения и сотрудничества, поддержание оптимистической самооценки и уверенности в себе, расширение опыта самостоятельного выбора, формирование желания учиться и постоянно расширять границы своих возможностей</w:t>
            </w:r>
          </w:p>
        </w:tc>
      </w:tr>
      <w:tr w:rsidR="007F0039" w:rsidRPr="007F0039" w:rsidTr="007F0039">
        <w:tc>
          <w:tcPr>
            <w:tcW w:w="1164" w:type="pct"/>
            <w:tcBorders>
              <w:top w:val="single" w:sz="4" w:space="0" w:color="auto"/>
              <w:left w:val="single" w:sz="4" w:space="0" w:color="auto"/>
              <w:bottom w:val="single" w:sz="4" w:space="0" w:color="auto"/>
              <w:right w:val="single" w:sz="4" w:space="0" w:color="auto"/>
            </w:tcBorders>
            <w:hideMark/>
          </w:tcPr>
          <w:p w:rsidR="007F0039" w:rsidRPr="007F0039" w:rsidRDefault="007F0039" w:rsidP="007F0039">
            <w:pPr>
              <w:spacing w:after="0" w:line="240" w:lineRule="auto"/>
              <w:jc w:val="both"/>
              <w:rPr>
                <w:rFonts w:ascii="Times New Roman" w:hAnsi="Times New Roman"/>
                <w:sz w:val="24"/>
                <w:szCs w:val="24"/>
              </w:rPr>
            </w:pPr>
            <w:r w:rsidRPr="007F0039">
              <w:rPr>
                <w:rFonts w:ascii="Times New Roman" w:hAnsi="Times New Roman"/>
                <w:sz w:val="24"/>
                <w:szCs w:val="24"/>
              </w:rPr>
              <w:t>Основные задачи Программы</w:t>
            </w:r>
          </w:p>
          <w:p w:rsidR="007F0039" w:rsidRPr="007F0039" w:rsidRDefault="007F0039" w:rsidP="007F0039">
            <w:pPr>
              <w:spacing w:after="0" w:line="240" w:lineRule="auto"/>
              <w:jc w:val="both"/>
              <w:rPr>
                <w:rFonts w:ascii="Times New Roman" w:hAnsi="Times New Roman"/>
                <w:sz w:val="24"/>
                <w:szCs w:val="24"/>
              </w:rPr>
            </w:pPr>
            <w:r w:rsidRPr="007F0039">
              <w:rPr>
                <w:rFonts w:ascii="Times New Roman" w:hAnsi="Times New Roman"/>
                <w:sz w:val="24"/>
                <w:szCs w:val="24"/>
              </w:rPr>
              <w:t>основной образовательной программы общего образования</w:t>
            </w:r>
          </w:p>
        </w:tc>
        <w:tc>
          <w:tcPr>
            <w:tcW w:w="3836" w:type="pct"/>
            <w:tcBorders>
              <w:top w:val="single" w:sz="4" w:space="0" w:color="auto"/>
              <w:left w:val="single" w:sz="4" w:space="0" w:color="auto"/>
              <w:bottom w:val="single" w:sz="4" w:space="0" w:color="auto"/>
              <w:right w:val="single" w:sz="4" w:space="0" w:color="auto"/>
            </w:tcBorders>
            <w:hideMark/>
          </w:tcPr>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 xml:space="preserve">реализация в полном объёме конституционных прав детей на образование: полное удовлетворение потребностей жителей социума в бесплатном образовании; </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обеспе</w:t>
            </w:r>
            <w:r w:rsidR="00D4731E">
              <w:rPr>
                <w:rFonts w:ascii="Times New Roman" w:hAnsi="Times New Roman"/>
                <w:sz w:val="24"/>
                <w:szCs w:val="24"/>
              </w:rPr>
              <w:t>чение образовательного процесса</w:t>
            </w:r>
            <w:r w:rsidRPr="007F0039">
              <w:rPr>
                <w:rFonts w:ascii="Times New Roman" w:hAnsi="Times New Roman"/>
                <w:sz w:val="24"/>
                <w:szCs w:val="24"/>
              </w:rPr>
              <w:t>;</w:t>
            </w:r>
          </w:p>
          <w:p w:rsidR="007F0039" w:rsidRPr="007F0039" w:rsidRDefault="007F0039" w:rsidP="00E1048C">
            <w:pPr>
              <w:numPr>
                <w:ilvl w:val="0"/>
                <w:numId w:val="30"/>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7F0039">
              <w:rPr>
                <w:rFonts w:ascii="Times New Roman" w:eastAsia="Times New Roman" w:hAnsi="Times New Roman"/>
                <w:color w:val="000000"/>
                <w:sz w:val="24"/>
                <w:szCs w:val="24"/>
                <w:lang w:eastAsia="ru-RU"/>
              </w:rPr>
              <w:t xml:space="preserve">повышение доступности общего образования; </w:t>
            </w:r>
          </w:p>
          <w:p w:rsidR="007F0039" w:rsidRPr="007F0039" w:rsidRDefault="007F0039" w:rsidP="00E1048C">
            <w:pPr>
              <w:numPr>
                <w:ilvl w:val="0"/>
                <w:numId w:val="30"/>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7F0039">
              <w:rPr>
                <w:rFonts w:ascii="Times New Roman" w:eastAsia="Times New Roman" w:hAnsi="Times New Roman"/>
                <w:color w:val="000000"/>
                <w:sz w:val="24"/>
                <w:szCs w:val="24"/>
                <w:lang w:eastAsia="ru-RU"/>
              </w:rPr>
              <w:t xml:space="preserve">создание единого образовательного пространства, интеграция общего и дополнительного образований; </w:t>
            </w:r>
          </w:p>
          <w:p w:rsidR="007F0039" w:rsidRPr="007F0039" w:rsidRDefault="007F0039" w:rsidP="00E1048C">
            <w:pPr>
              <w:numPr>
                <w:ilvl w:val="0"/>
                <w:numId w:val="30"/>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7F0039">
              <w:rPr>
                <w:rFonts w:ascii="Times New Roman" w:eastAsia="Times New Roman" w:hAnsi="Times New Roman"/>
                <w:color w:val="000000"/>
                <w:sz w:val="24"/>
                <w:szCs w:val="24"/>
                <w:lang w:eastAsia="ru-RU"/>
              </w:rPr>
              <w:t xml:space="preserve">создание условий для развития и формирования у детей и подростков качеств толерантности, патриотизма; </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сохранение и поддержка индивидуальности ребенка;</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сохранение и поддержка физического и психического развития детей;</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создание условий для адаптации учащихся к особенностям основной школы;</w:t>
            </w:r>
          </w:p>
          <w:p w:rsidR="007F0039" w:rsidRPr="007F0039" w:rsidRDefault="007F0039" w:rsidP="00E1048C">
            <w:pPr>
              <w:numPr>
                <w:ilvl w:val="0"/>
                <w:numId w:val="30"/>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7F0039">
              <w:rPr>
                <w:rFonts w:ascii="Times New Roman" w:eastAsia="Times New Roman" w:hAnsi="Times New Roman"/>
                <w:color w:val="000000"/>
                <w:sz w:val="24"/>
                <w:szCs w:val="24"/>
                <w:lang w:eastAsia="ru-RU"/>
              </w:rPr>
              <w:lastRenderedPageBreak/>
              <w:t>предоставление возможности учащимся определиться в своих склонностях и интересах  учебной деятельности;</w:t>
            </w:r>
          </w:p>
          <w:p w:rsidR="007F0039" w:rsidRPr="007F0039" w:rsidRDefault="007F0039" w:rsidP="00E1048C">
            <w:pPr>
              <w:numPr>
                <w:ilvl w:val="0"/>
                <w:numId w:val="30"/>
              </w:numPr>
              <w:shd w:val="clear" w:color="auto" w:fill="FFFFFF"/>
              <w:tabs>
                <w:tab w:val="left" w:pos="607"/>
                <w:tab w:val="left" w:pos="9355"/>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формирование познавательных способностей (умение рассуждать, анализировать, обобщать);</w:t>
            </w:r>
          </w:p>
          <w:p w:rsidR="007F0039" w:rsidRPr="007F0039" w:rsidRDefault="007F0039" w:rsidP="00E1048C">
            <w:pPr>
              <w:numPr>
                <w:ilvl w:val="0"/>
                <w:numId w:val="30"/>
              </w:numPr>
              <w:shd w:val="clear" w:color="auto" w:fill="FFFFFF"/>
              <w:tabs>
                <w:tab w:val="left" w:pos="607"/>
                <w:tab w:val="left" w:pos="9355"/>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создание условий для формирования учебной самостоятельности и ответственности;</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развитие у  учащихся познавательного интереса и творческих способностей;</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развитие коммуникативных навыков общения со сверстниками;</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развитие творческих способностей детей (воображения, фантазии, ассоциативного мышления, образного восприятия окружающего мира);</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воспитание гуманной, творческой личности, бережно и ответственно относящейся к себе, окружающему миру  людей и миру природы;</w:t>
            </w:r>
          </w:p>
          <w:p w:rsidR="007F0039" w:rsidRPr="007F0039" w:rsidRDefault="007F0039" w:rsidP="00E1048C">
            <w:pPr>
              <w:numPr>
                <w:ilvl w:val="0"/>
                <w:numId w:val="30"/>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7F0039">
              <w:rPr>
                <w:rFonts w:ascii="Times New Roman" w:eastAsia="Times New Roman" w:hAnsi="Times New Roman"/>
                <w:color w:val="000000"/>
                <w:sz w:val="24"/>
                <w:szCs w:val="24"/>
                <w:lang w:eastAsia="ru-RU"/>
              </w:rPr>
              <w:t xml:space="preserve">расширение спектра предоставляемых оздоровительных и развивающих услуг; </w:t>
            </w:r>
          </w:p>
          <w:p w:rsidR="007F0039" w:rsidRPr="007F0039" w:rsidRDefault="007F0039" w:rsidP="00E1048C">
            <w:pPr>
              <w:numPr>
                <w:ilvl w:val="0"/>
                <w:numId w:val="30"/>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7F0039">
              <w:rPr>
                <w:rFonts w:ascii="Times New Roman" w:eastAsia="Times New Roman" w:hAnsi="Times New Roman"/>
                <w:color w:val="000000"/>
                <w:sz w:val="24"/>
                <w:szCs w:val="24"/>
                <w:lang w:eastAsia="ru-RU"/>
              </w:rPr>
              <w:t xml:space="preserve">повышение мобильности системы образования, её способности адекватно реагировать на изменения рынка труда и образовательных услуг; </w:t>
            </w:r>
          </w:p>
          <w:p w:rsidR="007F0039" w:rsidRPr="007F0039" w:rsidRDefault="007F0039" w:rsidP="00E1048C">
            <w:pPr>
              <w:numPr>
                <w:ilvl w:val="0"/>
                <w:numId w:val="30"/>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7F0039">
              <w:rPr>
                <w:rFonts w:ascii="Times New Roman" w:eastAsia="Times New Roman" w:hAnsi="Times New Roman"/>
                <w:color w:val="000000"/>
                <w:sz w:val="24"/>
                <w:szCs w:val="24"/>
                <w:lang w:eastAsia="ru-RU"/>
              </w:rPr>
              <w:t xml:space="preserve">оптимизация ресурсов (кадровых, материально-технических, финансовых и др.). </w:t>
            </w:r>
          </w:p>
        </w:tc>
      </w:tr>
      <w:tr w:rsidR="007F0039" w:rsidRPr="007F0039" w:rsidTr="007F0039">
        <w:trPr>
          <w:trHeight w:val="273"/>
        </w:trPr>
        <w:tc>
          <w:tcPr>
            <w:tcW w:w="1164" w:type="pct"/>
            <w:tcBorders>
              <w:top w:val="single" w:sz="4" w:space="0" w:color="auto"/>
              <w:left w:val="single" w:sz="4" w:space="0" w:color="auto"/>
              <w:bottom w:val="single" w:sz="4" w:space="0" w:color="auto"/>
              <w:right w:val="single" w:sz="4" w:space="0" w:color="auto"/>
            </w:tcBorders>
            <w:hideMark/>
          </w:tcPr>
          <w:p w:rsidR="007F0039" w:rsidRPr="007F0039" w:rsidRDefault="007F0039" w:rsidP="007F0039">
            <w:pPr>
              <w:spacing w:after="0" w:line="240" w:lineRule="auto"/>
              <w:jc w:val="both"/>
              <w:rPr>
                <w:rFonts w:ascii="Times New Roman" w:hAnsi="Times New Roman"/>
                <w:sz w:val="24"/>
                <w:szCs w:val="24"/>
              </w:rPr>
            </w:pPr>
            <w:r w:rsidRPr="007F0039">
              <w:rPr>
                <w:rFonts w:ascii="Times New Roman" w:hAnsi="Times New Roman"/>
                <w:sz w:val="24"/>
                <w:szCs w:val="24"/>
              </w:rPr>
              <w:lastRenderedPageBreak/>
              <w:t>Общие требования к организации учебного процесса</w:t>
            </w:r>
          </w:p>
        </w:tc>
        <w:tc>
          <w:tcPr>
            <w:tcW w:w="3836" w:type="pct"/>
            <w:tcBorders>
              <w:top w:val="single" w:sz="4" w:space="0" w:color="auto"/>
              <w:left w:val="single" w:sz="4" w:space="0" w:color="auto"/>
              <w:bottom w:val="single" w:sz="4" w:space="0" w:color="auto"/>
              <w:right w:val="single" w:sz="4" w:space="0" w:color="auto"/>
            </w:tcBorders>
            <w:hideMark/>
          </w:tcPr>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наличие учебного плана;</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наличие рабочих программ по предметам и расписания занятий;</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внедрение современных образовательных технологий;</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промежуточная аттестация;</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работа по индивидуальным программам ведется в рамках дополнительного образования: элективных курсов и курсов по выбору;</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дисциплина в образовательном учреждении поддерживается на основе уважения человеческого достоинства обучающихся, воспитанников, педагогов;</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color w:val="FF0000"/>
                <w:sz w:val="24"/>
                <w:szCs w:val="24"/>
              </w:rPr>
            </w:pPr>
            <w:r w:rsidRPr="007F0039">
              <w:rPr>
                <w:rFonts w:ascii="Times New Roman" w:hAnsi="Times New Roman"/>
                <w:sz w:val="24"/>
                <w:szCs w:val="24"/>
              </w:rPr>
              <w:t>родителям учащихся обеспечена возможность ознакомиться с ходом и содержанием образовательного процесса, с оценками обучающихся</w:t>
            </w:r>
          </w:p>
        </w:tc>
      </w:tr>
      <w:tr w:rsidR="007F0039" w:rsidRPr="007F0039" w:rsidTr="007F0039">
        <w:trPr>
          <w:trHeight w:val="1690"/>
        </w:trPr>
        <w:tc>
          <w:tcPr>
            <w:tcW w:w="1164" w:type="pct"/>
            <w:tcBorders>
              <w:top w:val="single" w:sz="4" w:space="0" w:color="auto"/>
              <w:left w:val="single" w:sz="4" w:space="0" w:color="auto"/>
              <w:bottom w:val="single" w:sz="4" w:space="0" w:color="auto"/>
              <w:right w:val="single" w:sz="4" w:space="0" w:color="auto"/>
            </w:tcBorders>
            <w:hideMark/>
          </w:tcPr>
          <w:p w:rsidR="007F0039" w:rsidRPr="007F0039" w:rsidRDefault="007F0039" w:rsidP="007F0039">
            <w:pPr>
              <w:spacing w:after="0" w:line="240" w:lineRule="auto"/>
              <w:jc w:val="both"/>
              <w:rPr>
                <w:rFonts w:ascii="Times New Roman" w:hAnsi="Times New Roman"/>
                <w:sz w:val="24"/>
                <w:szCs w:val="24"/>
              </w:rPr>
            </w:pPr>
            <w:r w:rsidRPr="007F0039">
              <w:rPr>
                <w:rFonts w:ascii="Times New Roman" w:hAnsi="Times New Roman"/>
                <w:sz w:val="24"/>
                <w:szCs w:val="24"/>
              </w:rPr>
              <w:t>Мониторинговые обследования по реализации программы</w:t>
            </w:r>
          </w:p>
        </w:tc>
        <w:tc>
          <w:tcPr>
            <w:tcW w:w="3836" w:type="pct"/>
            <w:tcBorders>
              <w:top w:val="single" w:sz="4" w:space="0" w:color="auto"/>
              <w:left w:val="single" w:sz="4" w:space="0" w:color="auto"/>
              <w:bottom w:val="single" w:sz="4" w:space="0" w:color="auto"/>
              <w:right w:val="single" w:sz="4" w:space="0" w:color="auto"/>
            </w:tcBorders>
            <w:hideMark/>
          </w:tcPr>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регулярное отслеживание результатов обученности и психологического развития учащихся;</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проведение методических и педагогических советов, заседаний ШМО;</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проведение школьных семинаров;</w:t>
            </w:r>
          </w:p>
          <w:p w:rsidR="007F0039" w:rsidRPr="007F0039" w:rsidRDefault="007F0039" w:rsidP="00E1048C">
            <w:pPr>
              <w:numPr>
                <w:ilvl w:val="0"/>
                <w:numId w:val="30"/>
              </w:numPr>
              <w:shd w:val="clear" w:color="auto" w:fill="FFFFFF"/>
              <w:tabs>
                <w:tab w:val="left" w:pos="607"/>
              </w:tabs>
              <w:spacing w:after="0" w:line="240" w:lineRule="auto"/>
              <w:ind w:left="607" w:hanging="567"/>
              <w:jc w:val="both"/>
              <w:rPr>
                <w:rFonts w:ascii="Times New Roman" w:hAnsi="Times New Roman"/>
                <w:sz w:val="24"/>
                <w:szCs w:val="24"/>
              </w:rPr>
            </w:pPr>
            <w:r w:rsidRPr="007F0039">
              <w:rPr>
                <w:rFonts w:ascii="Times New Roman" w:hAnsi="Times New Roman"/>
                <w:sz w:val="24"/>
                <w:szCs w:val="24"/>
              </w:rPr>
              <w:t>публикация материалов.</w:t>
            </w:r>
            <w:r w:rsidRPr="007F0039">
              <w:rPr>
                <w:rFonts w:ascii="Times New Roman" w:hAnsi="Times New Roman"/>
                <w:sz w:val="24"/>
                <w:szCs w:val="24"/>
              </w:rPr>
              <w:tab/>
            </w:r>
          </w:p>
        </w:tc>
      </w:tr>
      <w:tr w:rsidR="007F0039" w:rsidRPr="007F0039" w:rsidTr="007F0039">
        <w:trPr>
          <w:trHeight w:val="557"/>
        </w:trPr>
        <w:tc>
          <w:tcPr>
            <w:tcW w:w="1164" w:type="pct"/>
            <w:tcBorders>
              <w:top w:val="single" w:sz="4" w:space="0" w:color="auto"/>
              <w:left w:val="single" w:sz="4" w:space="0" w:color="auto"/>
              <w:bottom w:val="single" w:sz="4" w:space="0" w:color="auto"/>
              <w:right w:val="single" w:sz="4" w:space="0" w:color="auto"/>
            </w:tcBorders>
            <w:hideMark/>
          </w:tcPr>
          <w:p w:rsidR="007F0039" w:rsidRPr="007F0039" w:rsidRDefault="007F0039" w:rsidP="007F0039">
            <w:pPr>
              <w:spacing w:after="0" w:line="240" w:lineRule="auto"/>
              <w:jc w:val="both"/>
              <w:rPr>
                <w:rFonts w:ascii="Times New Roman" w:hAnsi="Times New Roman"/>
                <w:sz w:val="24"/>
                <w:szCs w:val="24"/>
              </w:rPr>
            </w:pPr>
            <w:r w:rsidRPr="007F0039">
              <w:rPr>
                <w:rFonts w:ascii="Times New Roman" w:hAnsi="Times New Roman"/>
                <w:sz w:val="24"/>
                <w:szCs w:val="24"/>
              </w:rPr>
              <w:t>Ожидаемые результаты реализации Программы</w:t>
            </w:r>
          </w:p>
        </w:tc>
        <w:tc>
          <w:tcPr>
            <w:tcW w:w="3836" w:type="pct"/>
            <w:tcBorders>
              <w:top w:val="single" w:sz="4" w:space="0" w:color="auto"/>
              <w:left w:val="single" w:sz="4" w:space="0" w:color="auto"/>
              <w:bottom w:val="single" w:sz="4" w:space="0" w:color="auto"/>
              <w:right w:val="single" w:sz="4" w:space="0" w:color="auto"/>
            </w:tcBorders>
            <w:hideMark/>
          </w:tcPr>
          <w:p w:rsidR="007F0039" w:rsidRPr="007F0039" w:rsidRDefault="00AF5DF5" w:rsidP="00E1048C">
            <w:pPr>
              <w:numPr>
                <w:ilvl w:val="0"/>
                <w:numId w:val="31"/>
              </w:numPr>
              <w:shd w:val="clear" w:color="auto" w:fill="FFFFFF"/>
              <w:tabs>
                <w:tab w:val="left" w:pos="466"/>
              </w:tabs>
              <w:spacing w:after="0" w:line="240" w:lineRule="auto"/>
              <w:ind w:left="466" w:right="2" w:hanging="426"/>
              <w:jc w:val="both"/>
              <w:rPr>
                <w:rFonts w:ascii="Times New Roman" w:hAnsi="Times New Roman"/>
                <w:sz w:val="24"/>
                <w:szCs w:val="24"/>
              </w:rPr>
            </w:pPr>
            <w:r>
              <w:rPr>
                <w:rFonts w:ascii="Times New Roman" w:hAnsi="Times New Roman"/>
                <w:sz w:val="24"/>
                <w:szCs w:val="24"/>
              </w:rPr>
              <w:t>Функционирование МБОУ «</w:t>
            </w:r>
            <w:r w:rsidR="007B4C97">
              <w:rPr>
                <w:rFonts w:ascii="Times New Roman" w:hAnsi="Times New Roman"/>
                <w:sz w:val="24"/>
                <w:szCs w:val="24"/>
              </w:rPr>
              <w:t>Шурабаш</w:t>
            </w:r>
            <w:r w:rsidR="0000085C">
              <w:rPr>
                <w:rFonts w:ascii="Times New Roman" w:hAnsi="Times New Roman"/>
                <w:sz w:val="24"/>
                <w:szCs w:val="24"/>
              </w:rPr>
              <w:t>ская ООШ</w:t>
            </w:r>
            <w:r>
              <w:rPr>
                <w:rFonts w:ascii="Times New Roman" w:hAnsi="Times New Roman"/>
                <w:sz w:val="24"/>
                <w:szCs w:val="24"/>
              </w:rPr>
              <w:t xml:space="preserve">» </w:t>
            </w:r>
            <w:r w:rsidR="0000085C">
              <w:rPr>
                <w:rFonts w:ascii="Times New Roman" w:hAnsi="Times New Roman"/>
                <w:iCs/>
                <w:sz w:val="24"/>
                <w:szCs w:val="24"/>
              </w:rPr>
              <w:t>А</w:t>
            </w:r>
            <w:r w:rsidRPr="007F0039">
              <w:rPr>
                <w:rFonts w:ascii="Times New Roman" w:hAnsi="Times New Roman"/>
                <w:iCs/>
                <w:sz w:val="24"/>
                <w:szCs w:val="24"/>
              </w:rPr>
              <w:t>рского муниципального района Республики Татарстан</w:t>
            </w:r>
            <w:r w:rsidR="007F0039" w:rsidRPr="007F0039">
              <w:rPr>
                <w:rFonts w:ascii="Times New Roman" w:hAnsi="Times New Roman"/>
                <w:sz w:val="24"/>
                <w:szCs w:val="24"/>
              </w:rPr>
              <w:t xml:space="preserve"> в развивающемся режиме   с учетом постоянно изменяющейся внешней среды, определяющей потребности населения в образовательных услугах;</w:t>
            </w:r>
          </w:p>
          <w:p w:rsidR="007F0039" w:rsidRPr="007F0039" w:rsidRDefault="007F0039" w:rsidP="00E1048C">
            <w:pPr>
              <w:numPr>
                <w:ilvl w:val="0"/>
                <w:numId w:val="31"/>
              </w:numPr>
              <w:shd w:val="clear" w:color="auto" w:fill="FFFFFF"/>
              <w:tabs>
                <w:tab w:val="left" w:pos="466"/>
              </w:tabs>
              <w:spacing w:after="0" w:line="240" w:lineRule="auto"/>
              <w:ind w:left="466" w:right="2" w:hanging="426"/>
              <w:jc w:val="both"/>
              <w:rPr>
                <w:rFonts w:ascii="Times New Roman" w:hAnsi="Times New Roman"/>
                <w:sz w:val="24"/>
                <w:szCs w:val="24"/>
              </w:rPr>
            </w:pPr>
            <w:r w:rsidRPr="007F0039">
              <w:rPr>
                <w:rFonts w:ascii="Times New Roman" w:hAnsi="Times New Roman"/>
                <w:sz w:val="24"/>
                <w:szCs w:val="24"/>
              </w:rPr>
              <w:t xml:space="preserve">Увеличение контингента учащихся в пределах мощности, допустимой лицензией;  </w:t>
            </w:r>
          </w:p>
          <w:p w:rsidR="007F0039" w:rsidRPr="007F0039" w:rsidRDefault="007F0039" w:rsidP="00E1048C">
            <w:pPr>
              <w:numPr>
                <w:ilvl w:val="0"/>
                <w:numId w:val="31"/>
              </w:numPr>
              <w:shd w:val="clear" w:color="auto" w:fill="FFFFFF"/>
              <w:tabs>
                <w:tab w:val="left" w:pos="466"/>
              </w:tabs>
              <w:spacing w:after="0" w:line="240" w:lineRule="auto"/>
              <w:ind w:left="466" w:right="2" w:hanging="426"/>
              <w:jc w:val="both"/>
              <w:rPr>
                <w:rFonts w:ascii="Times New Roman" w:hAnsi="Times New Roman"/>
                <w:sz w:val="24"/>
                <w:szCs w:val="24"/>
              </w:rPr>
            </w:pPr>
            <w:r w:rsidRPr="007F0039">
              <w:rPr>
                <w:rFonts w:ascii="Times New Roman" w:hAnsi="Times New Roman"/>
                <w:sz w:val="24"/>
                <w:szCs w:val="24"/>
              </w:rPr>
              <w:t xml:space="preserve">Активное  использование педагогическими работниками  новых образовательных, личностно-ориентированных технологий в обучении                     и воспитании; </w:t>
            </w:r>
          </w:p>
          <w:p w:rsidR="007F0039" w:rsidRPr="007F0039" w:rsidRDefault="007F0039" w:rsidP="00E1048C">
            <w:pPr>
              <w:numPr>
                <w:ilvl w:val="0"/>
                <w:numId w:val="31"/>
              </w:numPr>
              <w:shd w:val="clear" w:color="auto" w:fill="FFFFFF"/>
              <w:tabs>
                <w:tab w:val="left" w:pos="466"/>
              </w:tabs>
              <w:spacing w:after="0" w:line="240" w:lineRule="auto"/>
              <w:ind w:left="466" w:right="2" w:hanging="426"/>
              <w:jc w:val="both"/>
              <w:rPr>
                <w:rFonts w:ascii="Times New Roman" w:hAnsi="Times New Roman"/>
                <w:sz w:val="24"/>
                <w:szCs w:val="24"/>
              </w:rPr>
            </w:pPr>
            <w:r w:rsidRPr="007F0039">
              <w:rPr>
                <w:rFonts w:ascii="Times New Roman" w:hAnsi="Times New Roman"/>
                <w:sz w:val="24"/>
                <w:szCs w:val="24"/>
              </w:rPr>
              <w:t>Совершенствование материально-технической базы О</w:t>
            </w:r>
            <w:r w:rsidR="0000085C">
              <w:rPr>
                <w:rFonts w:ascii="Times New Roman" w:hAnsi="Times New Roman"/>
                <w:sz w:val="24"/>
                <w:szCs w:val="24"/>
              </w:rPr>
              <w:t>О</w:t>
            </w:r>
            <w:r w:rsidRPr="007F0039">
              <w:rPr>
                <w:rFonts w:ascii="Times New Roman" w:hAnsi="Times New Roman"/>
                <w:sz w:val="24"/>
                <w:szCs w:val="24"/>
              </w:rPr>
              <w:t xml:space="preserve"> и учебно-методических комплексов, позволяющих овладение обучающимися образовательными программами на высоком качественном уровне;</w:t>
            </w:r>
          </w:p>
          <w:p w:rsidR="007F0039" w:rsidRPr="007F0039" w:rsidRDefault="007F0039" w:rsidP="00E1048C">
            <w:pPr>
              <w:widowControl w:val="0"/>
              <w:numPr>
                <w:ilvl w:val="0"/>
                <w:numId w:val="31"/>
              </w:numPr>
              <w:shd w:val="clear" w:color="auto" w:fill="FFFFFF"/>
              <w:tabs>
                <w:tab w:val="left" w:pos="466"/>
              </w:tabs>
              <w:autoSpaceDE w:val="0"/>
              <w:autoSpaceDN w:val="0"/>
              <w:adjustRightInd w:val="0"/>
              <w:spacing w:after="0" w:line="240" w:lineRule="auto"/>
              <w:ind w:left="466" w:hanging="426"/>
              <w:jc w:val="both"/>
              <w:rPr>
                <w:rFonts w:ascii="Times New Roman" w:hAnsi="Times New Roman"/>
                <w:sz w:val="24"/>
                <w:szCs w:val="24"/>
              </w:rPr>
            </w:pPr>
            <w:r w:rsidRPr="007F0039">
              <w:rPr>
                <w:rFonts w:ascii="Times New Roman" w:hAnsi="Times New Roman"/>
                <w:sz w:val="24"/>
                <w:szCs w:val="24"/>
              </w:rPr>
              <w:t xml:space="preserve">Получение нового качества образования учащихся на основе внедрения новых информационных технологий, отвечающего требованиям современного общества. </w:t>
            </w:r>
          </w:p>
          <w:p w:rsidR="007F0039" w:rsidRPr="007F0039" w:rsidRDefault="007F0039" w:rsidP="00E1048C">
            <w:pPr>
              <w:widowControl w:val="0"/>
              <w:numPr>
                <w:ilvl w:val="0"/>
                <w:numId w:val="31"/>
              </w:numPr>
              <w:shd w:val="clear" w:color="auto" w:fill="FFFFFF"/>
              <w:tabs>
                <w:tab w:val="left" w:pos="466"/>
              </w:tabs>
              <w:autoSpaceDE w:val="0"/>
              <w:autoSpaceDN w:val="0"/>
              <w:adjustRightInd w:val="0"/>
              <w:spacing w:after="0" w:line="240" w:lineRule="auto"/>
              <w:ind w:left="466" w:hanging="426"/>
              <w:jc w:val="both"/>
              <w:rPr>
                <w:rFonts w:ascii="Times New Roman" w:hAnsi="Times New Roman"/>
                <w:sz w:val="24"/>
                <w:szCs w:val="24"/>
              </w:rPr>
            </w:pPr>
            <w:r w:rsidRPr="007F0039">
              <w:rPr>
                <w:rFonts w:ascii="Times New Roman" w:hAnsi="Times New Roman"/>
                <w:sz w:val="24"/>
                <w:szCs w:val="24"/>
              </w:rPr>
              <w:t xml:space="preserve">Успешная сдача выпускниками ГИА </w:t>
            </w:r>
          </w:p>
          <w:p w:rsidR="007F0039" w:rsidRPr="007F0039" w:rsidRDefault="007F0039" w:rsidP="00E1048C">
            <w:pPr>
              <w:widowControl w:val="0"/>
              <w:numPr>
                <w:ilvl w:val="0"/>
                <w:numId w:val="31"/>
              </w:numPr>
              <w:shd w:val="clear" w:color="auto" w:fill="FFFFFF"/>
              <w:tabs>
                <w:tab w:val="left" w:pos="466"/>
              </w:tabs>
              <w:autoSpaceDE w:val="0"/>
              <w:autoSpaceDN w:val="0"/>
              <w:adjustRightInd w:val="0"/>
              <w:spacing w:after="0" w:line="240" w:lineRule="auto"/>
              <w:ind w:left="466" w:hanging="426"/>
              <w:jc w:val="both"/>
              <w:rPr>
                <w:rFonts w:ascii="Times New Roman" w:hAnsi="Times New Roman"/>
                <w:sz w:val="24"/>
                <w:szCs w:val="24"/>
              </w:rPr>
            </w:pPr>
            <w:r w:rsidRPr="007F0039">
              <w:rPr>
                <w:rFonts w:ascii="Times New Roman" w:hAnsi="Times New Roman"/>
                <w:sz w:val="24"/>
                <w:szCs w:val="24"/>
              </w:rPr>
              <w:t>Улучшение показателей психологического, физического здоровья учащихся</w:t>
            </w:r>
          </w:p>
        </w:tc>
      </w:tr>
    </w:tbl>
    <w:p w:rsidR="00D4731E" w:rsidRDefault="00D4731E" w:rsidP="000C0829">
      <w:pPr>
        <w:pStyle w:val="33"/>
        <w:rPr>
          <w:b w:val="0"/>
          <w:bCs/>
          <w:iCs/>
          <w:noProof w:val="0"/>
          <w:color w:val="auto"/>
          <w:lang w:val="tt-RU"/>
        </w:rPr>
      </w:pPr>
    </w:p>
    <w:p w:rsidR="008B7C54" w:rsidRPr="008B7C54" w:rsidRDefault="008B7C54" w:rsidP="008B7C54">
      <w:pPr>
        <w:rPr>
          <w:lang w:val="tt-RU"/>
        </w:rPr>
      </w:pPr>
    </w:p>
    <w:p w:rsidR="004116FD" w:rsidRPr="003B06CC" w:rsidRDefault="004116FD" w:rsidP="000C0829">
      <w:pPr>
        <w:pStyle w:val="33"/>
      </w:pPr>
      <w:r w:rsidRPr="003B06CC">
        <w:lastRenderedPageBreak/>
        <w:t>Содержание</w:t>
      </w:r>
    </w:p>
    <w:p w:rsidR="001D19FB" w:rsidRPr="003B06CC" w:rsidRDefault="008C2F8C" w:rsidP="0091083D">
      <w:pPr>
        <w:pStyle w:val="16"/>
        <w:tabs>
          <w:tab w:val="clear" w:pos="450"/>
          <w:tab w:val="clear" w:pos="9498"/>
          <w:tab w:val="right" w:leader="dot" w:pos="9356"/>
        </w:tabs>
        <w:spacing w:before="0"/>
        <w:ind w:left="567" w:right="0"/>
        <w:rPr>
          <w:rFonts w:eastAsiaTheme="minorEastAsia"/>
          <w:b w:val="0"/>
          <w:color w:val="000000" w:themeColor="text1"/>
          <w:sz w:val="24"/>
          <w:szCs w:val="24"/>
        </w:rPr>
      </w:pPr>
      <w:r w:rsidRPr="00FF0CFE">
        <w:rPr>
          <w:b w:val="0"/>
          <w:color w:val="000000" w:themeColor="text1"/>
          <w:sz w:val="24"/>
          <w:szCs w:val="24"/>
        </w:rPr>
        <w:fldChar w:fldCharType="begin"/>
      </w:r>
      <w:r w:rsidR="000F55DA" w:rsidRPr="00FF0CFE">
        <w:rPr>
          <w:b w:val="0"/>
          <w:color w:val="000000" w:themeColor="text1"/>
          <w:sz w:val="24"/>
          <w:szCs w:val="24"/>
        </w:rPr>
        <w:instrText xml:space="preserve"> TOC \o "1-4" \h \z \u </w:instrText>
      </w:r>
      <w:r w:rsidRPr="00FF0CFE">
        <w:rPr>
          <w:b w:val="0"/>
          <w:color w:val="000000" w:themeColor="text1"/>
          <w:sz w:val="24"/>
          <w:szCs w:val="24"/>
        </w:rPr>
        <w:fldChar w:fldCharType="separate"/>
      </w:r>
      <w:hyperlink w:anchor="_Toc414553125" w:history="1">
        <w:r w:rsidR="00386FD3" w:rsidRPr="003B06CC">
          <w:rPr>
            <w:rStyle w:val="af6"/>
            <w:color w:val="000000" w:themeColor="text1"/>
            <w:sz w:val="24"/>
            <w:szCs w:val="24"/>
          </w:rPr>
          <w:t>1.</w:t>
        </w:r>
        <w:r w:rsidR="001D19FB" w:rsidRPr="003B06CC">
          <w:rPr>
            <w:rStyle w:val="af6"/>
            <w:color w:val="000000" w:themeColor="text1"/>
            <w:sz w:val="24"/>
            <w:szCs w:val="24"/>
          </w:rPr>
          <w:t>Целевой раздел основной образовательной программы основного общего образования</w:t>
        </w:r>
      </w:hyperlink>
      <w:r w:rsidR="0000085C" w:rsidRPr="003B06CC">
        <w:rPr>
          <w:b w:val="0"/>
          <w:sz w:val="24"/>
          <w:szCs w:val="24"/>
        </w:rPr>
        <w:t>……………………………………………………………………</w:t>
      </w:r>
      <w:r w:rsidR="000C0829">
        <w:rPr>
          <w:b w:val="0"/>
          <w:sz w:val="24"/>
          <w:szCs w:val="24"/>
        </w:rPr>
        <w:t>…………</w:t>
      </w:r>
      <w:r w:rsidR="000C0829">
        <w:rPr>
          <w:b w:val="0"/>
          <w:color w:val="000000" w:themeColor="text1"/>
          <w:sz w:val="24"/>
          <w:szCs w:val="24"/>
        </w:rPr>
        <w:t>8</w:t>
      </w:r>
    </w:p>
    <w:p w:rsidR="001D19FB" w:rsidRPr="003B06CC" w:rsidRDefault="000F0B7C" w:rsidP="0091083D">
      <w:pPr>
        <w:pStyle w:val="22"/>
        <w:ind w:left="567" w:right="0"/>
        <w:jc w:val="both"/>
        <w:rPr>
          <w:rFonts w:eastAsiaTheme="minorEastAsia"/>
          <w:color w:val="000000" w:themeColor="text1"/>
          <w:sz w:val="24"/>
          <w:szCs w:val="24"/>
          <w:lang w:eastAsia="ru-RU"/>
        </w:rPr>
      </w:pPr>
      <w:hyperlink w:anchor="_Toc414553126" w:history="1">
        <w:r w:rsidR="001D19FB" w:rsidRPr="003B06CC">
          <w:rPr>
            <w:rStyle w:val="af6"/>
            <w:b/>
            <w:color w:val="000000" w:themeColor="text1"/>
            <w:sz w:val="24"/>
            <w:szCs w:val="24"/>
          </w:rPr>
          <w:t>1.1. Пояснительная  записка</w:t>
        </w:r>
        <w:r w:rsidR="001D19FB" w:rsidRPr="003B06CC">
          <w:rPr>
            <w:webHidden/>
            <w:color w:val="000000" w:themeColor="text1"/>
            <w:sz w:val="24"/>
            <w:szCs w:val="24"/>
          </w:rPr>
          <w:tab/>
        </w:r>
      </w:hyperlink>
      <w:r w:rsidR="000C0829">
        <w:rPr>
          <w:color w:val="000000" w:themeColor="text1"/>
          <w:sz w:val="24"/>
          <w:szCs w:val="24"/>
        </w:rPr>
        <w:t>8</w:t>
      </w:r>
    </w:p>
    <w:p w:rsidR="001D19FB" w:rsidRPr="003B06CC" w:rsidRDefault="000F0B7C" w:rsidP="0091083D">
      <w:pPr>
        <w:pStyle w:val="22"/>
        <w:ind w:left="567" w:right="0"/>
        <w:jc w:val="both"/>
        <w:rPr>
          <w:rFonts w:eastAsiaTheme="minorEastAsia"/>
          <w:color w:val="000000" w:themeColor="text1"/>
          <w:sz w:val="24"/>
          <w:szCs w:val="24"/>
          <w:lang w:eastAsia="ru-RU"/>
        </w:rPr>
      </w:pPr>
      <w:hyperlink w:anchor="_Toc414553127" w:history="1">
        <w:r w:rsidR="001D19FB" w:rsidRPr="003B06CC">
          <w:rPr>
            <w:rStyle w:val="af6"/>
            <w:color w:val="000000" w:themeColor="text1"/>
            <w:sz w:val="24"/>
            <w:szCs w:val="24"/>
          </w:rPr>
          <w:t xml:space="preserve">1.1.1.Цели и задачи реализации основной образовательной </w:t>
        </w:r>
        <w:r w:rsidR="007A4A2C" w:rsidRPr="003B06CC">
          <w:rPr>
            <w:rStyle w:val="af6"/>
            <w:color w:val="000000" w:themeColor="text1"/>
            <w:sz w:val="24"/>
            <w:szCs w:val="24"/>
          </w:rPr>
          <w:br/>
        </w:r>
        <w:r w:rsidR="001D19FB" w:rsidRPr="003B06CC">
          <w:rPr>
            <w:rStyle w:val="af6"/>
            <w:color w:val="000000" w:themeColor="text1"/>
            <w:sz w:val="24"/>
            <w:szCs w:val="24"/>
          </w:rPr>
          <w:t>программы основного общего образования</w:t>
        </w:r>
        <w:r w:rsidR="001D19FB" w:rsidRPr="003B06CC">
          <w:rPr>
            <w:webHidden/>
            <w:color w:val="000000" w:themeColor="text1"/>
            <w:sz w:val="24"/>
            <w:szCs w:val="24"/>
          </w:rPr>
          <w:tab/>
        </w:r>
      </w:hyperlink>
      <w:r w:rsidR="000C0829">
        <w:rPr>
          <w:color w:val="000000" w:themeColor="text1"/>
          <w:sz w:val="24"/>
          <w:szCs w:val="24"/>
        </w:rPr>
        <w:t>8</w:t>
      </w:r>
    </w:p>
    <w:p w:rsidR="001D19FB" w:rsidRPr="003B06CC" w:rsidRDefault="000F0B7C" w:rsidP="0091083D">
      <w:pPr>
        <w:pStyle w:val="22"/>
        <w:ind w:left="567" w:right="0"/>
        <w:jc w:val="both"/>
        <w:rPr>
          <w:rFonts w:eastAsiaTheme="minorEastAsia"/>
          <w:color w:val="000000" w:themeColor="text1"/>
          <w:sz w:val="24"/>
          <w:szCs w:val="24"/>
          <w:lang w:eastAsia="ru-RU"/>
        </w:rPr>
      </w:pPr>
      <w:hyperlink w:anchor="_Toc414553128" w:history="1">
        <w:r w:rsidR="001D19FB" w:rsidRPr="003B06CC">
          <w:rPr>
            <w:rStyle w:val="af6"/>
            <w:color w:val="000000" w:themeColor="text1"/>
            <w:sz w:val="24"/>
            <w:szCs w:val="24"/>
          </w:rPr>
          <w:t>1.1.2.Принципы и подходы к формированию образовательнойпрограммы основного общего образования</w:t>
        </w:r>
        <w:r w:rsidR="001D19FB" w:rsidRPr="003B06CC">
          <w:rPr>
            <w:webHidden/>
            <w:color w:val="000000" w:themeColor="text1"/>
            <w:sz w:val="24"/>
            <w:szCs w:val="24"/>
          </w:rPr>
          <w:tab/>
        </w:r>
        <w:r w:rsidR="001B5188" w:rsidRPr="003B06CC">
          <w:rPr>
            <w:webHidden/>
            <w:color w:val="000000" w:themeColor="text1"/>
            <w:sz w:val="24"/>
            <w:szCs w:val="24"/>
            <w:lang w:val="tt-RU"/>
          </w:rPr>
          <w:t>..................................................................................................................................................................................</w:t>
        </w:r>
      </w:hyperlink>
      <w:r w:rsidR="000C0829">
        <w:rPr>
          <w:color w:val="000000" w:themeColor="text1"/>
          <w:sz w:val="24"/>
          <w:szCs w:val="24"/>
          <w:lang w:val="tt-RU"/>
        </w:rPr>
        <w:t>.................................</w:t>
      </w:r>
      <w:r w:rsidR="000C0829">
        <w:rPr>
          <w:color w:val="000000" w:themeColor="text1"/>
          <w:sz w:val="24"/>
          <w:szCs w:val="24"/>
        </w:rPr>
        <w:t>9</w:t>
      </w:r>
    </w:p>
    <w:p w:rsidR="001D19FB" w:rsidRPr="003B06CC" w:rsidRDefault="000F0B7C" w:rsidP="0091083D">
      <w:pPr>
        <w:pStyle w:val="22"/>
        <w:ind w:left="567" w:right="0"/>
        <w:jc w:val="both"/>
        <w:rPr>
          <w:rFonts w:eastAsiaTheme="minorEastAsia"/>
          <w:color w:val="000000" w:themeColor="text1"/>
          <w:sz w:val="24"/>
          <w:szCs w:val="24"/>
          <w:lang w:eastAsia="ru-RU"/>
        </w:rPr>
      </w:pPr>
      <w:hyperlink w:anchor="_Toc414553129" w:history="1">
        <w:r w:rsidR="001D19FB" w:rsidRPr="003B06CC">
          <w:rPr>
            <w:rStyle w:val="af6"/>
            <w:b/>
            <w:color w:val="000000" w:themeColor="text1"/>
            <w:sz w:val="24"/>
            <w:szCs w:val="24"/>
          </w:rPr>
          <w:t>1.2. Планируемые результаты освоения обучающимися основной образовательной программы основного общего образования</w:t>
        </w:r>
        <w:r w:rsidR="001D19FB" w:rsidRPr="003B06CC">
          <w:rPr>
            <w:webHidden/>
            <w:color w:val="000000" w:themeColor="text1"/>
            <w:sz w:val="24"/>
            <w:szCs w:val="24"/>
          </w:rPr>
          <w:tab/>
        </w:r>
      </w:hyperlink>
      <w:r w:rsidR="00FD58AF">
        <w:rPr>
          <w:color w:val="000000" w:themeColor="text1"/>
          <w:sz w:val="24"/>
          <w:szCs w:val="24"/>
        </w:rPr>
        <w:t>11</w:t>
      </w:r>
    </w:p>
    <w:p w:rsidR="001D19FB" w:rsidRPr="003B06CC" w:rsidRDefault="000F0B7C" w:rsidP="000C0829">
      <w:pPr>
        <w:pStyle w:val="33"/>
        <w:rPr>
          <w:rFonts w:eastAsiaTheme="minorEastAsia"/>
          <w:lang w:eastAsia="ru-RU"/>
        </w:rPr>
      </w:pPr>
      <w:hyperlink w:anchor="_Toc414553130" w:history="1">
        <w:r w:rsidR="001D19FB" w:rsidRPr="003B06CC">
          <w:rPr>
            <w:rStyle w:val="af6"/>
            <w:b w:val="0"/>
            <w:color w:val="000000" w:themeColor="text1"/>
          </w:rPr>
          <w:t>1.2.1. Общие положения</w:t>
        </w:r>
        <w:r w:rsidR="001D19FB" w:rsidRPr="003B06CC">
          <w:rPr>
            <w:webHidden/>
          </w:rPr>
          <w:tab/>
        </w:r>
      </w:hyperlink>
      <w:r w:rsidR="00FD58AF" w:rsidRPr="00FD58AF">
        <w:rPr>
          <w:b w:val="0"/>
        </w:rPr>
        <w:t>11</w:t>
      </w:r>
    </w:p>
    <w:p w:rsidR="001D19FB" w:rsidRPr="00CA400B" w:rsidRDefault="000F0B7C" w:rsidP="000C0829">
      <w:pPr>
        <w:pStyle w:val="33"/>
        <w:rPr>
          <w:rFonts w:eastAsiaTheme="minorEastAsia"/>
          <w:lang w:val="tt-RU" w:eastAsia="ru-RU"/>
        </w:rPr>
      </w:pPr>
      <w:hyperlink w:anchor="_Toc414553131" w:history="1">
        <w:r w:rsidR="001D19FB" w:rsidRPr="003B06CC">
          <w:rPr>
            <w:rStyle w:val="af6"/>
            <w:b w:val="0"/>
            <w:color w:val="000000" w:themeColor="text1"/>
          </w:rPr>
          <w:t>1.2.2. Структура планируемых результатов</w:t>
        </w:r>
        <w:r w:rsidR="001D19FB" w:rsidRPr="003B06CC">
          <w:rPr>
            <w:webHidden/>
          </w:rPr>
          <w:tab/>
        </w:r>
      </w:hyperlink>
      <w:r w:rsidR="00FD58AF" w:rsidRPr="00FD58AF">
        <w:rPr>
          <w:b w:val="0"/>
        </w:rPr>
        <w:t>12</w:t>
      </w:r>
    </w:p>
    <w:p w:rsidR="008444C3" w:rsidRPr="00FF0CFE" w:rsidRDefault="008444C3" w:rsidP="0091083D">
      <w:pPr>
        <w:pStyle w:val="22"/>
        <w:ind w:left="567" w:right="0"/>
        <w:jc w:val="both"/>
        <w:rPr>
          <w:color w:val="000000" w:themeColor="text1"/>
          <w:sz w:val="24"/>
          <w:szCs w:val="24"/>
          <w:lang w:val="tt-RU"/>
        </w:rPr>
      </w:pPr>
      <w:r w:rsidRPr="00FF0CFE">
        <w:rPr>
          <w:rStyle w:val="20"/>
          <w:rFonts w:eastAsia="Calibri"/>
          <w:b w:val="0"/>
          <w:bCs w:val="0"/>
          <w:color w:val="000000" w:themeColor="text1"/>
          <w:sz w:val="24"/>
          <w:szCs w:val="24"/>
          <w:lang w:eastAsia="en-US"/>
        </w:rPr>
        <w:t>1.2.3.</w:t>
      </w:r>
      <w:r w:rsidR="007A4A2C" w:rsidRPr="00FF0CFE">
        <w:rPr>
          <w:rStyle w:val="20"/>
          <w:rFonts w:eastAsia="Calibri"/>
          <w:b w:val="0"/>
          <w:bCs w:val="0"/>
          <w:color w:val="000000" w:themeColor="text1"/>
          <w:sz w:val="24"/>
          <w:szCs w:val="24"/>
          <w:lang w:eastAsia="en-US"/>
        </w:rPr>
        <w:t xml:space="preserve"> Личностные результаты освоения </w:t>
      </w:r>
      <w:r w:rsidRPr="00FF0CFE">
        <w:rPr>
          <w:rStyle w:val="20"/>
          <w:rFonts w:eastAsia="Calibri"/>
          <w:b w:val="0"/>
          <w:bCs w:val="0"/>
          <w:color w:val="000000" w:themeColor="text1"/>
          <w:sz w:val="24"/>
          <w:szCs w:val="24"/>
          <w:lang w:eastAsia="en-US"/>
        </w:rPr>
        <w:t>ООП</w:t>
      </w:r>
      <w:r w:rsidR="001B5188" w:rsidRPr="00FF0CFE">
        <w:rPr>
          <w:rStyle w:val="20"/>
          <w:rFonts w:eastAsia="Calibri"/>
          <w:b w:val="0"/>
          <w:bCs w:val="0"/>
          <w:color w:val="000000" w:themeColor="text1"/>
          <w:sz w:val="24"/>
          <w:szCs w:val="24"/>
          <w:lang w:val="tt-RU" w:eastAsia="en-US"/>
        </w:rPr>
        <w:t xml:space="preserve">  ..........................................................................................................................1</w:t>
      </w:r>
      <w:r w:rsidR="00FD58AF">
        <w:rPr>
          <w:rStyle w:val="20"/>
          <w:rFonts w:eastAsia="Calibri"/>
          <w:b w:val="0"/>
          <w:bCs w:val="0"/>
          <w:color w:val="000000" w:themeColor="text1"/>
          <w:sz w:val="24"/>
          <w:szCs w:val="24"/>
          <w:lang w:val="tt-RU" w:eastAsia="en-US"/>
        </w:rPr>
        <w:t>4</w:t>
      </w:r>
    </w:p>
    <w:p w:rsidR="001D19FB" w:rsidRPr="00FF0CFE" w:rsidRDefault="000F0B7C" w:rsidP="0091083D">
      <w:pPr>
        <w:pStyle w:val="22"/>
        <w:ind w:left="567" w:right="0"/>
        <w:jc w:val="both"/>
        <w:rPr>
          <w:rFonts w:eastAsiaTheme="minorEastAsia"/>
          <w:color w:val="000000" w:themeColor="text1"/>
          <w:sz w:val="24"/>
          <w:szCs w:val="24"/>
          <w:lang w:eastAsia="ru-RU"/>
        </w:rPr>
      </w:pPr>
      <w:hyperlink w:anchor="_Toc414553132" w:history="1">
        <w:r w:rsidR="001D19FB" w:rsidRPr="00FF0CFE">
          <w:rPr>
            <w:rStyle w:val="af6"/>
            <w:color w:val="000000" w:themeColor="text1"/>
            <w:sz w:val="24"/>
            <w:szCs w:val="24"/>
          </w:rPr>
          <w:t>1.2.4. Метапредметные результаты освоения ООП</w:t>
        </w:r>
        <w:r w:rsidR="001D19FB" w:rsidRPr="00FF0CFE">
          <w:rPr>
            <w:webHidden/>
            <w:color w:val="000000" w:themeColor="text1"/>
            <w:sz w:val="24"/>
            <w:szCs w:val="24"/>
          </w:rPr>
          <w:tab/>
        </w:r>
        <w:r w:rsidR="001B5188" w:rsidRPr="00FF0CFE">
          <w:rPr>
            <w:webHidden/>
            <w:color w:val="000000" w:themeColor="text1"/>
            <w:sz w:val="24"/>
            <w:szCs w:val="24"/>
            <w:lang w:val="tt-RU"/>
          </w:rPr>
          <w:t xml:space="preserve"> ..</w:t>
        </w:r>
      </w:hyperlink>
      <w:r w:rsidR="001B5188" w:rsidRPr="00FF0CFE">
        <w:rPr>
          <w:color w:val="000000" w:themeColor="text1"/>
          <w:sz w:val="24"/>
          <w:szCs w:val="24"/>
          <w:lang w:val="tt-RU"/>
        </w:rPr>
        <w:t>1</w:t>
      </w:r>
      <w:r w:rsidR="008C1D2E">
        <w:rPr>
          <w:color w:val="000000" w:themeColor="text1"/>
          <w:sz w:val="24"/>
          <w:szCs w:val="24"/>
          <w:lang w:val="tt-RU"/>
        </w:rPr>
        <w:t>5</w:t>
      </w:r>
    </w:p>
    <w:p w:rsidR="008444C3" w:rsidRPr="00FF0CFE" w:rsidRDefault="008444C3" w:rsidP="0091083D">
      <w:pPr>
        <w:pStyle w:val="2"/>
        <w:tabs>
          <w:tab w:val="left" w:pos="284"/>
          <w:tab w:val="right" w:leader="dot" w:pos="9356"/>
        </w:tabs>
        <w:spacing w:line="240" w:lineRule="auto"/>
        <w:ind w:left="567" w:firstLine="0"/>
        <w:rPr>
          <w:rStyle w:val="af6"/>
          <w:rFonts w:eastAsia="Calibri"/>
          <w:b w:val="0"/>
          <w:bCs w:val="0"/>
          <w:iCs/>
          <w:noProof/>
          <w:color w:val="000000" w:themeColor="text1"/>
          <w:sz w:val="24"/>
          <w:szCs w:val="24"/>
          <w:u w:val="none"/>
          <w:lang w:val="tt-RU" w:eastAsia="en-US"/>
        </w:rPr>
      </w:pPr>
      <w:r w:rsidRPr="00FF0CFE">
        <w:rPr>
          <w:b w:val="0"/>
          <w:noProof/>
          <w:color w:val="000000" w:themeColor="text1"/>
          <w:sz w:val="24"/>
          <w:szCs w:val="24"/>
        </w:rPr>
        <w:t xml:space="preserve">1.2.5. Предметные результаты </w:t>
      </w:r>
      <w:r w:rsidR="001B5188" w:rsidRPr="00FF0CFE">
        <w:rPr>
          <w:b w:val="0"/>
          <w:noProof/>
          <w:color w:val="000000" w:themeColor="text1"/>
          <w:sz w:val="24"/>
          <w:szCs w:val="24"/>
          <w:lang w:val="tt-RU"/>
        </w:rPr>
        <w:t>.............................................................................................</w:t>
      </w:r>
      <w:r w:rsidR="008C1D2E">
        <w:rPr>
          <w:b w:val="0"/>
          <w:noProof/>
          <w:color w:val="000000" w:themeColor="text1"/>
          <w:sz w:val="24"/>
          <w:szCs w:val="24"/>
          <w:lang w:val="tt-RU"/>
        </w:rPr>
        <w:t>21</w:t>
      </w:r>
    </w:p>
    <w:p w:rsidR="001D19FB" w:rsidRPr="00E74223" w:rsidRDefault="000F0B7C" w:rsidP="000C0829">
      <w:pPr>
        <w:pStyle w:val="33"/>
        <w:rPr>
          <w:rFonts w:eastAsiaTheme="minorEastAsia"/>
          <w:lang w:val="tt-RU" w:eastAsia="ru-RU"/>
        </w:rPr>
      </w:pPr>
      <w:hyperlink w:anchor="_Toc414553133" w:history="1">
        <w:r w:rsidR="001D19FB" w:rsidRPr="003B06CC">
          <w:rPr>
            <w:rStyle w:val="af6"/>
            <w:b w:val="0"/>
            <w:color w:val="000000" w:themeColor="text1"/>
          </w:rPr>
          <w:t>1.2.5.1. Русский язык</w:t>
        </w:r>
        <w:r w:rsidR="001D19FB" w:rsidRPr="00E74223">
          <w:rPr>
            <w:webHidden/>
          </w:rPr>
          <w:tab/>
        </w:r>
        <w:r w:rsidR="008C1D2E" w:rsidRPr="008C1D2E">
          <w:rPr>
            <w:b w:val="0"/>
            <w:webHidden/>
          </w:rPr>
          <w:t>21</w:t>
        </w:r>
      </w:hyperlink>
    </w:p>
    <w:p w:rsidR="001D19FB" w:rsidRPr="00FF0CFE" w:rsidRDefault="000F0B7C" w:rsidP="0091083D">
      <w:pPr>
        <w:pStyle w:val="22"/>
        <w:ind w:left="567" w:right="0"/>
        <w:jc w:val="both"/>
        <w:rPr>
          <w:rFonts w:eastAsiaTheme="minorEastAsia"/>
          <w:color w:val="000000" w:themeColor="text1"/>
          <w:sz w:val="24"/>
          <w:szCs w:val="24"/>
          <w:lang w:val="tt-RU" w:eastAsia="ru-RU"/>
        </w:rPr>
      </w:pPr>
      <w:hyperlink w:anchor="_Toc414553136" w:history="1">
        <w:r w:rsidR="001D19FB" w:rsidRPr="00FF0CFE">
          <w:rPr>
            <w:rStyle w:val="af6"/>
            <w:color w:val="000000" w:themeColor="text1"/>
            <w:sz w:val="24"/>
            <w:szCs w:val="24"/>
          </w:rPr>
          <w:t>1.2.5.2. Литература</w:t>
        </w:r>
        <w:r w:rsidR="001D19FB" w:rsidRPr="00FF0CFE">
          <w:rPr>
            <w:webHidden/>
            <w:color w:val="000000" w:themeColor="text1"/>
            <w:sz w:val="24"/>
            <w:szCs w:val="24"/>
          </w:rPr>
          <w:tab/>
        </w:r>
        <w:r w:rsidR="001B5188" w:rsidRPr="00FF0CFE">
          <w:rPr>
            <w:webHidden/>
            <w:color w:val="000000" w:themeColor="text1"/>
            <w:sz w:val="24"/>
            <w:szCs w:val="24"/>
            <w:lang w:val="tt-RU"/>
          </w:rPr>
          <w:t>..</w:t>
        </w:r>
      </w:hyperlink>
      <w:r w:rsidR="008C1D2E">
        <w:rPr>
          <w:color w:val="000000" w:themeColor="text1"/>
          <w:sz w:val="24"/>
          <w:szCs w:val="24"/>
          <w:lang w:val="tt-RU"/>
        </w:rPr>
        <w:t>22</w:t>
      </w:r>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val="tt-RU" w:eastAsia="ru-RU"/>
        </w:rPr>
      </w:pPr>
      <w:hyperlink w:anchor="_Toc414553137" w:history="1">
        <w:r w:rsidR="001D19FB" w:rsidRPr="00FF0CFE">
          <w:rPr>
            <w:rStyle w:val="af6"/>
            <w:color w:val="000000" w:themeColor="text1"/>
            <w:sz w:val="24"/>
            <w:szCs w:val="24"/>
          </w:rPr>
          <w:t>1.2.5.3. Иностранный язык (английск</w:t>
        </w:r>
        <w:r w:rsidR="0000085C">
          <w:rPr>
            <w:rStyle w:val="af6"/>
            <w:color w:val="000000" w:themeColor="text1"/>
            <w:sz w:val="24"/>
            <w:szCs w:val="24"/>
          </w:rPr>
          <w:t>ий</w:t>
        </w:r>
        <w:r w:rsidR="001D19FB" w:rsidRPr="00FF0CFE">
          <w:rPr>
            <w:rStyle w:val="af6"/>
            <w:color w:val="000000" w:themeColor="text1"/>
            <w:sz w:val="24"/>
            <w:szCs w:val="24"/>
          </w:rPr>
          <w:t xml:space="preserve"> язык)</w:t>
        </w:r>
        <w:r w:rsidR="001D19FB" w:rsidRPr="00FF0CFE">
          <w:rPr>
            <w:webHidden/>
            <w:color w:val="000000" w:themeColor="text1"/>
            <w:sz w:val="24"/>
            <w:szCs w:val="24"/>
          </w:rPr>
          <w:tab/>
        </w:r>
      </w:hyperlink>
      <w:r w:rsidR="001B5188" w:rsidRPr="00FF0CFE">
        <w:rPr>
          <w:color w:val="000000" w:themeColor="text1"/>
          <w:sz w:val="24"/>
          <w:szCs w:val="24"/>
          <w:lang w:val="tt-RU"/>
        </w:rPr>
        <w:t>2</w:t>
      </w:r>
      <w:r w:rsidR="008C1D2E">
        <w:rPr>
          <w:color w:val="000000" w:themeColor="text1"/>
          <w:sz w:val="24"/>
          <w:szCs w:val="24"/>
          <w:lang w:val="tt-RU"/>
        </w:rPr>
        <w:t>6</w:t>
      </w:r>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val="tt-RU" w:eastAsia="ru-RU"/>
        </w:rPr>
      </w:pPr>
      <w:hyperlink w:anchor="_Toc414553139" w:history="1">
        <w:r w:rsidR="00E74223">
          <w:rPr>
            <w:rStyle w:val="af6"/>
            <w:color w:val="000000" w:themeColor="text1"/>
            <w:sz w:val="24"/>
            <w:szCs w:val="24"/>
          </w:rPr>
          <w:t>1.2.5.4</w:t>
        </w:r>
        <w:r w:rsidR="001D19FB" w:rsidRPr="00FF0CFE">
          <w:rPr>
            <w:rStyle w:val="af6"/>
            <w:color w:val="000000" w:themeColor="text1"/>
            <w:sz w:val="24"/>
            <w:szCs w:val="24"/>
          </w:rPr>
          <w:t>. История</w:t>
        </w:r>
        <w:r w:rsidR="001D19FB" w:rsidRPr="00FF0CFE">
          <w:rPr>
            <w:webHidden/>
            <w:color w:val="000000" w:themeColor="text1"/>
            <w:sz w:val="24"/>
            <w:szCs w:val="24"/>
          </w:rPr>
          <w:tab/>
        </w:r>
      </w:hyperlink>
      <w:r w:rsidR="001B5188" w:rsidRPr="00FF0CFE">
        <w:rPr>
          <w:color w:val="000000" w:themeColor="text1"/>
          <w:sz w:val="24"/>
          <w:szCs w:val="24"/>
          <w:lang w:val="tt-RU"/>
        </w:rPr>
        <w:t>3</w:t>
      </w:r>
      <w:r w:rsidR="008C1D2E">
        <w:rPr>
          <w:color w:val="000000" w:themeColor="text1"/>
          <w:sz w:val="24"/>
          <w:szCs w:val="24"/>
          <w:lang w:val="tt-RU"/>
        </w:rPr>
        <w:t>0</w:t>
      </w:r>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val="tt-RU" w:eastAsia="ru-RU"/>
        </w:rPr>
      </w:pPr>
      <w:hyperlink w:anchor="_Toc414553140" w:history="1">
        <w:r w:rsidR="001D19FB" w:rsidRPr="00FF0CFE">
          <w:rPr>
            <w:rStyle w:val="af6"/>
            <w:color w:val="000000" w:themeColor="text1"/>
            <w:sz w:val="24"/>
            <w:szCs w:val="24"/>
          </w:rPr>
          <w:t>1.2.5.</w:t>
        </w:r>
        <w:r w:rsidR="00E74223">
          <w:rPr>
            <w:rStyle w:val="af6"/>
            <w:color w:val="000000" w:themeColor="text1"/>
            <w:sz w:val="24"/>
            <w:szCs w:val="24"/>
          </w:rPr>
          <w:t>5</w:t>
        </w:r>
        <w:r w:rsidR="001D19FB" w:rsidRPr="00FF0CFE">
          <w:rPr>
            <w:rStyle w:val="af6"/>
            <w:color w:val="000000" w:themeColor="text1"/>
            <w:sz w:val="24"/>
            <w:szCs w:val="24"/>
          </w:rPr>
          <w:t>. Обществознание</w:t>
        </w:r>
        <w:r w:rsidR="001D19FB" w:rsidRPr="00FF0CFE">
          <w:rPr>
            <w:webHidden/>
            <w:color w:val="000000" w:themeColor="text1"/>
            <w:sz w:val="24"/>
            <w:szCs w:val="24"/>
          </w:rPr>
          <w:tab/>
        </w:r>
      </w:hyperlink>
      <w:r w:rsidR="001B5188" w:rsidRPr="00FF0CFE">
        <w:rPr>
          <w:color w:val="000000" w:themeColor="text1"/>
          <w:sz w:val="24"/>
          <w:szCs w:val="24"/>
          <w:lang w:val="tt-RU"/>
        </w:rPr>
        <w:t>3</w:t>
      </w:r>
      <w:r w:rsidR="008C1D2E">
        <w:rPr>
          <w:color w:val="000000" w:themeColor="text1"/>
          <w:sz w:val="24"/>
          <w:szCs w:val="24"/>
          <w:lang w:val="tt-RU"/>
        </w:rPr>
        <w:t>2</w:t>
      </w:r>
    </w:p>
    <w:p w:rsidR="001D19FB" w:rsidRPr="00E74223" w:rsidRDefault="000F0B7C" w:rsidP="000C0829">
      <w:pPr>
        <w:pStyle w:val="33"/>
        <w:rPr>
          <w:rFonts w:eastAsiaTheme="minorEastAsia"/>
          <w:lang w:eastAsia="ru-RU"/>
        </w:rPr>
      </w:pPr>
      <w:hyperlink w:anchor="_Toc414553141" w:history="1">
        <w:r w:rsidR="001D19FB" w:rsidRPr="003B06CC">
          <w:rPr>
            <w:rStyle w:val="af6"/>
            <w:b w:val="0"/>
            <w:color w:val="000000" w:themeColor="text1"/>
            <w:u w:val="none"/>
          </w:rPr>
          <w:t>1.2.5.</w:t>
        </w:r>
        <w:r w:rsidR="00E74223" w:rsidRPr="003B06CC">
          <w:rPr>
            <w:rStyle w:val="af6"/>
            <w:b w:val="0"/>
            <w:color w:val="000000" w:themeColor="text1"/>
            <w:u w:val="none"/>
          </w:rPr>
          <w:t>6</w:t>
        </w:r>
        <w:r w:rsidR="001D19FB" w:rsidRPr="003B06CC">
          <w:rPr>
            <w:rStyle w:val="af6"/>
            <w:b w:val="0"/>
            <w:color w:val="000000" w:themeColor="text1"/>
            <w:u w:val="none"/>
          </w:rPr>
          <w:t>. География</w:t>
        </w:r>
        <w:r w:rsidR="001D19FB" w:rsidRPr="00E74223">
          <w:rPr>
            <w:webHidden/>
          </w:rPr>
          <w:tab/>
        </w:r>
        <w:r w:rsidR="008C1D2E" w:rsidRPr="008C1D2E">
          <w:rPr>
            <w:b w:val="0"/>
            <w:webHidden/>
          </w:rPr>
          <w:t>37</w:t>
        </w:r>
      </w:hyperlink>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eastAsia="ru-RU"/>
        </w:rPr>
      </w:pPr>
      <w:hyperlink w:anchor="_Toc414553142" w:history="1">
        <w:r w:rsidR="001D19FB" w:rsidRPr="00FF0CFE">
          <w:rPr>
            <w:rStyle w:val="af6"/>
            <w:color w:val="000000" w:themeColor="text1"/>
            <w:sz w:val="24"/>
            <w:szCs w:val="24"/>
          </w:rPr>
          <w:t>1.2.5.</w:t>
        </w:r>
        <w:r w:rsidR="00E74223">
          <w:rPr>
            <w:rStyle w:val="af6"/>
            <w:color w:val="000000" w:themeColor="text1"/>
            <w:sz w:val="24"/>
            <w:szCs w:val="24"/>
          </w:rPr>
          <w:t>7</w:t>
        </w:r>
        <w:r w:rsidR="001D19FB" w:rsidRPr="00FF0CFE">
          <w:rPr>
            <w:rStyle w:val="af6"/>
            <w:color w:val="000000" w:themeColor="text1"/>
            <w:sz w:val="24"/>
            <w:szCs w:val="24"/>
          </w:rPr>
          <w:t>. Математика</w:t>
        </w:r>
        <w:r w:rsidR="001D19FB" w:rsidRPr="00FF0CFE">
          <w:rPr>
            <w:webHidden/>
            <w:color w:val="000000" w:themeColor="text1"/>
            <w:sz w:val="24"/>
            <w:szCs w:val="24"/>
          </w:rPr>
          <w:tab/>
        </w:r>
        <w:r w:rsidR="008C1D2E">
          <w:rPr>
            <w:webHidden/>
            <w:color w:val="000000" w:themeColor="text1"/>
            <w:sz w:val="24"/>
            <w:szCs w:val="24"/>
          </w:rPr>
          <w:t>39</w:t>
        </w:r>
      </w:hyperlink>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eastAsia="ru-RU"/>
        </w:rPr>
      </w:pPr>
      <w:hyperlink w:anchor="_Toc414553148" w:history="1">
        <w:r w:rsidR="001D19FB" w:rsidRPr="00FF0CFE">
          <w:rPr>
            <w:rStyle w:val="af6"/>
            <w:color w:val="000000" w:themeColor="text1"/>
            <w:sz w:val="24"/>
            <w:szCs w:val="24"/>
          </w:rPr>
          <w:t>1.2.5.</w:t>
        </w:r>
        <w:r w:rsidR="00E74223">
          <w:rPr>
            <w:rStyle w:val="af6"/>
            <w:color w:val="000000" w:themeColor="text1"/>
            <w:sz w:val="24"/>
            <w:szCs w:val="24"/>
          </w:rPr>
          <w:t>8</w:t>
        </w:r>
        <w:r w:rsidR="001D19FB" w:rsidRPr="00FF0CFE">
          <w:rPr>
            <w:rStyle w:val="af6"/>
            <w:color w:val="000000" w:themeColor="text1"/>
            <w:sz w:val="24"/>
            <w:szCs w:val="24"/>
          </w:rPr>
          <w:t>. Информатика</w:t>
        </w:r>
        <w:r w:rsidR="001D19FB" w:rsidRPr="00FF0CFE">
          <w:rPr>
            <w:webHidden/>
            <w:color w:val="000000" w:themeColor="text1"/>
            <w:sz w:val="24"/>
            <w:szCs w:val="24"/>
          </w:rPr>
          <w:tab/>
        </w:r>
        <w:r w:rsidR="008C1D2E">
          <w:rPr>
            <w:webHidden/>
            <w:color w:val="000000" w:themeColor="text1"/>
            <w:sz w:val="24"/>
            <w:szCs w:val="24"/>
          </w:rPr>
          <w:t>56</w:t>
        </w:r>
      </w:hyperlink>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eastAsia="ru-RU"/>
        </w:rPr>
      </w:pPr>
      <w:hyperlink w:anchor="_Toc414553149" w:history="1">
        <w:r w:rsidR="001D19FB" w:rsidRPr="00FF0CFE">
          <w:rPr>
            <w:rStyle w:val="af6"/>
            <w:color w:val="000000" w:themeColor="text1"/>
            <w:sz w:val="24"/>
            <w:szCs w:val="24"/>
          </w:rPr>
          <w:t>1.2.5.</w:t>
        </w:r>
        <w:r w:rsidR="00E74223">
          <w:rPr>
            <w:rStyle w:val="af6"/>
            <w:color w:val="000000" w:themeColor="text1"/>
            <w:sz w:val="24"/>
            <w:szCs w:val="24"/>
          </w:rPr>
          <w:t>9</w:t>
        </w:r>
        <w:r w:rsidR="001D19FB" w:rsidRPr="00FF0CFE">
          <w:rPr>
            <w:rStyle w:val="af6"/>
            <w:color w:val="000000" w:themeColor="text1"/>
            <w:sz w:val="24"/>
            <w:szCs w:val="24"/>
          </w:rPr>
          <w:t>. Физика</w:t>
        </w:r>
        <w:r w:rsidR="001D19FB" w:rsidRPr="00FF0CFE">
          <w:rPr>
            <w:webHidden/>
            <w:color w:val="000000" w:themeColor="text1"/>
            <w:sz w:val="24"/>
            <w:szCs w:val="24"/>
          </w:rPr>
          <w:tab/>
        </w:r>
      </w:hyperlink>
      <w:r w:rsidR="008C1D2E">
        <w:rPr>
          <w:color w:val="000000" w:themeColor="text1"/>
          <w:sz w:val="24"/>
          <w:szCs w:val="24"/>
        </w:rPr>
        <w:t>59</w:t>
      </w:r>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eastAsia="ru-RU"/>
        </w:rPr>
      </w:pPr>
      <w:hyperlink w:anchor="_Toc414553150" w:history="1">
        <w:r w:rsidR="001D19FB" w:rsidRPr="00FF0CFE">
          <w:rPr>
            <w:rStyle w:val="af6"/>
            <w:color w:val="000000" w:themeColor="text1"/>
            <w:sz w:val="24"/>
            <w:szCs w:val="24"/>
          </w:rPr>
          <w:t>1.2.5.1</w:t>
        </w:r>
        <w:r w:rsidR="00E74223">
          <w:rPr>
            <w:rStyle w:val="af6"/>
            <w:color w:val="000000" w:themeColor="text1"/>
            <w:sz w:val="24"/>
            <w:szCs w:val="24"/>
          </w:rPr>
          <w:t>0</w:t>
        </w:r>
        <w:r w:rsidR="001D19FB" w:rsidRPr="00FF0CFE">
          <w:rPr>
            <w:rStyle w:val="af6"/>
            <w:color w:val="000000" w:themeColor="text1"/>
            <w:sz w:val="24"/>
            <w:szCs w:val="24"/>
          </w:rPr>
          <w:t>. Биология</w:t>
        </w:r>
        <w:r w:rsidR="001D19FB" w:rsidRPr="00FF0CFE">
          <w:rPr>
            <w:webHidden/>
            <w:color w:val="000000" w:themeColor="text1"/>
            <w:sz w:val="24"/>
            <w:szCs w:val="24"/>
          </w:rPr>
          <w:tab/>
        </w:r>
        <w:r w:rsidR="008C1D2E">
          <w:rPr>
            <w:webHidden/>
            <w:color w:val="000000" w:themeColor="text1"/>
            <w:sz w:val="24"/>
            <w:szCs w:val="24"/>
          </w:rPr>
          <w:t>6</w:t>
        </w:r>
      </w:hyperlink>
      <w:r w:rsidR="008C1D2E">
        <w:rPr>
          <w:color w:val="000000" w:themeColor="text1"/>
          <w:sz w:val="24"/>
          <w:szCs w:val="24"/>
        </w:rPr>
        <w:t>3</w:t>
      </w:r>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eastAsia="ru-RU"/>
        </w:rPr>
      </w:pPr>
      <w:hyperlink w:anchor="_Toc414553151" w:history="1">
        <w:r w:rsidR="001D19FB" w:rsidRPr="00FF0CFE">
          <w:rPr>
            <w:rStyle w:val="af6"/>
            <w:color w:val="000000" w:themeColor="text1"/>
            <w:sz w:val="24"/>
            <w:szCs w:val="24"/>
          </w:rPr>
          <w:t>1.2.5.1</w:t>
        </w:r>
        <w:r w:rsidR="00E74223">
          <w:rPr>
            <w:rStyle w:val="af6"/>
            <w:color w:val="000000" w:themeColor="text1"/>
            <w:sz w:val="24"/>
            <w:szCs w:val="24"/>
          </w:rPr>
          <w:t>1</w:t>
        </w:r>
        <w:r w:rsidR="001D19FB" w:rsidRPr="00FF0CFE">
          <w:rPr>
            <w:rStyle w:val="af6"/>
            <w:color w:val="000000" w:themeColor="text1"/>
            <w:sz w:val="24"/>
            <w:szCs w:val="24"/>
          </w:rPr>
          <w:t>. Химия</w:t>
        </w:r>
        <w:r w:rsidR="001D19FB" w:rsidRPr="00FF0CFE">
          <w:rPr>
            <w:webHidden/>
            <w:color w:val="000000" w:themeColor="text1"/>
            <w:sz w:val="24"/>
            <w:szCs w:val="24"/>
          </w:rPr>
          <w:tab/>
        </w:r>
        <w:r w:rsidR="008C1D2E">
          <w:rPr>
            <w:webHidden/>
            <w:color w:val="000000" w:themeColor="text1"/>
            <w:sz w:val="24"/>
            <w:szCs w:val="24"/>
          </w:rPr>
          <w:t>6</w:t>
        </w:r>
      </w:hyperlink>
      <w:r w:rsidR="008C1D2E">
        <w:rPr>
          <w:color w:val="000000" w:themeColor="text1"/>
          <w:sz w:val="24"/>
          <w:szCs w:val="24"/>
        </w:rPr>
        <w:t>7</w:t>
      </w:r>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eastAsia="ru-RU"/>
        </w:rPr>
      </w:pPr>
      <w:hyperlink w:anchor="_Toc414553152" w:history="1">
        <w:r w:rsidR="001D19FB" w:rsidRPr="00FF0CFE">
          <w:rPr>
            <w:rStyle w:val="af6"/>
            <w:color w:val="000000" w:themeColor="text1"/>
            <w:sz w:val="24"/>
            <w:szCs w:val="24"/>
          </w:rPr>
          <w:t>1.2.5.1</w:t>
        </w:r>
        <w:r w:rsidR="00E74223">
          <w:rPr>
            <w:rStyle w:val="af6"/>
            <w:color w:val="000000" w:themeColor="text1"/>
            <w:sz w:val="24"/>
            <w:szCs w:val="24"/>
          </w:rPr>
          <w:t>2</w:t>
        </w:r>
        <w:r w:rsidR="001D19FB" w:rsidRPr="00FF0CFE">
          <w:rPr>
            <w:rStyle w:val="af6"/>
            <w:color w:val="000000" w:themeColor="text1"/>
            <w:sz w:val="24"/>
            <w:szCs w:val="24"/>
          </w:rPr>
          <w:t>. Изобразительное искусство</w:t>
        </w:r>
        <w:r w:rsidR="001D19FB" w:rsidRPr="00FF0CFE">
          <w:rPr>
            <w:webHidden/>
            <w:color w:val="000000" w:themeColor="text1"/>
            <w:sz w:val="24"/>
            <w:szCs w:val="24"/>
          </w:rPr>
          <w:tab/>
        </w:r>
      </w:hyperlink>
      <w:r w:rsidR="008C1D2E">
        <w:rPr>
          <w:color w:val="000000" w:themeColor="text1"/>
          <w:sz w:val="24"/>
          <w:szCs w:val="24"/>
        </w:rPr>
        <w:t>69</w:t>
      </w:r>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eastAsia="ru-RU"/>
        </w:rPr>
      </w:pPr>
      <w:hyperlink w:anchor="_Toc414553153" w:history="1">
        <w:r w:rsidR="001D19FB" w:rsidRPr="00FF0CFE">
          <w:rPr>
            <w:rStyle w:val="af6"/>
            <w:color w:val="000000" w:themeColor="text1"/>
            <w:sz w:val="24"/>
            <w:szCs w:val="24"/>
          </w:rPr>
          <w:t>1.2.5.1</w:t>
        </w:r>
        <w:r w:rsidR="00E74223">
          <w:rPr>
            <w:rStyle w:val="af6"/>
            <w:color w:val="000000" w:themeColor="text1"/>
            <w:sz w:val="24"/>
            <w:szCs w:val="24"/>
          </w:rPr>
          <w:t>3</w:t>
        </w:r>
        <w:r w:rsidR="001D19FB" w:rsidRPr="00FF0CFE">
          <w:rPr>
            <w:rStyle w:val="af6"/>
            <w:color w:val="000000" w:themeColor="text1"/>
            <w:sz w:val="24"/>
            <w:szCs w:val="24"/>
          </w:rPr>
          <w:t>. Музыка</w:t>
        </w:r>
        <w:r w:rsidR="001D19FB" w:rsidRPr="00FF0CFE">
          <w:rPr>
            <w:webHidden/>
            <w:color w:val="000000" w:themeColor="text1"/>
            <w:sz w:val="24"/>
            <w:szCs w:val="24"/>
          </w:rPr>
          <w:tab/>
        </w:r>
        <w:r w:rsidR="008C1D2E">
          <w:rPr>
            <w:webHidden/>
            <w:color w:val="000000" w:themeColor="text1"/>
            <w:sz w:val="24"/>
            <w:szCs w:val="24"/>
          </w:rPr>
          <w:t>75</w:t>
        </w:r>
      </w:hyperlink>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eastAsia="ru-RU"/>
        </w:rPr>
      </w:pPr>
      <w:hyperlink w:anchor="_Toc414553154" w:history="1">
        <w:r w:rsidR="001D19FB" w:rsidRPr="00FF0CFE">
          <w:rPr>
            <w:rStyle w:val="af6"/>
            <w:color w:val="000000" w:themeColor="text1"/>
            <w:sz w:val="24"/>
            <w:szCs w:val="24"/>
          </w:rPr>
          <w:t>1.2.5.1</w:t>
        </w:r>
        <w:r w:rsidR="00E74223">
          <w:rPr>
            <w:rStyle w:val="af6"/>
            <w:color w:val="000000" w:themeColor="text1"/>
            <w:sz w:val="24"/>
            <w:szCs w:val="24"/>
          </w:rPr>
          <w:t>4</w:t>
        </w:r>
        <w:r w:rsidR="001D19FB" w:rsidRPr="00FF0CFE">
          <w:rPr>
            <w:rStyle w:val="af6"/>
            <w:color w:val="000000" w:themeColor="text1"/>
            <w:sz w:val="24"/>
            <w:szCs w:val="24"/>
          </w:rPr>
          <w:t>.Технология</w:t>
        </w:r>
        <w:r w:rsidR="001D19FB" w:rsidRPr="00FF0CFE">
          <w:rPr>
            <w:webHidden/>
            <w:color w:val="000000" w:themeColor="text1"/>
            <w:sz w:val="24"/>
            <w:szCs w:val="24"/>
          </w:rPr>
          <w:tab/>
        </w:r>
      </w:hyperlink>
      <w:r w:rsidR="008C1D2E">
        <w:rPr>
          <w:color w:val="000000" w:themeColor="text1"/>
          <w:sz w:val="24"/>
          <w:szCs w:val="24"/>
        </w:rPr>
        <w:t>77</w:t>
      </w:r>
    </w:p>
    <w:p w:rsidR="001D19FB" w:rsidRPr="00FF0CFE" w:rsidRDefault="000F0B7C" w:rsidP="0091083D">
      <w:pPr>
        <w:pStyle w:val="41"/>
        <w:tabs>
          <w:tab w:val="clear" w:pos="9628"/>
          <w:tab w:val="left" w:pos="284"/>
          <w:tab w:val="right" w:leader="dot" w:pos="9356"/>
        </w:tabs>
        <w:ind w:left="567"/>
        <w:jc w:val="both"/>
        <w:rPr>
          <w:rFonts w:eastAsiaTheme="minorEastAsia"/>
          <w:color w:val="000000" w:themeColor="text1"/>
          <w:sz w:val="24"/>
          <w:szCs w:val="24"/>
          <w:lang w:eastAsia="ru-RU"/>
        </w:rPr>
      </w:pPr>
      <w:hyperlink w:anchor="_Toc414553156" w:history="1">
        <w:r w:rsidR="001D19FB" w:rsidRPr="00FF0CFE">
          <w:rPr>
            <w:rStyle w:val="af6"/>
            <w:color w:val="000000" w:themeColor="text1"/>
            <w:sz w:val="24"/>
            <w:szCs w:val="24"/>
          </w:rPr>
          <w:t>1.2.5.1</w:t>
        </w:r>
        <w:r w:rsidR="00E74223">
          <w:rPr>
            <w:rStyle w:val="af6"/>
            <w:color w:val="000000" w:themeColor="text1"/>
            <w:sz w:val="24"/>
            <w:szCs w:val="24"/>
          </w:rPr>
          <w:t>5</w:t>
        </w:r>
        <w:r w:rsidR="001D19FB" w:rsidRPr="00FF0CFE">
          <w:rPr>
            <w:rStyle w:val="af6"/>
            <w:color w:val="000000" w:themeColor="text1"/>
            <w:sz w:val="24"/>
            <w:szCs w:val="24"/>
          </w:rPr>
          <w:t>. Физическая культура</w:t>
        </w:r>
        <w:r w:rsidR="001D19FB" w:rsidRPr="00FF0CFE">
          <w:rPr>
            <w:webHidden/>
            <w:color w:val="000000" w:themeColor="text1"/>
            <w:sz w:val="24"/>
            <w:szCs w:val="24"/>
          </w:rPr>
          <w:tab/>
        </w:r>
        <w:r w:rsidR="008C1D2E">
          <w:rPr>
            <w:webHidden/>
            <w:color w:val="000000" w:themeColor="text1"/>
            <w:sz w:val="24"/>
            <w:szCs w:val="24"/>
          </w:rPr>
          <w:t>8</w:t>
        </w:r>
      </w:hyperlink>
      <w:r w:rsidR="008C1D2E">
        <w:rPr>
          <w:color w:val="000000" w:themeColor="text1"/>
          <w:sz w:val="24"/>
          <w:szCs w:val="24"/>
        </w:rPr>
        <w:t>6</w:t>
      </w:r>
    </w:p>
    <w:p w:rsidR="001B5188" w:rsidRPr="00FF0CFE" w:rsidRDefault="000F0B7C" w:rsidP="0091083D">
      <w:pPr>
        <w:pStyle w:val="41"/>
        <w:tabs>
          <w:tab w:val="clear" w:pos="9628"/>
          <w:tab w:val="left" w:pos="284"/>
          <w:tab w:val="right" w:leader="dot" w:pos="9356"/>
        </w:tabs>
        <w:ind w:left="567"/>
        <w:jc w:val="both"/>
        <w:rPr>
          <w:color w:val="000000" w:themeColor="text1"/>
          <w:sz w:val="24"/>
          <w:szCs w:val="24"/>
        </w:rPr>
      </w:pPr>
      <w:hyperlink w:anchor="_Toc414553157" w:history="1">
        <w:r w:rsidR="001B5188" w:rsidRPr="00FF0CFE">
          <w:rPr>
            <w:rStyle w:val="af6"/>
            <w:color w:val="000000" w:themeColor="text1"/>
            <w:sz w:val="24"/>
            <w:szCs w:val="24"/>
          </w:rPr>
          <w:t>1.2.5.1</w:t>
        </w:r>
        <w:r w:rsidR="00E74223">
          <w:rPr>
            <w:rStyle w:val="af6"/>
            <w:color w:val="000000" w:themeColor="text1"/>
            <w:sz w:val="24"/>
            <w:szCs w:val="24"/>
          </w:rPr>
          <w:t>6</w:t>
        </w:r>
        <w:r w:rsidR="001B5188" w:rsidRPr="00FF0CFE">
          <w:rPr>
            <w:rStyle w:val="af6"/>
            <w:color w:val="000000" w:themeColor="text1"/>
            <w:sz w:val="24"/>
            <w:szCs w:val="24"/>
          </w:rPr>
          <w:t>. Основы безопасности жизнедеятельности</w:t>
        </w:r>
        <w:r w:rsidR="001B5188" w:rsidRPr="00FF0CFE">
          <w:rPr>
            <w:webHidden/>
            <w:color w:val="000000" w:themeColor="text1"/>
            <w:sz w:val="24"/>
            <w:szCs w:val="24"/>
          </w:rPr>
          <w:tab/>
        </w:r>
        <w:r w:rsidR="008C1D2E">
          <w:rPr>
            <w:webHidden/>
            <w:color w:val="000000" w:themeColor="text1"/>
            <w:sz w:val="24"/>
            <w:szCs w:val="24"/>
          </w:rPr>
          <w:t>8</w:t>
        </w:r>
      </w:hyperlink>
      <w:r w:rsidR="008C1D2E">
        <w:rPr>
          <w:color w:val="000000" w:themeColor="text1"/>
          <w:sz w:val="24"/>
          <w:szCs w:val="24"/>
        </w:rPr>
        <w:t>8</w:t>
      </w:r>
    </w:p>
    <w:p w:rsidR="001B5188" w:rsidRPr="00FF0CFE" w:rsidRDefault="001B5188" w:rsidP="0091083D">
      <w:pPr>
        <w:spacing w:after="0" w:line="240" w:lineRule="auto"/>
        <w:jc w:val="both"/>
        <w:rPr>
          <w:rFonts w:ascii="Times New Roman" w:hAnsi="Times New Roman"/>
          <w:color w:val="000000" w:themeColor="text1"/>
          <w:sz w:val="24"/>
          <w:szCs w:val="24"/>
          <w:lang w:val="tt-RU"/>
        </w:rPr>
      </w:pPr>
      <w:r w:rsidRPr="00FF0CFE">
        <w:rPr>
          <w:rFonts w:ascii="Times New Roman" w:hAnsi="Times New Roman"/>
          <w:color w:val="000000" w:themeColor="text1"/>
          <w:sz w:val="24"/>
          <w:szCs w:val="24"/>
          <w:lang w:val="tt-RU"/>
        </w:rPr>
        <w:t xml:space="preserve">           1.2.5.1</w:t>
      </w:r>
      <w:r w:rsidR="00E74223">
        <w:rPr>
          <w:rFonts w:ascii="Times New Roman" w:hAnsi="Times New Roman"/>
          <w:color w:val="000000" w:themeColor="text1"/>
          <w:sz w:val="24"/>
          <w:szCs w:val="24"/>
          <w:lang w:val="tt-RU"/>
        </w:rPr>
        <w:t>7</w:t>
      </w:r>
      <w:r w:rsidR="0066227A">
        <w:rPr>
          <w:rFonts w:ascii="Times New Roman" w:hAnsi="Times New Roman"/>
          <w:color w:val="000000" w:themeColor="text1"/>
          <w:sz w:val="24"/>
          <w:szCs w:val="24"/>
          <w:lang w:val="tt-RU"/>
        </w:rPr>
        <w:t xml:space="preserve">. Родной </w:t>
      </w:r>
      <w:r w:rsidRPr="00FF0CFE">
        <w:rPr>
          <w:rFonts w:ascii="Times New Roman" w:hAnsi="Times New Roman"/>
          <w:color w:val="000000" w:themeColor="text1"/>
          <w:sz w:val="24"/>
          <w:szCs w:val="24"/>
          <w:lang w:val="tt-RU"/>
        </w:rPr>
        <w:t xml:space="preserve"> язык ......................................................................................</w:t>
      </w:r>
      <w:r w:rsidR="0066227A">
        <w:rPr>
          <w:rFonts w:ascii="Times New Roman" w:hAnsi="Times New Roman"/>
          <w:color w:val="000000" w:themeColor="text1"/>
          <w:sz w:val="24"/>
          <w:szCs w:val="24"/>
          <w:lang w:val="tt-RU"/>
        </w:rPr>
        <w:t xml:space="preserve">   </w:t>
      </w:r>
      <w:r w:rsidRPr="00FF0CFE">
        <w:rPr>
          <w:rFonts w:ascii="Times New Roman" w:hAnsi="Times New Roman"/>
          <w:color w:val="000000" w:themeColor="text1"/>
          <w:sz w:val="24"/>
          <w:szCs w:val="24"/>
          <w:lang w:val="tt-RU"/>
        </w:rPr>
        <w:t xml:space="preserve">............ </w:t>
      </w:r>
      <w:r w:rsidR="004C0F7B" w:rsidRPr="00FF0CFE">
        <w:rPr>
          <w:rFonts w:ascii="Times New Roman" w:hAnsi="Times New Roman"/>
          <w:color w:val="000000" w:themeColor="text1"/>
          <w:sz w:val="24"/>
          <w:szCs w:val="24"/>
          <w:lang w:val="tt-RU"/>
        </w:rPr>
        <w:t>9</w:t>
      </w:r>
      <w:r w:rsidR="008C1D2E">
        <w:rPr>
          <w:rFonts w:ascii="Times New Roman" w:hAnsi="Times New Roman"/>
          <w:color w:val="000000" w:themeColor="text1"/>
          <w:sz w:val="24"/>
          <w:szCs w:val="24"/>
          <w:lang w:val="tt-RU"/>
        </w:rPr>
        <w:t>0</w:t>
      </w:r>
    </w:p>
    <w:p w:rsidR="007B777E" w:rsidRDefault="001B5188" w:rsidP="007B777E">
      <w:pPr>
        <w:spacing w:after="0" w:line="240" w:lineRule="auto"/>
        <w:jc w:val="both"/>
        <w:rPr>
          <w:rFonts w:ascii="Times New Roman" w:hAnsi="Times New Roman"/>
          <w:color w:val="000000" w:themeColor="text1"/>
          <w:sz w:val="24"/>
          <w:szCs w:val="24"/>
          <w:lang w:val="tt-RU"/>
        </w:rPr>
      </w:pPr>
      <w:r w:rsidRPr="00FF0CFE">
        <w:rPr>
          <w:rFonts w:ascii="Times New Roman" w:hAnsi="Times New Roman"/>
          <w:color w:val="000000" w:themeColor="text1"/>
          <w:sz w:val="24"/>
          <w:szCs w:val="24"/>
          <w:lang w:val="tt-RU"/>
        </w:rPr>
        <w:t xml:space="preserve">          1.2.5.1</w:t>
      </w:r>
      <w:r w:rsidR="00E74223">
        <w:rPr>
          <w:rFonts w:ascii="Times New Roman" w:hAnsi="Times New Roman"/>
          <w:color w:val="000000" w:themeColor="text1"/>
          <w:sz w:val="24"/>
          <w:szCs w:val="24"/>
          <w:lang w:val="tt-RU"/>
        </w:rPr>
        <w:t>8</w:t>
      </w:r>
      <w:r w:rsidR="0066227A">
        <w:rPr>
          <w:rFonts w:ascii="Times New Roman" w:hAnsi="Times New Roman"/>
          <w:color w:val="000000" w:themeColor="text1"/>
          <w:sz w:val="24"/>
          <w:szCs w:val="24"/>
          <w:lang w:val="tt-RU"/>
        </w:rPr>
        <w:t>. Родная</w:t>
      </w:r>
      <w:r w:rsidRPr="00FF0CFE">
        <w:rPr>
          <w:rFonts w:ascii="Times New Roman" w:hAnsi="Times New Roman"/>
          <w:color w:val="000000" w:themeColor="text1"/>
          <w:sz w:val="24"/>
          <w:szCs w:val="24"/>
          <w:lang w:val="tt-RU"/>
        </w:rPr>
        <w:t xml:space="preserve"> литература  ......................................................................................  </w:t>
      </w:r>
      <w:r w:rsidR="0066227A">
        <w:rPr>
          <w:rFonts w:ascii="Times New Roman" w:hAnsi="Times New Roman"/>
          <w:color w:val="000000" w:themeColor="text1"/>
          <w:sz w:val="24"/>
          <w:szCs w:val="24"/>
          <w:lang w:val="tt-RU"/>
        </w:rPr>
        <w:t xml:space="preserve">  </w:t>
      </w:r>
      <w:r w:rsidRPr="00FF0CFE">
        <w:rPr>
          <w:rFonts w:ascii="Times New Roman" w:hAnsi="Times New Roman"/>
          <w:color w:val="000000" w:themeColor="text1"/>
          <w:sz w:val="24"/>
          <w:szCs w:val="24"/>
          <w:lang w:val="tt-RU"/>
        </w:rPr>
        <w:t xml:space="preserve">  </w:t>
      </w:r>
      <w:r w:rsidR="004C0F7B" w:rsidRPr="00FF0CFE">
        <w:rPr>
          <w:rFonts w:ascii="Times New Roman" w:hAnsi="Times New Roman"/>
          <w:color w:val="000000" w:themeColor="text1"/>
          <w:sz w:val="24"/>
          <w:szCs w:val="24"/>
          <w:lang w:val="tt-RU"/>
        </w:rPr>
        <w:t>9</w:t>
      </w:r>
      <w:r w:rsidR="008C1D2E">
        <w:rPr>
          <w:rFonts w:ascii="Times New Roman" w:hAnsi="Times New Roman"/>
          <w:color w:val="000000" w:themeColor="text1"/>
          <w:sz w:val="24"/>
          <w:szCs w:val="24"/>
          <w:lang w:val="tt-RU"/>
        </w:rPr>
        <w:t>2</w:t>
      </w:r>
    </w:p>
    <w:p w:rsidR="007B777E" w:rsidRDefault="007B777E" w:rsidP="007B777E">
      <w:pPr>
        <w:spacing w:after="0" w:line="240" w:lineRule="auto"/>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1.2.5.19 Основы духовно-нравственной культуры народов России ........................    </w:t>
      </w:r>
      <w:r w:rsidR="00BD0D79">
        <w:rPr>
          <w:rFonts w:ascii="Times New Roman" w:hAnsi="Times New Roman"/>
          <w:color w:val="000000" w:themeColor="text1"/>
          <w:sz w:val="24"/>
          <w:szCs w:val="24"/>
          <w:lang w:val="tt-RU"/>
        </w:rPr>
        <w:t>92</w:t>
      </w:r>
    </w:p>
    <w:p w:rsidR="001D19FB" w:rsidRPr="00FF0CFE" w:rsidRDefault="000F0B7C" w:rsidP="007B777E">
      <w:pPr>
        <w:spacing w:after="0" w:line="240" w:lineRule="auto"/>
        <w:jc w:val="both"/>
        <w:rPr>
          <w:color w:val="000000" w:themeColor="text1"/>
          <w:sz w:val="24"/>
          <w:szCs w:val="24"/>
        </w:rPr>
      </w:pPr>
      <w:hyperlink w:anchor="_Toc414553158" w:history="1">
        <w:r w:rsidR="001D19FB" w:rsidRPr="003B06CC">
          <w:rPr>
            <w:rStyle w:val="af6"/>
            <w:b/>
            <w:color w:val="000000" w:themeColor="text1"/>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1D19FB" w:rsidRPr="00FF0CFE">
          <w:rPr>
            <w:webHidden/>
            <w:color w:val="000000" w:themeColor="text1"/>
            <w:sz w:val="24"/>
            <w:szCs w:val="24"/>
          </w:rPr>
          <w:tab/>
        </w:r>
      </w:hyperlink>
      <w:r w:rsidR="004C0F7B" w:rsidRPr="00FF0CFE">
        <w:rPr>
          <w:color w:val="000000" w:themeColor="text1"/>
          <w:sz w:val="24"/>
          <w:szCs w:val="24"/>
        </w:rPr>
        <w:t>9</w:t>
      </w:r>
      <w:r w:rsidR="008C1D2E">
        <w:rPr>
          <w:color w:val="000000" w:themeColor="text1"/>
          <w:sz w:val="24"/>
          <w:szCs w:val="24"/>
        </w:rPr>
        <w:t>3</w:t>
      </w:r>
    </w:p>
    <w:p w:rsidR="00120DF6" w:rsidRPr="00FF0CFE" w:rsidRDefault="00120DF6" w:rsidP="0091083D">
      <w:pPr>
        <w:pStyle w:val="afffa"/>
        <w:spacing w:line="240" w:lineRule="auto"/>
        <w:rPr>
          <w:color w:val="000000" w:themeColor="text1"/>
          <w:sz w:val="24"/>
          <w:szCs w:val="24"/>
          <w:lang w:val="tt-RU"/>
        </w:rPr>
      </w:pPr>
      <w:r w:rsidRPr="00FF0CFE">
        <w:rPr>
          <w:color w:val="000000" w:themeColor="text1"/>
          <w:sz w:val="24"/>
          <w:szCs w:val="24"/>
        </w:rPr>
        <w:t>1.3.1. Общие положения</w:t>
      </w:r>
      <w:r w:rsidRPr="00FF0CFE">
        <w:rPr>
          <w:color w:val="000000" w:themeColor="text1"/>
          <w:sz w:val="24"/>
          <w:szCs w:val="24"/>
          <w:lang w:val="tt-RU"/>
        </w:rPr>
        <w:t xml:space="preserve"> ...............................................................</w:t>
      </w:r>
      <w:r w:rsidR="004C0F7B" w:rsidRPr="00FF0CFE">
        <w:rPr>
          <w:color w:val="000000" w:themeColor="text1"/>
          <w:sz w:val="24"/>
          <w:szCs w:val="24"/>
          <w:lang w:val="tt-RU"/>
        </w:rPr>
        <w:t>......................................9</w:t>
      </w:r>
      <w:r w:rsidR="008C1D2E">
        <w:rPr>
          <w:color w:val="000000" w:themeColor="text1"/>
          <w:sz w:val="24"/>
          <w:szCs w:val="24"/>
          <w:lang w:val="tt-RU"/>
        </w:rPr>
        <w:t>3</w:t>
      </w:r>
    </w:p>
    <w:p w:rsidR="00120DF6" w:rsidRPr="00FF0CFE" w:rsidRDefault="00120DF6" w:rsidP="0091083D">
      <w:pPr>
        <w:pStyle w:val="aff9"/>
        <w:pBdr>
          <w:bottom w:val="none" w:sz="0" w:space="0" w:color="auto"/>
        </w:pBdr>
        <w:spacing w:before="0" w:after="0" w:line="240" w:lineRule="auto"/>
        <w:ind w:left="567" w:right="0"/>
        <w:jc w:val="both"/>
        <w:rPr>
          <w:rFonts w:ascii="Times New Roman" w:hAnsi="Times New Roman"/>
          <w:b w:val="0"/>
          <w:i w:val="0"/>
          <w:color w:val="000000" w:themeColor="text1"/>
          <w:sz w:val="24"/>
          <w:szCs w:val="24"/>
          <w:lang w:val="tt-RU"/>
        </w:rPr>
      </w:pPr>
      <w:r w:rsidRPr="00FF0CFE">
        <w:rPr>
          <w:rFonts w:ascii="Times New Roman" w:hAnsi="Times New Roman"/>
          <w:b w:val="0"/>
          <w:i w:val="0"/>
          <w:color w:val="000000" w:themeColor="text1"/>
          <w:sz w:val="24"/>
          <w:szCs w:val="24"/>
        </w:rPr>
        <w:t>1.3.2 Особенности оценки личностных, метапредметных и предметных результатов</w:t>
      </w:r>
      <w:r w:rsidRPr="00FF0CFE">
        <w:rPr>
          <w:rFonts w:ascii="Times New Roman" w:hAnsi="Times New Roman"/>
          <w:b w:val="0"/>
          <w:i w:val="0"/>
          <w:color w:val="000000" w:themeColor="text1"/>
          <w:sz w:val="24"/>
          <w:szCs w:val="24"/>
          <w:lang w:val="tt-RU"/>
        </w:rPr>
        <w:t>..........................................................................................</w:t>
      </w:r>
      <w:r w:rsidR="004C0F7B" w:rsidRPr="00FF0CFE">
        <w:rPr>
          <w:rFonts w:ascii="Times New Roman" w:hAnsi="Times New Roman"/>
          <w:b w:val="0"/>
          <w:i w:val="0"/>
          <w:color w:val="000000" w:themeColor="text1"/>
          <w:sz w:val="24"/>
          <w:szCs w:val="24"/>
          <w:lang w:val="tt-RU"/>
        </w:rPr>
        <w:t>..................................</w:t>
      </w:r>
      <w:r w:rsidR="008C1D2E">
        <w:rPr>
          <w:rFonts w:ascii="Times New Roman" w:hAnsi="Times New Roman"/>
          <w:b w:val="0"/>
          <w:i w:val="0"/>
          <w:color w:val="000000" w:themeColor="text1"/>
          <w:sz w:val="24"/>
          <w:szCs w:val="24"/>
          <w:lang w:val="tt-RU"/>
        </w:rPr>
        <w:t>94</w:t>
      </w:r>
    </w:p>
    <w:p w:rsidR="00120DF6" w:rsidRPr="00FF0CFE" w:rsidRDefault="00120DF6" w:rsidP="0091083D">
      <w:pPr>
        <w:pStyle w:val="afffa"/>
        <w:spacing w:line="240" w:lineRule="auto"/>
        <w:ind w:left="567" w:firstLine="0"/>
        <w:rPr>
          <w:color w:val="000000" w:themeColor="text1"/>
          <w:sz w:val="24"/>
          <w:szCs w:val="24"/>
        </w:rPr>
      </w:pPr>
      <w:r w:rsidRPr="00FF0CFE">
        <w:rPr>
          <w:color w:val="000000" w:themeColor="text1"/>
          <w:sz w:val="24"/>
          <w:szCs w:val="24"/>
        </w:rPr>
        <w:t>1.3.3. Организация и содержание оценочных процедур</w:t>
      </w:r>
      <w:r w:rsidRPr="00FF0CFE">
        <w:rPr>
          <w:color w:val="000000" w:themeColor="text1"/>
          <w:sz w:val="24"/>
          <w:szCs w:val="24"/>
          <w:lang w:val="tt-RU"/>
        </w:rPr>
        <w:t xml:space="preserve"> ....................................</w:t>
      </w:r>
      <w:r w:rsidR="004C0F7B" w:rsidRPr="00FF0CFE">
        <w:rPr>
          <w:color w:val="000000" w:themeColor="text1"/>
          <w:sz w:val="24"/>
          <w:szCs w:val="24"/>
          <w:lang w:val="tt-RU"/>
        </w:rPr>
        <w:t>..............</w:t>
      </w:r>
      <w:r w:rsidR="008C1D2E">
        <w:rPr>
          <w:color w:val="000000" w:themeColor="text1"/>
          <w:sz w:val="24"/>
          <w:szCs w:val="24"/>
          <w:lang w:val="tt-RU"/>
        </w:rPr>
        <w:t>96</w:t>
      </w:r>
    </w:p>
    <w:p w:rsidR="001D19FB" w:rsidRPr="00FF0CFE" w:rsidRDefault="000F0B7C" w:rsidP="0091083D">
      <w:pPr>
        <w:pStyle w:val="16"/>
        <w:tabs>
          <w:tab w:val="clear" w:pos="450"/>
          <w:tab w:val="right" w:leader="dot" w:pos="9356"/>
        </w:tabs>
        <w:spacing w:before="0"/>
        <w:ind w:left="567" w:right="0"/>
        <w:rPr>
          <w:rFonts w:eastAsiaTheme="minorEastAsia"/>
          <w:b w:val="0"/>
          <w:color w:val="000000" w:themeColor="text1"/>
          <w:sz w:val="24"/>
          <w:szCs w:val="24"/>
        </w:rPr>
      </w:pPr>
      <w:hyperlink w:anchor="_Toc414553166" w:history="1">
        <w:r w:rsidR="001D19FB" w:rsidRPr="003B06CC">
          <w:rPr>
            <w:rStyle w:val="af6"/>
            <w:color w:val="000000" w:themeColor="text1"/>
            <w:sz w:val="24"/>
            <w:szCs w:val="24"/>
          </w:rPr>
          <w:t>2.</w:t>
        </w:r>
        <w:r w:rsidR="001D19FB" w:rsidRPr="003B06CC">
          <w:rPr>
            <w:rFonts w:eastAsiaTheme="minorEastAsia"/>
            <w:color w:val="000000" w:themeColor="text1"/>
            <w:sz w:val="24"/>
            <w:szCs w:val="24"/>
          </w:rPr>
          <w:tab/>
        </w:r>
        <w:r w:rsidR="001D19FB" w:rsidRPr="003B06CC">
          <w:rPr>
            <w:rStyle w:val="af6"/>
            <w:color w:val="000000" w:themeColor="text1"/>
            <w:sz w:val="24"/>
            <w:szCs w:val="24"/>
          </w:rPr>
          <w:t>Содержательный раздел основной образовательной программы основного общего образования</w:t>
        </w:r>
        <w:r w:rsidR="0000085C">
          <w:rPr>
            <w:rStyle w:val="af6"/>
            <w:b w:val="0"/>
            <w:color w:val="000000" w:themeColor="text1"/>
            <w:sz w:val="24"/>
            <w:szCs w:val="24"/>
          </w:rPr>
          <w:t>………………………………………………………………….</w:t>
        </w:r>
        <w:r w:rsidR="004C0F7B" w:rsidRPr="00FF0CFE">
          <w:rPr>
            <w:b w:val="0"/>
            <w:webHidden/>
            <w:color w:val="000000" w:themeColor="text1"/>
            <w:sz w:val="24"/>
            <w:szCs w:val="24"/>
          </w:rPr>
          <w:t>..</w:t>
        </w:r>
      </w:hyperlink>
      <w:r w:rsidR="004C0F7B" w:rsidRPr="00FF0CFE">
        <w:rPr>
          <w:b w:val="0"/>
          <w:color w:val="000000" w:themeColor="text1"/>
          <w:sz w:val="24"/>
          <w:szCs w:val="24"/>
        </w:rPr>
        <w:t>10</w:t>
      </w:r>
      <w:r w:rsidR="008C1D2E">
        <w:rPr>
          <w:b w:val="0"/>
          <w:color w:val="000000" w:themeColor="text1"/>
          <w:sz w:val="24"/>
          <w:szCs w:val="24"/>
        </w:rPr>
        <w:t>0</w:t>
      </w:r>
    </w:p>
    <w:p w:rsidR="001D19FB" w:rsidRPr="00FF0CFE" w:rsidRDefault="000F0B7C" w:rsidP="0091083D">
      <w:pPr>
        <w:pStyle w:val="22"/>
        <w:ind w:left="567" w:right="0"/>
        <w:jc w:val="both"/>
        <w:rPr>
          <w:color w:val="000000" w:themeColor="text1"/>
          <w:sz w:val="24"/>
          <w:szCs w:val="24"/>
        </w:rPr>
      </w:pPr>
      <w:hyperlink w:anchor="_Toc414553167" w:history="1">
        <w:r w:rsidR="001D19FB" w:rsidRPr="003B06CC">
          <w:rPr>
            <w:rStyle w:val="af6"/>
            <w:b/>
            <w:color w:val="000000" w:themeColor="text1"/>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_Toc414553167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1</w:t>
        </w:r>
        <w:r w:rsidR="008C2F8C" w:rsidRPr="00FF0CFE">
          <w:rPr>
            <w:webHidden/>
            <w:color w:val="000000" w:themeColor="text1"/>
            <w:sz w:val="24"/>
            <w:szCs w:val="24"/>
          </w:rPr>
          <w:fldChar w:fldCharType="end"/>
        </w:r>
      </w:hyperlink>
      <w:r w:rsidR="004C0F7B" w:rsidRPr="00FF0CFE">
        <w:rPr>
          <w:color w:val="000000" w:themeColor="text1"/>
          <w:sz w:val="24"/>
          <w:szCs w:val="24"/>
        </w:rPr>
        <w:t>0</w:t>
      </w:r>
      <w:r w:rsidR="008C1D2E">
        <w:rPr>
          <w:color w:val="000000" w:themeColor="text1"/>
          <w:sz w:val="24"/>
          <w:szCs w:val="24"/>
        </w:rPr>
        <w:t>0</w:t>
      </w:r>
    </w:p>
    <w:p w:rsidR="00A73BF4" w:rsidRPr="00FF0CFE" w:rsidRDefault="00120DF6" w:rsidP="0091083D">
      <w:pPr>
        <w:spacing w:after="0"/>
        <w:jc w:val="both"/>
        <w:rPr>
          <w:rFonts w:ascii="Times New Roman" w:hAnsi="Times New Roman"/>
          <w:color w:val="000000" w:themeColor="text1"/>
          <w:sz w:val="24"/>
          <w:szCs w:val="24"/>
        </w:rPr>
      </w:pPr>
      <w:r w:rsidRPr="00FF0CFE">
        <w:rPr>
          <w:rFonts w:ascii="Times New Roman" w:hAnsi="Times New Roman"/>
          <w:color w:val="000000" w:themeColor="text1"/>
          <w:sz w:val="24"/>
          <w:szCs w:val="24"/>
        </w:rPr>
        <w:t xml:space="preserve">2.1.1. Цели и задачи программы, описание ее места и роли в реализации требований </w:t>
      </w:r>
    </w:p>
    <w:p w:rsidR="00120DF6" w:rsidRPr="00FF0CFE" w:rsidRDefault="00120DF6" w:rsidP="0091083D">
      <w:pPr>
        <w:spacing w:after="0"/>
        <w:jc w:val="both"/>
        <w:rPr>
          <w:rFonts w:ascii="Times New Roman" w:hAnsi="Times New Roman"/>
          <w:color w:val="000000" w:themeColor="text1"/>
          <w:sz w:val="24"/>
          <w:szCs w:val="24"/>
          <w:lang w:val="tt-RU"/>
        </w:rPr>
      </w:pPr>
      <w:r w:rsidRPr="00FF0CFE">
        <w:rPr>
          <w:rFonts w:ascii="Times New Roman" w:hAnsi="Times New Roman"/>
          <w:color w:val="000000" w:themeColor="text1"/>
          <w:sz w:val="24"/>
          <w:szCs w:val="24"/>
        </w:rPr>
        <w:t>ФГОС</w:t>
      </w:r>
      <w:r w:rsidRPr="00FF0CFE">
        <w:rPr>
          <w:rFonts w:ascii="Times New Roman" w:hAnsi="Times New Roman"/>
          <w:color w:val="000000" w:themeColor="text1"/>
          <w:sz w:val="24"/>
          <w:szCs w:val="24"/>
          <w:lang w:val="tt-RU"/>
        </w:rPr>
        <w:t>...............................................................................................................</w:t>
      </w:r>
      <w:r w:rsidR="00A73BF4" w:rsidRPr="00FF0CFE">
        <w:rPr>
          <w:rFonts w:ascii="Times New Roman" w:hAnsi="Times New Roman"/>
          <w:color w:val="000000" w:themeColor="text1"/>
          <w:sz w:val="24"/>
          <w:szCs w:val="24"/>
          <w:lang w:val="tt-RU"/>
        </w:rPr>
        <w:t>...................10</w:t>
      </w:r>
      <w:r w:rsidR="008C1D2E">
        <w:rPr>
          <w:rFonts w:ascii="Times New Roman" w:hAnsi="Times New Roman"/>
          <w:color w:val="000000" w:themeColor="text1"/>
          <w:sz w:val="24"/>
          <w:szCs w:val="24"/>
          <w:lang w:val="tt-RU"/>
        </w:rPr>
        <w:t>0</w:t>
      </w:r>
    </w:p>
    <w:p w:rsidR="00120DF6" w:rsidRPr="00FF0CFE" w:rsidRDefault="00120DF6" w:rsidP="0091083D">
      <w:pPr>
        <w:pStyle w:val="a7"/>
        <w:widowControl w:val="0"/>
        <w:tabs>
          <w:tab w:val="left" w:pos="567"/>
        </w:tabs>
        <w:spacing w:before="0" w:beforeAutospacing="0" w:after="0" w:afterAutospacing="0"/>
        <w:ind w:left="567"/>
        <w:jc w:val="both"/>
        <w:rPr>
          <w:rFonts w:ascii="Times New Roman" w:hAnsi="Times New Roman"/>
          <w:color w:val="000000" w:themeColor="text1"/>
          <w:lang w:val="tt-RU"/>
        </w:rPr>
      </w:pPr>
      <w:r w:rsidRPr="00FF0CFE">
        <w:rPr>
          <w:rFonts w:ascii="Times New Roman" w:hAnsi="Times New Roman"/>
          <w:color w:val="000000" w:themeColor="text1"/>
        </w:rPr>
        <w:t>2.1.2.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r w:rsidRPr="00FF0CFE">
        <w:rPr>
          <w:rFonts w:ascii="Times New Roman" w:hAnsi="Times New Roman"/>
          <w:color w:val="000000" w:themeColor="text1"/>
          <w:lang w:val="tt-RU"/>
        </w:rPr>
        <w:t>.......................................................</w:t>
      </w:r>
      <w:r w:rsidR="00A73BF4" w:rsidRPr="00FF0CFE">
        <w:rPr>
          <w:rFonts w:ascii="Times New Roman" w:hAnsi="Times New Roman"/>
          <w:color w:val="000000" w:themeColor="text1"/>
          <w:lang w:val="tt-RU"/>
        </w:rPr>
        <w:t>.....10</w:t>
      </w:r>
      <w:r w:rsidR="008C1D2E">
        <w:rPr>
          <w:rFonts w:ascii="Times New Roman" w:hAnsi="Times New Roman"/>
          <w:color w:val="000000" w:themeColor="text1"/>
          <w:lang w:val="tt-RU"/>
        </w:rPr>
        <w:t>0</w:t>
      </w:r>
    </w:p>
    <w:p w:rsidR="00120DF6" w:rsidRPr="00FF0CFE" w:rsidRDefault="00120DF6" w:rsidP="0091083D">
      <w:pPr>
        <w:pStyle w:val="a7"/>
        <w:widowControl w:val="0"/>
        <w:tabs>
          <w:tab w:val="left" w:pos="567"/>
        </w:tabs>
        <w:spacing w:before="0" w:beforeAutospacing="0" w:after="0" w:afterAutospacing="0"/>
        <w:ind w:left="567"/>
        <w:jc w:val="both"/>
        <w:rPr>
          <w:rFonts w:ascii="Times New Roman" w:hAnsi="Times New Roman"/>
          <w:color w:val="000000" w:themeColor="text1"/>
          <w:lang w:val="tt-RU"/>
        </w:rPr>
      </w:pPr>
      <w:r w:rsidRPr="00FF0CFE">
        <w:rPr>
          <w:rFonts w:ascii="Times New Roman" w:hAnsi="Times New Roman"/>
          <w:color w:val="000000" w:themeColor="text1"/>
        </w:rPr>
        <w:t>2.1.3. Типовые задачи применения универсальных учебных действий</w:t>
      </w:r>
      <w:r w:rsidR="00331A22" w:rsidRPr="00FF0CFE">
        <w:rPr>
          <w:rFonts w:ascii="Times New Roman" w:hAnsi="Times New Roman"/>
          <w:color w:val="000000" w:themeColor="text1"/>
          <w:lang w:val="tt-RU"/>
        </w:rPr>
        <w:t xml:space="preserve"> ........</w:t>
      </w:r>
      <w:r w:rsidR="00A73BF4" w:rsidRPr="00FF0CFE">
        <w:rPr>
          <w:rFonts w:ascii="Times New Roman" w:hAnsi="Times New Roman"/>
          <w:color w:val="000000" w:themeColor="text1"/>
          <w:lang w:val="tt-RU"/>
        </w:rPr>
        <w:t>.................1</w:t>
      </w:r>
      <w:r w:rsidR="008C1D2E">
        <w:rPr>
          <w:rFonts w:ascii="Times New Roman" w:hAnsi="Times New Roman"/>
          <w:color w:val="000000" w:themeColor="text1"/>
          <w:lang w:val="tt-RU"/>
        </w:rPr>
        <w:t>05</w:t>
      </w:r>
    </w:p>
    <w:p w:rsidR="00331A22" w:rsidRPr="00FF0CFE" w:rsidRDefault="00331A22" w:rsidP="0091083D">
      <w:pPr>
        <w:pStyle w:val="a7"/>
        <w:widowControl w:val="0"/>
        <w:tabs>
          <w:tab w:val="left" w:pos="567"/>
        </w:tabs>
        <w:spacing w:before="0" w:beforeAutospacing="0" w:after="0" w:afterAutospacing="0"/>
        <w:ind w:left="567"/>
        <w:jc w:val="both"/>
        <w:rPr>
          <w:rFonts w:ascii="Times New Roman" w:hAnsi="Times New Roman"/>
          <w:color w:val="000000" w:themeColor="text1"/>
          <w:lang w:val="tt-RU"/>
        </w:rPr>
      </w:pPr>
      <w:r w:rsidRPr="00FF0CFE">
        <w:rPr>
          <w:rFonts w:ascii="Times New Roman" w:hAnsi="Times New Roman"/>
          <w:color w:val="000000" w:themeColor="text1"/>
        </w:rPr>
        <w:t xml:space="preserve">2.1.4.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w:t>
      </w:r>
      <w:r w:rsidRPr="00FF0CFE">
        <w:rPr>
          <w:rFonts w:ascii="Times New Roman" w:hAnsi="Times New Roman"/>
          <w:color w:val="000000" w:themeColor="text1"/>
        </w:rPr>
        <w:lastRenderedPageBreak/>
        <w:t>формирования ИКТ-компетенций</w:t>
      </w:r>
      <w:r w:rsidRPr="00FF0CFE">
        <w:rPr>
          <w:rFonts w:ascii="Times New Roman" w:hAnsi="Times New Roman"/>
          <w:color w:val="000000" w:themeColor="text1"/>
          <w:lang w:val="tt-RU"/>
        </w:rPr>
        <w:t xml:space="preserve"> ....................................................................................................</w:t>
      </w:r>
      <w:r w:rsidR="00A73BF4" w:rsidRPr="00FF0CFE">
        <w:rPr>
          <w:rFonts w:ascii="Times New Roman" w:hAnsi="Times New Roman"/>
          <w:color w:val="000000" w:themeColor="text1"/>
          <w:lang w:val="tt-RU"/>
        </w:rPr>
        <w:t>............................................1</w:t>
      </w:r>
      <w:r w:rsidR="008C1D2E">
        <w:rPr>
          <w:rFonts w:ascii="Times New Roman" w:hAnsi="Times New Roman"/>
          <w:color w:val="000000" w:themeColor="text1"/>
          <w:lang w:val="tt-RU"/>
        </w:rPr>
        <w:t>06</w:t>
      </w:r>
    </w:p>
    <w:p w:rsidR="00331A22" w:rsidRPr="00FF0CFE" w:rsidRDefault="00331A22" w:rsidP="0091083D">
      <w:pPr>
        <w:pStyle w:val="a7"/>
        <w:widowControl w:val="0"/>
        <w:tabs>
          <w:tab w:val="left" w:pos="567"/>
        </w:tabs>
        <w:spacing w:before="0" w:beforeAutospacing="0" w:after="0" w:afterAutospacing="0"/>
        <w:ind w:left="567"/>
        <w:jc w:val="both"/>
        <w:rPr>
          <w:rFonts w:ascii="Times New Roman" w:hAnsi="Times New Roman"/>
          <w:color w:val="000000" w:themeColor="text1"/>
          <w:lang w:val="tt-RU"/>
        </w:rPr>
      </w:pPr>
      <w:r w:rsidRPr="00FF0CFE">
        <w:rPr>
          <w:rFonts w:ascii="Times New Roman" w:hAnsi="Times New Roman"/>
          <w:color w:val="000000" w:themeColor="text1"/>
        </w:rPr>
        <w:t>2.1.5. Описание содержания, видов и форм организации учебной деятельности по развитию информационно-коммуникационных технологий</w:t>
      </w:r>
      <w:r w:rsidRPr="00FF0CFE">
        <w:rPr>
          <w:rFonts w:ascii="Times New Roman" w:hAnsi="Times New Roman"/>
          <w:color w:val="000000" w:themeColor="text1"/>
          <w:lang w:val="tt-RU"/>
        </w:rPr>
        <w:t xml:space="preserve">  ..............................</w:t>
      </w:r>
      <w:r w:rsidR="00A73BF4" w:rsidRPr="00FF0CFE">
        <w:rPr>
          <w:rFonts w:ascii="Times New Roman" w:hAnsi="Times New Roman"/>
          <w:color w:val="000000" w:themeColor="text1"/>
          <w:lang w:val="tt-RU"/>
        </w:rPr>
        <w:t>............11</w:t>
      </w:r>
      <w:r w:rsidR="008C1D2E">
        <w:rPr>
          <w:rFonts w:ascii="Times New Roman" w:hAnsi="Times New Roman"/>
          <w:color w:val="000000" w:themeColor="text1"/>
          <w:lang w:val="tt-RU"/>
        </w:rPr>
        <w:t>0</w:t>
      </w:r>
    </w:p>
    <w:p w:rsidR="004826BF" w:rsidRPr="00FF0CFE" w:rsidRDefault="004826BF" w:rsidP="0091083D">
      <w:pPr>
        <w:pStyle w:val="a7"/>
        <w:widowControl w:val="0"/>
        <w:tabs>
          <w:tab w:val="left" w:pos="567"/>
        </w:tabs>
        <w:spacing w:before="0" w:beforeAutospacing="0" w:after="0" w:afterAutospacing="0"/>
        <w:ind w:left="567"/>
        <w:jc w:val="both"/>
        <w:rPr>
          <w:rFonts w:ascii="Times New Roman" w:hAnsi="Times New Roman"/>
          <w:color w:val="000000" w:themeColor="text1"/>
          <w:lang w:val="tt-RU"/>
        </w:rPr>
      </w:pPr>
      <w:r w:rsidRPr="00FF0CFE">
        <w:rPr>
          <w:rFonts w:ascii="Times New Roman" w:hAnsi="Times New Roman"/>
          <w:color w:val="000000" w:themeColor="text1"/>
        </w:rPr>
        <w:t>2.1.6. Перечень и описание основных элементов ИКТ-компетенции и инструментов их использования. Планируемые результаты формирования и развития компетентности обучающихся в области использования информационно-коммуникационных технологий</w:t>
      </w:r>
      <w:r w:rsidRPr="00FF0CFE">
        <w:rPr>
          <w:rFonts w:ascii="Times New Roman" w:hAnsi="Times New Roman"/>
          <w:color w:val="000000" w:themeColor="text1"/>
          <w:lang w:val="tt-RU"/>
        </w:rPr>
        <w:t xml:space="preserve">  ........................................................</w:t>
      </w:r>
      <w:r w:rsidR="00A73BF4" w:rsidRPr="00FF0CFE">
        <w:rPr>
          <w:rFonts w:ascii="Times New Roman" w:hAnsi="Times New Roman"/>
          <w:color w:val="000000" w:themeColor="text1"/>
          <w:lang w:val="tt-RU"/>
        </w:rPr>
        <w:t>..................................................................11</w:t>
      </w:r>
      <w:r w:rsidR="008C1D2E">
        <w:rPr>
          <w:rFonts w:ascii="Times New Roman" w:hAnsi="Times New Roman"/>
          <w:color w:val="000000" w:themeColor="text1"/>
          <w:lang w:val="tt-RU"/>
        </w:rPr>
        <w:t>2</w:t>
      </w:r>
    </w:p>
    <w:p w:rsidR="004826BF" w:rsidRPr="00FF0CFE" w:rsidRDefault="004826BF" w:rsidP="0091083D">
      <w:pPr>
        <w:pStyle w:val="a7"/>
        <w:widowControl w:val="0"/>
        <w:tabs>
          <w:tab w:val="left" w:pos="993"/>
        </w:tabs>
        <w:spacing w:before="0" w:beforeAutospacing="0" w:after="0" w:afterAutospacing="0"/>
        <w:ind w:left="567"/>
        <w:jc w:val="both"/>
        <w:textAlignment w:val="baseline"/>
        <w:rPr>
          <w:rFonts w:ascii="Times New Roman" w:hAnsi="Times New Roman"/>
          <w:color w:val="000000" w:themeColor="text1"/>
          <w:lang w:val="tt-RU"/>
        </w:rPr>
      </w:pPr>
      <w:r w:rsidRPr="00FF0CFE">
        <w:rPr>
          <w:rFonts w:ascii="Times New Roman" w:hAnsi="Times New Roman"/>
          <w:color w:val="000000" w:themeColor="text1"/>
        </w:rPr>
        <w:t>2.1.7. Виды взаимодействия с учебными, научными и социальными организациями, формы привлечения консультантов, экспертов и научных руководителей</w:t>
      </w:r>
      <w:r w:rsidR="0000085C">
        <w:rPr>
          <w:rFonts w:ascii="Times New Roman" w:hAnsi="Times New Roman"/>
          <w:color w:val="000000" w:themeColor="text1"/>
          <w:lang w:val="tt-RU"/>
        </w:rPr>
        <w:t>......</w:t>
      </w:r>
      <w:r w:rsidR="00A73BF4" w:rsidRPr="00FF0CFE">
        <w:rPr>
          <w:rFonts w:ascii="Times New Roman" w:hAnsi="Times New Roman"/>
          <w:color w:val="000000" w:themeColor="text1"/>
          <w:lang w:val="tt-RU"/>
        </w:rPr>
        <w:t>..........1</w:t>
      </w:r>
      <w:r w:rsidR="00AF08D0">
        <w:rPr>
          <w:rFonts w:ascii="Times New Roman" w:hAnsi="Times New Roman"/>
          <w:color w:val="000000" w:themeColor="text1"/>
          <w:lang w:val="tt-RU"/>
        </w:rPr>
        <w:t>16</w:t>
      </w:r>
    </w:p>
    <w:p w:rsidR="004826BF" w:rsidRPr="00FF0CFE" w:rsidRDefault="004826BF" w:rsidP="0091083D">
      <w:pPr>
        <w:pStyle w:val="a7"/>
        <w:widowControl w:val="0"/>
        <w:tabs>
          <w:tab w:val="left" w:pos="567"/>
        </w:tabs>
        <w:spacing w:before="0" w:beforeAutospacing="0" w:after="0" w:afterAutospacing="0"/>
        <w:ind w:left="567"/>
        <w:jc w:val="both"/>
        <w:rPr>
          <w:rFonts w:ascii="Times New Roman" w:hAnsi="Times New Roman"/>
          <w:color w:val="000000" w:themeColor="text1"/>
          <w:lang w:val="tt-RU"/>
        </w:rPr>
      </w:pPr>
      <w:r w:rsidRPr="00FF0CFE">
        <w:rPr>
          <w:rFonts w:ascii="Times New Roman" w:hAnsi="Times New Roman"/>
          <w:color w:val="000000" w:themeColor="text1"/>
        </w:rPr>
        <w:t>2.1.8.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sidRPr="00FF0CFE">
        <w:rPr>
          <w:rFonts w:ascii="Times New Roman" w:hAnsi="Times New Roman"/>
          <w:color w:val="000000" w:themeColor="text1"/>
          <w:lang w:val="tt-RU"/>
        </w:rPr>
        <w:t xml:space="preserve">   .</w:t>
      </w:r>
      <w:r w:rsidR="0000085C">
        <w:rPr>
          <w:rFonts w:ascii="Times New Roman" w:hAnsi="Times New Roman"/>
          <w:color w:val="000000" w:themeColor="text1"/>
          <w:lang w:val="tt-RU"/>
        </w:rPr>
        <w:t>.....</w:t>
      </w:r>
      <w:r w:rsidR="00A73BF4" w:rsidRPr="00FF0CFE">
        <w:rPr>
          <w:rFonts w:ascii="Times New Roman" w:hAnsi="Times New Roman"/>
          <w:color w:val="000000" w:themeColor="text1"/>
          <w:lang w:val="tt-RU"/>
        </w:rPr>
        <w:t>..................1</w:t>
      </w:r>
      <w:r w:rsidR="00AF08D0">
        <w:rPr>
          <w:rFonts w:ascii="Times New Roman" w:hAnsi="Times New Roman"/>
          <w:color w:val="000000" w:themeColor="text1"/>
          <w:lang w:val="tt-RU"/>
        </w:rPr>
        <w:t>17</w:t>
      </w:r>
    </w:p>
    <w:p w:rsidR="004826BF" w:rsidRPr="00FF0CFE" w:rsidRDefault="004826BF" w:rsidP="0091083D">
      <w:pPr>
        <w:pStyle w:val="a7"/>
        <w:widowControl w:val="0"/>
        <w:tabs>
          <w:tab w:val="left" w:pos="567"/>
        </w:tabs>
        <w:spacing w:before="0" w:beforeAutospacing="0" w:after="0" w:afterAutospacing="0"/>
        <w:ind w:left="567"/>
        <w:jc w:val="both"/>
        <w:rPr>
          <w:rFonts w:ascii="Times New Roman" w:hAnsi="Times New Roman"/>
          <w:color w:val="000000" w:themeColor="text1"/>
          <w:lang w:val="tt-RU"/>
        </w:rPr>
      </w:pPr>
      <w:r w:rsidRPr="00FF0CFE">
        <w:rPr>
          <w:rFonts w:ascii="Times New Roman" w:hAnsi="Times New Roman"/>
          <w:color w:val="000000" w:themeColor="text1"/>
        </w:rPr>
        <w:t>2.1.9. Методика и инструментарий мониторинга успешности освоения и применения обучающимися универсальных учебных действий</w:t>
      </w:r>
      <w:r w:rsidRPr="00FF0CFE">
        <w:rPr>
          <w:rFonts w:ascii="Times New Roman" w:hAnsi="Times New Roman"/>
          <w:color w:val="000000" w:themeColor="text1"/>
          <w:lang w:val="tt-RU"/>
        </w:rPr>
        <w:t xml:space="preserve">   ..................</w:t>
      </w:r>
      <w:r w:rsidR="00A73BF4" w:rsidRPr="00FF0CFE">
        <w:rPr>
          <w:rFonts w:ascii="Times New Roman" w:hAnsi="Times New Roman"/>
          <w:color w:val="000000" w:themeColor="text1"/>
          <w:lang w:val="tt-RU"/>
        </w:rPr>
        <w:t>......................................1</w:t>
      </w:r>
      <w:r w:rsidR="00AF08D0">
        <w:rPr>
          <w:rFonts w:ascii="Times New Roman" w:hAnsi="Times New Roman"/>
          <w:color w:val="000000" w:themeColor="text1"/>
          <w:lang w:val="tt-RU"/>
        </w:rPr>
        <w:t>17</w:t>
      </w:r>
    </w:p>
    <w:p w:rsidR="001D19FB" w:rsidRPr="00FF0CFE" w:rsidRDefault="000F0B7C" w:rsidP="0091083D">
      <w:pPr>
        <w:pStyle w:val="22"/>
        <w:ind w:left="567" w:right="0"/>
        <w:jc w:val="both"/>
        <w:rPr>
          <w:rFonts w:eastAsiaTheme="minorEastAsia"/>
          <w:color w:val="000000" w:themeColor="text1"/>
          <w:sz w:val="24"/>
          <w:szCs w:val="24"/>
          <w:lang w:eastAsia="ru-RU"/>
        </w:rPr>
      </w:pPr>
      <w:hyperlink w:anchor="_Toc414553178" w:history="1">
        <w:r w:rsidR="001D19FB" w:rsidRPr="003B06CC">
          <w:rPr>
            <w:rStyle w:val="af6"/>
            <w:b/>
            <w:color w:val="000000" w:themeColor="text1"/>
            <w:sz w:val="24"/>
            <w:szCs w:val="24"/>
          </w:rPr>
          <w:t xml:space="preserve">2.2. </w:t>
        </w:r>
        <w:r w:rsidR="0000085C" w:rsidRPr="003B06CC">
          <w:rPr>
            <w:rStyle w:val="af6"/>
            <w:b/>
            <w:color w:val="000000" w:themeColor="text1"/>
            <w:sz w:val="24"/>
            <w:szCs w:val="24"/>
          </w:rPr>
          <w:t>П</w:t>
        </w:r>
        <w:r w:rsidR="001D19FB" w:rsidRPr="003B06CC">
          <w:rPr>
            <w:rStyle w:val="af6"/>
            <w:b/>
            <w:color w:val="000000" w:themeColor="text1"/>
            <w:sz w:val="24"/>
            <w:szCs w:val="24"/>
          </w:rPr>
          <w:t>рограммы учебных предметов, курсов</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_Toc414553178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1</w:t>
        </w:r>
        <w:r w:rsidR="008C2F8C" w:rsidRPr="00FF0CFE">
          <w:rPr>
            <w:webHidden/>
            <w:color w:val="000000" w:themeColor="text1"/>
            <w:sz w:val="24"/>
            <w:szCs w:val="24"/>
          </w:rPr>
          <w:fldChar w:fldCharType="end"/>
        </w:r>
      </w:hyperlink>
      <w:r w:rsidR="00AF08D0">
        <w:rPr>
          <w:color w:val="000000" w:themeColor="text1"/>
          <w:sz w:val="24"/>
          <w:szCs w:val="24"/>
        </w:rPr>
        <w:t>18</w:t>
      </w:r>
    </w:p>
    <w:p w:rsidR="001D19FB" w:rsidRPr="00FF0CFE" w:rsidRDefault="000F0B7C" w:rsidP="0091083D">
      <w:pPr>
        <w:pStyle w:val="22"/>
        <w:ind w:left="567" w:right="0"/>
        <w:jc w:val="both"/>
        <w:rPr>
          <w:rFonts w:eastAsiaTheme="minorEastAsia"/>
          <w:color w:val="000000" w:themeColor="text1"/>
          <w:sz w:val="24"/>
          <w:szCs w:val="24"/>
          <w:lang w:eastAsia="ru-RU"/>
        </w:rPr>
      </w:pPr>
      <w:hyperlink w:anchor="_Toc414553179" w:history="1">
        <w:r w:rsidR="001D19FB" w:rsidRPr="00FF0CFE">
          <w:rPr>
            <w:rStyle w:val="af6"/>
            <w:color w:val="000000" w:themeColor="text1"/>
            <w:sz w:val="24"/>
            <w:szCs w:val="24"/>
          </w:rPr>
          <w:t>2.2.1 Общие положения</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_Toc414553179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1</w:t>
        </w:r>
        <w:r w:rsidR="008C2F8C" w:rsidRPr="00FF0CFE">
          <w:rPr>
            <w:webHidden/>
            <w:color w:val="000000" w:themeColor="text1"/>
            <w:sz w:val="24"/>
            <w:szCs w:val="24"/>
          </w:rPr>
          <w:fldChar w:fldCharType="end"/>
        </w:r>
      </w:hyperlink>
      <w:r w:rsidR="00AF08D0">
        <w:rPr>
          <w:color w:val="000000" w:themeColor="text1"/>
          <w:sz w:val="24"/>
          <w:szCs w:val="24"/>
        </w:rPr>
        <w:t>18</w:t>
      </w:r>
    </w:p>
    <w:p w:rsidR="001D19FB" w:rsidRPr="00FF0CFE" w:rsidRDefault="000F0B7C" w:rsidP="0091083D">
      <w:pPr>
        <w:pStyle w:val="22"/>
        <w:ind w:left="567" w:right="0"/>
        <w:jc w:val="both"/>
        <w:rPr>
          <w:rFonts w:eastAsiaTheme="minorEastAsia"/>
          <w:color w:val="000000" w:themeColor="text1"/>
          <w:sz w:val="24"/>
          <w:szCs w:val="24"/>
          <w:lang w:eastAsia="ru-RU"/>
        </w:rPr>
      </w:pPr>
      <w:hyperlink w:anchor="_Toc414553180" w:history="1">
        <w:r w:rsidR="001D19FB" w:rsidRPr="00FF0CFE">
          <w:rPr>
            <w:rStyle w:val="af6"/>
            <w:color w:val="000000" w:themeColor="text1"/>
            <w:sz w:val="24"/>
            <w:szCs w:val="24"/>
          </w:rPr>
          <w:t xml:space="preserve">2.2.2. Основное содержание учебных предметов на </w:t>
        </w:r>
        <w:r w:rsidR="006F3B39" w:rsidRPr="00FF0CFE">
          <w:rPr>
            <w:rStyle w:val="af6"/>
            <w:color w:val="000000" w:themeColor="text1"/>
            <w:sz w:val="24"/>
            <w:szCs w:val="24"/>
          </w:rPr>
          <w:t xml:space="preserve">уровне </w:t>
        </w:r>
        <w:r w:rsidR="001D19FB" w:rsidRPr="00FF0CFE">
          <w:rPr>
            <w:rStyle w:val="af6"/>
            <w:color w:val="000000" w:themeColor="text1"/>
            <w:sz w:val="24"/>
            <w:szCs w:val="24"/>
          </w:rPr>
          <w:t>основного общего образования</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_Toc414553180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1</w:t>
        </w:r>
        <w:r w:rsidR="008C2F8C" w:rsidRPr="00FF0CFE">
          <w:rPr>
            <w:webHidden/>
            <w:color w:val="000000" w:themeColor="text1"/>
            <w:sz w:val="24"/>
            <w:szCs w:val="24"/>
          </w:rPr>
          <w:fldChar w:fldCharType="end"/>
        </w:r>
      </w:hyperlink>
      <w:r w:rsidR="00AF08D0">
        <w:rPr>
          <w:color w:val="000000" w:themeColor="text1"/>
          <w:sz w:val="24"/>
          <w:szCs w:val="24"/>
        </w:rPr>
        <w:t>18</w:t>
      </w:r>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181" w:history="1">
        <w:r w:rsidR="001D19FB" w:rsidRPr="00FF0CFE">
          <w:rPr>
            <w:rStyle w:val="af6"/>
            <w:color w:val="000000" w:themeColor="text1"/>
            <w:sz w:val="24"/>
            <w:szCs w:val="24"/>
          </w:rPr>
          <w:t>2.2.2.1. Русский язык</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_Toc414553181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1</w:t>
        </w:r>
        <w:r w:rsidR="008C2F8C" w:rsidRPr="00FF0CFE">
          <w:rPr>
            <w:webHidden/>
            <w:color w:val="000000" w:themeColor="text1"/>
            <w:sz w:val="24"/>
            <w:szCs w:val="24"/>
          </w:rPr>
          <w:fldChar w:fldCharType="end"/>
        </w:r>
      </w:hyperlink>
      <w:r w:rsidR="00AF08D0">
        <w:rPr>
          <w:color w:val="000000" w:themeColor="text1"/>
          <w:sz w:val="24"/>
          <w:szCs w:val="24"/>
        </w:rPr>
        <w:t>18</w:t>
      </w:r>
    </w:p>
    <w:p w:rsidR="001D19FB" w:rsidRPr="00AF08D0" w:rsidRDefault="000F0B7C" w:rsidP="000C0829">
      <w:pPr>
        <w:pStyle w:val="33"/>
        <w:rPr>
          <w:b w:val="0"/>
          <w:lang w:val="tt-RU"/>
        </w:rPr>
      </w:pPr>
      <w:hyperlink w:anchor="_Toc414553192" w:history="1">
        <w:r w:rsidR="001D19FB" w:rsidRPr="003B06CC">
          <w:rPr>
            <w:rStyle w:val="af6"/>
            <w:b w:val="0"/>
            <w:color w:val="000000" w:themeColor="text1"/>
          </w:rPr>
          <w:t>2.2.2.2. Литература</w:t>
        </w:r>
        <w:r w:rsidR="001D19FB" w:rsidRPr="00FF0CFE">
          <w:rPr>
            <w:webHidden/>
          </w:rPr>
          <w:tab/>
        </w:r>
        <w:r w:rsidR="008C2F8C" w:rsidRPr="00FF0CFE">
          <w:rPr>
            <w:webHidden/>
          </w:rPr>
          <w:fldChar w:fldCharType="begin"/>
        </w:r>
        <w:r w:rsidR="001D19FB" w:rsidRPr="00FF0CFE">
          <w:rPr>
            <w:webHidden/>
          </w:rPr>
          <w:instrText xml:space="preserve"> PAGEREF _Toc414553192 \h </w:instrText>
        </w:r>
        <w:r w:rsidR="008C2F8C" w:rsidRPr="00FF0CFE">
          <w:rPr>
            <w:webHidden/>
          </w:rPr>
        </w:r>
        <w:r w:rsidR="008C2F8C" w:rsidRPr="00FF0CFE">
          <w:rPr>
            <w:webHidden/>
          </w:rPr>
          <w:fldChar w:fldCharType="separate"/>
        </w:r>
        <w:r w:rsidR="00207520" w:rsidRPr="00AF08D0">
          <w:rPr>
            <w:b w:val="0"/>
            <w:webHidden/>
          </w:rPr>
          <w:t>1</w:t>
        </w:r>
        <w:r w:rsidR="00AF08D0" w:rsidRPr="00AF08D0">
          <w:rPr>
            <w:b w:val="0"/>
            <w:webHidden/>
          </w:rPr>
          <w:t>2</w:t>
        </w:r>
        <w:r w:rsidR="008C2F8C" w:rsidRPr="00FF0CFE">
          <w:rPr>
            <w:webHidden/>
          </w:rPr>
          <w:fldChar w:fldCharType="end"/>
        </w:r>
      </w:hyperlink>
      <w:r w:rsidR="00AF08D0" w:rsidRPr="00AF08D0">
        <w:rPr>
          <w:b w:val="0"/>
        </w:rPr>
        <w:t>6</w:t>
      </w:r>
    </w:p>
    <w:p w:rsidR="00616C0E" w:rsidRPr="00FF0CFE" w:rsidRDefault="004826BF" w:rsidP="0091083D">
      <w:pPr>
        <w:spacing w:after="0"/>
        <w:jc w:val="both"/>
        <w:rPr>
          <w:rFonts w:ascii="Times New Roman" w:hAnsi="Times New Roman"/>
          <w:color w:val="000000" w:themeColor="text1"/>
          <w:sz w:val="24"/>
          <w:szCs w:val="24"/>
          <w:lang w:val="tt-RU"/>
        </w:rPr>
      </w:pPr>
      <w:r w:rsidRPr="00FF0CFE">
        <w:rPr>
          <w:rFonts w:ascii="Times New Roman" w:hAnsi="Times New Roman"/>
          <w:color w:val="000000" w:themeColor="text1"/>
          <w:sz w:val="24"/>
          <w:szCs w:val="24"/>
          <w:lang w:val="tt-RU"/>
        </w:rPr>
        <w:t xml:space="preserve">2.2.2.3. </w:t>
      </w:r>
      <w:r w:rsidR="0066227A">
        <w:rPr>
          <w:rFonts w:ascii="Times New Roman" w:hAnsi="Times New Roman"/>
          <w:color w:val="000000" w:themeColor="text1"/>
          <w:sz w:val="24"/>
          <w:szCs w:val="24"/>
          <w:lang w:val="tt-RU"/>
        </w:rPr>
        <w:t>Родной</w:t>
      </w:r>
      <w:r w:rsidRPr="00FF0CFE">
        <w:rPr>
          <w:rFonts w:ascii="Times New Roman" w:hAnsi="Times New Roman"/>
          <w:color w:val="000000" w:themeColor="text1"/>
          <w:sz w:val="24"/>
          <w:szCs w:val="24"/>
          <w:lang w:val="tt-RU"/>
        </w:rPr>
        <w:t xml:space="preserve"> язык ....................................................................................................</w:t>
      </w:r>
      <w:r w:rsidR="00A73BF4" w:rsidRPr="00FF0CFE">
        <w:rPr>
          <w:rFonts w:ascii="Times New Roman" w:hAnsi="Times New Roman"/>
          <w:color w:val="000000" w:themeColor="text1"/>
          <w:sz w:val="24"/>
          <w:szCs w:val="24"/>
          <w:lang w:val="tt-RU"/>
        </w:rPr>
        <w:t xml:space="preserve"> 14</w:t>
      </w:r>
      <w:r w:rsidR="00AF08D0">
        <w:rPr>
          <w:rFonts w:ascii="Times New Roman" w:hAnsi="Times New Roman"/>
          <w:color w:val="000000" w:themeColor="text1"/>
          <w:sz w:val="24"/>
          <w:szCs w:val="24"/>
          <w:lang w:val="tt-RU"/>
        </w:rPr>
        <w:t>9</w:t>
      </w:r>
    </w:p>
    <w:p w:rsidR="004826BF" w:rsidRPr="00FF0CFE" w:rsidRDefault="0066227A" w:rsidP="0091083D">
      <w:pPr>
        <w:spacing w:after="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2.2.2.4. Родная</w:t>
      </w:r>
      <w:r w:rsidR="00616C0E" w:rsidRPr="00FF0CFE">
        <w:rPr>
          <w:rFonts w:ascii="Times New Roman" w:hAnsi="Times New Roman"/>
          <w:color w:val="000000" w:themeColor="text1"/>
          <w:sz w:val="24"/>
          <w:szCs w:val="24"/>
          <w:lang w:val="tt-RU"/>
        </w:rPr>
        <w:t xml:space="preserve"> литература  ........................................................................................ </w:t>
      </w:r>
      <w:r w:rsidR="00A73BF4" w:rsidRPr="00FF0CFE">
        <w:rPr>
          <w:rFonts w:ascii="Times New Roman" w:hAnsi="Times New Roman"/>
          <w:color w:val="000000" w:themeColor="text1"/>
          <w:sz w:val="24"/>
          <w:szCs w:val="24"/>
          <w:lang w:val="tt-RU"/>
        </w:rPr>
        <w:t>1</w:t>
      </w:r>
      <w:r w:rsidR="00AF08D0">
        <w:rPr>
          <w:rFonts w:ascii="Times New Roman" w:hAnsi="Times New Roman"/>
          <w:color w:val="000000" w:themeColor="text1"/>
          <w:sz w:val="24"/>
          <w:szCs w:val="24"/>
          <w:lang w:val="tt-RU"/>
        </w:rPr>
        <w:t>54</w:t>
      </w:r>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27" w:history="1">
        <w:r w:rsidR="001D19FB" w:rsidRPr="00FF0CFE">
          <w:rPr>
            <w:rStyle w:val="af6"/>
            <w:color w:val="000000" w:themeColor="text1"/>
            <w:sz w:val="24"/>
            <w:szCs w:val="24"/>
          </w:rPr>
          <w:t>2.2.2.</w:t>
        </w:r>
        <w:r w:rsidR="00616C0E" w:rsidRPr="00FF0CFE">
          <w:rPr>
            <w:rStyle w:val="af6"/>
            <w:color w:val="000000" w:themeColor="text1"/>
            <w:sz w:val="24"/>
            <w:szCs w:val="24"/>
            <w:lang w:val="tt-RU"/>
          </w:rPr>
          <w:t>5</w:t>
        </w:r>
        <w:r w:rsidR="001D19FB" w:rsidRPr="00FF0CFE">
          <w:rPr>
            <w:rStyle w:val="af6"/>
            <w:color w:val="000000" w:themeColor="text1"/>
            <w:sz w:val="24"/>
            <w:szCs w:val="24"/>
          </w:rPr>
          <w:t>. Иностранный язык</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_Toc414553227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1</w:t>
        </w:r>
        <w:r w:rsidR="00AF08D0">
          <w:rPr>
            <w:webHidden/>
            <w:color w:val="000000" w:themeColor="text1"/>
            <w:sz w:val="24"/>
            <w:szCs w:val="24"/>
          </w:rPr>
          <w:t>6</w:t>
        </w:r>
        <w:r w:rsidR="008C2F8C" w:rsidRPr="00FF0CFE">
          <w:rPr>
            <w:webHidden/>
            <w:color w:val="000000" w:themeColor="text1"/>
            <w:sz w:val="24"/>
            <w:szCs w:val="24"/>
          </w:rPr>
          <w:fldChar w:fldCharType="end"/>
        </w:r>
      </w:hyperlink>
      <w:r w:rsidR="00AF08D0">
        <w:rPr>
          <w:color w:val="000000" w:themeColor="text1"/>
          <w:sz w:val="24"/>
          <w:szCs w:val="24"/>
        </w:rPr>
        <w:t>4</w:t>
      </w:r>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29" w:history="1">
        <w:r w:rsidR="00616C0E" w:rsidRPr="00FF0CFE">
          <w:rPr>
            <w:rStyle w:val="af6"/>
            <w:color w:val="000000" w:themeColor="text1"/>
            <w:sz w:val="24"/>
            <w:szCs w:val="24"/>
          </w:rPr>
          <w:t>2.2.2.</w:t>
        </w:r>
        <w:r w:rsidR="00E74223">
          <w:rPr>
            <w:rStyle w:val="af6"/>
            <w:color w:val="000000" w:themeColor="text1"/>
            <w:sz w:val="24"/>
            <w:szCs w:val="24"/>
          </w:rPr>
          <w:t>6</w:t>
        </w:r>
        <w:r w:rsidR="001D19FB" w:rsidRPr="00FF0CFE">
          <w:rPr>
            <w:rStyle w:val="af6"/>
            <w:color w:val="000000" w:themeColor="text1"/>
            <w:sz w:val="24"/>
            <w:szCs w:val="24"/>
          </w:rPr>
          <w:t>. История</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_Toc414553229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1</w:t>
        </w:r>
        <w:r w:rsidR="00A73BF4" w:rsidRPr="00FF0CFE">
          <w:rPr>
            <w:webHidden/>
            <w:color w:val="000000" w:themeColor="text1"/>
            <w:sz w:val="24"/>
            <w:szCs w:val="24"/>
          </w:rPr>
          <w:t>6</w:t>
        </w:r>
        <w:r w:rsidR="00AF08D0">
          <w:rPr>
            <w:webHidden/>
            <w:color w:val="000000" w:themeColor="text1"/>
            <w:sz w:val="24"/>
            <w:szCs w:val="24"/>
          </w:rPr>
          <w:t>9</w:t>
        </w:r>
        <w:r w:rsidR="008C2F8C" w:rsidRPr="00FF0CFE">
          <w:rPr>
            <w:webHidden/>
            <w:color w:val="000000" w:themeColor="text1"/>
            <w:sz w:val="24"/>
            <w:szCs w:val="24"/>
          </w:rPr>
          <w:fldChar w:fldCharType="end"/>
        </w:r>
      </w:hyperlink>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30" w:history="1">
        <w:r w:rsidR="00616C0E" w:rsidRPr="00FF0CFE">
          <w:rPr>
            <w:rStyle w:val="af6"/>
            <w:color w:val="000000" w:themeColor="text1"/>
            <w:sz w:val="24"/>
            <w:szCs w:val="24"/>
          </w:rPr>
          <w:t>2.2.2.</w:t>
        </w:r>
        <w:r w:rsidR="00E74223">
          <w:rPr>
            <w:rStyle w:val="af6"/>
            <w:color w:val="000000" w:themeColor="text1"/>
            <w:sz w:val="24"/>
            <w:szCs w:val="24"/>
          </w:rPr>
          <w:t>7</w:t>
        </w:r>
        <w:r w:rsidR="001D19FB" w:rsidRPr="00FF0CFE">
          <w:rPr>
            <w:rStyle w:val="af6"/>
            <w:color w:val="000000" w:themeColor="text1"/>
            <w:sz w:val="24"/>
            <w:szCs w:val="24"/>
          </w:rPr>
          <w:t>. Обществознание</w:t>
        </w:r>
        <w:r w:rsidR="001D19FB" w:rsidRPr="00FF0CFE">
          <w:rPr>
            <w:webHidden/>
            <w:color w:val="000000" w:themeColor="text1"/>
            <w:sz w:val="24"/>
            <w:szCs w:val="24"/>
          </w:rPr>
          <w:tab/>
        </w:r>
      </w:hyperlink>
      <w:r w:rsidR="00A73BF4" w:rsidRPr="00FF0CFE">
        <w:rPr>
          <w:color w:val="000000" w:themeColor="text1"/>
          <w:sz w:val="24"/>
          <w:szCs w:val="24"/>
        </w:rPr>
        <w:t>1</w:t>
      </w:r>
      <w:r w:rsidR="00AF08D0">
        <w:rPr>
          <w:color w:val="000000" w:themeColor="text1"/>
          <w:sz w:val="24"/>
          <w:szCs w:val="24"/>
        </w:rPr>
        <w:t>90</w:t>
      </w:r>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31" w:history="1">
        <w:r w:rsidR="00616C0E" w:rsidRPr="00FF0CFE">
          <w:rPr>
            <w:rStyle w:val="af6"/>
            <w:color w:val="000000" w:themeColor="text1"/>
            <w:sz w:val="24"/>
            <w:szCs w:val="24"/>
          </w:rPr>
          <w:t>2.2.2.</w:t>
        </w:r>
        <w:r w:rsidR="00E74223">
          <w:rPr>
            <w:rStyle w:val="af6"/>
            <w:color w:val="000000" w:themeColor="text1"/>
            <w:sz w:val="24"/>
            <w:szCs w:val="24"/>
          </w:rPr>
          <w:t>8</w:t>
        </w:r>
        <w:r w:rsidR="001D19FB" w:rsidRPr="00FF0CFE">
          <w:rPr>
            <w:rStyle w:val="af6"/>
            <w:color w:val="000000" w:themeColor="text1"/>
            <w:sz w:val="24"/>
            <w:szCs w:val="24"/>
          </w:rPr>
          <w:t>. География</w:t>
        </w:r>
        <w:r w:rsidR="001D19FB" w:rsidRPr="00FF0CFE">
          <w:rPr>
            <w:webHidden/>
            <w:color w:val="000000" w:themeColor="text1"/>
            <w:sz w:val="24"/>
            <w:szCs w:val="24"/>
          </w:rPr>
          <w:tab/>
        </w:r>
      </w:hyperlink>
      <w:r w:rsidR="00A73BF4" w:rsidRPr="00FF0CFE">
        <w:rPr>
          <w:color w:val="000000" w:themeColor="text1"/>
          <w:sz w:val="24"/>
          <w:szCs w:val="24"/>
        </w:rPr>
        <w:t>1</w:t>
      </w:r>
      <w:r w:rsidR="00AF08D0">
        <w:rPr>
          <w:color w:val="000000" w:themeColor="text1"/>
          <w:sz w:val="24"/>
          <w:szCs w:val="24"/>
        </w:rPr>
        <w:t>93</w:t>
      </w:r>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32" w:history="1">
        <w:r w:rsidR="00616C0E" w:rsidRPr="00FF0CFE">
          <w:rPr>
            <w:rStyle w:val="af6"/>
            <w:color w:val="000000" w:themeColor="text1"/>
            <w:sz w:val="24"/>
            <w:szCs w:val="24"/>
            <w:lang w:eastAsia="ru-RU"/>
          </w:rPr>
          <w:t>2.2.2.</w:t>
        </w:r>
        <w:r w:rsidR="00E74223">
          <w:rPr>
            <w:rStyle w:val="af6"/>
            <w:color w:val="000000" w:themeColor="text1"/>
            <w:sz w:val="24"/>
            <w:szCs w:val="24"/>
            <w:lang w:eastAsia="ru-RU"/>
          </w:rPr>
          <w:t>9</w:t>
        </w:r>
        <w:r w:rsidR="001D19FB" w:rsidRPr="00FF0CFE">
          <w:rPr>
            <w:rStyle w:val="af6"/>
            <w:color w:val="000000" w:themeColor="text1"/>
            <w:sz w:val="24"/>
            <w:szCs w:val="24"/>
            <w:lang w:eastAsia="ru-RU"/>
          </w:rPr>
          <w:t>. Математика</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_Toc414553232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2</w:t>
        </w:r>
        <w:r w:rsidR="008C2F8C" w:rsidRPr="00FF0CFE">
          <w:rPr>
            <w:webHidden/>
            <w:color w:val="000000" w:themeColor="text1"/>
            <w:sz w:val="24"/>
            <w:szCs w:val="24"/>
          </w:rPr>
          <w:fldChar w:fldCharType="end"/>
        </w:r>
      </w:hyperlink>
      <w:r w:rsidR="00A73BF4" w:rsidRPr="00FF0CFE">
        <w:rPr>
          <w:color w:val="000000" w:themeColor="text1"/>
          <w:sz w:val="24"/>
          <w:szCs w:val="24"/>
        </w:rPr>
        <w:t>0</w:t>
      </w:r>
      <w:r w:rsidR="00AF08D0">
        <w:rPr>
          <w:color w:val="000000" w:themeColor="text1"/>
          <w:sz w:val="24"/>
          <w:szCs w:val="24"/>
        </w:rPr>
        <w:t>5</w:t>
      </w:r>
    </w:p>
    <w:p w:rsidR="001D19FB" w:rsidRPr="00AF08D0" w:rsidRDefault="000F0B7C" w:rsidP="000C0829">
      <w:pPr>
        <w:pStyle w:val="33"/>
        <w:rPr>
          <w:rFonts w:eastAsiaTheme="minorEastAsia"/>
          <w:b w:val="0"/>
          <w:lang w:eastAsia="ru-RU"/>
        </w:rPr>
      </w:pPr>
      <w:hyperlink w:anchor="_Toc414553245" w:history="1">
        <w:r w:rsidR="00616C0E" w:rsidRPr="003B06CC">
          <w:rPr>
            <w:rStyle w:val="af6"/>
            <w:b w:val="0"/>
            <w:color w:val="000000" w:themeColor="text1"/>
          </w:rPr>
          <w:t>2.2.2.1</w:t>
        </w:r>
        <w:r w:rsidR="00E74223" w:rsidRPr="003B06CC">
          <w:rPr>
            <w:rStyle w:val="af6"/>
            <w:b w:val="0"/>
            <w:color w:val="000000" w:themeColor="text1"/>
          </w:rPr>
          <w:t>0</w:t>
        </w:r>
        <w:r w:rsidR="001D19FB" w:rsidRPr="003B06CC">
          <w:rPr>
            <w:rStyle w:val="af6"/>
            <w:b w:val="0"/>
            <w:color w:val="000000" w:themeColor="text1"/>
          </w:rPr>
          <w:t>. Информатика</w:t>
        </w:r>
        <w:r w:rsidR="001D19FB" w:rsidRPr="00FF0CFE">
          <w:rPr>
            <w:webHidden/>
          </w:rPr>
          <w:tab/>
        </w:r>
        <w:r w:rsidR="008C2F8C" w:rsidRPr="00AF08D0">
          <w:rPr>
            <w:b w:val="0"/>
            <w:webHidden/>
          </w:rPr>
          <w:fldChar w:fldCharType="begin"/>
        </w:r>
        <w:r w:rsidR="001D19FB" w:rsidRPr="00AF08D0">
          <w:rPr>
            <w:b w:val="0"/>
            <w:webHidden/>
          </w:rPr>
          <w:instrText xml:space="preserve"> PAGEREF _Toc414553245 \h </w:instrText>
        </w:r>
        <w:r w:rsidR="008C2F8C" w:rsidRPr="00AF08D0">
          <w:rPr>
            <w:b w:val="0"/>
            <w:webHidden/>
          </w:rPr>
        </w:r>
        <w:r w:rsidR="008C2F8C" w:rsidRPr="00AF08D0">
          <w:rPr>
            <w:b w:val="0"/>
            <w:webHidden/>
          </w:rPr>
          <w:fldChar w:fldCharType="separate"/>
        </w:r>
        <w:r w:rsidR="00207520" w:rsidRPr="00AF08D0">
          <w:rPr>
            <w:b w:val="0"/>
            <w:webHidden/>
          </w:rPr>
          <w:t>2</w:t>
        </w:r>
        <w:r w:rsidR="008C2F8C" w:rsidRPr="00AF08D0">
          <w:rPr>
            <w:b w:val="0"/>
            <w:webHidden/>
          </w:rPr>
          <w:fldChar w:fldCharType="end"/>
        </w:r>
      </w:hyperlink>
      <w:r w:rsidR="00A73BF4" w:rsidRPr="00AF08D0">
        <w:rPr>
          <w:b w:val="0"/>
        </w:rPr>
        <w:t>1</w:t>
      </w:r>
      <w:r w:rsidR="00AF08D0" w:rsidRPr="00AF08D0">
        <w:rPr>
          <w:b w:val="0"/>
        </w:rPr>
        <w:t>5</w:t>
      </w:r>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46" w:history="1">
        <w:r w:rsidR="00616C0E" w:rsidRPr="00FF0CFE">
          <w:rPr>
            <w:rStyle w:val="af6"/>
            <w:color w:val="000000" w:themeColor="text1"/>
            <w:sz w:val="24"/>
            <w:szCs w:val="24"/>
          </w:rPr>
          <w:t>2.2.2.1</w:t>
        </w:r>
        <w:r w:rsidR="00E74223">
          <w:rPr>
            <w:rStyle w:val="af6"/>
            <w:color w:val="000000" w:themeColor="text1"/>
            <w:sz w:val="24"/>
            <w:szCs w:val="24"/>
          </w:rPr>
          <w:t>1</w:t>
        </w:r>
        <w:r w:rsidR="001D19FB" w:rsidRPr="00FF0CFE">
          <w:rPr>
            <w:rStyle w:val="af6"/>
            <w:color w:val="000000" w:themeColor="text1"/>
            <w:sz w:val="24"/>
            <w:szCs w:val="24"/>
          </w:rPr>
          <w:t>. Физика</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_Toc414553246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2</w:t>
        </w:r>
        <w:r w:rsidR="008C2F8C" w:rsidRPr="00FF0CFE">
          <w:rPr>
            <w:webHidden/>
            <w:color w:val="000000" w:themeColor="text1"/>
            <w:sz w:val="24"/>
            <w:szCs w:val="24"/>
          </w:rPr>
          <w:fldChar w:fldCharType="end"/>
        </w:r>
      </w:hyperlink>
      <w:r w:rsidR="00AF08D0">
        <w:rPr>
          <w:color w:val="000000" w:themeColor="text1"/>
          <w:sz w:val="24"/>
          <w:szCs w:val="24"/>
        </w:rPr>
        <w:t>21</w:t>
      </w:r>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47" w:history="1">
        <w:r w:rsidR="00616C0E" w:rsidRPr="00FF0CFE">
          <w:rPr>
            <w:rStyle w:val="af6"/>
            <w:color w:val="000000" w:themeColor="text1"/>
            <w:sz w:val="24"/>
            <w:szCs w:val="24"/>
          </w:rPr>
          <w:t>2.2.2.1</w:t>
        </w:r>
        <w:r w:rsidR="00E74223">
          <w:rPr>
            <w:rStyle w:val="af6"/>
            <w:color w:val="000000" w:themeColor="text1"/>
            <w:sz w:val="24"/>
            <w:szCs w:val="24"/>
          </w:rPr>
          <w:t>2</w:t>
        </w:r>
        <w:r w:rsidR="001D19FB" w:rsidRPr="00FF0CFE">
          <w:rPr>
            <w:rStyle w:val="af6"/>
            <w:color w:val="000000" w:themeColor="text1"/>
            <w:sz w:val="24"/>
            <w:szCs w:val="24"/>
          </w:rPr>
          <w:t>. Биология</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_Toc414553247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2</w:t>
        </w:r>
        <w:r w:rsidR="008C2F8C" w:rsidRPr="00FF0CFE">
          <w:rPr>
            <w:webHidden/>
            <w:color w:val="000000" w:themeColor="text1"/>
            <w:sz w:val="24"/>
            <w:szCs w:val="24"/>
          </w:rPr>
          <w:fldChar w:fldCharType="end"/>
        </w:r>
      </w:hyperlink>
      <w:r w:rsidR="00AF08D0">
        <w:rPr>
          <w:color w:val="000000" w:themeColor="text1"/>
          <w:sz w:val="24"/>
          <w:szCs w:val="24"/>
        </w:rPr>
        <w:t>25</w:t>
      </w:r>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48" w:history="1">
        <w:r w:rsidR="00616C0E" w:rsidRPr="00FF0CFE">
          <w:rPr>
            <w:rStyle w:val="af6"/>
            <w:color w:val="000000" w:themeColor="text1"/>
            <w:sz w:val="24"/>
            <w:szCs w:val="24"/>
          </w:rPr>
          <w:t>2.2.2.1</w:t>
        </w:r>
        <w:r w:rsidR="00E74223">
          <w:rPr>
            <w:rStyle w:val="af6"/>
            <w:color w:val="000000" w:themeColor="text1"/>
            <w:sz w:val="24"/>
            <w:szCs w:val="24"/>
          </w:rPr>
          <w:t>3</w:t>
        </w:r>
        <w:r w:rsidR="001D19FB" w:rsidRPr="00FF0CFE">
          <w:rPr>
            <w:rStyle w:val="af6"/>
            <w:color w:val="000000" w:themeColor="text1"/>
            <w:sz w:val="24"/>
            <w:szCs w:val="24"/>
          </w:rPr>
          <w:t>. Химия</w:t>
        </w:r>
      </w:hyperlink>
      <w:r w:rsidR="00A73BF4" w:rsidRPr="00FF0CFE">
        <w:rPr>
          <w:color w:val="000000" w:themeColor="text1"/>
          <w:sz w:val="24"/>
          <w:szCs w:val="24"/>
        </w:rPr>
        <w:t>…………………………………………………………………………2</w:t>
      </w:r>
      <w:r w:rsidR="00AF08D0">
        <w:rPr>
          <w:color w:val="000000" w:themeColor="text1"/>
          <w:sz w:val="24"/>
          <w:szCs w:val="24"/>
        </w:rPr>
        <w:t>33</w:t>
      </w:r>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49" w:history="1">
        <w:r w:rsidR="00616C0E" w:rsidRPr="00FF0CFE">
          <w:rPr>
            <w:rStyle w:val="af6"/>
            <w:color w:val="000000" w:themeColor="text1"/>
            <w:sz w:val="24"/>
            <w:szCs w:val="24"/>
          </w:rPr>
          <w:t>2.2.2.1</w:t>
        </w:r>
        <w:r w:rsidR="00E74223">
          <w:rPr>
            <w:rStyle w:val="af6"/>
            <w:color w:val="000000" w:themeColor="text1"/>
            <w:sz w:val="24"/>
            <w:szCs w:val="24"/>
          </w:rPr>
          <w:t>4</w:t>
        </w:r>
        <w:r w:rsidR="001D19FB" w:rsidRPr="00FF0CFE">
          <w:rPr>
            <w:rStyle w:val="af6"/>
            <w:color w:val="000000" w:themeColor="text1"/>
            <w:sz w:val="24"/>
            <w:szCs w:val="24"/>
          </w:rPr>
          <w:t>. Изобразительное искусство</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_Toc414553249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2</w:t>
        </w:r>
        <w:r w:rsidR="008C2F8C" w:rsidRPr="00FF0CFE">
          <w:rPr>
            <w:webHidden/>
            <w:color w:val="000000" w:themeColor="text1"/>
            <w:sz w:val="24"/>
            <w:szCs w:val="24"/>
          </w:rPr>
          <w:fldChar w:fldCharType="end"/>
        </w:r>
      </w:hyperlink>
      <w:r w:rsidR="00A73BF4" w:rsidRPr="00FF0CFE">
        <w:rPr>
          <w:color w:val="000000" w:themeColor="text1"/>
          <w:sz w:val="24"/>
          <w:szCs w:val="24"/>
        </w:rPr>
        <w:t>3</w:t>
      </w:r>
      <w:r w:rsidR="00AF08D0">
        <w:rPr>
          <w:color w:val="000000" w:themeColor="text1"/>
          <w:sz w:val="24"/>
          <w:szCs w:val="24"/>
        </w:rPr>
        <w:t>6</w:t>
      </w:r>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50" w:history="1">
        <w:r w:rsidR="00616C0E" w:rsidRPr="00FF0CFE">
          <w:rPr>
            <w:rStyle w:val="af6"/>
            <w:color w:val="000000" w:themeColor="text1"/>
            <w:sz w:val="24"/>
            <w:szCs w:val="24"/>
          </w:rPr>
          <w:t>2.2.2.1</w:t>
        </w:r>
        <w:r w:rsidR="00E74223">
          <w:rPr>
            <w:rStyle w:val="af6"/>
            <w:color w:val="000000" w:themeColor="text1"/>
            <w:sz w:val="24"/>
            <w:szCs w:val="24"/>
          </w:rPr>
          <w:t>5</w:t>
        </w:r>
        <w:r w:rsidR="001D19FB" w:rsidRPr="00FF0CFE">
          <w:rPr>
            <w:rStyle w:val="af6"/>
            <w:color w:val="000000" w:themeColor="text1"/>
            <w:sz w:val="24"/>
            <w:szCs w:val="24"/>
          </w:rPr>
          <w:t>. Музыка</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_Toc414553250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2</w:t>
        </w:r>
        <w:r w:rsidR="00AF08D0">
          <w:rPr>
            <w:webHidden/>
            <w:color w:val="000000" w:themeColor="text1"/>
            <w:sz w:val="24"/>
            <w:szCs w:val="24"/>
          </w:rPr>
          <w:t>40</w:t>
        </w:r>
        <w:r w:rsidR="008C2F8C" w:rsidRPr="00FF0CFE">
          <w:rPr>
            <w:webHidden/>
            <w:color w:val="000000" w:themeColor="text1"/>
            <w:sz w:val="24"/>
            <w:szCs w:val="24"/>
          </w:rPr>
          <w:fldChar w:fldCharType="end"/>
        </w:r>
      </w:hyperlink>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51" w:history="1">
        <w:r w:rsidR="00616C0E" w:rsidRPr="00FF0CFE">
          <w:rPr>
            <w:rStyle w:val="af6"/>
            <w:color w:val="000000" w:themeColor="text1"/>
            <w:sz w:val="24"/>
            <w:szCs w:val="24"/>
          </w:rPr>
          <w:t>2.2.2.1</w:t>
        </w:r>
        <w:r w:rsidR="00E74223">
          <w:rPr>
            <w:rStyle w:val="af6"/>
            <w:color w:val="000000" w:themeColor="text1"/>
            <w:sz w:val="24"/>
            <w:szCs w:val="24"/>
          </w:rPr>
          <w:t>6</w:t>
        </w:r>
        <w:r w:rsidR="001D19FB" w:rsidRPr="00FF0CFE">
          <w:rPr>
            <w:rStyle w:val="af6"/>
            <w:color w:val="000000" w:themeColor="text1"/>
            <w:sz w:val="24"/>
            <w:szCs w:val="24"/>
          </w:rPr>
          <w:t>. Технология</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_Toc414553251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2</w:t>
        </w:r>
        <w:r w:rsidR="008C2F8C" w:rsidRPr="00FF0CFE">
          <w:rPr>
            <w:webHidden/>
            <w:color w:val="000000" w:themeColor="text1"/>
            <w:sz w:val="24"/>
            <w:szCs w:val="24"/>
          </w:rPr>
          <w:fldChar w:fldCharType="end"/>
        </w:r>
      </w:hyperlink>
      <w:r w:rsidR="00AF08D0">
        <w:rPr>
          <w:color w:val="000000" w:themeColor="text1"/>
          <w:sz w:val="24"/>
          <w:szCs w:val="24"/>
        </w:rPr>
        <w:t>50</w:t>
      </w:r>
    </w:p>
    <w:p w:rsidR="001D19FB" w:rsidRPr="00FF0CFE" w:rsidRDefault="000F0B7C" w:rsidP="0091083D">
      <w:pPr>
        <w:pStyle w:val="41"/>
        <w:tabs>
          <w:tab w:val="clear" w:pos="9628"/>
          <w:tab w:val="left" w:pos="284"/>
          <w:tab w:val="right" w:leader="dot" w:pos="9356"/>
          <w:tab w:val="right" w:leader="dot" w:pos="9498"/>
        </w:tabs>
        <w:ind w:left="567"/>
        <w:jc w:val="both"/>
        <w:rPr>
          <w:rFonts w:eastAsiaTheme="minorEastAsia"/>
          <w:color w:val="000000" w:themeColor="text1"/>
          <w:sz w:val="24"/>
          <w:szCs w:val="24"/>
          <w:lang w:eastAsia="ru-RU"/>
        </w:rPr>
      </w:pPr>
      <w:hyperlink w:anchor="_Toc414553252" w:history="1">
        <w:r w:rsidR="00616C0E" w:rsidRPr="00FF0CFE">
          <w:rPr>
            <w:rStyle w:val="af6"/>
            <w:color w:val="000000" w:themeColor="text1"/>
            <w:sz w:val="24"/>
            <w:szCs w:val="24"/>
          </w:rPr>
          <w:t>2.2.2.1</w:t>
        </w:r>
        <w:r w:rsidR="00E74223">
          <w:rPr>
            <w:rStyle w:val="af6"/>
            <w:color w:val="000000" w:themeColor="text1"/>
            <w:sz w:val="24"/>
            <w:szCs w:val="24"/>
          </w:rPr>
          <w:t>7</w:t>
        </w:r>
        <w:r w:rsidR="001D19FB" w:rsidRPr="00FF0CFE">
          <w:rPr>
            <w:rStyle w:val="af6"/>
            <w:color w:val="000000" w:themeColor="text1"/>
            <w:sz w:val="24"/>
            <w:szCs w:val="24"/>
          </w:rPr>
          <w:t>. Физическая культура</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_Toc414553252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2</w:t>
        </w:r>
        <w:r w:rsidR="008C2F8C" w:rsidRPr="00FF0CFE">
          <w:rPr>
            <w:webHidden/>
            <w:color w:val="000000" w:themeColor="text1"/>
            <w:sz w:val="24"/>
            <w:szCs w:val="24"/>
          </w:rPr>
          <w:fldChar w:fldCharType="end"/>
        </w:r>
      </w:hyperlink>
      <w:r w:rsidR="00AF08D0">
        <w:rPr>
          <w:color w:val="000000" w:themeColor="text1"/>
          <w:sz w:val="24"/>
          <w:szCs w:val="24"/>
        </w:rPr>
        <w:t>62</w:t>
      </w:r>
    </w:p>
    <w:p w:rsidR="001D19FB" w:rsidRPr="00EF01F9" w:rsidRDefault="000F0B7C" w:rsidP="0091083D">
      <w:pPr>
        <w:pStyle w:val="41"/>
        <w:tabs>
          <w:tab w:val="clear" w:pos="9628"/>
          <w:tab w:val="left" w:pos="284"/>
          <w:tab w:val="right" w:leader="dot" w:pos="9356"/>
          <w:tab w:val="right" w:leader="dot" w:pos="9498"/>
        </w:tabs>
        <w:ind w:left="567"/>
        <w:jc w:val="both"/>
        <w:rPr>
          <w:color w:val="000000" w:themeColor="text1"/>
          <w:sz w:val="24"/>
          <w:szCs w:val="24"/>
        </w:rPr>
      </w:pPr>
      <w:hyperlink w:anchor="_Toc414553253" w:history="1">
        <w:r w:rsidR="00616C0E" w:rsidRPr="00FF0CFE">
          <w:rPr>
            <w:rStyle w:val="af6"/>
            <w:color w:val="000000" w:themeColor="text1"/>
            <w:sz w:val="24"/>
            <w:szCs w:val="24"/>
          </w:rPr>
          <w:t>2.2.2.1</w:t>
        </w:r>
        <w:r w:rsidR="00E74223">
          <w:rPr>
            <w:rStyle w:val="af6"/>
            <w:color w:val="000000" w:themeColor="text1"/>
            <w:sz w:val="24"/>
            <w:szCs w:val="24"/>
          </w:rPr>
          <w:t>8</w:t>
        </w:r>
        <w:r w:rsidR="001D19FB" w:rsidRPr="00FF0CFE">
          <w:rPr>
            <w:rStyle w:val="af6"/>
            <w:color w:val="000000" w:themeColor="text1"/>
            <w:sz w:val="24"/>
            <w:szCs w:val="24"/>
          </w:rPr>
          <w:t>. Основы безопасности жизнедеятельности</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_Toc414553253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2</w:t>
        </w:r>
        <w:r w:rsidR="008C2F8C" w:rsidRPr="00FF0CFE">
          <w:rPr>
            <w:webHidden/>
            <w:color w:val="000000" w:themeColor="text1"/>
            <w:sz w:val="24"/>
            <w:szCs w:val="24"/>
          </w:rPr>
          <w:fldChar w:fldCharType="end"/>
        </w:r>
      </w:hyperlink>
      <w:r w:rsidR="00AF08D0">
        <w:rPr>
          <w:color w:val="000000" w:themeColor="text1"/>
          <w:sz w:val="24"/>
          <w:szCs w:val="24"/>
        </w:rPr>
        <w:t>68</w:t>
      </w:r>
    </w:p>
    <w:p w:rsidR="00EF01F9" w:rsidRPr="00EF01F9" w:rsidRDefault="00EF01F9" w:rsidP="00EF01F9">
      <w:pPr>
        <w:spacing w:after="0"/>
      </w:pPr>
      <w:r w:rsidRPr="00EF01F9">
        <w:rPr>
          <w:rFonts w:ascii="Times New Roman" w:hAnsi="Times New Roman"/>
          <w:color w:val="000000" w:themeColor="text1"/>
          <w:sz w:val="24"/>
          <w:szCs w:val="24"/>
        </w:rPr>
        <w:t xml:space="preserve">          2.2.2.19. </w:t>
      </w:r>
      <w:r>
        <w:rPr>
          <w:rFonts w:ascii="Times New Roman" w:hAnsi="Times New Roman"/>
          <w:color w:val="000000" w:themeColor="text1"/>
          <w:sz w:val="24"/>
          <w:szCs w:val="24"/>
          <w:lang w:val="tt-RU"/>
        </w:rPr>
        <w:t>Основы духовно-нравственной культуры народов России</w:t>
      </w:r>
    </w:p>
    <w:p w:rsidR="001D19FB" w:rsidRPr="00FF0CFE" w:rsidRDefault="000F0B7C" w:rsidP="00EF01F9">
      <w:pPr>
        <w:pStyle w:val="22"/>
        <w:ind w:left="567" w:right="0"/>
        <w:jc w:val="both"/>
        <w:rPr>
          <w:rFonts w:eastAsiaTheme="minorEastAsia"/>
          <w:color w:val="000000" w:themeColor="text1"/>
          <w:sz w:val="24"/>
          <w:szCs w:val="24"/>
          <w:lang w:eastAsia="ru-RU"/>
        </w:rPr>
      </w:pPr>
      <w:hyperlink w:anchor="_Toc414553254" w:history="1">
        <w:r w:rsidR="001D19FB" w:rsidRPr="003B06CC">
          <w:rPr>
            <w:rStyle w:val="af6"/>
            <w:b/>
            <w:color w:val="000000" w:themeColor="text1"/>
            <w:sz w:val="24"/>
            <w:szCs w:val="24"/>
          </w:rPr>
          <w:t>2.3. Программа воспитания и социализации обучающихся</w:t>
        </w:r>
        <w:r w:rsidR="001D19FB" w:rsidRPr="00FF0CFE">
          <w:rPr>
            <w:webHidden/>
            <w:color w:val="000000" w:themeColor="text1"/>
            <w:sz w:val="24"/>
            <w:szCs w:val="24"/>
          </w:rPr>
          <w:tab/>
        </w:r>
        <w:r w:rsidR="008C2F8C" w:rsidRPr="00FF0CFE">
          <w:rPr>
            <w:webHidden/>
            <w:color w:val="000000" w:themeColor="text1"/>
            <w:sz w:val="24"/>
            <w:szCs w:val="24"/>
          </w:rPr>
          <w:fldChar w:fldCharType="begin"/>
        </w:r>
        <w:r w:rsidR="001D19FB" w:rsidRPr="00FF0CFE">
          <w:rPr>
            <w:webHidden/>
            <w:color w:val="000000" w:themeColor="text1"/>
            <w:sz w:val="24"/>
            <w:szCs w:val="24"/>
          </w:rPr>
          <w:instrText xml:space="preserve"> PAGEREF _Toc414553254 \h </w:instrText>
        </w:r>
        <w:r w:rsidR="008C2F8C" w:rsidRPr="00FF0CFE">
          <w:rPr>
            <w:webHidden/>
            <w:color w:val="000000" w:themeColor="text1"/>
            <w:sz w:val="24"/>
            <w:szCs w:val="24"/>
          </w:rPr>
        </w:r>
        <w:r w:rsidR="008C2F8C" w:rsidRPr="00FF0CFE">
          <w:rPr>
            <w:webHidden/>
            <w:color w:val="000000" w:themeColor="text1"/>
            <w:sz w:val="24"/>
            <w:szCs w:val="24"/>
          </w:rPr>
          <w:fldChar w:fldCharType="separate"/>
        </w:r>
        <w:r w:rsidR="00207520" w:rsidRPr="00FF0CFE">
          <w:rPr>
            <w:webHidden/>
            <w:color w:val="000000" w:themeColor="text1"/>
            <w:sz w:val="24"/>
            <w:szCs w:val="24"/>
          </w:rPr>
          <w:t>2</w:t>
        </w:r>
        <w:r w:rsidR="008C2F8C" w:rsidRPr="00FF0CFE">
          <w:rPr>
            <w:webHidden/>
            <w:color w:val="000000" w:themeColor="text1"/>
            <w:sz w:val="24"/>
            <w:szCs w:val="24"/>
          </w:rPr>
          <w:fldChar w:fldCharType="end"/>
        </w:r>
      </w:hyperlink>
      <w:r w:rsidR="00AF08D0">
        <w:rPr>
          <w:color w:val="000000" w:themeColor="text1"/>
          <w:sz w:val="24"/>
          <w:szCs w:val="24"/>
        </w:rPr>
        <w:t>72</w:t>
      </w:r>
    </w:p>
    <w:p w:rsidR="001D19FB" w:rsidRPr="00FF0CFE" w:rsidRDefault="000F0B7C" w:rsidP="0091083D">
      <w:pPr>
        <w:pStyle w:val="22"/>
        <w:ind w:left="567" w:right="0"/>
        <w:jc w:val="both"/>
        <w:rPr>
          <w:rFonts w:eastAsiaTheme="minorEastAsia"/>
          <w:color w:val="000000" w:themeColor="text1"/>
          <w:sz w:val="24"/>
          <w:szCs w:val="24"/>
          <w:lang w:eastAsia="ru-RU"/>
        </w:rPr>
      </w:pPr>
      <w:hyperlink w:anchor="_Toc414553275" w:history="1">
        <w:r w:rsidR="001D19FB" w:rsidRPr="003B06CC">
          <w:rPr>
            <w:rStyle w:val="af6"/>
            <w:b/>
            <w:color w:val="000000" w:themeColor="text1"/>
            <w:sz w:val="24"/>
            <w:szCs w:val="24"/>
          </w:rPr>
          <w:t>2.4. Программа коррекционной работы</w:t>
        </w:r>
        <w:r w:rsidR="001D19FB" w:rsidRPr="00FF0CFE">
          <w:rPr>
            <w:webHidden/>
            <w:color w:val="000000" w:themeColor="text1"/>
            <w:sz w:val="24"/>
            <w:szCs w:val="24"/>
          </w:rPr>
          <w:tab/>
        </w:r>
      </w:hyperlink>
      <w:r w:rsidR="00AF08D0">
        <w:rPr>
          <w:color w:val="000000" w:themeColor="text1"/>
          <w:sz w:val="24"/>
          <w:szCs w:val="24"/>
        </w:rPr>
        <w:t>287</w:t>
      </w:r>
    </w:p>
    <w:p w:rsidR="001D19FB" w:rsidRPr="00FF0CFE" w:rsidRDefault="000F0B7C" w:rsidP="0091083D">
      <w:pPr>
        <w:pStyle w:val="16"/>
        <w:tabs>
          <w:tab w:val="clear" w:pos="450"/>
          <w:tab w:val="right" w:leader="dot" w:pos="9356"/>
        </w:tabs>
        <w:spacing w:before="0"/>
        <w:ind w:left="567" w:right="0"/>
        <w:rPr>
          <w:rFonts w:eastAsiaTheme="minorEastAsia"/>
          <w:b w:val="0"/>
          <w:color w:val="000000" w:themeColor="text1"/>
          <w:sz w:val="24"/>
          <w:szCs w:val="24"/>
        </w:rPr>
      </w:pPr>
      <w:hyperlink w:anchor="_Toc414553281" w:history="1">
        <w:r w:rsidR="001D19FB" w:rsidRPr="003B06CC">
          <w:rPr>
            <w:rStyle w:val="af6"/>
            <w:color w:val="000000" w:themeColor="text1"/>
            <w:sz w:val="24"/>
            <w:szCs w:val="24"/>
          </w:rPr>
          <w:t>3. Организационный раздел основной образовательной программы основного общего образования</w:t>
        </w:r>
        <w:r w:rsidR="001D19FB" w:rsidRPr="00FF0CFE">
          <w:rPr>
            <w:b w:val="0"/>
            <w:webHidden/>
            <w:color w:val="000000" w:themeColor="text1"/>
            <w:sz w:val="24"/>
            <w:szCs w:val="24"/>
          </w:rPr>
          <w:tab/>
        </w:r>
      </w:hyperlink>
      <w:r w:rsidR="00AF08D0">
        <w:rPr>
          <w:b w:val="0"/>
          <w:color w:val="000000" w:themeColor="text1"/>
          <w:sz w:val="24"/>
          <w:szCs w:val="24"/>
        </w:rPr>
        <w:t>302</w:t>
      </w:r>
    </w:p>
    <w:p w:rsidR="001D19FB" w:rsidRPr="00FF0CFE" w:rsidRDefault="000F0B7C" w:rsidP="0091083D">
      <w:pPr>
        <w:pStyle w:val="22"/>
        <w:ind w:left="567" w:right="0"/>
        <w:jc w:val="both"/>
        <w:rPr>
          <w:rFonts w:eastAsiaTheme="minorEastAsia"/>
          <w:color w:val="000000" w:themeColor="text1"/>
          <w:sz w:val="24"/>
          <w:szCs w:val="24"/>
          <w:lang w:eastAsia="ru-RU"/>
        </w:rPr>
      </w:pPr>
      <w:hyperlink w:anchor="_Toc414553282" w:history="1">
        <w:r w:rsidR="0000085C" w:rsidRPr="003B06CC">
          <w:rPr>
            <w:rStyle w:val="af6"/>
            <w:b/>
            <w:color w:val="000000" w:themeColor="text1"/>
            <w:sz w:val="24"/>
            <w:szCs w:val="24"/>
          </w:rPr>
          <w:t>3.1. У</w:t>
        </w:r>
        <w:r w:rsidR="001D19FB" w:rsidRPr="003B06CC">
          <w:rPr>
            <w:rStyle w:val="af6"/>
            <w:b/>
            <w:color w:val="000000" w:themeColor="text1"/>
            <w:sz w:val="24"/>
            <w:szCs w:val="24"/>
          </w:rPr>
          <w:t>чебный план основного общего образования</w:t>
        </w:r>
        <w:r w:rsidR="001D19FB" w:rsidRPr="00FF0CFE">
          <w:rPr>
            <w:webHidden/>
            <w:color w:val="000000" w:themeColor="text1"/>
            <w:sz w:val="24"/>
            <w:szCs w:val="24"/>
          </w:rPr>
          <w:tab/>
        </w:r>
      </w:hyperlink>
      <w:r w:rsidR="00AF08D0">
        <w:rPr>
          <w:color w:val="000000" w:themeColor="text1"/>
          <w:sz w:val="24"/>
          <w:szCs w:val="24"/>
        </w:rPr>
        <w:t>302</w:t>
      </w:r>
    </w:p>
    <w:p w:rsidR="001D19FB" w:rsidRPr="00CA400B" w:rsidRDefault="000F0B7C" w:rsidP="000C0829">
      <w:pPr>
        <w:pStyle w:val="33"/>
        <w:rPr>
          <w:rFonts w:eastAsiaTheme="minorEastAsia"/>
          <w:lang w:eastAsia="ru-RU"/>
        </w:rPr>
      </w:pPr>
      <w:hyperlink w:anchor="_Toc414553283" w:history="1">
        <w:r w:rsidR="001D19FB" w:rsidRPr="00FF0CFE">
          <w:rPr>
            <w:rStyle w:val="af6"/>
            <w:color w:val="000000" w:themeColor="text1"/>
          </w:rPr>
          <w:t xml:space="preserve">3.1.1. </w:t>
        </w:r>
        <w:r w:rsidR="00B4678B">
          <w:rPr>
            <w:rStyle w:val="af6"/>
            <w:color w:val="000000" w:themeColor="text1"/>
          </w:rPr>
          <w:t>К</w:t>
        </w:r>
        <w:r w:rsidR="001D19FB" w:rsidRPr="00FF0CFE">
          <w:rPr>
            <w:rStyle w:val="af6"/>
            <w:color w:val="000000" w:themeColor="text1"/>
          </w:rPr>
          <w:t>алендарный учебный график</w:t>
        </w:r>
        <w:r w:rsidR="001D19FB" w:rsidRPr="00FF0CFE">
          <w:rPr>
            <w:webHidden/>
          </w:rPr>
          <w:tab/>
        </w:r>
      </w:hyperlink>
      <w:r w:rsidR="00AF08D0" w:rsidRPr="00AF08D0">
        <w:rPr>
          <w:b w:val="0"/>
        </w:rPr>
        <w:t>304</w:t>
      </w:r>
    </w:p>
    <w:p w:rsidR="001D19FB" w:rsidRPr="00CA400B" w:rsidRDefault="000F0B7C" w:rsidP="000C0829">
      <w:pPr>
        <w:pStyle w:val="33"/>
        <w:rPr>
          <w:rFonts w:eastAsiaTheme="minorEastAsia"/>
          <w:lang w:eastAsia="ru-RU"/>
        </w:rPr>
      </w:pPr>
      <w:hyperlink w:anchor="_Toc414553284" w:history="1">
        <w:r w:rsidR="001D19FB" w:rsidRPr="00CA400B">
          <w:rPr>
            <w:rStyle w:val="af6"/>
            <w:rFonts w:eastAsia="@Arial Unicode MS"/>
            <w:color w:val="000000" w:themeColor="text1"/>
          </w:rPr>
          <w:t>3.1.2. План внеурочной деятельности</w:t>
        </w:r>
        <w:r w:rsidR="001D19FB" w:rsidRPr="00CA400B">
          <w:rPr>
            <w:webHidden/>
          </w:rPr>
          <w:tab/>
        </w:r>
      </w:hyperlink>
      <w:r w:rsidR="00AF08D0" w:rsidRPr="00AF08D0">
        <w:rPr>
          <w:b w:val="0"/>
        </w:rPr>
        <w:t>306</w:t>
      </w:r>
    </w:p>
    <w:p w:rsidR="001D19FB" w:rsidRPr="00FF0CFE" w:rsidRDefault="000F0B7C" w:rsidP="0091083D">
      <w:pPr>
        <w:pStyle w:val="22"/>
        <w:ind w:left="567" w:right="0"/>
        <w:jc w:val="both"/>
        <w:rPr>
          <w:color w:val="000000" w:themeColor="text1"/>
          <w:sz w:val="24"/>
          <w:szCs w:val="24"/>
          <w:u w:val="single"/>
        </w:rPr>
      </w:pPr>
      <w:hyperlink w:anchor="_Toc414553285" w:history="1">
        <w:r w:rsidR="001D19FB" w:rsidRPr="003B06CC">
          <w:rPr>
            <w:rStyle w:val="af6"/>
            <w:b/>
            <w:color w:val="000000" w:themeColor="text1"/>
            <w:sz w:val="24"/>
            <w:szCs w:val="24"/>
          </w:rPr>
          <w:t>3.2.</w:t>
        </w:r>
        <w:r w:rsidR="001D19FB" w:rsidRPr="003B06CC">
          <w:rPr>
            <w:rStyle w:val="af6"/>
            <w:b/>
            <w:color w:val="000000" w:themeColor="text1"/>
            <w:spacing w:val="-10"/>
            <w:sz w:val="24"/>
            <w:szCs w:val="24"/>
          </w:rPr>
          <w:t>Система условий реализации основной образовательной программы</w:t>
        </w:r>
      </w:hyperlink>
      <w:r w:rsidR="00A73BF4" w:rsidRPr="00FF0CFE">
        <w:rPr>
          <w:color w:val="000000" w:themeColor="text1"/>
          <w:sz w:val="24"/>
          <w:szCs w:val="24"/>
        </w:rPr>
        <w:t>………………...</w:t>
      </w:r>
      <w:r w:rsidR="00AF08D0">
        <w:rPr>
          <w:color w:val="000000" w:themeColor="text1"/>
          <w:sz w:val="24"/>
          <w:szCs w:val="24"/>
        </w:rPr>
        <w:t>307</w:t>
      </w:r>
    </w:p>
    <w:p w:rsidR="001D19FB" w:rsidRPr="00FF0CFE" w:rsidRDefault="000F0B7C" w:rsidP="0091083D">
      <w:pPr>
        <w:pStyle w:val="22"/>
        <w:ind w:left="567" w:right="0"/>
        <w:jc w:val="both"/>
        <w:rPr>
          <w:color w:val="000000" w:themeColor="text1"/>
          <w:sz w:val="24"/>
          <w:szCs w:val="24"/>
          <w:lang w:val="tt-RU"/>
        </w:rPr>
      </w:pPr>
      <w:hyperlink w:anchor="_Toc414553286" w:history="1">
        <w:r w:rsidR="001D19FB" w:rsidRPr="00FF0CFE">
          <w:rPr>
            <w:rStyle w:val="af6"/>
            <w:color w:val="000000" w:themeColor="text1"/>
            <w:sz w:val="24"/>
            <w:szCs w:val="24"/>
          </w:rPr>
          <w:t xml:space="preserve">3.2.1. Описание кадровых условий реализации основной образовательной программы основного общего образования </w:t>
        </w:r>
        <w:r w:rsidR="001D19FB" w:rsidRPr="00FF0CFE">
          <w:rPr>
            <w:webHidden/>
            <w:color w:val="000000" w:themeColor="text1"/>
            <w:sz w:val="24"/>
            <w:szCs w:val="24"/>
          </w:rPr>
          <w:tab/>
        </w:r>
      </w:hyperlink>
      <w:r w:rsidR="00AF08D0">
        <w:rPr>
          <w:color w:val="000000" w:themeColor="text1"/>
          <w:sz w:val="24"/>
          <w:szCs w:val="24"/>
        </w:rPr>
        <w:t>307</w:t>
      </w:r>
    </w:p>
    <w:p w:rsidR="00616C0E" w:rsidRPr="00FF0CFE" w:rsidRDefault="00616C0E" w:rsidP="0091083D">
      <w:pPr>
        <w:spacing w:after="0"/>
        <w:jc w:val="both"/>
        <w:rPr>
          <w:rFonts w:ascii="Times New Roman" w:hAnsi="Times New Roman"/>
          <w:color w:val="000000" w:themeColor="text1"/>
          <w:sz w:val="24"/>
          <w:szCs w:val="24"/>
          <w:lang w:val="tt-RU"/>
        </w:rPr>
      </w:pPr>
      <w:r w:rsidRPr="00FF0CFE">
        <w:rPr>
          <w:rFonts w:ascii="Times New Roman" w:hAnsi="Times New Roman"/>
          <w:color w:val="000000" w:themeColor="text1"/>
          <w:sz w:val="24"/>
          <w:szCs w:val="24"/>
          <w:lang w:val="tt-RU"/>
        </w:rPr>
        <w:t>3.2.1.1 Укомплектованность школы кадрами ..........................................................</w:t>
      </w:r>
      <w:r w:rsidR="00FF0CFE" w:rsidRPr="00FF0CFE">
        <w:rPr>
          <w:rFonts w:ascii="Times New Roman" w:hAnsi="Times New Roman"/>
          <w:color w:val="000000" w:themeColor="text1"/>
          <w:sz w:val="24"/>
          <w:szCs w:val="24"/>
          <w:lang w:val="tt-RU"/>
        </w:rPr>
        <w:t>....</w:t>
      </w:r>
      <w:r w:rsidR="00AF08D0">
        <w:rPr>
          <w:rFonts w:ascii="Times New Roman" w:hAnsi="Times New Roman"/>
          <w:color w:val="000000" w:themeColor="text1"/>
          <w:sz w:val="24"/>
          <w:szCs w:val="24"/>
          <w:lang w:val="tt-RU"/>
        </w:rPr>
        <w:t>307</w:t>
      </w:r>
    </w:p>
    <w:p w:rsidR="00616C0E" w:rsidRPr="00FF0CFE" w:rsidRDefault="00616C0E" w:rsidP="0091083D">
      <w:pPr>
        <w:spacing w:after="0"/>
        <w:jc w:val="both"/>
        <w:rPr>
          <w:rFonts w:ascii="Times New Roman" w:hAnsi="Times New Roman"/>
          <w:color w:val="000000" w:themeColor="text1"/>
          <w:sz w:val="24"/>
          <w:szCs w:val="24"/>
        </w:rPr>
      </w:pPr>
      <w:r w:rsidRPr="00FF0CFE">
        <w:rPr>
          <w:rFonts w:ascii="Times New Roman" w:hAnsi="Times New Roman"/>
          <w:color w:val="000000" w:themeColor="text1"/>
          <w:sz w:val="24"/>
          <w:szCs w:val="24"/>
          <w:lang w:val="tt-RU"/>
        </w:rPr>
        <w:t>3.2.1.2. Уровен</w:t>
      </w:r>
      <w:r w:rsidRPr="00FF0CFE">
        <w:rPr>
          <w:rFonts w:ascii="Times New Roman" w:hAnsi="Times New Roman"/>
          <w:color w:val="000000" w:themeColor="text1"/>
          <w:sz w:val="24"/>
          <w:szCs w:val="24"/>
        </w:rPr>
        <w:t xml:space="preserve">ь квалификации работников школы …………………..………. </w:t>
      </w:r>
      <w:r w:rsidR="00FF0CFE" w:rsidRPr="00FF0CFE">
        <w:rPr>
          <w:rFonts w:ascii="Times New Roman" w:hAnsi="Times New Roman"/>
          <w:color w:val="000000" w:themeColor="text1"/>
          <w:sz w:val="24"/>
          <w:szCs w:val="24"/>
        </w:rPr>
        <w:t>……. 31</w:t>
      </w:r>
      <w:r w:rsidR="00AF08D0">
        <w:rPr>
          <w:rFonts w:ascii="Times New Roman" w:hAnsi="Times New Roman"/>
          <w:color w:val="000000" w:themeColor="text1"/>
          <w:sz w:val="24"/>
          <w:szCs w:val="24"/>
        </w:rPr>
        <w:t>6</w:t>
      </w:r>
    </w:p>
    <w:p w:rsidR="001D19FB" w:rsidRPr="000C0829" w:rsidRDefault="000F0B7C" w:rsidP="000C0829">
      <w:pPr>
        <w:pStyle w:val="33"/>
        <w:rPr>
          <w:rFonts w:eastAsiaTheme="minorEastAsia"/>
          <w:b w:val="0"/>
          <w:lang w:eastAsia="ru-RU"/>
        </w:rPr>
      </w:pPr>
      <w:hyperlink w:anchor="_Toc414553287" w:history="1">
        <w:r w:rsidR="001D19FB" w:rsidRPr="000C0829">
          <w:rPr>
            <w:rStyle w:val="af6"/>
            <w:b w:val="0"/>
            <w:color w:val="000000" w:themeColor="text1"/>
          </w:rPr>
          <w:t>3.2.2. Психолого-педагогические условия реализации основной образовательной программы основного общего образования</w:t>
        </w:r>
        <w:r w:rsidR="001D19FB" w:rsidRPr="000C0829">
          <w:rPr>
            <w:webHidden/>
          </w:rPr>
          <w:tab/>
        </w:r>
        <w:r w:rsidR="008C2F8C" w:rsidRPr="000C0829">
          <w:rPr>
            <w:b w:val="0"/>
            <w:webHidden/>
          </w:rPr>
          <w:fldChar w:fldCharType="begin"/>
        </w:r>
        <w:r w:rsidR="001D19FB" w:rsidRPr="000C0829">
          <w:rPr>
            <w:b w:val="0"/>
            <w:webHidden/>
          </w:rPr>
          <w:instrText xml:space="preserve"> PAGEREF _Toc414553287 \h </w:instrText>
        </w:r>
        <w:r w:rsidR="008C2F8C" w:rsidRPr="000C0829">
          <w:rPr>
            <w:b w:val="0"/>
            <w:webHidden/>
          </w:rPr>
        </w:r>
        <w:r w:rsidR="008C2F8C" w:rsidRPr="000C0829">
          <w:rPr>
            <w:b w:val="0"/>
            <w:webHidden/>
          </w:rPr>
          <w:fldChar w:fldCharType="separate"/>
        </w:r>
        <w:r w:rsidR="00207520" w:rsidRPr="000C0829">
          <w:rPr>
            <w:b w:val="0"/>
            <w:webHidden/>
          </w:rPr>
          <w:t>3</w:t>
        </w:r>
        <w:r w:rsidR="008C2F8C" w:rsidRPr="000C0829">
          <w:rPr>
            <w:b w:val="0"/>
            <w:webHidden/>
          </w:rPr>
          <w:fldChar w:fldCharType="end"/>
        </w:r>
      </w:hyperlink>
      <w:r w:rsidR="00FF0CFE" w:rsidRPr="000C0829">
        <w:rPr>
          <w:b w:val="0"/>
        </w:rPr>
        <w:t>1</w:t>
      </w:r>
      <w:r w:rsidR="00AF08D0">
        <w:rPr>
          <w:b w:val="0"/>
        </w:rPr>
        <w:t>7</w:t>
      </w:r>
    </w:p>
    <w:p w:rsidR="001D19FB" w:rsidRPr="000C0829" w:rsidRDefault="000F0B7C" w:rsidP="000C0829">
      <w:pPr>
        <w:pStyle w:val="33"/>
        <w:rPr>
          <w:rFonts w:eastAsiaTheme="minorEastAsia"/>
          <w:b w:val="0"/>
          <w:lang w:eastAsia="ru-RU"/>
        </w:rPr>
      </w:pPr>
      <w:hyperlink w:anchor="_Toc414553288" w:history="1">
        <w:r w:rsidR="001D19FB" w:rsidRPr="003B06CC">
          <w:rPr>
            <w:rStyle w:val="af6"/>
            <w:b w:val="0"/>
            <w:color w:val="000000" w:themeColor="text1"/>
          </w:rPr>
          <w:t>3.2.3. Финансово-экономические условия реализации образовательной  программы основного общего образования</w:t>
        </w:r>
        <w:r w:rsidR="001D19FB" w:rsidRPr="00FF0CFE">
          <w:rPr>
            <w:webHidden/>
          </w:rPr>
          <w:tab/>
        </w:r>
        <w:r w:rsidR="008C2F8C" w:rsidRPr="000C0829">
          <w:rPr>
            <w:b w:val="0"/>
            <w:webHidden/>
          </w:rPr>
          <w:fldChar w:fldCharType="begin"/>
        </w:r>
        <w:r w:rsidR="001D19FB" w:rsidRPr="000C0829">
          <w:rPr>
            <w:b w:val="0"/>
            <w:webHidden/>
          </w:rPr>
          <w:instrText xml:space="preserve"> PAGEREF _Toc414553288 \h </w:instrText>
        </w:r>
        <w:r w:rsidR="008C2F8C" w:rsidRPr="000C0829">
          <w:rPr>
            <w:b w:val="0"/>
            <w:webHidden/>
          </w:rPr>
        </w:r>
        <w:r w:rsidR="008C2F8C" w:rsidRPr="000C0829">
          <w:rPr>
            <w:b w:val="0"/>
            <w:webHidden/>
          </w:rPr>
          <w:fldChar w:fldCharType="separate"/>
        </w:r>
        <w:r w:rsidR="00207520" w:rsidRPr="000C0829">
          <w:rPr>
            <w:b w:val="0"/>
            <w:webHidden/>
          </w:rPr>
          <w:t>3</w:t>
        </w:r>
        <w:r w:rsidR="008C2F8C" w:rsidRPr="000C0829">
          <w:rPr>
            <w:b w:val="0"/>
            <w:webHidden/>
          </w:rPr>
          <w:fldChar w:fldCharType="end"/>
        </w:r>
      </w:hyperlink>
      <w:r w:rsidR="00FF0CFE" w:rsidRPr="000C0829">
        <w:rPr>
          <w:b w:val="0"/>
        </w:rPr>
        <w:t>1</w:t>
      </w:r>
      <w:r w:rsidR="00AF08D0">
        <w:rPr>
          <w:b w:val="0"/>
        </w:rPr>
        <w:t>8</w:t>
      </w:r>
    </w:p>
    <w:p w:rsidR="001D19FB" w:rsidRPr="000C0829" w:rsidRDefault="000F0B7C" w:rsidP="000C0829">
      <w:pPr>
        <w:pStyle w:val="33"/>
        <w:rPr>
          <w:rFonts w:eastAsiaTheme="minorEastAsia"/>
          <w:b w:val="0"/>
          <w:lang w:eastAsia="ru-RU"/>
        </w:rPr>
      </w:pPr>
      <w:hyperlink w:anchor="_Toc414553289" w:history="1">
        <w:r w:rsidR="001D19FB" w:rsidRPr="003B06CC">
          <w:rPr>
            <w:rStyle w:val="af6"/>
            <w:b w:val="0"/>
            <w:color w:val="000000" w:themeColor="text1"/>
          </w:rPr>
          <w:t>3.2.4.Материально-технические условия реализации</w:t>
        </w:r>
        <w:r w:rsidR="007A4A2C" w:rsidRPr="003B06CC">
          <w:rPr>
            <w:rStyle w:val="af6"/>
            <w:b w:val="0"/>
            <w:color w:val="000000" w:themeColor="text1"/>
          </w:rPr>
          <w:br/>
        </w:r>
        <w:r w:rsidR="001D19FB" w:rsidRPr="003B06CC">
          <w:rPr>
            <w:rStyle w:val="af6"/>
            <w:b w:val="0"/>
            <w:color w:val="000000" w:themeColor="text1"/>
          </w:rPr>
          <w:t xml:space="preserve"> основной образовательной программы</w:t>
        </w:r>
        <w:r w:rsidR="001D19FB" w:rsidRPr="00FF0CFE">
          <w:rPr>
            <w:webHidden/>
          </w:rPr>
          <w:tab/>
        </w:r>
        <w:r w:rsidR="008C2F8C" w:rsidRPr="000C0829">
          <w:rPr>
            <w:b w:val="0"/>
            <w:webHidden/>
          </w:rPr>
          <w:fldChar w:fldCharType="begin"/>
        </w:r>
        <w:r w:rsidR="001D19FB" w:rsidRPr="000C0829">
          <w:rPr>
            <w:b w:val="0"/>
            <w:webHidden/>
          </w:rPr>
          <w:instrText xml:space="preserve"> PAGEREF _Toc414553289 \h </w:instrText>
        </w:r>
        <w:r w:rsidR="008C2F8C" w:rsidRPr="000C0829">
          <w:rPr>
            <w:b w:val="0"/>
            <w:webHidden/>
          </w:rPr>
        </w:r>
        <w:r w:rsidR="008C2F8C" w:rsidRPr="000C0829">
          <w:rPr>
            <w:b w:val="0"/>
            <w:webHidden/>
          </w:rPr>
          <w:fldChar w:fldCharType="separate"/>
        </w:r>
        <w:r w:rsidR="00207520" w:rsidRPr="000C0829">
          <w:rPr>
            <w:b w:val="0"/>
            <w:webHidden/>
          </w:rPr>
          <w:t>3</w:t>
        </w:r>
        <w:r w:rsidR="008C2F8C" w:rsidRPr="000C0829">
          <w:rPr>
            <w:b w:val="0"/>
            <w:webHidden/>
          </w:rPr>
          <w:fldChar w:fldCharType="end"/>
        </w:r>
      </w:hyperlink>
      <w:r w:rsidR="00FF0CFE" w:rsidRPr="000C0829">
        <w:rPr>
          <w:b w:val="0"/>
        </w:rPr>
        <w:t>2</w:t>
      </w:r>
      <w:r w:rsidR="00AF08D0">
        <w:rPr>
          <w:b w:val="0"/>
        </w:rPr>
        <w:t>2</w:t>
      </w:r>
    </w:p>
    <w:p w:rsidR="001D19FB" w:rsidRPr="00FF0CFE" w:rsidRDefault="000F0B7C" w:rsidP="000C0829">
      <w:pPr>
        <w:pStyle w:val="33"/>
        <w:rPr>
          <w:rFonts w:eastAsiaTheme="minorEastAsia"/>
          <w:lang w:eastAsia="ru-RU"/>
        </w:rPr>
      </w:pPr>
      <w:hyperlink w:anchor="_Toc414553290" w:history="1">
        <w:r w:rsidR="001D19FB" w:rsidRPr="003B06CC">
          <w:rPr>
            <w:rStyle w:val="af6"/>
            <w:b w:val="0"/>
            <w:color w:val="000000" w:themeColor="text1"/>
          </w:rPr>
          <w:t>3.2.5.Информационно-методические условия реализации</w:t>
        </w:r>
        <w:r w:rsidR="007A4A2C" w:rsidRPr="003B06CC">
          <w:rPr>
            <w:rStyle w:val="af6"/>
            <w:b w:val="0"/>
            <w:color w:val="000000" w:themeColor="text1"/>
          </w:rPr>
          <w:br/>
        </w:r>
        <w:r w:rsidR="001D19FB" w:rsidRPr="003B06CC">
          <w:rPr>
            <w:rStyle w:val="af6"/>
            <w:b w:val="0"/>
            <w:color w:val="000000" w:themeColor="text1"/>
          </w:rPr>
          <w:t xml:space="preserve"> основной образовательной программы основного общего образования</w:t>
        </w:r>
        <w:r w:rsidR="001D19FB" w:rsidRPr="00FF0CFE">
          <w:rPr>
            <w:webHidden/>
          </w:rPr>
          <w:tab/>
        </w:r>
        <w:r w:rsidR="008C2F8C" w:rsidRPr="000C0829">
          <w:rPr>
            <w:b w:val="0"/>
            <w:webHidden/>
          </w:rPr>
          <w:fldChar w:fldCharType="begin"/>
        </w:r>
        <w:r w:rsidR="001D19FB" w:rsidRPr="000C0829">
          <w:rPr>
            <w:b w:val="0"/>
            <w:webHidden/>
          </w:rPr>
          <w:instrText xml:space="preserve"> PAGEREF _Toc414553290 \h </w:instrText>
        </w:r>
        <w:r w:rsidR="008C2F8C" w:rsidRPr="000C0829">
          <w:rPr>
            <w:b w:val="0"/>
            <w:webHidden/>
          </w:rPr>
        </w:r>
        <w:r w:rsidR="008C2F8C" w:rsidRPr="000C0829">
          <w:rPr>
            <w:b w:val="0"/>
            <w:webHidden/>
          </w:rPr>
          <w:fldChar w:fldCharType="separate"/>
        </w:r>
        <w:r w:rsidR="00207520" w:rsidRPr="000C0829">
          <w:rPr>
            <w:b w:val="0"/>
            <w:webHidden/>
          </w:rPr>
          <w:t>3</w:t>
        </w:r>
        <w:r w:rsidR="008C2F8C" w:rsidRPr="000C0829">
          <w:rPr>
            <w:b w:val="0"/>
            <w:webHidden/>
          </w:rPr>
          <w:fldChar w:fldCharType="end"/>
        </w:r>
      </w:hyperlink>
      <w:r w:rsidR="00FF0CFE" w:rsidRPr="000C0829">
        <w:rPr>
          <w:b w:val="0"/>
        </w:rPr>
        <w:t>2</w:t>
      </w:r>
      <w:r w:rsidR="00AF08D0">
        <w:rPr>
          <w:b w:val="0"/>
        </w:rPr>
        <w:t>2</w:t>
      </w:r>
    </w:p>
    <w:p w:rsidR="001D19FB" w:rsidRPr="00FF0CFE" w:rsidRDefault="000F0B7C" w:rsidP="000C0829">
      <w:pPr>
        <w:pStyle w:val="33"/>
        <w:rPr>
          <w:rFonts w:eastAsiaTheme="minorEastAsia"/>
          <w:lang w:eastAsia="ru-RU"/>
        </w:rPr>
      </w:pPr>
      <w:hyperlink w:anchor="_Toc414553291" w:history="1">
        <w:r w:rsidR="001D19FB" w:rsidRPr="00AA4C81">
          <w:rPr>
            <w:rStyle w:val="af6"/>
            <w:b w:val="0"/>
            <w:color w:val="000000" w:themeColor="text1"/>
          </w:rPr>
          <w:t>3.2.6.Механизмы достижения целевых ориентиров в системе</w:t>
        </w:r>
        <w:r w:rsidR="007A4A2C" w:rsidRPr="00AA4C81">
          <w:rPr>
            <w:rStyle w:val="af6"/>
            <w:b w:val="0"/>
            <w:color w:val="000000" w:themeColor="text1"/>
          </w:rPr>
          <w:br/>
        </w:r>
        <w:r w:rsidR="001D19FB" w:rsidRPr="00AA4C81">
          <w:rPr>
            <w:rStyle w:val="af6"/>
            <w:b w:val="0"/>
            <w:color w:val="000000" w:themeColor="text1"/>
          </w:rPr>
          <w:t xml:space="preserve"> условий</w:t>
        </w:r>
        <w:r w:rsidR="001D19FB" w:rsidRPr="00FF0CFE">
          <w:rPr>
            <w:webHidden/>
          </w:rPr>
          <w:tab/>
        </w:r>
        <w:r w:rsidR="008C2F8C" w:rsidRPr="000C0829">
          <w:rPr>
            <w:b w:val="0"/>
            <w:webHidden/>
          </w:rPr>
          <w:fldChar w:fldCharType="begin"/>
        </w:r>
        <w:r w:rsidR="001D19FB" w:rsidRPr="000C0829">
          <w:rPr>
            <w:b w:val="0"/>
            <w:webHidden/>
          </w:rPr>
          <w:instrText xml:space="preserve"> PAGEREF _Toc414553291 \h </w:instrText>
        </w:r>
        <w:r w:rsidR="008C2F8C" w:rsidRPr="000C0829">
          <w:rPr>
            <w:b w:val="0"/>
            <w:webHidden/>
          </w:rPr>
        </w:r>
        <w:r w:rsidR="008C2F8C" w:rsidRPr="000C0829">
          <w:rPr>
            <w:b w:val="0"/>
            <w:webHidden/>
          </w:rPr>
          <w:fldChar w:fldCharType="separate"/>
        </w:r>
        <w:r w:rsidR="00207520" w:rsidRPr="000C0829">
          <w:rPr>
            <w:b w:val="0"/>
            <w:webHidden/>
          </w:rPr>
          <w:t>3</w:t>
        </w:r>
        <w:r w:rsidR="008C2F8C" w:rsidRPr="000C0829">
          <w:rPr>
            <w:b w:val="0"/>
            <w:webHidden/>
          </w:rPr>
          <w:fldChar w:fldCharType="end"/>
        </w:r>
      </w:hyperlink>
      <w:r w:rsidR="00FF0CFE" w:rsidRPr="000C0829">
        <w:rPr>
          <w:b w:val="0"/>
        </w:rPr>
        <w:t>2</w:t>
      </w:r>
      <w:r w:rsidR="00AF08D0">
        <w:rPr>
          <w:b w:val="0"/>
        </w:rPr>
        <w:t>4</w:t>
      </w:r>
    </w:p>
    <w:p w:rsidR="001D19FB" w:rsidRPr="00CA400B" w:rsidRDefault="000F0B7C" w:rsidP="000C0829">
      <w:pPr>
        <w:pStyle w:val="33"/>
        <w:rPr>
          <w:rFonts w:eastAsiaTheme="minorEastAsia"/>
          <w:lang w:eastAsia="ru-RU"/>
        </w:rPr>
      </w:pPr>
      <w:hyperlink w:anchor="_Toc414553292" w:history="1">
        <w:r w:rsidR="001D19FB" w:rsidRPr="00AA4C81">
          <w:rPr>
            <w:rStyle w:val="af6"/>
            <w:b w:val="0"/>
            <w:color w:val="000000" w:themeColor="text1"/>
          </w:rPr>
          <w:t>3.2.7.Сетевой график (дорожная карта) по формированию</w:t>
        </w:r>
        <w:r w:rsidR="007A4A2C" w:rsidRPr="00AA4C81">
          <w:rPr>
            <w:rStyle w:val="af6"/>
            <w:b w:val="0"/>
            <w:color w:val="000000" w:themeColor="text1"/>
          </w:rPr>
          <w:br/>
        </w:r>
        <w:r w:rsidR="001D19FB" w:rsidRPr="00AA4C81">
          <w:rPr>
            <w:rStyle w:val="af6"/>
            <w:b w:val="0"/>
            <w:color w:val="000000" w:themeColor="text1"/>
          </w:rPr>
          <w:t xml:space="preserve"> необходимой системы условий</w:t>
        </w:r>
        <w:r w:rsidR="001D19FB" w:rsidRPr="00FF0CFE">
          <w:rPr>
            <w:webHidden/>
          </w:rPr>
          <w:tab/>
        </w:r>
        <w:r w:rsidR="008C2F8C" w:rsidRPr="000C0829">
          <w:rPr>
            <w:b w:val="0"/>
            <w:webHidden/>
          </w:rPr>
          <w:fldChar w:fldCharType="begin"/>
        </w:r>
        <w:r w:rsidR="001D19FB" w:rsidRPr="000C0829">
          <w:rPr>
            <w:b w:val="0"/>
            <w:webHidden/>
          </w:rPr>
          <w:instrText xml:space="preserve"> PAGEREF _Toc414553292 \h </w:instrText>
        </w:r>
        <w:r w:rsidR="008C2F8C" w:rsidRPr="000C0829">
          <w:rPr>
            <w:b w:val="0"/>
            <w:webHidden/>
          </w:rPr>
        </w:r>
        <w:r w:rsidR="008C2F8C" w:rsidRPr="000C0829">
          <w:rPr>
            <w:b w:val="0"/>
            <w:webHidden/>
          </w:rPr>
          <w:fldChar w:fldCharType="separate"/>
        </w:r>
        <w:r w:rsidR="00207520" w:rsidRPr="000C0829">
          <w:rPr>
            <w:b w:val="0"/>
            <w:webHidden/>
          </w:rPr>
          <w:t>3</w:t>
        </w:r>
        <w:r w:rsidR="008C2F8C" w:rsidRPr="000C0829">
          <w:rPr>
            <w:b w:val="0"/>
            <w:webHidden/>
          </w:rPr>
          <w:fldChar w:fldCharType="end"/>
        </w:r>
      </w:hyperlink>
      <w:r w:rsidR="00FF0CFE" w:rsidRPr="000C0829">
        <w:rPr>
          <w:b w:val="0"/>
        </w:rPr>
        <w:t>2</w:t>
      </w:r>
      <w:r w:rsidR="00AF08D0">
        <w:rPr>
          <w:b w:val="0"/>
        </w:rPr>
        <w:t>5</w:t>
      </w:r>
    </w:p>
    <w:p w:rsidR="009C54A3" w:rsidRPr="0003663D" w:rsidRDefault="008C2F8C" w:rsidP="000C0829">
      <w:pPr>
        <w:pStyle w:val="33"/>
      </w:pPr>
      <w:r w:rsidRPr="00FF0CFE">
        <w:fldChar w:fldCharType="end"/>
      </w:r>
    </w:p>
    <w:p w:rsidR="009B3783" w:rsidRPr="003A40A5" w:rsidRDefault="009B3783" w:rsidP="000D7814">
      <w:pPr>
        <w:spacing w:after="0" w:line="240" w:lineRule="auto"/>
        <w:ind w:left="567"/>
        <w:rPr>
          <w:rStyle w:val="Zag11"/>
          <w:rFonts w:ascii="Times New Roman" w:eastAsia="@Arial Unicode MS" w:hAnsi="Times New Roman"/>
          <w:b/>
          <w:sz w:val="24"/>
          <w:szCs w:val="24"/>
        </w:rPr>
      </w:pPr>
      <w:bookmarkStart w:id="1" w:name="_Toc405145646"/>
      <w:bookmarkStart w:id="2" w:name="_Toc406058975"/>
      <w:bookmarkStart w:id="3" w:name="_Toc409691623"/>
      <w:bookmarkStart w:id="4" w:name="_Toc410653944"/>
      <w:bookmarkStart w:id="5" w:name="_Toc414553125"/>
      <w:r w:rsidRPr="003A40A5">
        <w:rPr>
          <w:rStyle w:val="Zag11"/>
          <w:rFonts w:ascii="Times New Roman" w:eastAsia="@Arial Unicode MS" w:hAnsi="Times New Roman"/>
          <w:b/>
          <w:sz w:val="24"/>
          <w:szCs w:val="24"/>
        </w:rPr>
        <w:br w:type="page"/>
      </w:r>
    </w:p>
    <w:p w:rsidR="003A40A5" w:rsidRPr="003A40A5" w:rsidRDefault="00FD4BD9" w:rsidP="009A2499">
      <w:pPr>
        <w:pStyle w:val="10"/>
        <w:spacing w:before="0" w:line="240" w:lineRule="auto"/>
        <w:ind w:left="567"/>
        <w:jc w:val="center"/>
        <w:rPr>
          <w:rFonts w:ascii="Times New Roman" w:eastAsia="@Arial Unicode MS" w:hAnsi="Times New Roman"/>
          <w:b/>
          <w:color w:val="auto"/>
          <w:sz w:val="24"/>
          <w:szCs w:val="24"/>
          <w:lang w:eastAsia="ru-RU"/>
        </w:rPr>
      </w:pPr>
      <w:r w:rsidRPr="003A40A5">
        <w:rPr>
          <w:rStyle w:val="Zag11"/>
          <w:rFonts w:ascii="Times New Roman" w:eastAsia="@Arial Unicode MS" w:hAnsi="Times New Roman"/>
          <w:b/>
          <w:color w:val="auto"/>
          <w:sz w:val="24"/>
          <w:szCs w:val="24"/>
        </w:rPr>
        <w:lastRenderedPageBreak/>
        <w:t>Целевой раздел</w:t>
      </w:r>
      <w:r w:rsidR="00B540EE" w:rsidRPr="003A40A5">
        <w:rPr>
          <w:rFonts w:ascii="Times New Roman" w:hAnsi="Times New Roman"/>
          <w:b/>
          <w:color w:val="auto"/>
          <w:sz w:val="24"/>
          <w:szCs w:val="24"/>
        </w:rPr>
        <w:t xml:space="preserve"> ос</w:t>
      </w:r>
      <w:r w:rsidR="0081481A" w:rsidRPr="003A40A5">
        <w:rPr>
          <w:rFonts w:ascii="Times New Roman" w:hAnsi="Times New Roman"/>
          <w:b/>
          <w:color w:val="auto"/>
          <w:sz w:val="24"/>
          <w:szCs w:val="24"/>
        </w:rPr>
        <w:t>новной</w:t>
      </w:r>
    </w:p>
    <w:p w:rsidR="00B540EE" w:rsidRPr="003A40A5" w:rsidRDefault="0081481A" w:rsidP="000D7814">
      <w:pPr>
        <w:pStyle w:val="10"/>
        <w:spacing w:before="0" w:line="240" w:lineRule="auto"/>
        <w:ind w:left="567"/>
        <w:jc w:val="center"/>
        <w:rPr>
          <w:rStyle w:val="Zag11"/>
          <w:rFonts w:ascii="Times New Roman" w:eastAsia="@Arial Unicode MS" w:hAnsi="Times New Roman"/>
          <w:b/>
          <w:color w:val="auto"/>
          <w:sz w:val="24"/>
          <w:szCs w:val="24"/>
          <w:lang w:eastAsia="ru-RU"/>
        </w:rPr>
      </w:pPr>
      <w:r w:rsidRPr="003A40A5">
        <w:rPr>
          <w:rFonts w:ascii="Times New Roman" w:hAnsi="Times New Roman"/>
          <w:b/>
          <w:color w:val="auto"/>
          <w:sz w:val="24"/>
          <w:szCs w:val="24"/>
        </w:rPr>
        <w:t>образовательной программы</w:t>
      </w:r>
      <w:r w:rsidR="00B540EE" w:rsidRPr="003A40A5">
        <w:rPr>
          <w:rFonts w:ascii="Times New Roman" w:hAnsi="Times New Roman"/>
          <w:b/>
          <w:color w:val="auto"/>
          <w:sz w:val="24"/>
          <w:szCs w:val="24"/>
        </w:rPr>
        <w:t xml:space="preserve"> основного общего образования</w:t>
      </w:r>
      <w:bookmarkEnd w:id="1"/>
      <w:bookmarkEnd w:id="2"/>
      <w:bookmarkEnd w:id="3"/>
      <w:bookmarkEnd w:id="4"/>
      <w:bookmarkEnd w:id="5"/>
    </w:p>
    <w:p w:rsidR="00FD4BD9" w:rsidRPr="003A40A5" w:rsidRDefault="007242D1" w:rsidP="000D7814">
      <w:pPr>
        <w:pStyle w:val="2"/>
        <w:spacing w:line="240" w:lineRule="auto"/>
        <w:ind w:left="567" w:firstLine="0"/>
        <w:jc w:val="center"/>
        <w:rPr>
          <w:rStyle w:val="Zag11"/>
          <w:sz w:val="24"/>
          <w:szCs w:val="24"/>
        </w:rPr>
      </w:pPr>
      <w:bookmarkStart w:id="6" w:name="_Toc409691624"/>
      <w:bookmarkStart w:id="7" w:name="_Toc410653945"/>
      <w:bookmarkStart w:id="8" w:name="_Toc414553126"/>
      <w:r w:rsidRPr="003A40A5">
        <w:rPr>
          <w:rStyle w:val="Zag11"/>
          <w:sz w:val="24"/>
          <w:szCs w:val="24"/>
        </w:rPr>
        <w:t xml:space="preserve">1.1. </w:t>
      </w:r>
      <w:r w:rsidR="00C950DD" w:rsidRPr="003A40A5">
        <w:rPr>
          <w:rStyle w:val="Zag11"/>
          <w:sz w:val="24"/>
          <w:szCs w:val="24"/>
        </w:rPr>
        <w:t xml:space="preserve">Пояснительная  </w:t>
      </w:r>
      <w:r w:rsidR="00FD4BD9" w:rsidRPr="003A40A5">
        <w:rPr>
          <w:rStyle w:val="Zag11"/>
          <w:sz w:val="24"/>
          <w:szCs w:val="24"/>
        </w:rPr>
        <w:t>записка</w:t>
      </w:r>
      <w:bookmarkEnd w:id="6"/>
      <w:bookmarkEnd w:id="7"/>
      <w:bookmarkEnd w:id="8"/>
    </w:p>
    <w:p w:rsidR="00FD54DA" w:rsidRPr="00FD54DA" w:rsidRDefault="00FD54DA" w:rsidP="00FD54DA">
      <w:pPr>
        <w:pStyle w:val="afa"/>
        <w:ind w:right="415"/>
        <w:rPr>
          <w:rFonts w:ascii="Times New Roman" w:hAnsi="Times New Roman"/>
          <w:sz w:val="24"/>
          <w:szCs w:val="24"/>
        </w:rPr>
      </w:pPr>
      <w:bookmarkStart w:id="9" w:name="_Toc410653946"/>
      <w:bookmarkStart w:id="10" w:name="_Toc414553127"/>
      <w:r w:rsidRPr="00FD54DA">
        <w:rPr>
          <w:rFonts w:ascii="Times New Roman" w:hAnsi="Times New Roman"/>
          <w:sz w:val="24"/>
          <w:szCs w:val="24"/>
        </w:rPr>
        <w:t>Образовательная программа основного общего образования муниципального бюджетного общеобразовательного учреждения «Шурабашская основная общеобразовательная школа» Арского муниципального района Республики Татарстан разработана в соответствии с:</w:t>
      </w:r>
    </w:p>
    <w:p w:rsidR="00FD54DA" w:rsidRPr="00FD54DA" w:rsidRDefault="00FD54DA" w:rsidP="00E1048C">
      <w:pPr>
        <w:pStyle w:val="a8"/>
        <w:widowControl w:val="0"/>
        <w:numPr>
          <w:ilvl w:val="0"/>
          <w:numId w:val="15"/>
        </w:numPr>
        <w:tabs>
          <w:tab w:val="left" w:pos="958"/>
          <w:tab w:val="left" w:pos="959"/>
        </w:tabs>
        <w:autoSpaceDE w:val="0"/>
        <w:autoSpaceDN w:val="0"/>
        <w:contextualSpacing w:val="0"/>
        <w:jc w:val="both"/>
        <w:rPr>
          <w:rFonts w:ascii="Times New Roman" w:hAnsi="Times New Roman"/>
        </w:rPr>
      </w:pPr>
      <w:r w:rsidRPr="00FD54DA">
        <w:rPr>
          <w:rFonts w:ascii="Times New Roman" w:hAnsi="Times New Roman"/>
        </w:rPr>
        <w:t xml:space="preserve">ФЗ-273 </w:t>
      </w:r>
      <w:r w:rsidRPr="00FD54DA">
        <w:rPr>
          <w:rFonts w:ascii="Times New Roman" w:hAnsi="Times New Roman"/>
          <w:spacing w:val="-3"/>
        </w:rPr>
        <w:t xml:space="preserve">«Об </w:t>
      </w:r>
      <w:r w:rsidRPr="00FD54DA">
        <w:rPr>
          <w:rFonts w:ascii="Times New Roman" w:hAnsi="Times New Roman"/>
        </w:rPr>
        <w:t>образовании в Российской Федерации» от 29 декабря 2012</w:t>
      </w:r>
      <w:r w:rsidRPr="00FD54DA">
        <w:rPr>
          <w:rFonts w:ascii="Times New Roman" w:hAnsi="Times New Roman"/>
          <w:spacing w:val="-6"/>
        </w:rPr>
        <w:t xml:space="preserve"> </w:t>
      </w:r>
      <w:r w:rsidRPr="00FD54DA">
        <w:rPr>
          <w:rFonts w:ascii="Times New Roman" w:hAnsi="Times New Roman"/>
        </w:rPr>
        <w:t>года.</w:t>
      </w:r>
    </w:p>
    <w:p w:rsidR="00FD54DA" w:rsidRPr="00FD54DA" w:rsidRDefault="00FD54DA" w:rsidP="00E1048C">
      <w:pPr>
        <w:pStyle w:val="a8"/>
        <w:widowControl w:val="0"/>
        <w:numPr>
          <w:ilvl w:val="0"/>
          <w:numId w:val="15"/>
        </w:numPr>
        <w:tabs>
          <w:tab w:val="left" w:pos="958"/>
          <w:tab w:val="left" w:pos="959"/>
        </w:tabs>
        <w:autoSpaceDE w:val="0"/>
        <w:autoSpaceDN w:val="0"/>
        <w:ind w:right="428"/>
        <w:contextualSpacing w:val="0"/>
        <w:jc w:val="both"/>
        <w:rPr>
          <w:rFonts w:ascii="Times New Roman" w:hAnsi="Times New Roman"/>
        </w:rPr>
      </w:pPr>
      <w:r w:rsidRPr="00FD54DA">
        <w:rPr>
          <w:rFonts w:ascii="Times New Roman" w:hAnsi="Times New Roman"/>
        </w:rPr>
        <w:t>Примерной образовательной программы основного общего образования (одобрена решением федерального учебно- методического объединения по общему образованию (протокол от 8 апреля 2015 г. №</w:t>
      </w:r>
      <w:r w:rsidRPr="00FD54DA">
        <w:rPr>
          <w:rFonts w:ascii="Times New Roman" w:hAnsi="Times New Roman"/>
          <w:spacing w:val="-3"/>
        </w:rPr>
        <w:t xml:space="preserve"> </w:t>
      </w:r>
      <w:r w:rsidRPr="00FD54DA">
        <w:rPr>
          <w:rFonts w:ascii="Times New Roman" w:hAnsi="Times New Roman"/>
        </w:rPr>
        <w:t>1/15))</w:t>
      </w:r>
    </w:p>
    <w:p w:rsidR="00FD54DA" w:rsidRPr="00FD54DA" w:rsidRDefault="00FD54DA" w:rsidP="00E1048C">
      <w:pPr>
        <w:pStyle w:val="a8"/>
        <w:widowControl w:val="0"/>
        <w:numPr>
          <w:ilvl w:val="0"/>
          <w:numId w:val="15"/>
        </w:numPr>
        <w:tabs>
          <w:tab w:val="left" w:pos="958"/>
          <w:tab w:val="left" w:pos="959"/>
        </w:tabs>
        <w:autoSpaceDE w:val="0"/>
        <w:autoSpaceDN w:val="0"/>
        <w:ind w:right="423"/>
        <w:contextualSpacing w:val="0"/>
        <w:jc w:val="both"/>
        <w:rPr>
          <w:rFonts w:ascii="Times New Roman" w:hAnsi="Times New Roman"/>
        </w:rPr>
      </w:pPr>
      <w:r w:rsidRPr="00FD54DA">
        <w:rPr>
          <w:rFonts w:ascii="Times New Roman" w:hAnsi="Times New Roman"/>
        </w:rPr>
        <w:t>Постановлением главного государственного санитарного врача РФ от 29 декабря 2010 г. N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N</w:t>
      </w:r>
      <w:r w:rsidRPr="00FD54DA">
        <w:rPr>
          <w:rFonts w:ascii="Times New Roman" w:hAnsi="Times New Roman"/>
          <w:spacing w:val="-3"/>
        </w:rPr>
        <w:t xml:space="preserve"> </w:t>
      </w:r>
      <w:r w:rsidRPr="00FD54DA">
        <w:rPr>
          <w:rFonts w:ascii="Times New Roman" w:hAnsi="Times New Roman"/>
        </w:rPr>
        <w:t>19993);</w:t>
      </w:r>
    </w:p>
    <w:p w:rsidR="00FD54DA" w:rsidRPr="00FD54DA" w:rsidRDefault="00FD54DA" w:rsidP="00E1048C">
      <w:pPr>
        <w:pStyle w:val="a8"/>
        <w:widowControl w:val="0"/>
        <w:numPr>
          <w:ilvl w:val="0"/>
          <w:numId w:val="15"/>
        </w:numPr>
        <w:tabs>
          <w:tab w:val="left" w:pos="973"/>
          <w:tab w:val="left" w:pos="974"/>
        </w:tabs>
        <w:autoSpaceDE w:val="0"/>
        <w:autoSpaceDN w:val="0"/>
        <w:ind w:right="420"/>
        <w:contextualSpacing w:val="0"/>
        <w:jc w:val="both"/>
        <w:rPr>
          <w:rFonts w:ascii="Times New Roman" w:hAnsi="Times New Roman"/>
        </w:rPr>
      </w:pPr>
      <w:r w:rsidRPr="00FD54DA">
        <w:rPr>
          <w:rFonts w:ascii="Times New Roman" w:hAnsi="Times New Roman"/>
        </w:rPr>
        <w:t>Уставом МБОУ «Шурабашская основная общеобразовательная школа» Арского муниципального района Республики</w:t>
      </w:r>
      <w:r w:rsidRPr="00FD54DA">
        <w:rPr>
          <w:rFonts w:ascii="Times New Roman" w:hAnsi="Times New Roman"/>
          <w:spacing w:val="-2"/>
        </w:rPr>
        <w:t xml:space="preserve"> </w:t>
      </w:r>
      <w:r w:rsidRPr="00FD54DA">
        <w:rPr>
          <w:rFonts w:ascii="Times New Roman" w:hAnsi="Times New Roman"/>
        </w:rPr>
        <w:t>Татарстан;</w:t>
      </w:r>
    </w:p>
    <w:p w:rsidR="00FD54DA" w:rsidRPr="00FD54DA" w:rsidRDefault="00FD54DA" w:rsidP="00E1048C">
      <w:pPr>
        <w:pStyle w:val="a8"/>
        <w:widowControl w:val="0"/>
        <w:numPr>
          <w:ilvl w:val="0"/>
          <w:numId w:val="15"/>
        </w:numPr>
        <w:tabs>
          <w:tab w:val="left" w:pos="973"/>
          <w:tab w:val="left" w:pos="974"/>
        </w:tabs>
        <w:autoSpaceDE w:val="0"/>
        <w:autoSpaceDN w:val="0"/>
        <w:ind w:right="422"/>
        <w:contextualSpacing w:val="0"/>
        <w:jc w:val="both"/>
        <w:rPr>
          <w:rFonts w:ascii="Times New Roman" w:hAnsi="Times New Roman"/>
        </w:rPr>
      </w:pPr>
      <w:r w:rsidRPr="00FD54DA">
        <w:rPr>
          <w:rFonts w:ascii="Times New Roman" w:hAnsi="Times New Roman"/>
        </w:rPr>
        <w:t>Правилами внутреннего распорядка МБОУ «Шурабашская основная  общеобразовательная школа » Арского муниципального района Республики</w:t>
      </w:r>
      <w:r w:rsidRPr="00FD54DA">
        <w:rPr>
          <w:rFonts w:ascii="Times New Roman" w:hAnsi="Times New Roman"/>
          <w:spacing w:val="-12"/>
        </w:rPr>
        <w:t xml:space="preserve"> </w:t>
      </w:r>
      <w:r w:rsidRPr="00FD54DA">
        <w:rPr>
          <w:rFonts w:ascii="Times New Roman" w:hAnsi="Times New Roman"/>
        </w:rPr>
        <w:t>Татарстан.</w:t>
      </w:r>
    </w:p>
    <w:p w:rsidR="004C21D1" w:rsidRPr="003A40A5" w:rsidRDefault="004C21D1" w:rsidP="00E1048C">
      <w:pPr>
        <w:pStyle w:val="2"/>
        <w:numPr>
          <w:ilvl w:val="2"/>
          <w:numId w:val="50"/>
        </w:numPr>
        <w:spacing w:line="240" w:lineRule="auto"/>
        <w:jc w:val="center"/>
        <w:rPr>
          <w:rStyle w:val="Zag11"/>
          <w:b w:val="0"/>
          <w:bCs w:val="0"/>
          <w:sz w:val="24"/>
          <w:szCs w:val="24"/>
        </w:rPr>
      </w:pPr>
      <w:r w:rsidRPr="003A40A5">
        <w:rPr>
          <w:rStyle w:val="Zag11"/>
          <w:sz w:val="24"/>
          <w:szCs w:val="24"/>
        </w:rPr>
        <w:t xml:space="preserve">Цели и задачи реализации </w:t>
      </w:r>
      <w:r w:rsidRPr="003A40A5">
        <w:rPr>
          <w:sz w:val="24"/>
          <w:szCs w:val="24"/>
        </w:rPr>
        <w:t>основной образовательной программы основного общего образования</w:t>
      </w:r>
      <w:bookmarkEnd w:id="9"/>
      <w:bookmarkEnd w:id="10"/>
    </w:p>
    <w:p w:rsidR="00B540EE" w:rsidRPr="003A40A5" w:rsidRDefault="00B540EE" w:rsidP="000D7814">
      <w:pPr>
        <w:spacing w:after="0" w:line="240" w:lineRule="auto"/>
        <w:ind w:left="567"/>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b/>
          <w:sz w:val="24"/>
          <w:szCs w:val="24"/>
        </w:rPr>
        <w:t>Целями реализации</w:t>
      </w:r>
      <w:r w:rsidRPr="003A40A5">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3A40A5" w:rsidRDefault="00E12C74"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rPr>
      </w:pPr>
      <w:r w:rsidRPr="003A40A5">
        <w:rPr>
          <w:rStyle w:val="Zag11"/>
          <w:rFonts w:ascii="Times New Roman" w:eastAsia="@Arial Unicode MS" w:hAnsi="Times New Roman"/>
          <w:sz w:val="24"/>
          <w:szCs w:val="24"/>
        </w:rPr>
        <w:t>Д</w:t>
      </w:r>
      <w:r w:rsidR="00815183" w:rsidRPr="003A40A5">
        <w:rPr>
          <w:rStyle w:val="Zag11"/>
          <w:rFonts w:ascii="Times New Roman" w:eastAsia="@Arial Unicode MS" w:hAnsi="Times New Roman"/>
          <w:sz w:val="24"/>
          <w:szCs w:val="24"/>
        </w:rPr>
        <w:t xml:space="preserve">остижениевыпускниками </w:t>
      </w:r>
      <w:r w:rsidR="00B540EE" w:rsidRPr="003A40A5">
        <w:rPr>
          <w:rStyle w:val="Zag11"/>
          <w:rFonts w:ascii="Times New Roman" w:eastAsia="@Arial Unicode MS" w:hAnsi="Times New Roman"/>
          <w:sz w:val="24"/>
          <w:szCs w:val="24"/>
        </w:rPr>
        <w:t>планируемых результатов</w:t>
      </w:r>
      <w:r w:rsidR="006C643D" w:rsidRPr="003A40A5">
        <w:rPr>
          <w:rStyle w:val="Zag11"/>
          <w:rFonts w:ascii="Times New Roman" w:eastAsia="@Arial Unicode MS" w:hAnsi="Times New Roman"/>
          <w:sz w:val="24"/>
          <w:szCs w:val="24"/>
        </w:rPr>
        <w:t>:</w:t>
      </w:r>
      <w:r w:rsidR="00B540EE" w:rsidRPr="003A40A5">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B540EE" w:rsidRPr="003A40A5" w:rsidRDefault="00B540EE" w:rsidP="00E1048C">
      <w:pPr>
        <w:widowControl w:val="0"/>
        <w:numPr>
          <w:ilvl w:val="0"/>
          <w:numId w:val="7"/>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становление и развитие личности учащегося в ее самобытности, уникальности, неповторимости.</w:t>
      </w:r>
    </w:p>
    <w:p w:rsidR="00815183" w:rsidRPr="003A40A5" w:rsidRDefault="00C353CE" w:rsidP="000D7814">
      <w:pPr>
        <w:spacing w:after="0" w:line="240" w:lineRule="auto"/>
        <w:ind w:left="567"/>
        <w:jc w:val="both"/>
        <w:rPr>
          <w:rStyle w:val="Zag11"/>
          <w:rFonts w:ascii="Times New Roman" w:eastAsia="@Arial Unicode MS" w:hAnsi="Times New Roman"/>
          <w:bCs/>
          <w:noProof/>
          <w:sz w:val="24"/>
          <w:szCs w:val="24"/>
          <w:lang w:eastAsia="ru-RU"/>
        </w:rPr>
      </w:pPr>
      <w:r w:rsidRPr="003A40A5">
        <w:rPr>
          <w:rStyle w:val="Zag11"/>
          <w:rFonts w:ascii="Times New Roman" w:eastAsia="@Arial Unicode MS" w:hAnsi="Times New Roman"/>
          <w:sz w:val="24"/>
          <w:szCs w:val="24"/>
        </w:rPr>
        <w:t xml:space="preserve"> Реализация  поставленных целей достигается за счет решения следующих </w:t>
      </w:r>
      <w:r w:rsidRPr="003A40A5">
        <w:rPr>
          <w:rStyle w:val="Zag11"/>
          <w:rFonts w:ascii="Times New Roman" w:eastAsia="@Arial Unicode MS" w:hAnsi="Times New Roman"/>
          <w:b/>
          <w:sz w:val="24"/>
          <w:szCs w:val="24"/>
        </w:rPr>
        <w:t>задач</w:t>
      </w:r>
      <w:r w:rsidR="00B540EE" w:rsidRPr="003A40A5">
        <w:rPr>
          <w:rStyle w:val="Zag11"/>
          <w:rFonts w:ascii="Times New Roman" w:eastAsia="@Arial Unicode MS" w:hAnsi="Times New Roman"/>
          <w:sz w:val="24"/>
          <w:szCs w:val="24"/>
        </w:rPr>
        <w:t>:</w:t>
      </w:r>
    </w:p>
    <w:p w:rsidR="00815183" w:rsidRPr="003A40A5" w:rsidRDefault="00815183"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3A40A5">
        <w:rPr>
          <w:rStyle w:val="Zag11"/>
          <w:rFonts w:ascii="Times New Roman" w:eastAsia="@Arial Unicode MS" w:hAnsi="Times New Roman"/>
          <w:sz w:val="24"/>
          <w:szCs w:val="24"/>
        </w:rPr>
        <w:t>е</w:t>
      </w:r>
      <w:r w:rsidRPr="003A40A5">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3A40A5">
        <w:rPr>
          <w:rStyle w:val="Zag11"/>
          <w:rFonts w:ascii="Times New Roman" w:eastAsia="@Arial Unicode MS" w:hAnsi="Times New Roman"/>
          <w:sz w:val="24"/>
          <w:szCs w:val="24"/>
        </w:rPr>
        <w:t>ОВЗ</w:t>
      </w:r>
      <w:r w:rsidRPr="003A40A5">
        <w:rPr>
          <w:rStyle w:val="Zag11"/>
          <w:rFonts w:ascii="Times New Roman" w:eastAsia="@Arial Unicode MS" w:hAnsi="Times New Roman"/>
          <w:sz w:val="24"/>
          <w:szCs w:val="24"/>
        </w:rPr>
        <w:t>;</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 xml:space="preserve">выявление и развитие способностей учащихся, в том числе </w:t>
      </w:r>
      <w:r w:rsidR="00277366" w:rsidRPr="003A40A5">
        <w:rPr>
          <w:rStyle w:val="Zag11"/>
          <w:rFonts w:ascii="Times New Roman" w:eastAsia="@Arial Unicode MS" w:hAnsi="Times New Roman"/>
          <w:sz w:val="24"/>
          <w:szCs w:val="24"/>
        </w:rPr>
        <w:t>детей</w:t>
      </w:r>
      <w:r w:rsidR="006F3B39" w:rsidRPr="003A40A5">
        <w:rPr>
          <w:rStyle w:val="Zag11"/>
          <w:rFonts w:ascii="Times New Roman" w:eastAsia="@Arial Unicode MS" w:hAnsi="Times New Roman"/>
          <w:sz w:val="24"/>
          <w:szCs w:val="24"/>
        </w:rPr>
        <w:t>, проявивших выдающиеся способности</w:t>
      </w:r>
      <w:r w:rsidRPr="003A40A5">
        <w:rPr>
          <w:rStyle w:val="Zag11"/>
          <w:rFonts w:ascii="Times New Roman" w:eastAsia="@Arial Unicode MS" w:hAnsi="Times New Roman"/>
          <w:sz w:val="24"/>
          <w:szCs w:val="24"/>
        </w:rPr>
        <w:t xml:space="preserve">, детей с </w:t>
      </w:r>
      <w:r w:rsidR="000D18F7" w:rsidRPr="003A40A5">
        <w:rPr>
          <w:rStyle w:val="Zag11"/>
          <w:rFonts w:ascii="Times New Roman" w:eastAsia="@Arial Unicode MS" w:hAnsi="Times New Roman"/>
          <w:sz w:val="24"/>
          <w:szCs w:val="24"/>
        </w:rPr>
        <w:t>ОВЗ</w:t>
      </w:r>
      <w:r w:rsidRPr="003A40A5">
        <w:rPr>
          <w:rStyle w:val="Zag11"/>
          <w:rFonts w:ascii="Times New Roman" w:eastAsia="@Arial Unicode MS" w:hAnsi="Times New Roman"/>
          <w:sz w:val="24"/>
          <w:szCs w:val="24"/>
        </w:rPr>
        <w:t xml:space="preserve"> и инвалидов, их </w:t>
      </w:r>
      <w:r w:rsidR="00815183" w:rsidRPr="003A40A5">
        <w:rPr>
          <w:rStyle w:val="Zag11"/>
          <w:rFonts w:ascii="Times New Roman" w:eastAsia="@Arial Unicode MS" w:hAnsi="Times New Roman"/>
          <w:sz w:val="24"/>
          <w:szCs w:val="24"/>
        </w:rPr>
        <w:t>интересов</w:t>
      </w:r>
      <w:r w:rsidRPr="003A40A5">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3A40A5">
        <w:rPr>
          <w:rStyle w:val="Zag11"/>
          <w:rFonts w:ascii="Times New Roman" w:eastAsia="@Arial Unicode MS" w:hAnsi="Times New Roman"/>
          <w:sz w:val="24"/>
          <w:szCs w:val="24"/>
        </w:rPr>
        <w:t>ую</w:t>
      </w:r>
      <w:r w:rsidRPr="003A40A5">
        <w:rPr>
          <w:rStyle w:val="Zag11"/>
          <w:rFonts w:ascii="Times New Roman" w:eastAsia="@Arial Unicode MS" w:hAnsi="Times New Roman"/>
          <w:sz w:val="24"/>
          <w:szCs w:val="24"/>
        </w:rPr>
        <w:t xml:space="preserve"> деятельност</w:t>
      </w:r>
      <w:r w:rsidR="005D39F5" w:rsidRPr="003A40A5">
        <w:rPr>
          <w:rStyle w:val="Zag11"/>
          <w:rFonts w:ascii="Times New Roman" w:eastAsia="@Arial Unicode MS" w:hAnsi="Times New Roman"/>
          <w:sz w:val="24"/>
          <w:szCs w:val="24"/>
        </w:rPr>
        <w:t>ь</w:t>
      </w:r>
      <w:r w:rsidRPr="003A40A5">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3A40A5" w:rsidRDefault="00815183"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 xml:space="preserve">организацию </w:t>
      </w:r>
      <w:r w:rsidR="00B540EE" w:rsidRPr="003A40A5">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 xml:space="preserve">участие </w:t>
      </w:r>
      <w:r w:rsidR="00C353CE" w:rsidRPr="003A40A5">
        <w:rPr>
          <w:rStyle w:val="Zag11"/>
          <w:rFonts w:ascii="Times New Roman" w:eastAsia="@Arial Unicode MS" w:hAnsi="Times New Roman"/>
          <w:sz w:val="24"/>
          <w:szCs w:val="24"/>
        </w:rPr>
        <w:t>у</w:t>
      </w:r>
      <w:r w:rsidRPr="003A40A5">
        <w:rPr>
          <w:rStyle w:val="Zag11"/>
          <w:rFonts w:ascii="Times New Roman" w:eastAsia="@Arial Unicode MS" w:hAnsi="Times New Roman"/>
          <w:sz w:val="24"/>
          <w:szCs w:val="24"/>
        </w:rPr>
        <w:t>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 xml:space="preserve">включение учащихся в процессы познания и преобразования внешкольной социальной среды </w:t>
      </w:r>
      <w:r w:rsidR="00C353CE" w:rsidRPr="003A40A5">
        <w:rPr>
          <w:rStyle w:val="Zag11"/>
          <w:rFonts w:ascii="Times New Roman" w:eastAsia="@Arial Unicode MS" w:hAnsi="Times New Roman"/>
          <w:sz w:val="24"/>
          <w:szCs w:val="24"/>
        </w:rPr>
        <w:lastRenderedPageBreak/>
        <w:t>поселка</w:t>
      </w:r>
      <w:r w:rsidRPr="003A40A5">
        <w:rPr>
          <w:rStyle w:val="Zag11"/>
          <w:rFonts w:ascii="Times New Roman" w:eastAsia="@Arial Unicode MS" w:hAnsi="Times New Roman"/>
          <w:sz w:val="24"/>
          <w:szCs w:val="24"/>
        </w:rPr>
        <w:t xml:space="preserve"> для приобретения опыта реального управления и действия;</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профессионального образования;</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сохранение</w:t>
      </w:r>
      <w:r w:rsidRPr="003A40A5">
        <w:rPr>
          <w:rFonts w:ascii="Times New Roman" w:hAnsi="Times New Roman"/>
          <w:sz w:val="24"/>
          <w:szCs w:val="24"/>
        </w:rPr>
        <w:t xml:space="preserve"> и укрепление физического, психологического и социального здоровья обучающихся</w:t>
      </w:r>
      <w:r w:rsidRPr="003A40A5">
        <w:rPr>
          <w:rStyle w:val="Zag11"/>
          <w:rFonts w:ascii="Times New Roman" w:eastAsia="@Arial Unicode MS" w:hAnsi="Times New Roman"/>
          <w:sz w:val="24"/>
          <w:szCs w:val="24"/>
        </w:rPr>
        <w:t>, обеспечение их безопасности.</w:t>
      </w:r>
    </w:p>
    <w:p w:rsidR="004F4AEB" w:rsidRPr="003A40A5" w:rsidRDefault="00E00268" w:rsidP="00E00268">
      <w:pPr>
        <w:pStyle w:val="2"/>
        <w:spacing w:line="240" w:lineRule="auto"/>
        <w:ind w:left="567" w:firstLine="0"/>
        <w:rPr>
          <w:rStyle w:val="Zag11"/>
          <w:b w:val="0"/>
          <w:sz w:val="24"/>
          <w:szCs w:val="24"/>
        </w:rPr>
      </w:pPr>
      <w:bookmarkStart w:id="11" w:name="_Toc414553128"/>
      <w:r>
        <w:rPr>
          <w:rStyle w:val="Zag11"/>
          <w:sz w:val="24"/>
          <w:szCs w:val="24"/>
          <w:lang w:val="tt-RU"/>
        </w:rPr>
        <w:t xml:space="preserve">1.1.2. </w:t>
      </w:r>
      <w:r w:rsidR="004F4AEB" w:rsidRPr="003A40A5">
        <w:rPr>
          <w:rStyle w:val="Zag11"/>
          <w:sz w:val="24"/>
          <w:szCs w:val="24"/>
        </w:rPr>
        <w:t>Принципы и подходы к формированию образовательной программы основного общего образования</w:t>
      </w:r>
      <w:bookmarkEnd w:id="11"/>
    </w:p>
    <w:p w:rsidR="00B540EE" w:rsidRPr="003A40A5" w:rsidRDefault="000F3ADC" w:rsidP="000D7814">
      <w:pPr>
        <w:spacing w:after="0" w:line="240" w:lineRule="auto"/>
        <w:ind w:left="567"/>
        <w:jc w:val="both"/>
        <w:rPr>
          <w:rStyle w:val="Zag11"/>
          <w:rFonts w:ascii="Times New Roman" w:eastAsia="@Arial Unicode MS" w:hAnsi="Times New Roman"/>
          <w:sz w:val="24"/>
          <w:szCs w:val="24"/>
        </w:rPr>
      </w:pPr>
      <w:r w:rsidRPr="003A40A5">
        <w:rPr>
          <w:rStyle w:val="Zag11"/>
          <w:rFonts w:ascii="Times New Roman" w:eastAsia="@Arial Unicode MS" w:hAnsi="Times New Roman"/>
          <w:sz w:val="24"/>
          <w:szCs w:val="24"/>
        </w:rPr>
        <w:t>В основе реализации ООП ООО лежит системно-деятельностный подход</w:t>
      </w:r>
      <w:r w:rsidR="00B540EE" w:rsidRPr="003A40A5">
        <w:rPr>
          <w:rStyle w:val="Zag11"/>
          <w:rFonts w:ascii="Times New Roman" w:eastAsia="@Arial Unicode MS" w:hAnsi="Times New Roman"/>
          <w:sz w:val="24"/>
          <w:szCs w:val="24"/>
        </w:rPr>
        <w:t>:</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3A40A5" w:rsidRDefault="00B540EE" w:rsidP="00E1048C">
      <w:pPr>
        <w:widowControl w:val="0"/>
        <w:numPr>
          <w:ilvl w:val="0"/>
          <w:numId w:val="7"/>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3A40A5">
        <w:rPr>
          <w:rStyle w:val="Zag11"/>
          <w:rFonts w:ascii="Times New Roman" w:eastAsia="@Arial Unicode MS" w:hAnsi="Times New Roman"/>
          <w:sz w:val="24"/>
          <w:szCs w:val="24"/>
        </w:rPr>
        <w:t>детей</w:t>
      </w:r>
      <w:r w:rsidR="006F3B39" w:rsidRPr="003A40A5">
        <w:rPr>
          <w:rStyle w:val="Zag11"/>
          <w:rFonts w:ascii="Times New Roman" w:eastAsia="@Arial Unicode MS" w:hAnsi="Times New Roman"/>
          <w:sz w:val="24"/>
          <w:szCs w:val="24"/>
        </w:rPr>
        <w:t>, проявивших выдающиеся способности</w:t>
      </w:r>
      <w:r w:rsidRPr="003A40A5">
        <w:rPr>
          <w:rStyle w:val="Zag11"/>
          <w:rFonts w:ascii="Times New Roman" w:eastAsia="@Arial Unicode MS" w:hAnsi="Times New Roman"/>
          <w:sz w:val="24"/>
          <w:szCs w:val="24"/>
        </w:rPr>
        <w:t xml:space="preserve">, детей-инвалидов и детей с </w:t>
      </w:r>
      <w:r w:rsidR="000F3ADC" w:rsidRPr="003A40A5">
        <w:rPr>
          <w:rStyle w:val="Zag11"/>
          <w:rFonts w:ascii="Times New Roman" w:eastAsia="@Arial Unicode MS" w:hAnsi="Times New Roman"/>
          <w:sz w:val="24"/>
          <w:szCs w:val="24"/>
        </w:rPr>
        <w:t>ограниченными возможностями здоровья</w:t>
      </w:r>
      <w:r w:rsidRPr="003A40A5">
        <w:rPr>
          <w:rStyle w:val="Zag11"/>
          <w:rFonts w:ascii="Times New Roman" w:eastAsia="@Arial Unicode MS" w:hAnsi="Times New Roman"/>
          <w:sz w:val="24"/>
          <w:szCs w:val="24"/>
        </w:rPr>
        <w:t>.</w:t>
      </w:r>
    </w:p>
    <w:p w:rsidR="00B540EE" w:rsidRPr="003A40A5" w:rsidRDefault="00B540EE" w:rsidP="000D7814">
      <w:pPr>
        <w:spacing w:after="0" w:line="240" w:lineRule="auto"/>
        <w:ind w:left="567"/>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связанных:</w:t>
      </w:r>
    </w:p>
    <w:p w:rsidR="00B540EE" w:rsidRPr="003A40A5" w:rsidRDefault="00B540EE" w:rsidP="00E1048C">
      <w:pPr>
        <w:widowControl w:val="0"/>
        <w:numPr>
          <w:ilvl w:val="0"/>
          <w:numId w:val="8"/>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3A40A5">
        <w:rPr>
          <w:rFonts w:ascii="Times New Roman" w:hAnsi="Times New Roman"/>
          <w:sz w:val="24"/>
          <w:szCs w:val="24"/>
        </w:rPr>
        <w:t xml:space="preserve">уровне </w:t>
      </w:r>
      <w:r w:rsidRPr="003A40A5">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3A40A5" w:rsidRDefault="00B540EE" w:rsidP="00E1048C">
      <w:pPr>
        <w:widowControl w:val="0"/>
        <w:numPr>
          <w:ilvl w:val="0"/>
          <w:numId w:val="8"/>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3A40A5">
        <w:rPr>
          <w:rFonts w:ascii="Times New Roman" w:hAnsi="Times New Roman"/>
          <w:sz w:val="24"/>
          <w:szCs w:val="24"/>
        </w:rPr>
        <w:t>:</w:t>
      </w:r>
      <w:r w:rsidRPr="003A40A5">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3A40A5" w:rsidRDefault="00B540EE" w:rsidP="00E1048C">
      <w:pPr>
        <w:widowControl w:val="0"/>
        <w:numPr>
          <w:ilvl w:val="0"/>
          <w:numId w:val="8"/>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3A40A5" w:rsidRDefault="00B540EE" w:rsidP="00E1048C">
      <w:pPr>
        <w:widowControl w:val="0"/>
        <w:numPr>
          <w:ilvl w:val="0"/>
          <w:numId w:val="8"/>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3A40A5">
        <w:rPr>
          <w:rFonts w:ascii="Times New Roman" w:hAnsi="Times New Roman"/>
          <w:sz w:val="24"/>
          <w:szCs w:val="24"/>
        </w:rPr>
        <w:t>,</w:t>
      </w:r>
      <w:r w:rsidRPr="003A40A5">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3A40A5" w:rsidRDefault="00B540EE" w:rsidP="00E1048C">
      <w:pPr>
        <w:widowControl w:val="0"/>
        <w:numPr>
          <w:ilvl w:val="0"/>
          <w:numId w:val="8"/>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3A40A5" w:rsidRDefault="000F3ADC"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 xml:space="preserve">Переход </w:t>
      </w:r>
      <w:r w:rsidR="00B540EE" w:rsidRPr="003A40A5">
        <w:rPr>
          <w:rFonts w:ascii="Times New Roman" w:hAnsi="Times New Roman"/>
          <w:sz w:val="24"/>
          <w:szCs w:val="24"/>
        </w:rPr>
        <w:t>учащегося в основную школу совпадает с</w:t>
      </w:r>
      <w:r w:rsidR="00E30F6F" w:rsidRPr="003A40A5">
        <w:rPr>
          <w:rFonts w:ascii="Times New Roman" w:hAnsi="Times New Roman"/>
          <w:sz w:val="24"/>
          <w:szCs w:val="24"/>
        </w:rPr>
        <w:t>первым этапом подросткового развития</w:t>
      </w:r>
      <w:r w:rsidR="00E30F6F" w:rsidRPr="003A40A5">
        <w:rPr>
          <w:rFonts w:ascii="Times New Roman" w:hAnsi="Times New Roman"/>
          <w:b/>
          <w:i/>
          <w:sz w:val="24"/>
          <w:szCs w:val="24"/>
        </w:rPr>
        <w:t xml:space="preserve"> - </w:t>
      </w:r>
      <w:r w:rsidR="00B540EE" w:rsidRPr="003A40A5">
        <w:rPr>
          <w:rFonts w:ascii="Times New Roman" w:hAnsi="Times New Roman"/>
          <w:sz w:val="24"/>
          <w:szCs w:val="24"/>
        </w:rPr>
        <w:t>переходом к кризису младшего подросткового возраста (11–13 лет, 5–7 классы), характеризующ</w:t>
      </w:r>
      <w:r w:rsidR="003B3426" w:rsidRPr="003A40A5">
        <w:rPr>
          <w:rFonts w:ascii="Times New Roman" w:hAnsi="Times New Roman"/>
          <w:sz w:val="24"/>
          <w:szCs w:val="24"/>
        </w:rPr>
        <w:t>им</w:t>
      </w:r>
      <w:r w:rsidR="00B540EE" w:rsidRPr="003A40A5">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Второй этап подросткового развития (14–15 лет, 8–9 классы)</w:t>
      </w:r>
      <w:r w:rsidR="00CD367E" w:rsidRPr="003A40A5">
        <w:rPr>
          <w:rFonts w:ascii="Times New Roman" w:hAnsi="Times New Roman"/>
          <w:sz w:val="24"/>
          <w:szCs w:val="24"/>
        </w:rPr>
        <w:t>,</w:t>
      </w:r>
      <w:r w:rsidRPr="003A40A5">
        <w:rPr>
          <w:rFonts w:ascii="Times New Roman" w:hAnsi="Times New Roman"/>
          <w:sz w:val="24"/>
          <w:szCs w:val="24"/>
        </w:rPr>
        <w:t xml:space="preserve"> характеризуется:</w:t>
      </w:r>
    </w:p>
    <w:p w:rsidR="00B540EE" w:rsidRPr="003A40A5" w:rsidRDefault="00B540EE" w:rsidP="00E1048C">
      <w:pPr>
        <w:widowControl w:val="0"/>
        <w:numPr>
          <w:ilvl w:val="0"/>
          <w:numId w:val="9"/>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3A40A5" w:rsidRDefault="00B540EE" w:rsidP="00E1048C">
      <w:pPr>
        <w:widowControl w:val="0"/>
        <w:numPr>
          <w:ilvl w:val="0"/>
          <w:numId w:val="9"/>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стремлением подростка к общению и совместной деятельности со сверстниками;</w:t>
      </w:r>
    </w:p>
    <w:p w:rsidR="00B540EE" w:rsidRPr="003A40A5" w:rsidRDefault="00B540EE" w:rsidP="00E1048C">
      <w:pPr>
        <w:widowControl w:val="0"/>
        <w:numPr>
          <w:ilvl w:val="0"/>
          <w:numId w:val="9"/>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3A40A5" w:rsidRDefault="00B540EE" w:rsidP="00E1048C">
      <w:pPr>
        <w:pStyle w:val="Normal1"/>
        <w:numPr>
          <w:ilvl w:val="0"/>
          <w:numId w:val="9"/>
        </w:numPr>
        <w:tabs>
          <w:tab w:val="left" w:pos="993"/>
        </w:tabs>
        <w:ind w:left="567" w:firstLine="0"/>
        <w:rPr>
          <w:sz w:val="24"/>
          <w:szCs w:val="24"/>
        </w:rPr>
      </w:pPr>
      <w:r w:rsidRPr="003A40A5">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3A40A5">
        <w:rPr>
          <w:bCs/>
          <w:sz w:val="24"/>
          <w:szCs w:val="24"/>
        </w:rPr>
        <w:t xml:space="preserve">интенсивное формирование нравственных понятий иубеждений, выработку принципов, </w:t>
      </w:r>
      <w:r w:rsidRPr="003A40A5">
        <w:rPr>
          <w:bCs/>
          <w:iCs/>
          <w:sz w:val="24"/>
          <w:szCs w:val="24"/>
        </w:rPr>
        <w:t>моральное развитие личности;</w:t>
      </w:r>
      <w:r w:rsidR="00DC73F9" w:rsidRPr="003A40A5">
        <w:rPr>
          <w:bCs/>
          <w:sz w:val="24"/>
          <w:szCs w:val="24"/>
        </w:rPr>
        <w:t>т.е. моральным развитием личности;</w:t>
      </w:r>
    </w:p>
    <w:p w:rsidR="00B540EE" w:rsidRPr="003A40A5" w:rsidRDefault="00B540EE" w:rsidP="00E1048C">
      <w:pPr>
        <w:widowControl w:val="0"/>
        <w:numPr>
          <w:ilvl w:val="0"/>
          <w:numId w:val="9"/>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3A40A5">
        <w:rPr>
          <w:rFonts w:ascii="Times New Roman" w:hAnsi="Times New Roman"/>
          <w:sz w:val="24"/>
          <w:szCs w:val="24"/>
        </w:rPr>
        <w:t xml:space="preserve">подростков </w:t>
      </w:r>
      <w:r w:rsidRPr="003A40A5">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3A40A5">
        <w:rPr>
          <w:rFonts w:ascii="Times New Roman" w:hAnsi="Times New Roman"/>
          <w:sz w:val="24"/>
          <w:szCs w:val="24"/>
        </w:rPr>
        <w:t xml:space="preserve">проявляющимися </w:t>
      </w:r>
      <w:r w:rsidRPr="003A40A5">
        <w:rPr>
          <w:rFonts w:ascii="Times New Roman" w:hAnsi="Times New Roman"/>
          <w:sz w:val="24"/>
          <w:szCs w:val="24"/>
        </w:rPr>
        <w:t>в разных формах непослушания, сопротивления и протеста;</w:t>
      </w:r>
    </w:p>
    <w:p w:rsidR="00B540EE" w:rsidRPr="003A40A5" w:rsidRDefault="00B540EE" w:rsidP="00E1048C">
      <w:pPr>
        <w:widowControl w:val="0"/>
        <w:numPr>
          <w:ilvl w:val="0"/>
          <w:numId w:val="9"/>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изменением социальной ситуации развития</w:t>
      </w:r>
      <w:r w:rsidR="00E30F6F" w:rsidRPr="003A40A5">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3A40A5">
        <w:rPr>
          <w:rFonts w:ascii="Times New Roman" w:hAnsi="Times New Roman"/>
          <w:sz w:val="24"/>
          <w:szCs w:val="24"/>
        </w:rPr>
        <w:t>.</w:t>
      </w:r>
    </w:p>
    <w:p w:rsidR="00B540EE" w:rsidRPr="003A40A5" w:rsidRDefault="00B540EE" w:rsidP="000D7814">
      <w:pPr>
        <w:spacing w:after="0" w:line="240" w:lineRule="auto"/>
        <w:ind w:left="567"/>
        <w:jc w:val="both"/>
        <w:rPr>
          <w:rStyle w:val="Zag11"/>
          <w:rFonts w:ascii="Times New Roman" w:eastAsia="@Arial Unicode MS" w:hAnsi="Times New Roman"/>
          <w:sz w:val="24"/>
          <w:szCs w:val="24"/>
          <w:lang w:eastAsia="ru-RU"/>
        </w:rPr>
      </w:pPr>
      <w:r w:rsidRPr="003A40A5">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3A40A5">
        <w:rPr>
          <w:rStyle w:val="Zag11"/>
          <w:rFonts w:ascii="Times New Roman" w:eastAsia="@Arial Unicode MS" w:hAnsi="Times New Roman"/>
          <w:sz w:val="24"/>
          <w:szCs w:val="24"/>
        </w:rPr>
        <w:t xml:space="preserve">выбором </w:t>
      </w:r>
      <w:r w:rsidRPr="003A40A5">
        <w:rPr>
          <w:rStyle w:val="Zag11"/>
          <w:rFonts w:ascii="Times New Roman" w:eastAsia="@Arial Unicode MS" w:hAnsi="Times New Roman"/>
          <w:sz w:val="24"/>
          <w:szCs w:val="24"/>
        </w:rPr>
        <w:t>условий и методик обучения.</w:t>
      </w:r>
    </w:p>
    <w:p w:rsidR="00B540EE"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3A40A5">
        <w:rPr>
          <w:rFonts w:ascii="Times New Roman" w:hAnsi="Times New Roman"/>
          <w:sz w:val="24"/>
          <w:szCs w:val="24"/>
        </w:rPr>
        <w:t xml:space="preserve">подростка </w:t>
      </w:r>
      <w:r w:rsidRPr="003A40A5">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0C0829" w:rsidRPr="003A40A5" w:rsidRDefault="000C0829" w:rsidP="000D7814">
      <w:pPr>
        <w:spacing w:after="0" w:line="240" w:lineRule="auto"/>
        <w:ind w:left="567"/>
        <w:jc w:val="both"/>
        <w:rPr>
          <w:rStyle w:val="Zag11"/>
          <w:rFonts w:ascii="Times New Roman" w:eastAsia="@Arial Unicode MS" w:hAnsi="Times New Roman"/>
          <w:sz w:val="24"/>
          <w:szCs w:val="24"/>
          <w:lang w:eastAsia="ru-RU"/>
        </w:rPr>
      </w:pPr>
    </w:p>
    <w:p w:rsidR="00B540EE" w:rsidRPr="003A40A5" w:rsidRDefault="00B540EE" w:rsidP="000D7814">
      <w:pPr>
        <w:pStyle w:val="Osnova"/>
        <w:tabs>
          <w:tab w:val="left" w:leader="dot" w:pos="624"/>
        </w:tabs>
        <w:spacing w:line="240" w:lineRule="auto"/>
        <w:ind w:left="567" w:firstLine="0"/>
        <w:rPr>
          <w:rStyle w:val="Zag11"/>
          <w:rFonts w:ascii="Times New Roman" w:eastAsia="@Arial Unicode MS" w:hAnsi="Times New Roman" w:cs="Times New Roman"/>
          <w:b/>
          <w:color w:val="auto"/>
          <w:sz w:val="24"/>
          <w:szCs w:val="24"/>
          <w:lang w:val="ru-RU"/>
        </w:rPr>
      </w:pPr>
    </w:p>
    <w:p w:rsidR="00B540EE" w:rsidRPr="003A40A5" w:rsidRDefault="007242D1" w:rsidP="000D7814">
      <w:pPr>
        <w:pStyle w:val="2"/>
        <w:spacing w:line="240" w:lineRule="auto"/>
        <w:ind w:left="567" w:firstLine="0"/>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3A40A5">
        <w:rPr>
          <w:rStyle w:val="Zag11"/>
          <w:sz w:val="24"/>
          <w:szCs w:val="24"/>
        </w:rPr>
        <w:t xml:space="preserve">1.2. </w:t>
      </w:r>
      <w:r w:rsidR="00B540EE" w:rsidRPr="003A40A5">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3A40A5" w:rsidRDefault="004F4AEB" w:rsidP="000D7814">
      <w:pPr>
        <w:pStyle w:val="3"/>
        <w:spacing w:before="0" w:beforeAutospacing="0" w:after="0" w:afterAutospacing="0"/>
        <w:ind w:left="567"/>
        <w:rPr>
          <w:sz w:val="24"/>
          <w:szCs w:val="24"/>
        </w:rPr>
      </w:pPr>
      <w:bookmarkStart w:id="18" w:name="_Toc410653948"/>
      <w:bookmarkStart w:id="19" w:name="_Toc414553130"/>
      <w:r w:rsidRPr="003A40A5">
        <w:rPr>
          <w:sz w:val="24"/>
          <w:szCs w:val="24"/>
        </w:rPr>
        <w:t xml:space="preserve">1.2.1. </w:t>
      </w:r>
      <w:r w:rsidR="00B540EE" w:rsidRPr="003A40A5">
        <w:rPr>
          <w:sz w:val="24"/>
          <w:szCs w:val="24"/>
        </w:rPr>
        <w:t>Общие положения</w:t>
      </w:r>
      <w:bookmarkEnd w:id="18"/>
      <w:bookmarkEnd w:id="19"/>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3A40A5">
        <w:rPr>
          <w:rFonts w:ascii="Times New Roman" w:hAnsi="Times New Roman"/>
          <w:sz w:val="24"/>
          <w:szCs w:val="24"/>
        </w:rPr>
        <w:t>ООП ООО</w:t>
      </w:r>
      <w:r w:rsidRPr="003A40A5">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3A40A5">
        <w:rPr>
          <w:rFonts w:ascii="Times New Roman" w:hAnsi="Times New Roman"/>
          <w:sz w:val="24"/>
          <w:szCs w:val="24"/>
        </w:rPr>
        <w:t xml:space="preserve"> ООО</w:t>
      </w:r>
      <w:r w:rsidRPr="003A40A5">
        <w:rPr>
          <w:rFonts w:ascii="Times New Roman" w:hAnsi="Times New Roman"/>
          <w:sz w:val="24"/>
          <w:szCs w:val="24"/>
        </w:rPr>
        <w:t xml:space="preserve">, образовательным процессом и системой оценки результатов освоения </w:t>
      </w:r>
      <w:r w:rsidR="00E30F6F" w:rsidRPr="003A40A5">
        <w:rPr>
          <w:rFonts w:ascii="Times New Roman" w:hAnsi="Times New Roman"/>
          <w:sz w:val="24"/>
          <w:szCs w:val="24"/>
        </w:rPr>
        <w:t>ООП ООО</w:t>
      </w:r>
      <w:r w:rsidRPr="003A40A5">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3A40A5">
        <w:rPr>
          <w:rFonts w:ascii="Times New Roman" w:hAnsi="Times New Roman"/>
          <w:sz w:val="24"/>
          <w:szCs w:val="24"/>
        </w:rPr>
        <w:t xml:space="preserve"> программ воспитания и социализации, </w:t>
      </w:r>
      <w:r w:rsidRPr="003A40A5">
        <w:rPr>
          <w:rFonts w:ascii="Times New Roman" w:hAnsi="Times New Roman"/>
          <w:sz w:val="24"/>
          <w:szCs w:val="24"/>
        </w:rPr>
        <w:t xml:space="preserve">с одной стороны, и системы оценки </w:t>
      </w:r>
      <w:r w:rsidR="00BF7AD9" w:rsidRPr="003A40A5">
        <w:rPr>
          <w:rFonts w:ascii="Times New Roman" w:hAnsi="Times New Roman"/>
          <w:sz w:val="24"/>
          <w:szCs w:val="24"/>
        </w:rPr>
        <w:t>результатов</w:t>
      </w:r>
      <w:r w:rsidRPr="003A40A5">
        <w:rPr>
          <w:rFonts w:ascii="Times New Roman" w:hAnsi="Times New Roman"/>
          <w:sz w:val="24"/>
          <w:szCs w:val="24"/>
        </w:rPr>
        <w:t xml:space="preserve">– с другой. </w:t>
      </w:r>
    </w:p>
    <w:p w:rsidR="00B540EE" w:rsidRPr="003A40A5" w:rsidRDefault="00B540EE"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В соответствии с требованиями </w:t>
      </w:r>
      <w:r w:rsidR="000A765B" w:rsidRPr="003A40A5">
        <w:rPr>
          <w:rFonts w:ascii="Times New Roman" w:hAnsi="Times New Roman"/>
          <w:sz w:val="24"/>
          <w:szCs w:val="24"/>
        </w:rPr>
        <w:t>Стандарта</w:t>
      </w:r>
      <w:r w:rsidRPr="003A40A5">
        <w:rPr>
          <w:rFonts w:ascii="Times New Roman" w:hAnsi="Times New Roman"/>
          <w:sz w:val="24"/>
          <w:szCs w:val="24"/>
        </w:rPr>
        <w:t xml:space="preserve"> система планируемых </w:t>
      </w:r>
      <w:r w:rsidR="00755F9D" w:rsidRPr="003A40A5">
        <w:rPr>
          <w:rFonts w:ascii="Times New Roman" w:hAnsi="Times New Roman"/>
          <w:sz w:val="24"/>
          <w:szCs w:val="24"/>
        </w:rPr>
        <w:t>результатов </w:t>
      </w:r>
      <w:r w:rsidRPr="003A40A5">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3A40A5">
        <w:rPr>
          <w:rFonts w:ascii="Times New Roman" w:hAnsi="Times New Roman"/>
          <w:sz w:val="24"/>
          <w:szCs w:val="24"/>
        </w:rPr>
        <w:t xml:space="preserve"> (универсальных и специфических </w:t>
      </w:r>
      <w:r w:rsidRPr="003A40A5">
        <w:rPr>
          <w:rFonts w:ascii="Times New Roman" w:hAnsi="Times New Roman"/>
          <w:sz w:val="24"/>
          <w:szCs w:val="24"/>
        </w:rPr>
        <w:t xml:space="preserve">для </w:t>
      </w:r>
      <w:r w:rsidR="005C6C27" w:rsidRPr="003A40A5">
        <w:rPr>
          <w:rFonts w:ascii="Times New Roman" w:hAnsi="Times New Roman"/>
          <w:sz w:val="24"/>
          <w:szCs w:val="24"/>
        </w:rPr>
        <w:t xml:space="preserve">каждого </w:t>
      </w:r>
      <w:r w:rsidRPr="003A40A5">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3A40A5">
        <w:rPr>
          <w:rFonts w:ascii="Times New Roman" w:hAnsi="Times New Roman"/>
          <w:sz w:val="24"/>
          <w:szCs w:val="24"/>
        </w:rPr>
        <w:t>,</w:t>
      </w:r>
      <w:r w:rsidRPr="003A40A5">
        <w:rPr>
          <w:rFonts w:ascii="Times New Roman" w:hAnsi="Times New Roman"/>
          <w:sz w:val="24"/>
          <w:szCs w:val="24"/>
        </w:rPr>
        <w:t xml:space="preserve"> прежде всего</w:t>
      </w:r>
      <w:r w:rsidR="00BE176C" w:rsidRPr="003A40A5">
        <w:rPr>
          <w:rFonts w:ascii="Times New Roman" w:hAnsi="Times New Roman"/>
          <w:sz w:val="24"/>
          <w:szCs w:val="24"/>
        </w:rPr>
        <w:t>,</w:t>
      </w:r>
      <w:r w:rsidRPr="003A40A5">
        <w:rPr>
          <w:rFonts w:ascii="Times New Roman" w:hAnsi="Times New Roman"/>
          <w:sz w:val="24"/>
          <w:szCs w:val="24"/>
        </w:rPr>
        <w:t xml:space="preserve"> с опорным учебным материалом, служащим основой для последующего обучения.</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 </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 выявлению и анализу существенных и устойчивых связей и отношений между объектами и процессами; </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 </w:t>
      </w:r>
    </w:p>
    <w:p w:rsidR="00AE6AF1" w:rsidRPr="003A40A5" w:rsidRDefault="00AE6AF1" w:rsidP="000D7814">
      <w:pPr>
        <w:tabs>
          <w:tab w:val="num" w:pos="1920"/>
        </w:tabs>
        <w:spacing w:after="0" w:line="240" w:lineRule="auto"/>
        <w:ind w:left="567"/>
        <w:jc w:val="both"/>
        <w:rPr>
          <w:rFonts w:ascii="Times New Roman" w:hAnsi="Times New Roman"/>
          <w:sz w:val="24"/>
          <w:szCs w:val="24"/>
        </w:rPr>
      </w:pPr>
      <w:r w:rsidRPr="003A40A5">
        <w:rPr>
          <w:rFonts w:ascii="Times New Roman" w:hAnsi="Times New Roman"/>
          <w:sz w:val="24"/>
          <w:szCs w:val="24"/>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12 самоорганизации, рефлексии и ценностно-смысловых ориентаций), а также собственно навыков использования ИКТ</w:t>
      </w:r>
    </w:p>
    <w:p w:rsidR="00B540EE" w:rsidRPr="003A40A5" w:rsidRDefault="00B540EE" w:rsidP="000D7814">
      <w:pPr>
        <w:pStyle w:val="ad"/>
        <w:tabs>
          <w:tab w:val="clear" w:pos="4677"/>
          <w:tab w:val="clear" w:pos="9355"/>
        </w:tabs>
        <w:overflowPunct w:val="0"/>
        <w:ind w:left="567"/>
        <w:jc w:val="both"/>
        <w:textAlignment w:val="baseline"/>
        <w:rPr>
          <w:bCs/>
          <w:color w:val="FF0000"/>
          <w:sz w:val="24"/>
          <w:szCs w:val="24"/>
        </w:rPr>
      </w:pPr>
      <w:r w:rsidRPr="003A40A5">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3A40A5">
        <w:rPr>
          <w:bCs/>
          <w:sz w:val="24"/>
          <w:szCs w:val="24"/>
        </w:rPr>
        <w:t xml:space="preserve">поощрять </w:t>
      </w:r>
      <w:r w:rsidRPr="003A40A5">
        <w:rPr>
          <w:bCs/>
          <w:sz w:val="24"/>
          <w:szCs w:val="24"/>
        </w:rPr>
        <w:lastRenderedPageBreak/>
        <w:t>продвижен</w:t>
      </w:r>
      <w:r w:rsidR="006D5B7D" w:rsidRPr="003A40A5">
        <w:rPr>
          <w:bCs/>
          <w:sz w:val="24"/>
          <w:szCs w:val="24"/>
        </w:rPr>
        <w:t>ие</w:t>
      </w:r>
      <w:r w:rsidRPr="003A40A5">
        <w:rPr>
          <w:bCs/>
          <w:sz w:val="24"/>
          <w:szCs w:val="24"/>
        </w:rPr>
        <w:t xml:space="preserve"> обучающихся, выстраивать индивидуальные траектории </w:t>
      </w:r>
      <w:r w:rsidR="006D5B7D" w:rsidRPr="003A40A5">
        <w:rPr>
          <w:bCs/>
          <w:sz w:val="24"/>
          <w:szCs w:val="24"/>
        </w:rPr>
        <w:t xml:space="preserve">обучения </w:t>
      </w:r>
      <w:r w:rsidRPr="003A40A5">
        <w:rPr>
          <w:bCs/>
          <w:sz w:val="24"/>
          <w:szCs w:val="24"/>
        </w:rPr>
        <w:t>с учетом зоны ближайшего развития ребенка</w:t>
      </w:r>
      <w:r w:rsidRPr="003A40A5">
        <w:rPr>
          <w:bCs/>
          <w:color w:val="FF0000"/>
          <w:sz w:val="24"/>
          <w:szCs w:val="24"/>
        </w:rPr>
        <w:t>.</w:t>
      </w:r>
    </w:p>
    <w:p w:rsidR="001B23C1" w:rsidRDefault="001B23C1" w:rsidP="000D7814">
      <w:pPr>
        <w:pStyle w:val="3"/>
        <w:spacing w:before="0" w:beforeAutospacing="0" w:after="0" w:afterAutospacing="0"/>
        <w:ind w:left="567"/>
        <w:jc w:val="center"/>
        <w:rPr>
          <w:sz w:val="24"/>
          <w:szCs w:val="24"/>
        </w:rPr>
      </w:pPr>
      <w:bookmarkStart w:id="20" w:name="_Toc414553131"/>
      <w:bookmarkStart w:id="21" w:name="_Toc410653949"/>
    </w:p>
    <w:p w:rsidR="00EF653B" w:rsidRPr="003A40A5" w:rsidRDefault="0052580C" w:rsidP="000D7814">
      <w:pPr>
        <w:pStyle w:val="3"/>
        <w:spacing w:before="0" w:beforeAutospacing="0" w:after="0" w:afterAutospacing="0"/>
        <w:ind w:left="567"/>
        <w:jc w:val="center"/>
        <w:rPr>
          <w:sz w:val="24"/>
          <w:szCs w:val="24"/>
        </w:rPr>
      </w:pPr>
      <w:r w:rsidRPr="003A40A5">
        <w:rPr>
          <w:sz w:val="24"/>
          <w:szCs w:val="24"/>
        </w:rPr>
        <w:t xml:space="preserve">1.2.2. </w:t>
      </w:r>
      <w:r w:rsidR="00EF653B" w:rsidRPr="003A40A5">
        <w:rPr>
          <w:sz w:val="24"/>
          <w:szCs w:val="24"/>
        </w:rPr>
        <w:t>Структура планируемых результатов</w:t>
      </w:r>
      <w:bookmarkEnd w:id="20"/>
    </w:p>
    <w:bookmarkEnd w:id="21"/>
    <w:p w:rsidR="00EF653B" w:rsidRPr="003A40A5" w:rsidRDefault="00EF653B" w:rsidP="000D7814">
      <w:pPr>
        <w:pStyle w:val="ad"/>
        <w:tabs>
          <w:tab w:val="clear" w:pos="4677"/>
          <w:tab w:val="clear" w:pos="9355"/>
        </w:tabs>
        <w:overflowPunct w:val="0"/>
        <w:ind w:left="567"/>
        <w:jc w:val="both"/>
        <w:textAlignment w:val="baseline"/>
        <w:rPr>
          <w:sz w:val="24"/>
          <w:szCs w:val="24"/>
        </w:rPr>
      </w:pPr>
      <w:r w:rsidRPr="003A40A5">
        <w:rPr>
          <w:bCs/>
          <w:sz w:val="24"/>
          <w:szCs w:val="24"/>
        </w:rPr>
        <w:t>В стру</w:t>
      </w:r>
      <w:r w:rsidRPr="003A40A5">
        <w:rPr>
          <w:sz w:val="24"/>
          <w:szCs w:val="24"/>
        </w:rPr>
        <w:t xml:space="preserve">ктуре планируемых результатов выделяется </w:t>
      </w:r>
      <w:r w:rsidRPr="003A40A5">
        <w:rPr>
          <w:b/>
          <w:sz w:val="24"/>
          <w:szCs w:val="24"/>
        </w:rPr>
        <w:t xml:space="preserve">следующие группы: </w:t>
      </w:r>
    </w:p>
    <w:p w:rsidR="00B540EE" w:rsidRPr="003A40A5" w:rsidRDefault="00502631" w:rsidP="000D7814">
      <w:pPr>
        <w:pStyle w:val="ad"/>
        <w:tabs>
          <w:tab w:val="clear" w:pos="4677"/>
          <w:tab w:val="clear" w:pos="9355"/>
        </w:tabs>
        <w:overflowPunct w:val="0"/>
        <w:ind w:left="567"/>
        <w:jc w:val="both"/>
        <w:textAlignment w:val="baseline"/>
        <w:rPr>
          <w:sz w:val="24"/>
          <w:szCs w:val="24"/>
        </w:rPr>
      </w:pPr>
      <w:r w:rsidRPr="003A40A5">
        <w:rPr>
          <w:b/>
          <w:sz w:val="24"/>
          <w:szCs w:val="24"/>
        </w:rPr>
        <w:t>1.</w:t>
      </w:r>
      <w:r w:rsidR="00B540EE" w:rsidRPr="003A40A5">
        <w:rPr>
          <w:b/>
          <w:sz w:val="24"/>
          <w:szCs w:val="24"/>
        </w:rPr>
        <w:t> </w:t>
      </w:r>
      <w:r w:rsidR="00EF653B" w:rsidRPr="003A40A5">
        <w:rPr>
          <w:b/>
          <w:sz w:val="24"/>
          <w:szCs w:val="24"/>
        </w:rPr>
        <w:t>Л</w:t>
      </w:r>
      <w:r w:rsidR="00B540EE" w:rsidRPr="003A40A5">
        <w:rPr>
          <w:b/>
          <w:sz w:val="24"/>
          <w:szCs w:val="24"/>
        </w:rPr>
        <w:t>ичностные результаты освоения основной образовательной программы</w:t>
      </w:r>
      <w:r w:rsidR="00155146" w:rsidRPr="003A40A5">
        <w:rPr>
          <w:b/>
          <w:sz w:val="24"/>
          <w:szCs w:val="24"/>
        </w:rPr>
        <w:t xml:space="preserve">. </w:t>
      </w:r>
      <w:r w:rsidR="00EC5938" w:rsidRPr="003A40A5">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3A40A5">
        <w:rPr>
          <w:b/>
          <w:sz w:val="24"/>
          <w:szCs w:val="24"/>
        </w:rPr>
        <w:t>исключительно неперсонифицированной</w:t>
      </w:r>
      <w:r w:rsidR="00EC5938" w:rsidRPr="003A40A5">
        <w:rPr>
          <w:sz w:val="24"/>
          <w:szCs w:val="24"/>
        </w:rPr>
        <w:t xml:space="preserve"> информации</w:t>
      </w:r>
      <w:r w:rsidR="009A2DE7" w:rsidRPr="003A40A5">
        <w:rPr>
          <w:sz w:val="24"/>
          <w:szCs w:val="24"/>
        </w:rPr>
        <w:t>.</w:t>
      </w:r>
    </w:p>
    <w:p w:rsidR="00155146" w:rsidRPr="003A40A5" w:rsidRDefault="00C17595"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 xml:space="preserve">2. </w:t>
      </w:r>
      <w:r w:rsidR="00EF653B" w:rsidRPr="003A40A5">
        <w:rPr>
          <w:rFonts w:ascii="Times New Roman" w:hAnsi="Times New Roman"/>
          <w:b/>
          <w:sz w:val="24"/>
          <w:szCs w:val="24"/>
        </w:rPr>
        <w:t>М</w:t>
      </w:r>
      <w:r w:rsidR="00B540EE" w:rsidRPr="003A40A5">
        <w:rPr>
          <w:rFonts w:ascii="Times New Roman" w:hAnsi="Times New Roman"/>
          <w:b/>
          <w:sz w:val="24"/>
          <w:szCs w:val="24"/>
        </w:rPr>
        <w:t>етапредметные результаты освоения основной образовательной программы</w:t>
      </w:r>
      <w:r w:rsidR="00155146" w:rsidRPr="003A40A5">
        <w:rPr>
          <w:rFonts w:ascii="Times New Roman" w:hAnsi="Times New Roman"/>
          <w:b/>
          <w:sz w:val="24"/>
          <w:szCs w:val="24"/>
        </w:rPr>
        <w:t>.</w:t>
      </w:r>
    </w:p>
    <w:p w:rsidR="00B540EE" w:rsidRPr="003A40A5" w:rsidRDefault="00C17595"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3.</w:t>
      </w:r>
      <w:r w:rsidR="0052580C" w:rsidRPr="003A40A5">
        <w:rPr>
          <w:rFonts w:ascii="Times New Roman" w:hAnsi="Times New Roman"/>
          <w:b/>
          <w:sz w:val="24"/>
          <w:szCs w:val="24"/>
        </w:rPr>
        <w:t>П</w:t>
      </w:r>
      <w:r w:rsidR="00B540EE" w:rsidRPr="003A40A5">
        <w:rPr>
          <w:rFonts w:ascii="Times New Roman" w:hAnsi="Times New Roman"/>
          <w:b/>
          <w:sz w:val="24"/>
          <w:szCs w:val="24"/>
        </w:rPr>
        <w:t>редметные результаты освоения основной образовательной программы</w:t>
      </w:r>
      <w:r w:rsidR="00155146" w:rsidRPr="003A40A5">
        <w:rPr>
          <w:rFonts w:ascii="Times New Roman" w:hAnsi="Times New Roman"/>
          <w:b/>
          <w:sz w:val="24"/>
          <w:szCs w:val="24"/>
        </w:rPr>
        <w:t>.</w:t>
      </w:r>
      <w:r w:rsidR="00B540EE" w:rsidRPr="003A40A5">
        <w:rPr>
          <w:rFonts w:ascii="Times New Roman" w:hAnsi="Times New Roman"/>
          <w:sz w:val="24"/>
          <w:szCs w:val="24"/>
        </w:rPr>
        <w:t>Предметные результаты приводятся в блоках</w:t>
      </w:r>
      <w:r w:rsidR="00B540EE" w:rsidRPr="003A40A5">
        <w:rPr>
          <w:rFonts w:ascii="Times New Roman" w:hAnsi="Times New Roman"/>
          <w:b/>
          <w:sz w:val="24"/>
          <w:szCs w:val="24"/>
        </w:rPr>
        <w:t xml:space="preserve"> «</w:t>
      </w:r>
      <w:r w:rsidR="00B540EE" w:rsidRPr="003A40A5">
        <w:rPr>
          <w:rFonts w:ascii="Times New Roman" w:hAnsi="Times New Roman"/>
          <w:sz w:val="24"/>
          <w:szCs w:val="24"/>
        </w:rPr>
        <w:t>Выпускник научится» и «Выпускник получит возможность научиться»</w:t>
      </w:r>
      <w:r w:rsidR="008375B5" w:rsidRPr="003A40A5">
        <w:rPr>
          <w:rFonts w:ascii="Times New Roman" w:hAnsi="Times New Roman"/>
          <w:sz w:val="24"/>
          <w:szCs w:val="24"/>
        </w:rPr>
        <w:t xml:space="preserve">,относящихся </w:t>
      </w:r>
      <w:r w:rsidR="00B540EE" w:rsidRPr="003A40A5">
        <w:rPr>
          <w:rFonts w:ascii="Times New Roman" w:hAnsi="Times New Roman"/>
          <w:sz w:val="24"/>
          <w:szCs w:val="24"/>
        </w:rPr>
        <w:t>ккаждому учебному предмету: «Русский язык», «Литература», «Иностранный язык</w:t>
      </w:r>
      <w:r w:rsidR="00CC723A">
        <w:rPr>
          <w:rFonts w:ascii="Times New Roman" w:hAnsi="Times New Roman"/>
          <w:sz w:val="24"/>
          <w:szCs w:val="24"/>
        </w:rPr>
        <w:t>»,</w:t>
      </w:r>
      <w:r w:rsidR="00B540EE" w:rsidRPr="003A40A5">
        <w:rPr>
          <w:rFonts w:ascii="Times New Roman" w:hAnsi="Times New Roman"/>
          <w:sz w:val="24"/>
          <w:szCs w:val="24"/>
        </w:rPr>
        <w:t xml:space="preserve">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жизнедеятельности».Планируемые </w:t>
      </w:r>
      <w:r w:rsidR="00DB4D37" w:rsidRPr="003A40A5">
        <w:rPr>
          <w:rFonts w:ascii="Times New Roman" w:hAnsi="Times New Roman"/>
          <w:sz w:val="24"/>
          <w:szCs w:val="24"/>
        </w:rPr>
        <w:t xml:space="preserve">предметные </w:t>
      </w:r>
      <w:r w:rsidR="00B540EE" w:rsidRPr="003A40A5">
        <w:rPr>
          <w:rFonts w:ascii="Times New Roman" w:hAnsi="Times New Roman"/>
          <w:sz w:val="24"/>
          <w:szCs w:val="24"/>
        </w:rPr>
        <w:t xml:space="preserve">результаты освоения </w:t>
      </w:r>
      <w:r w:rsidR="00155146" w:rsidRPr="003A40A5">
        <w:rPr>
          <w:rFonts w:ascii="Times New Roman" w:hAnsi="Times New Roman"/>
          <w:sz w:val="24"/>
          <w:szCs w:val="24"/>
        </w:rPr>
        <w:t>татарского</w:t>
      </w:r>
      <w:r w:rsidR="00B540EE" w:rsidRPr="003A40A5">
        <w:rPr>
          <w:rFonts w:ascii="Times New Roman" w:hAnsi="Times New Roman"/>
          <w:sz w:val="24"/>
          <w:szCs w:val="24"/>
        </w:rPr>
        <w:t xml:space="preserve"> языка и </w:t>
      </w:r>
      <w:r w:rsidR="00155146" w:rsidRPr="003A40A5">
        <w:rPr>
          <w:rFonts w:ascii="Times New Roman" w:hAnsi="Times New Roman"/>
          <w:sz w:val="24"/>
          <w:szCs w:val="24"/>
        </w:rPr>
        <w:t>татарской</w:t>
      </w:r>
      <w:r w:rsidR="00B540EE" w:rsidRPr="003A40A5">
        <w:rPr>
          <w:rFonts w:ascii="Times New Roman" w:hAnsi="Times New Roman"/>
          <w:sz w:val="24"/>
          <w:szCs w:val="24"/>
        </w:rPr>
        <w:t xml:space="preserve"> литературы разрабатываются в соответствии с содержанием и особенностями изучения этих курсов </w:t>
      </w:r>
      <w:r w:rsidR="00155146" w:rsidRPr="003A40A5">
        <w:rPr>
          <w:rFonts w:ascii="Times New Roman" w:hAnsi="Times New Roman"/>
          <w:sz w:val="24"/>
          <w:szCs w:val="24"/>
        </w:rPr>
        <w:t>в Республике Татарстан.</w:t>
      </w:r>
    </w:p>
    <w:p w:rsidR="004B2100" w:rsidRPr="003A40A5" w:rsidRDefault="004B2100" w:rsidP="000D7814">
      <w:pPr>
        <w:spacing w:after="0" w:line="240" w:lineRule="auto"/>
        <w:ind w:left="567"/>
        <w:jc w:val="both"/>
        <w:rPr>
          <w:rFonts w:ascii="Times New Roman" w:hAnsi="Times New Roman"/>
          <w:sz w:val="24"/>
          <w:szCs w:val="24"/>
        </w:rPr>
      </w:pPr>
    </w:p>
    <w:tbl>
      <w:tblPr>
        <w:tblStyle w:val="a4"/>
        <w:tblW w:w="9776" w:type="dxa"/>
        <w:jc w:val="center"/>
        <w:tblLook w:val="04A0" w:firstRow="1" w:lastRow="0" w:firstColumn="1" w:lastColumn="0" w:noHBand="0" w:noVBand="1"/>
      </w:tblPr>
      <w:tblGrid>
        <w:gridCol w:w="1654"/>
        <w:gridCol w:w="3138"/>
        <w:gridCol w:w="4984"/>
      </w:tblGrid>
      <w:tr w:rsidR="00CD5373" w:rsidRPr="003A40A5" w:rsidTr="00B50511">
        <w:trPr>
          <w:jc w:val="center"/>
        </w:trPr>
        <w:tc>
          <w:tcPr>
            <w:tcW w:w="1654" w:type="dxa"/>
          </w:tcPr>
          <w:p w:rsidR="00CD5373" w:rsidRPr="003A40A5" w:rsidRDefault="00CD5373" w:rsidP="000D7814">
            <w:pPr>
              <w:spacing w:after="0" w:line="240" w:lineRule="auto"/>
              <w:jc w:val="both"/>
              <w:rPr>
                <w:rFonts w:ascii="Times New Roman" w:hAnsi="Times New Roman"/>
                <w:sz w:val="24"/>
                <w:szCs w:val="24"/>
              </w:rPr>
            </w:pPr>
            <w:r w:rsidRPr="003A40A5">
              <w:rPr>
                <w:rFonts w:ascii="Times New Roman" w:hAnsi="Times New Roman"/>
                <w:sz w:val="24"/>
                <w:szCs w:val="24"/>
              </w:rPr>
              <w:t>Планируемые результаты</w:t>
            </w:r>
          </w:p>
        </w:tc>
        <w:tc>
          <w:tcPr>
            <w:tcW w:w="3138" w:type="dxa"/>
          </w:tcPr>
          <w:p w:rsidR="00CD5373" w:rsidRPr="003A40A5" w:rsidRDefault="00CD5373" w:rsidP="000D7814">
            <w:pPr>
              <w:spacing w:after="0" w:line="240" w:lineRule="auto"/>
              <w:ind w:left="104" w:firstLine="24"/>
              <w:jc w:val="both"/>
              <w:rPr>
                <w:rFonts w:ascii="Times New Roman" w:hAnsi="Times New Roman"/>
                <w:sz w:val="24"/>
                <w:szCs w:val="24"/>
              </w:rPr>
            </w:pPr>
            <w:r w:rsidRPr="003A40A5">
              <w:rPr>
                <w:rFonts w:ascii="Times New Roman" w:hAnsi="Times New Roman"/>
                <w:sz w:val="24"/>
                <w:szCs w:val="24"/>
              </w:rPr>
              <w:t xml:space="preserve">Характеристика </w:t>
            </w:r>
          </w:p>
        </w:tc>
        <w:tc>
          <w:tcPr>
            <w:tcW w:w="4984" w:type="dxa"/>
          </w:tcPr>
          <w:p w:rsidR="00CD5373" w:rsidRPr="003A40A5" w:rsidRDefault="00CD5373"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Оценивание </w:t>
            </w:r>
          </w:p>
        </w:tc>
      </w:tr>
      <w:tr w:rsidR="00CD5373" w:rsidRPr="003A40A5" w:rsidTr="00B50511">
        <w:trPr>
          <w:jc w:val="center"/>
        </w:trPr>
        <w:tc>
          <w:tcPr>
            <w:tcW w:w="1654" w:type="dxa"/>
          </w:tcPr>
          <w:p w:rsidR="00CD5373" w:rsidRPr="003A40A5" w:rsidRDefault="00CD5373" w:rsidP="000D7814">
            <w:pPr>
              <w:spacing w:after="0" w:line="240" w:lineRule="auto"/>
              <w:jc w:val="both"/>
              <w:rPr>
                <w:rFonts w:ascii="Times New Roman" w:hAnsi="Times New Roman"/>
                <w:sz w:val="24"/>
                <w:szCs w:val="24"/>
              </w:rPr>
            </w:pPr>
            <w:r w:rsidRPr="003A40A5">
              <w:rPr>
                <w:rFonts w:ascii="Times New Roman" w:hAnsi="Times New Roman"/>
                <w:sz w:val="24"/>
                <w:szCs w:val="24"/>
              </w:rPr>
              <w:t>«Выпускник научится»</w:t>
            </w:r>
          </w:p>
        </w:tc>
        <w:tc>
          <w:tcPr>
            <w:tcW w:w="3138" w:type="dxa"/>
          </w:tcPr>
          <w:p w:rsidR="00CD5373" w:rsidRPr="003A40A5" w:rsidRDefault="00CD5373" w:rsidP="000D7814">
            <w:pPr>
              <w:spacing w:after="0" w:line="240" w:lineRule="auto"/>
              <w:ind w:left="104" w:firstLine="24"/>
              <w:jc w:val="both"/>
              <w:rPr>
                <w:rFonts w:ascii="Times New Roman" w:hAnsi="Times New Roman"/>
                <w:sz w:val="24"/>
                <w:szCs w:val="24"/>
              </w:rPr>
            </w:pPr>
            <w:r w:rsidRPr="003A40A5">
              <w:rPr>
                <w:rFonts w:ascii="Times New Roman" w:hAnsi="Times New Roman"/>
                <w:sz w:val="24"/>
                <w:szCs w:val="24"/>
              </w:rPr>
              <w:t>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учащи</w:t>
            </w:r>
            <w:r w:rsidR="004B2100" w:rsidRPr="003A40A5">
              <w:rPr>
                <w:rFonts w:ascii="Times New Roman" w:hAnsi="Times New Roman"/>
                <w:sz w:val="24"/>
                <w:szCs w:val="24"/>
              </w:rPr>
              <w:t>ми</w:t>
            </w:r>
            <w:r w:rsidRPr="003A40A5">
              <w:rPr>
                <w:rFonts w:ascii="Times New Roman" w:hAnsi="Times New Roman"/>
                <w:sz w:val="24"/>
                <w:szCs w:val="24"/>
              </w:rPr>
              <w:t>ся</w:t>
            </w:r>
          </w:p>
        </w:tc>
        <w:tc>
          <w:tcPr>
            <w:tcW w:w="4984" w:type="dxa"/>
          </w:tcPr>
          <w:p w:rsidR="00CD5373" w:rsidRPr="003A40A5" w:rsidRDefault="004B2100" w:rsidP="00B50511">
            <w:pPr>
              <w:spacing w:after="0" w:line="240" w:lineRule="auto"/>
              <w:ind w:left="-7" w:firstLine="7"/>
              <w:jc w:val="both"/>
              <w:rPr>
                <w:rFonts w:ascii="Times New Roman" w:hAnsi="Times New Roman"/>
                <w:sz w:val="24"/>
                <w:szCs w:val="24"/>
              </w:rPr>
            </w:pPr>
            <w:r w:rsidRPr="003A40A5">
              <w:rPr>
                <w:rFonts w:ascii="Times New Roman" w:hAnsi="Times New Roman"/>
                <w:sz w:val="24"/>
                <w:szCs w:val="24"/>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CD5373" w:rsidRPr="003A40A5" w:rsidTr="00B50511">
        <w:trPr>
          <w:jc w:val="center"/>
        </w:trPr>
        <w:tc>
          <w:tcPr>
            <w:tcW w:w="1654" w:type="dxa"/>
          </w:tcPr>
          <w:p w:rsidR="00CD5373" w:rsidRPr="003A40A5" w:rsidRDefault="004B2100" w:rsidP="000D7814">
            <w:pPr>
              <w:spacing w:after="0" w:line="240" w:lineRule="auto"/>
              <w:jc w:val="both"/>
              <w:rPr>
                <w:rFonts w:ascii="Times New Roman" w:hAnsi="Times New Roman"/>
                <w:sz w:val="24"/>
                <w:szCs w:val="24"/>
              </w:rPr>
            </w:pPr>
            <w:r w:rsidRPr="003A40A5">
              <w:rPr>
                <w:rFonts w:ascii="Times New Roman" w:hAnsi="Times New Roman"/>
                <w:sz w:val="24"/>
                <w:szCs w:val="24"/>
              </w:rPr>
              <w:t>«Выпускник получит возможность научиться»</w:t>
            </w:r>
          </w:p>
        </w:tc>
        <w:tc>
          <w:tcPr>
            <w:tcW w:w="3138" w:type="dxa"/>
          </w:tcPr>
          <w:p w:rsidR="00CD5373" w:rsidRPr="003A40A5" w:rsidRDefault="004B2100" w:rsidP="000D7814">
            <w:pPr>
              <w:spacing w:after="0" w:line="240" w:lineRule="auto"/>
              <w:ind w:left="104" w:firstLine="24"/>
              <w:jc w:val="both"/>
              <w:rPr>
                <w:rFonts w:ascii="Times New Roman" w:hAnsi="Times New Roman"/>
                <w:sz w:val="24"/>
                <w:szCs w:val="24"/>
              </w:rPr>
            </w:pPr>
            <w:r w:rsidRPr="003A40A5">
              <w:rPr>
                <w:rFonts w:ascii="Times New Roman" w:hAnsi="Times New Roman"/>
                <w:sz w:val="24"/>
                <w:szCs w:val="24"/>
              </w:rPr>
              <w:t>Система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Данный уровень достижений могут продемонстрировать отдельные мотивированные и способные обучающиеся.</w:t>
            </w:r>
          </w:p>
        </w:tc>
        <w:tc>
          <w:tcPr>
            <w:tcW w:w="4984" w:type="dxa"/>
          </w:tcPr>
          <w:p w:rsidR="00CD5373" w:rsidRPr="003A40A5" w:rsidRDefault="004B2100"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w:t>
            </w:r>
            <w:r w:rsidRPr="003A40A5">
              <w:rPr>
                <w:rFonts w:ascii="Times New Roman" w:hAnsi="Times New Roman"/>
                <w:sz w:val="24"/>
                <w:szCs w:val="24"/>
              </w:rPr>
              <w:lastRenderedPageBreak/>
              <w:t>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tc>
      </w:tr>
    </w:tbl>
    <w:p w:rsidR="00CD5373" w:rsidRPr="003A40A5" w:rsidRDefault="00CD5373" w:rsidP="000D7814">
      <w:pPr>
        <w:spacing w:after="0" w:line="240" w:lineRule="auto"/>
        <w:ind w:left="567"/>
        <w:jc w:val="both"/>
        <w:rPr>
          <w:rFonts w:ascii="Times New Roman" w:hAnsi="Times New Roman"/>
          <w:sz w:val="24"/>
          <w:szCs w:val="24"/>
        </w:rPr>
      </w:pPr>
    </w:p>
    <w:p w:rsidR="00B540EE" w:rsidRPr="003A40A5" w:rsidRDefault="004B210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Для </w:t>
      </w:r>
      <w:r w:rsidR="00B540EE" w:rsidRPr="003A40A5">
        <w:rPr>
          <w:rFonts w:ascii="Times New Roman" w:hAnsi="Times New Roman"/>
          <w:sz w:val="24"/>
          <w:szCs w:val="24"/>
        </w:rPr>
        <w:t xml:space="preserve"> реализаци</w:t>
      </w:r>
      <w:r w:rsidRPr="003A40A5">
        <w:rPr>
          <w:rFonts w:ascii="Times New Roman" w:hAnsi="Times New Roman"/>
          <w:sz w:val="24"/>
          <w:szCs w:val="24"/>
        </w:rPr>
        <w:t>и</w:t>
      </w:r>
      <w:r w:rsidR="00B540EE" w:rsidRPr="003A40A5">
        <w:rPr>
          <w:rFonts w:ascii="Times New Roman" w:hAnsi="Times New Roman"/>
          <w:sz w:val="24"/>
          <w:szCs w:val="24"/>
        </w:rPr>
        <w:t xml:space="preserve"> и достижени</w:t>
      </w:r>
      <w:r w:rsidRPr="003A40A5">
        <w:rPr>
          <w:rFonts w:ascii="Times New Roman" w:hAnsi="Times New Roman"/>
          <w:sz w:val="24"/>
          <w:szCs w:val="24"/>
        </w:rPr>
        <w:t>я</w:t>
      </w:r>
      <w:r w:rsidR="00B540EE" w:rsidRPr="003A40A5">
        <w:rPr>
          <w:rFonts w:ascii="Times New Roman" w:hAnsi="Times New Roman"/>
          <w:sz w:val="24"/>
          <w:szCs w:val="24"/>
        </w:rPr>
        <w:t xml:space="preserve"> планируемых результатов учителя </w:t>
      </w:r>
      <w:r w:rsidRPr="003A40A5">
        <w:rPr>
          <w:rFonts w:ascii="Times New Roman" w:hAnsi="Times New Roman"/>
          <w:sz w:val="24"/>
          <w:szCs w:val="24"/>
        </w:rPr>
        <w:t xml:space="preserve">должны </w:t>
      </w:r>
      <w:r w:rsidR="00B540EE" w:rsidRPr="003A40A5">
        <w:rPr>
          <w:rFonts w:ascii="Times New Roman" w:hAnsi="Times New Roman"/>
          <w:sz w:val="24"/>
          <w:szCs w:val="24"/>
        </w:rPr>
        <w:t xml:space="preserve"> использова</w:t>
      </w:r>
      <w:r w:rsidRPr="003A40A5">
        <w:rPr>
          <w:rFonts w:ascii="Times New Roman" w:hAnsi="Times New Roman"/>
          <w:sz w:val="24"/>
          <w:szCs w:val="24"/>
        </w:rPr>
        <w:t>ть в педагогической практике</w:t>
      </w:r>
      <w:r w:rsidR="00B540EE" w:rsidRPr="003A40A5">
        <w:rPr>
          <w:rFonts w:ascii="Times New Roman" w:hAnsi="Times New Roman"/>
          <w:sz w:val="24"/>
          <w:szCs w:val="24"/>
        </w:rPr>
        <w:t xml:space="preserve"> педагогически</w:t>
      </w:r>
      <w:r w:rsidRPr="003A40A5">
        <w:rPr>
          <w:rFonts w:ascii="Times New Roman" w:hAnsi="Times New Roman"/>
          <w:sz w:val="24"/>
          <w:szCs w:val="24"/>
        </w:rPr>
        <w:t>е</w:t>
      </w:r>
      <w:r w:rsidR="00B540EE" w:rsidRPr="003A40A5">
        <w:rPr>
          <w:rFonts w:ascii="Times New Roman" w:hAnsi="Times New Roman"/>
          <w:sz w:val="24"/>
          <w:szCs w:val="24"/>
        </w:rPr>
        <w:t xml:space="preserve"> технологи</w:t>
      </w:r>
      <w:r w:rsidRPr="003A40A5">
        <w:rPr>
          <w:rFonts w:ascii="Times New Roman" w:hAnsi="Times New Roman"/>
          <w:sz w:val="24"/>
          <w:szCs w:val="24"/>
        </w:rPr>
        <w:t>и</w:t>
      </w:r>
      <w:r w:rsidR="00B540EE" w:rsidRPr="003A40A5">
        <w:rPr>
          <w:rFonts w:ascii="Times New Roman" w:hAnsi="Times New Roman"/>
          <w:sz w:val="24"/>
          <w:szCs w:val="24"/>
        </w:rPr>
        <w:t xml:space="preserve">, которые основаны на </w:t>
      </w:r>
      <w:r w:rsidR="00B540EE" w:rsidRPr="003A40A5">
        <w:rPr>
          <w:rFonts w:ascii="Times New Roman" w:hAnsi="Times New Roman"/>
          <w:bCs/>
          <w:iCs/>
          <w:sz w:val="24"/>
          <w:szCs w:val="24"/>
        </w:rPr>
        <w:t>дифференциации требований</w:t>
      </w:r>
      <w:r w:rsidRPr="003A40A5">
        <w:rPr>
          <w:rFonts w:ascii="Times New Roman" w:hAnsi="Times New Roman"/>
          <w:sz w:val="24"/>
          <w:szCs w:val="24"/>
        </w:rPr>
        <w:t xml:space="preserve"> к подготовке </w:t>
      </w:r>
      <w:r w:rsidR="00B540EE" w:rsidRPr="003A40A5">
        <w:rPr>
          <w:rFonts w:ascii="Times New Roman" w:hAnsi="Times New Roman"/>
          <w:sz w:val="24"/>
          <w:szCs w:val="24"/>
        </w:rPr>
        <w:t>учащихся.</w:t>
      </w:r>
    </w:p>
    <w:p w:rsidR="00B540EE" w:rsidRPr="003A40A5" w:rsidRDefault="00086BF2" w:rsidP="000D7814">
      <w:pPr>
        <w:pStyle w:val="2"/>
        <w:spacing w:line="240" w:lineRule="auto"/>
        <w:ind w:left="567" w:firstLine="0"/>
        <w:rPr>
          <w:rStyle w:val="20"/>
          <w:b/>
          <w:sz w:val="24"/>
          <w:szCs w:val="24"/>
        </w:rPr>
      </w:pPr>
      <w:bookmarkStart w:id="22" w:name="_Toc405145648"/>
      <w:bookmarkStart w:id="23" w:name="_Toc406058977"/>
      <w:bookmarkStart w:id="24" w:name="_Toc409691626"/>
      <w:r w:rsidRPr="003A40A5">
        <w:rPr>
          <w:rStyle w:val="20"/>
          <w:b/>
          <w:sz w:val="24"/>
          <w:szCs w:val="24"/>
        </w:rPr>
        <w:t>1.2.3. Л</w:t>
      </w:r>
      <w:r w:rsidR="00B540EE" w:rsidRPr="003A40A5">
        <w:rPr>
          <w:rStyle w:val="20"/>
          <w:b/>
          <w:sz w:val="24"/>
          <w:szCs w:val="24"/>
        </w:rPr>
        <w:t xml:space="preserve">ичностные результаты освоения </w:t>
      </w:r>
      <w:bookmarkEnd w:id="22"/>
      <w:bookmarkEnd w:id="23"/>
      <w:bookmarkEnd w:id="24"/>
      <w:r w:rsidR="00743E62" w:rsidRPr="003A40A5">
        <w:rPr>
          <w:rStyle w:val="20"/>
          <w:b/>
          <w:sz w:val="24"/>
          <w:szCs w:val="24"/>
        </w:rPr>
        <w:t>основной образовательной программы</w:t>
      </w:r>
      <w:r w:rsidR="00755F9D" w:rsidRPr="003A40A5">
        <w:rPr>
          <w:rStyle w:val="20"/>
          <w:b/>
          <w:sz w:val="24"/>
          <w:szCs w:val="24"/>
        </w:rPr>
        <w:t>:</w:t>
      </w:r>
    </w:p>
    <w:p w:rsidR="00B540EE" w:rsidRPr="003A40A5" w:rsidRDefault="00B540EE" w:rsidP="000D7814">
      <w:pPr>
        <w:spacing w:after="0" w:line="240" w:lineRule="auto"/>
        <w:ind w:left="567"/>
        <w:jc w:val="both"/>
        <w:rPr>
          <w:rStyle w:val="dash041e005f0431005f044b005f0447005f043d005f044b005f0439005f005fchar1char1"/>
        </w:rPr>
      </w:pPr>
      <w:r w:rsidRPr="003A40A5">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3A40A5">
        <w:rPr>
          <w:rStyle w:val="dash041e005f0431005f044b005f0447005f043d005f044b005f0439005f005fchar1char1"/>
        </w:rPr>
        <w:t xml:space="preserve">личностной </w:t>
      </w:r>
      <w:r w:rsidRPr="003A40A5">
        <w:rPr>
          <w:rStyle w:val="dash041e005f0431005f044b005f0447005f043d005f044b005f0439005f005fchar1char1"/>
        </w:rPr>
        <w:t>сопричастности судьб</w:t>
      </w:r>
      <w:r w:rsidR="00743E62" w:rsidRPr="003A40A5">
        <w:rPr>
          <w:rStyle w:val="dash041e005f0431005f044b005f0447005f043d005f044b005f0439005f005fchar1char1"/>
        </w:rPr>
        <w:t>е</w:t>
      </w:r>
      <w:r w:rsidRPr="003A40A5">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3A40A5">
        <w:rPr>
          <w:rStyle w:val="dash041e005f0431005f044b005f0447005f043d005f044b005f0439005f005fchar1char1"/>
        </w:rPr>
        <w:t xml:space="preserve">и </w:t>
      </w:r>
      <w:r w:rsidRPr="003A40A5">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3A40A5" w:rsidRDefault="00B540EE" w:rsidP="000D7814">
      <w:pPr>
        <w:spacing w:after="0" w:line="240" w:lineRule="auto"/>
        <w:ind w:left="567"/>
        <w:jc w:val="both"/>
        <w:rPr>
          <w:rStyle w:val="dash041e005f0431005f044b005f0447005f043d005f044b005f0439005f005fchar1char1"/>
        </w:rPr>
      </w:pPr>
      <w:r w:rsidRPr="003A40A5">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3A40A5" w:rsidRDefault="00B540EE" w:rsidP="000D7814">
      <w:pPr>
        <w:spacing w:after="0" w:line="240" w:lineRule="auto"/>
        <w:ind w:left="567"/>
        <w:jc w:val="both"/>
        <w:rPr>
          <w:rStyle w:val="dash041e005f0431005f044b005f0447005f043d005f044b005f0439005f005fchar1char1"/>
        </w:rPr>
      </w:pPr>
      <w:r w:rsidRPr="003A40A5">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3A40A5" w:rsidRDefault="00A34B02" w:rsidP="000D7814">
      <w:pPr>
        <w:spacing w:after="0" w:line="240" w:lineRule="auto"/>
        <w:ind w:left="567"/>
        <w:jc w:val="both"/>
        <w:rPr>
          <w:rStyle w:val="dash041e005f0431005f044b005f0447005f043d005f044b005f0439005f005fchar1char1"/>
        </w:rPr>
      </w:pPr>
      <w:r w:rsidRPr="003A40A5">
        <w:rPr>
          <w:rStyle w:val="dash041e005f0431005f044b005f0447005f043d005f044b005f0439005f005fchar1char1"/>
        </w:rPr>
        <w:t>4</w:t>
      </w:r>
      <w:r w:rsidR="00B540EE" w:rsidRPr="003A40A5">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3A40A5" w:rsidRDefault="00A34B02" w:rsidP="000D7814">
      <w:pPr>
        <w:spacing w:after="0" w:line="240" w:lineRule="auto"/>
        <w:ind w:left="567"/>
        <w:jc w:val="both"/>
        <w:rPr>
          <w:rStyle w:val="dash041e005f0431005f044b005f0447005f043d005f044b005f0439005f005fchar1char1"/>
        </w:rPr>
      </w:pPr>
      <w:r w:rsidRPr="003A40A5">
        <w:rPr>
          <w:rStyle w:val="dash041e005f0431005f044b005f0447005f043d005f044b005f0439005f005fchar1char1"/>
        </w:rPr>
        <w:t>5</w:t>
      </w:r>
      <w:r w:rsidR="00B540EE" w:rsidRPr="003A40A5">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3A40A5">
        <w:rPr>
          <w:rStyle w:val="dash041e005f0431005f044b005f0447005f043d005f044b005f0439005f005fchar1char1"/>
        </w:rPr>
        <w:t>6</w:t>
      </w:r>
      <w:r w:rsidR="00B540EE" w:rsidRPr="003A40A5">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w:t>
      </w:r>
      <w:r w:rsidR="00B540EE" w:rsidRPr="003A40A5">
        <w:rPr>
          <w:rStyle w:val="dash041e005f0431005f044b005f0447005f043d005f044b005f0439005f005fchar1char1"/>
        </w:rPr>
        <w:lastRenderedPageBreak/>
        <w:t xml:space="preserve">которые формируют сами учащиеся; включенность в непосредственное гражданское участие, готовность </w:t>
      </w:r>
      <w:r w:rsidR="00A0642E" w:rsidRPr="003A40A5">
        <w:rPr>
          <w:rStyle w:val="dash041e005f0431005f044b005f0447005f043d005f044b005f0439005f005fchar1char1"/>
        </w:rPr>
        <w:t xml:space="preserve">участвовать </w:t>
      </w:r>
      <w:r w:rsidR="00B540EE" w:rsidRPr="003A40A5">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3A40A5">
        <w:rPr>
          <w:rStyle w:val="dash041e005f0431005f044b005f0447005f043d005f044b005f0439005f005fchar1char1"/>
        </w:rPr>
        <w:t xml:space="preserve">взаимодействующего </w:t>
      </w:r>
      <w:r w:rsidR="00B540EE" w:rsidRPr="003A40A5">
        <w:rPr>
          <w:rStyle w:val="dash041e005f0431005f044b005f0447005f043d005f044b005f0439005f005fchar1char1"/>
        </w:rPr>
        <w:t>с социальной средой и социальными институтами</w:t>
      </w:r>
      <w:r w:rsidR="00D61201" w:rsidRPr="003A40A5">
        <w:rPr>
          <w:rStyle w:val="dash041e005f0431005f044b005f0447005f043d005f044b005f0439005f005fchar1char1"/>
        </w:rPr>
        <w:t>;</w:t>
      </w:r>
      <w:r w:rsidR="00B540EE" w:rsidRPr="003A40A5">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3A40A5" w:rsidRDefault="00A34B02" w:rsidP="000D7814">
      <w:pPr>
        <w:spacing w:after="0" w:line="240" w:lineRule="auto"/>
        <w:ind w:left="567"/>
        <w:jc w:val="both"/>
        <w:rPr>
          <w:rStyle w:val="dash041e005f0431005f044b005f0447005f043d005f044b005f0439005f005fchar1char1"/>
        </w:rPr>
      </w:pPr>
      <w:r w:rsidRPr="003A40A5">
        <w:rPr>
          <w:rStyle w:val="dash041e005f0431005f044b005f0447005f043d005f044b005f0439005f005fchar1char1"/>
        </w:rPr>
        <w:t>7</w:t>
      </w:r>
      <w:r w:rsidR="00B540EE" w:rsidRPr="003A40A5">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3A40A5" w:rsidRDefault="00A34B02" w:rsidP="000D7814">
      <w:pPr>
        <w:spacing w:after="0" w:line="240" w:lineRule="auto"/>
        <w:ind w:left="567"/>
        <w:jc w:val="both"/>
        <w:rPr>
          <w:rStyle w:val="dash041e005f0431005f044b005f0447005f043d005f044b005f0439005f005fchar1char1"/>
        </w:rPr>
      </w:pPr>
      <w:r w:rsidRPr="003A40A5">
        <w:rPr>
          <w:rStyle w:val="dash041e005f0431005f044b005f0447005f043d005f044b005f0439005f005fchar1char1"/>
        </w:rPr>
        <w:t>8</w:t>
      </w:r>
      <w:r w:rsidR="00B540EE" w:rsidRPr="003A40A5">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3A40A5">
        <w:rPr>
          <w:rStyle w:val="dash041e005f0431005f044b005f0447005f043d005f044b005f0439005f005fchar1char1"/>
        </w:rPr>
        <w:t>е</w:t>
      </w:r>
      <w:r w:rsidR="00B540EE" w:rsidRPr="003A40A5">
        <w:rPr>
          <w:rStyle w:val="dash041e005f0431005f044b005f0447005f043d005f044b005f0439005f005fchar1char1"/>
        </w:rPr>
        <w:t>, эмоционально-ценностно</w:t>
      </w:r>
      <w:r w:rsidR="002E6BD0" w:rsidRPr="003A40A5">
        <w:rPr>
          <w:rStyle w:val="dash041e005f0431005f044b005f0447005f043d005f044b005f0439005f005fchar1char1"/>
        </w:rPr>
        <w:t>е</w:t>
      </w:r>
      <w:r w:rsidR="00B540EE" w:rsidRPr="003A40A5">
        <w:rPr>
          <w:rStyle w:val="dash041e005f0431005f044b005f0447005f043d005f044b005f0439005f005fchar1char1"/>
        </w:rPr>
        <w:t xml:space="preserve"> видени</w:t>
      </w:r>
      <w:r w:rsidR="002E6BD0" w:rsidRPr="003A40A5">
        <w:rPr>
          <w:rStyle w:val="dash041e005f0431005f044b005f0447005f043d005f044b005f0439005f005fchar1char1"/>
        </w:rPr>
        <w:t>е</w:t>
      </w:r>
      <w:r w:rsidR="00B540EE" w:rsidRPr="003A40A5">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3A40A5" w:rsidRDefault="00A34B02" w:rsidP="000D7814">
      <w:pPr>
        <w:spacing w:after="0" w:line="240" w:lineRule="auto"/>
        <w:ind w:left="567"/>
        <w:jc w:val="both"/>
        <w:rPr>
          <w:rFonts w:ascii="Times New Roman" w:hAnsi="Times New Roman"/>
          <w:sz w:val="24"/>
          <w:szCs w:val="24"/>
        </w:rPr>
      </w:pPr>
      <w:r w:rsidRPr="003A40A5">
        <w:rPr>
          <w:rStyle w:val="dash041e005f0431005f044b005f0447005f043d005f044b005f0439005f005fchar1char1"/>
        </w:rPr>
        <w:t>9</w:t>
      </w:r>
      <w:r w:rsidR="00B540EE" w:rsidRPr="003A40A5">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3A40A5" w:rsidRPr="003A40A5" w:rsidRDefault="003A40A5" w:rsidP="000D7814">
      <w:pPr>
        <w:spacing w:after="0" w:line="240" w:lineRule="auto"/>
        <w:ind w:left="567"/>
        <w:jc w:val="both"/>
        <w:rPr>
          <w:rFonts w:ascii="Times New Roman" w:hAnsi="Times New Roman"/>
          <w:b/>
          <w:sz w:val="24"/>
          <w:szCs w:val="24"/>
        </w:rPr>
      </w:pPr>
    </w:p>
    <w:p w:rsidR="00104104" w:rsidRPr="003A40A5" w:rsidRDefault="006F777F" w:rsidP="000D7814">
      <w:pPr>
        <w:pStyle w:val="2"/>
        <w:spacing w:line="240" w:lineRule="auto"/>
        <w:ind w:left="567" w:firstLine="0"/>
        <w:rPr>
          <w:sz w:val="24"/>
          <w:szCs w:val="24"/>
        </w:rPr>
      </w:pPr>
      <w:bookmarkStart w:id="25" w:name="_Toc405145649"/>
      <w:bookmarkStart w:id="26" w:name="_Toc406058978"/>
      <w:bookmarkStart w:id="27" w:name="_Toc409691627"/>
      <w:bookmarkStart w:id="28" w:name="_Toc410653951"/>
      <w:bookmarkStart w:id="29" w:name="_Toc414553132"/>
      <w:r w:rsidRPr="003A40A5">
        <w:rPr>
          <w:sz w:val="24"/>
          <w:szCs w:val="24"/>
        </w:rPr>
        <w:t>1.2.</w:t>
      </w:r>
      <w:r w:rsidR="00CB234B" w:rsidRPr="003A40A5">
        <w:rPr>
          <w:sz w:val="24"/>
          <w:szCs w:val="24"/>
        </w:rPr>
        <w:t>4</w:t>
      </w:r>
      <w:r w:rsidR="00086BF2" w:rsidRPr="003A40A5">
        <w:rPr>
          <w:sz w:val="24"/>
          <w:szCs w:val="24"/>
        </w:rPr>
        <w:t>. М</w:t>
      </w:r>
      <w:r w:rsidR="00B540EE" w:rsidRPr="003A40A5">
        <w:rPr>
          <w:sz w:val="24"/>
          <w:szCs w:val="24"/>
        </w:rPr>
        <w:t>етапредметные результаты освоения ООП</w:t>
      </w:r>
      <w:bookmarkEnd w:id="25"/>
      <w:bookmarkEnd w:id="26"/>
      <w:bookmarkEnd w:id="27"/>
      <w:bookmarkEnd w:id="28"/>
      <w:bookmarkEnd w:id="29"/>
    </w:p>
    <w:p w:rsidR="009B5292" w:rsidRPr="003A40A5" w:rsidRDefault="00525B70" w:rsidP="000D7814">
      <w:pPr>
        <w:spacing w:after="0" w:line="240" w:lineRule="auto"/>
        <w:ind w:left="567"/>
        <w:jc w:val="both"/>
        <w:rPr>
          <w:rFonts w:ascii="Times New Roman" w:hAnsi="Times New Roman"/>
          <w:b/>
          <w:i/>
          <w:sz w:val="24"/>
          <w:szCs w:val="24"/>
        </w:rPr>
      </w:pPr>
      <w:r w:rsidRPr="003A40A5">
        <w:rPr>
          <w:rFonts w:ascii="Times New Roman" w:hAnsi="Times New Roman"/>
          <w:sz w:val="24"/>
          <w:szCs w:val="24"/>
        </w:rPr>
        <w:t xml:space="preserve">Метапредметные </w:t>
      </w:r>
      <w:r w:rsidR="009B5292" w:rsidRPr="003A40A5">
        <w:rPr>
          <w:rFonts w:ascii="Times New Roman" w:hAnsi="Times New Roman"/>
          <w:sz w:val="24"/>
          <w:szCs w:val="24"/>
        </w:rPr>
        <w:t xml:space="preserve">результаты </w:t>
      </w:r>
      <w:r w:rsidRPr="003A40A5">
        <w:rPr>
          <w:rFonts w:ascii="Times New Roman" w:hAnsi="Times New Roman"/>
          <w:sz w:val="24"/>
          <w:szCs w:val="24"/>
          <w:lang w:eastAsia="ru-RU"/>
        </w:rPr>
        <w:t xml:space="preserve">включают освоенные </w:t>
      </w:r>
      <w:r w:rsidR="009B5292" w:rsidRPr="003A40A5">
        <w:rPr>
          <w:rFonts w:ascii="Times New Roman" w:hAnsi="Times New Roman"/>
          <w:sz w:val="24"/>
          <w:szCs w:val="24"/>
          <w:lang w:eastAsia="ru-RU"/>
        </w:rPr>
        <w:t>обучающимися межпредметные поня</w:t>
      </w:r>
      <w:r w:rsidR="00EC2FE0" w:rsidRPr="003A40A5">
        <w:rPr>
          <w:rFonts w:ascii="Times New Roman" w:hAnsi="Times New Roman"/>
          <w:sz w:val="24"/>
          <w:szCs w:val="24"/>
          <w:lang w:eastAsia="ru-RU"/>
        </w:rPr>
        <w:t>тия и универсальные учебные деий</w:t>
      </w:r>
      <w:r w:rsidR="009B5292" w:rsidRPr="003A40A5">
        <w:rPr>
          <w:rFonts w:ascii="Times New Roman" w:hAnsi="Times New Roman"/>
          <w:sz w:val="24"/>
          <w:szCs w:val="24"/>
          <w:lang w:eastAsia="ru-RU"/>
        </w:rPr>
        <w:t>ствия</w:t>
      </w:r>
      <w:r w:rsidR="000D7814">
        <w:rPr>
          <w:rFonts w:ascii="Times New Roman" w:hAnsi="Times New Roman"/>
          <w:sz w:val="24"/>
          <w:szCs w:val="24"/>
          <w:lang w:eastAsia="ru-RU"/>
        </w:rPr>
        <w:t xml:space="preserve"> (регулятивные, познавательные, </w:t>
      </w:r>
      <w:r w:rsidR="009B5292" w:rsidRPr="003A40A5">
        <w:rPr>
          <w:rFonts w:ascii="Times New Roman" w:hAnsi="Times New Roman"/>
          <w:sz w:val="24"/>
          <w:szCs w:val="24"/>
          <w:lang w:eastAsia="ru-RU"/>
        </w:rPr>
        <w:t>коммуникативные)</w:t>
      </w:r>
      <w:r w:rsidRPr="003A40A5">
        <w:rPr>
          <w:rFonts w:ascii="Times New Roman" w:hAnsi="Times New Roman"/>
          <w:sz w:val="24"/>
          <w:szCs w:val="24"/>
          <w:lang w:eastAsia="ru-RU"/>
        </w:rPr>
        <w:t>.</w:t>
      </w:r>
    </w:p>
    <w:p w:rsidR="009B5292" w:rsidRPr="003A40A5" w:rsidRDefault="009B5292"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Межпредметные понятия</w:t>
      </w:r>
    </w:p>
    <w:p w:rsidR="009B5292" w:rsidRPr="003A40A5" w:rsidRDefault="009B5292" w:rsidP="000D7814">
      <w:pPr>
        <w:spacing w:after="0" w:line="240" w:lineRule="auto"/>
        <w:ind w:left="567"/>
        <w:jc w:val="both"/>
        <w:rPr>
          <w:rFonts w:ascii="Times New Roman" w:eastAsia="Times New Roman" w:hAnsi="Times New Roman"/>
          <w:sz w:val="24"/>
          <w:szCs w:val="24"/>
        </w:rPr>
      </w:pPr>
      <w:r w:rsidRPr="003A40A5">
        <w:rPr>
          <w:rFonts w:ascii="Times New Roman" w:hAnsi="Times New Roman"/>
          <w:sz w:val="24"/>
          <w:szCs w:val="24"/>
        </w:rPr>
        <w:t>Условием формирования межпредметных понятий</w:t>
      </w:r>
      <w:r w:rsidR="00900E75" w:rsidRPr="003A40A5">
        <w:rPr>
          <w:rFonts w:ascii="Times New Roman" w:hAnsi="Times New Roman"/>
          <w:sz w:val="24"/>
          <w:szCs w:val="24"/>
        </w:rPr>
        <w:t>,  таких</w:t>
      </w:r>
      <w:r w:rsidR="002364B5" w:rsidRPr="003A40A5">
        <w:rPr>
          <w:rFonts w:ascii="Times New Roman" w:hAnsi="Times New Roman"/>
          <w:sz w:val="24"/>
          <w:szCs w:val="24"/>
        </w:rPr>
        <w:t>,</w:t>
      </w:r>
      <w:r w:rsidR="00900E75" w:rsidRPr="003A40A5">
        <w:rPr>
          <w:rFonts w:ascii="Times New Roman" w:hAnsi="Times New Roman"/>
          <w:sz w:val="24"/>
          <w:szCs w:val="24"/>
        </w:rPr>
        <w:t xml:space="preserve"> как система, </w:t>
      </w:r>
      <w:r w:rsidR="00CE4A6B" w:rsidRPr="003A40A5">
        <w:rPr>
          <w:rFonts w:ascii="Times New Roman" w:eastAsia="Times New Roman" w:hAnsi="Times New Roman"/>
          <w:sz w:val="24"/>
          <w:szCs w:val="24"/>
          <w:shd w:val="clear" w:color="auto" w:fill="FFFFFF"/>
        </w:rPr>
        <w:t>факт, закономерность, феномен, анализ, синтез</w:t>
      </w:r>
      <w:r w:rsidRPr="003A40A5">
        <w:rPr>
          <w:rFonts w:ascii="Times New Roman" w:hAnsi="Times New Roman"/>
          <w:sz w:val="24"/>
          <w:szCs w:val="24"/>
        </w:rPr>
        <w:t>является овладение обучающимися основами читательской компетенци</w:t>
      </w:r>
      <w:r w:rsidR="00277366" w:rsidRPr="003A40A5">
        <w:rPr>
          <w:rFonts w:ascii="Times New Roman" w:hAnsi="Times New Roman"/>
          <w:sz w:val="24"/>
          <w:szCs w:val="24"/>
        </w:rPr>
        <w:t>и</w:t>
      </w:r>
      <w:r w:rsidRPr="003A40A5">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3A40A5">
        <w:rPr>
          <w:rFonts w:ascii="Times New Roman" w:hAnsi="Times New Roman"/>
          <w:b/>
          <w:sz w:val="24"/>
          <w:szCs w:val="24"/>
        </w:rPr>
        <w:t>основ читательской компетенции</w:t>
      </w:r>
      <w:r w:rsidRPr="003A40A5">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3A40A5" w:rsidRDefault="009B5292" w:rsidP="000D7814">
      <w:pPr>
        <w:spacing w:after="0" w:line="240" w:lineRule="auto"/>
        <w:ind w:left="567"/>
        <w:jc w:val="both"/>
        <w:rPr>
          <w:rFonts w:ascii="Times New Roman" w:hAnsi="Times New Roman"/>
          <w:i/>
          <w:sz w:val="24"/>
          <w:szCs w:val="24"/>
        </w:rPr>
      </w:pPr>
      <w:r w:rsidRPr="003A40A5">
        <w:rPr>
          <w:rFonts w:ascii="Times New Roman" w:hAnsi="Times New Roman"/>
          <w:sz w:val="24"/>
          <w:szCs w:val="24"/>
        </w:rPr>
        <w:t>При изучении учебных предметов обучающиеся усовершенствуют приобрет</w:t>
      </w:r>
      <w:r w:rsidR="00A23AB5" w:rsidRPr="003A40A5">
        <w:rPr>
          <w:rFonts w:ascii="Times New Roman" w:hAnsi="Times New Roman"/>
          <w:sz w:val="24"/>
          <w:szCs w:val="24"/>
        </w:rPr>
        <w:t>е</w:t>
      </w:r>
      <w:r w:rsidRPr="003A40A5">
        <w:rPr>
          <w:rFonts w:ascii="Times New Roman" w:hAnsi="Times New Roman"/>
          <w:sz w:val="24"/>
          <w:szCs w:val="24"/>
        </w:rPr>
        <w:t>нные на перво</w:t>
      </w:r>
      <w:r w:rsidR="00F91F55" w:rsidRPr="003A40A5">
        <w:rPr>
          <w:rFonts w:ascii="Times New Roman" w:hAnsi="Times New Roman"/>
          <w:sz w:val="24"/>
          <w:szCs w:val="24"/>
        </w:rPr>
        <w:t xml:space="preserve">муровне </w:t>
      </w:r>
      <w:r w:rsidRPr="003A40A5">
        <w:rPr>
          <w:rFonts w:ascii="Times New Roman" w:hAnsi="Times New Roman"/>
          <w:b/>
          <w:sz w:val="24"/>
          <w:szCs w:val="24"/>
        </w:rPr>
        <w:t>навыки работы с информацией</w:t>
      </w:r>
      <w:r w:rsidRPr="003A40A5">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3A40A5" w:rsidRDefault="009B5292" w:rsidP="00E1048C">
      <w:pPr>
        <w:pStyle w:val="1"/>
        <w:numPr>
          <w:ilvl w:val="0"/>
          <w:numId w:val="28"/>
        </w:numPr>
        <w:ind w:left="1134" w:hanging="567"/>
      </w:pPr>
      <w:r w:rsidRPr="003A40A5">
        <w:t>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3A40A5" w:rsidRDefault="009B5292" w:rsidP="00E1048C">
      <w:pPr>
        <w:pStyle w:val="1"/>
        <w:numPr>
          <w:ilvl w:val="0"/>
          <w:numId w:val="28"/>
        </w:numPr>
        <w:ind w:left="1134" w:hanging="567"/>
      </w:pPr>
      <w:r w:rsidRPr="003A40A5">
        <w:t>выделять главную и избыточную информацию, выполнять смысловое св</w:t>
      </w:r>
      <w:r w:rsidR="00A23AB5" w:rsidRPr="003A40A5">
        <w:t>е</w:t>
      </w:r>
      <w:r w:rsidRPr="003A40A5">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3A40A5" w:rsidRDefault="009B5292" w:rsidP="00E1048C">
      <w:pPr>
        <w:pStyle w:val="1"/>
        <w:numPr>
          <w:ilvl w:val="0"/>
          <w:numId w:val="28"/>
        </w:numPr>
        <w:ind w:left="1134" w:hanging="567"/>
      </w:pPr>
      <w:r w:rsidRPr="003A40A5">
        <w:t>заполнять и дополнять таблицы, схемы, диаграммы, тексты.</w:t>
      </w:r>
    </w:p>
    <w:p w:rsidR="009B5292" w:rsidRPr="003A40A5" w:rsidRDefault="009B5292" w:rsidP="000D7814">
      <w:pPr>
        <w:suppressAutoHyphen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В ходе изучения всех учебных предметов обучающиеся </w:t>
      </w:r>
      <w:r w:rsidRPr="003A40A5">
        <w:rPr>
          <w:rFonts w:ascii="Times New Roman" w:hAnsi="Times New Roman"/>
          <w:b/>
          <w:sz w:val="24"/>
          <w:szCs w:val="24"/>
        </w:rPr>
        <w:t>приобретут опыт проектной деятельности</w:t>
      </w:r>
      <w:r w:rsidRPr="003A40A5">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w:t>
      </w:r>
      <w:r w:rsidRPr="003A40A5">
        <w:rPr>
          <w:rFonts w:ascii="Times New Roman" w:hAnsi="Times New Roman"/>
          <w:sz w:val="24"/>
          <w:szCs w:val="24"/>
        </w:rPr>
        <w:lastRenderedPageBreak/>
        <w:t>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3A40A5">
        <w:rPr>
          <w:rFonts w:ascii="Times New Roman" w:hAnsi="Times New Roman"/>
          <w:sz w:val="24"/>
          <w:szCs w:val="24"/>
        </w:rPr>
        <w:t>е</w:t>
      </w:r>
      <w:r w:rsidRPr="003A40A5">
        <w:rPr>
          <w:rFonts w:ascii="Times New Roman" w:hAnsi="Times New Roman"/>
          <w:sz w:val="24"/>
          <w:szCs w:val="24"/>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3A40A5" w:rsidRDefault="009B5292" w:rsidP="000D7814">
      <w:pPr>
        <w:suppressAutoHyphens/>
        <w:spacing w:after="0" w:line="240" w:lineRule="auto"/>
        <w:ind w:left="567"/>
        <w:jc w:val="both"/>
        <w:rPr>
          <w:rFonts w:ascii="Times New Roman" w:hAnsi="Times New Roman"/>
          <w:sz w:val="24"/>
          <w:szCs w:val="24"/>
        </w:rPr>
      </w:pPr>
      <w:r w:rsidRPr="003A40A5">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3A40A5">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3A40A5">
        <w:rPr>
          <w:rFonts w:ascii="Times New Roman" w:hAnsi="Times New Roman"/>
          <w:sz w:val="24"/>
          <w:szCs w:val="24"/>
        </w:rPr>
        <w:t>.</w:t>
      </w:r>
    </w:p>
    <w:p w:rsidR="00086BF2" w:rsidRPr="003A40A5" w:rsidRDefault="00086BF2"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Регулятивные УУД</w:t>
      </w:r>
    </w:p>
    <w:p w:rsidR="00B540EE" w:rsidRPr="003A40A5" w:rsidRDefault="00B540EE" w:rsidP="00E1048C">
      <w:pPr>
        <w:widowControl w:val="0"/>
        <w:numPr>
          <w:ilvl w:val="0"/>
          <w:numId w:val="10"/>
        </w:numPr>
        <w:tabs>
          <w:tab w:val="left" w:pos="1134"/>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3A40A5">
        <w:rPr>
          <w:rFonts w:ascii="Times New Roman" w:hAnsi="Times New Roman"/>
          <w:sz w:val="24"/>
          <w:szCs w:val="24"/>
        </w:rPr>
        <w:t>О</w:t>
      </w:r>
      <w:r w:rsidRPr="003A40A5">
        <w:rPr>
          <w:rFonts w:ascii="Times New Roman" w:hAnsi="Times New Roman"/>
          <w:sz w:val="24"/>
          <w:szCs w:val="24"/>
        </w:rPr>
        <w:t>бучающийся сможет:</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анализировать существующие и планировать будущие образовательные результаты;</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идентифицировать собственные проблемы и определять главную проблему;</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формулировать учебные задачи как шаги достижения поставленной цели деятельности;</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3A40A5" w:rsidRDefault="00B540EE" w:rsidP="00E1048C">
      <w:pPr>
        <w:widowControl w:val="0"/>
        <w:numPr>
          <w:ilvl w:val="0"/>
          <w:numId w:val="10"/>
        </w:numPr>
        <w:tabs>
          <w:tab w:val="left" w:pos="1134"/>
        </w:tabs>
        <w:spacing w:after="0" w:line="240" w:lineRule="auto"/>
        <w:ind w:left="567" w:firstLine="0"/>
        <w:jc w:val="both"/>
        <w:rPr>
          <w:rFonts w:ascii="Times New Roman" w:hAnsi="Times New Roman"/>
          <w:b/>
          <w:sz w:val="24"/>
          <w:szCs w:val="24"/>
        </w:rPr>
      </w:pPr>
      <w:r w:rsidRPr="003A40A5">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3A40A5">
        <w:rPr>
          <w:rFonts w:ascii="Times New Roman" w:hAnsi="Times New Roman"/>
          <w:sz w:val="24"/>
          <w:szCs w:val="24"/>
        </w:rPr>
        <w:t xml:space="preserve"> учебных и познавательных задач.</w:t>
      </w:r>
      <w:r w:rsidRPr="003A40A5">
        <w:rPr>
          <w:rFonts w:ascii="Times New Roman" w:hAnsi="Times New Roman"/>
          <w:sz w:val="24"/>
          <w:szCs w:val="24"/>
        </w:rPr>
        <w:t xml:space="preserve"> Обучающийся сможет:</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определять </w:t>
      </w:r>
      <w:r w:rsidR="00DB516A" w:rsidRPr="003A40A5">
        <w:rPr>
          <w:rFonts w:ascii="Times New Roman" w:hAnsi="Times New Roman"/>
          <w:sz w:val="24"/>
          <w:szCs w:val="24"/>
        </w:rPr>
        <w:t xml:space="preserve">необходимые </w:t>
      </w:r>
      <w:r w:rsidRPr="003A40A5">
        <w:rPr>
          <w:rFonts w:ascii="Times New Roman" w:hAnsi="Times New Roman"/>
          <w:sz w:val="24"/>
          <w:szCs w:val="24"/>
        </w:rPr>
        <w:t>действие(я) в соответствии с учебной и познавательной задачей</w:t>
      </w:r>
      <w:r w:rsidR="00DB516A" w:rsidRPr="003A40A5">
        <w:rPr>
          <w:rFonts w:ascii="Times New Roman" w:hAnsi="Times New Roman"/>
          <w:sz w:val="24"/>
          <w:szCs w:val="24"/>
        </w:rPr>
        <w:t xml:space="preserve"> и</w:t>
      </w:r>
      <w:r w:rsidRPr="003A40A5">
        <w:rPr>
          <w:rFonts w:ascii="Times New Roman" w:hAnsi="Times New Roman"/>
          <w:sz w:val="24"/>
          <w:szCs w:val="24"/>
        </w:rPr>
        <w:t xml:space="preserve"> составлять алгоритм</w:t>
      </w:r>
      <w:r w:rsidR="00DB516A" w:rsidRPr="003A40A5">
        <w:rPr>
          <w:rFonts w:ascii="Times New Roman" w:hAnsi="Times New Roman"/>
          <w:sz w:val="24"/>
          <w:szCs w:val="24"/>
        </w:rPr>
        <w:t xml:space="preserve"> их выполнения;</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выбирать из предложенных </w:t>
      </w:r>
      <w:r w:rsidR="00525B70" w:rsidRPr="003A40A5">
        <w:rPr>
          <w:rFonts w:ascii="Times New Roman" w:hAnsi="Times New Roman"/>
          <w:sz w:val="24"/>
          <w:szCs w:val="24"/>
        </w:rPr>
        <w:t xml:space="preserve">вариантов </w:t>
      </w:r>
      <w:r w:rsidRPr="003A40A5">
        <w:rPr>
          <w:rFonts w:ascii="Times New Roman" w:hAnsi="Times New Roman"/>
          <w:sz w:val="24"/>
          <w:szCs w:val="24"/>
        </w:rPr>
        <w:t>и самостоятельно искать средства/ресурсы для решения задачи/достижения цели;</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составлять план решения проблемы (выполнения проекта, проведения исследования);</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3A40A5" w:rsidRDefault="00B540EE" w:rsidP="00E1048C">
      <w:pPr>
        <w:widowControl w:val="0"/>
        <w:numPr>
          <w:ilvl w:val="0"/>
          <w:numId w:val="1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планировать и корректировать свою индивидуальную образовательную траекторию.</w:t>
      </w:r>
    </w:p>
    <w:p w:rsidR="00B540EE" w:rsidRPr="003A40A5" w:rsidRDefault="00B540EE" w:rsidP="00E1048C">
      <w:pPr>
        <w:widowControl w:val="0"/>
        <w:numPr>
          <w:ilvl w:val="0"/>
          <w:numId w:val="10"/>
        </w:numPr>
        <w:tabs>
          <w:tab w:val="left" w:pos="1134"/>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3A40A5">
        <w:rPr>
          <w:rFonts w:ascii="Times New Roman" w:hAnsi="Times New Roman"/>
          <w:sz w:val="24"/>
          <w:szCs w:val="24"/>
        </w:rPr>
        <w:t xml:space="preserve">ацией. </w:t>
      </w:r>
      <w:r w:rsidRPr="003A40A5">
        <w:rPr>
          <w:rFonts w:ascii="Times New Roman" w:hAnsi="Times New Roman"/>
          <w:sz w:val="24"/>
          <w:szCs w:val="24"/>
        </w:rPr>
        <w:t>Обучающийся сможет:</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находить достаточные средства для выполнения учебных действий в изменяющейся ситуации </w:t>
      </w:r>
      <w:r w:rsidRPr="003A40A5">
        <w:rPr>
          <w:rFonts w:ascii="Times New Roman" w:hAnsi="Times New Roman"/>
          <w:sz w:val="24"/>
          <w:szCs w:val="24"/>
        </w:rPr>
        <w:lastRenderedPageBreak/>
        <w:t>и/или при отсутствии планируемого результата;</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3A40A5">
        <w:rPr>
          <w:rFonts w:ascii="Times New Roman" w:hAnsi="Times New Roman"/>
          <w:sz w:val="24"/>
          <w:szCs w:val="24"/>
        </w:rPr>
        <w:t xml:space="preserve"> и</w:t>
      </w:r>
      <w:r w:rsidRPr="003A40A5">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3A40A5" w:rsidRDefault="00B540EE" w:rsidP="00E1048C">
      <w:pPr>
        <w:widowControl w:val="0"/>
        <w:numPr>
          <w:ilvl w:val="0"/>
          <w:numId w:val="10"/>
        </w:numPr>
        <w:tabs>
          <w:tab w:val="left" w:pos="1134"/>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определять критерии правильности (корректности) выполнения учебной задачи;</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3A40A5">
        <w:rPr>
          <w:rFonts w:ascii="Times New Roman" w:hAnsi="Times New Roman"/>
          <w:sz w:val="24"/>
          <w:szCs w:val="24"/>
        </w:rPr>
        <w:t>средств</w:t>
      </w:r>
      <w:r w:rsidRPr="003A40A5">
        <w:rPr>
          <w:rFonts w:ascii="Times New Roman" w:hAnsi="Times New Roman"/>
          <w:sz w:val="24"/>
          <w:szCs w:val="24"/>
        </w:rPr>
        <w:t>, различая результат и способы действий;</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фиксировать и анализировать динамику собственных образовательных результатов.</w:t>
      </w:r>
    </w:p>
    <w:p w:rsidR="00B540EE" w:rsidRPr="003A40A5" w:rsidRDefault="00B540EE" w:rsidP="00E1048C">
      <w:pPr>
        <w:widowControl w:val="0"/>
        <w:numPr>
          <w:ilvl w:val="0"/>
          <w:numId w:val="10"/>
        </w:numPr>
        <w:tabs>
          <w:tab w:val="left" w:pos="1134"/>
        </w:tabs>
        <w:spacing w:after="0" w:line="240" w:lineRule="auto"/>
        <w:ind w:left="567" w:firstLine="0"/>
        <w:jc w:val="both"/>
        <w:rPr>
          <w:rFonts w:ascii="Times New Roman" w:hAnsi="Times New Roman"/>
          <w:b/>
          <w:sz w:val="24"/>
          <w:szCs w:val="24"/>
        </w:rPr>
      </w:pPr>
      <w:r w:rsidRPr="003A40A5">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наблюдать и анализировать </w:t>
      </w:r>
      <w:r w:rsidR="004E267A" w:rsidRPr="003A40A5">
        <w:rPr>
          <w:rFonts w:ascii="Times New Roman" w:hAnsi="Times New Roman"/>
          <w:sz w:val="24"/>
          <w:szCs w:val="24"/>
        </w:rPr>
        <w:t xml:space="preserve">собственную </w:t>
      </w:r>
      <w:r w:rsidRPr="003A40A5">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принимать решение в учебной ситуации и нести за него ответственность;</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Познавательные УУД</w:t>
      </w:r>
    </w:p>
    <w:p w:rsidR="00B540EE" w:rsidRPr="003A40A5" w:rsidRDefault="00B540EE" w:rsidP="00E1048C">
      <w:pPr>
        <w:widowControl w:val="0"/>
        <w:numPr>
          <w:ilvl w:val="0"/>
          <w:numId w:val="10"/>
        </w:numPr>
        <w:tabs>
          <w:tab w:val="left" w:pos="1134"/>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3A40A5">
        <w:rPr>
          <w:rFonts w:ascii="Times New Roman" w:hAnsi="Times New Roman"/>
          <w:sz w:val="24"/>
          <w:szCs w:val="24"/>
        </w:rPr>
        <w:t>,</w:t>
      </w:r>
      <w:r w:rsidRPr="003A40A5">
        <w:rPr>
          <w:rFonts w:ascii="Times New Roman" w:hAnsi="Times New Roman"/>
          <w:sz w:val="24"/>
          <w:szCs w:val="24"/>
        </w:rPr>
        <w:t xml:space="preserve"> по аналогии) и делать выводы. Обучающийся сможет:</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подбирать слова, соподчиненные ключевому слову, определяющие его признаки и свойства</w:t>
      </w:r>
      <w:r w:rsidR="00185AF1" w:rsidRPr="003A40A5">
        <w:rPr>
          <w:rFonts w:ascii="Times New Roman" w:hAnsi="Times New Roman"/>
          <w:sz w:val="24"/>
          <w:szCs w:val="24"/>
        </w:rPr>
        <w:t>;</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выстраивать логическую </w:t>
      </w:r>
      <w:r w:rsidR="008C26AB" w:rsidRPr="003A40A5">
        <w:rPr>
          <w:rFonts w:ascii="Times New Roman" w:hAnsi="Times New Roman"/>
          <w:sz w:val="24"/>
          <w:szCs w:val="24"/>
        </w:rPr>
        <w:t xml:space="preserve">цепочку, состоящую из </w:t>
      </w:r>
      <w:r w:rsidRPr="003A40A5">
        <w:rPr>
          <w:rFonts w:ascii="Times New Roman" w:hAnsi="Times New Roman"/>
          <w:sz w:val="24"/>
          <w:szCs w:val="24"/>
        </w:rPr>
        <w:t>ключевого слова и соподчиненных ему слов;</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выделять </w:t>
      </w:r>
      <w:r w:rsidR="008C26AB" w:rsidRPr="003A40A5">
        <w:rPr>
          <w:rFonts w:ascii="Times New Roman" w:hAnsi="Times New Roman"/>
          <w:sz w:val="24"/>
          <w:szCs w:val="24"/>
        </w:rPr>
        <w:t xml:space="preserve">общий </w:t>
      </w:r>
      <w:r w:rsidRPr="003A40A5">
        <w:rPr>
          <w:rFonts w:ascii="Times New Roman" w:hAnsi="Times New Roman"/>
          <w:sz w:val="24"/>
          <w:szCs w:val="24"/>
        </w:rPr>
        <w:t>признак двух или нескольких предметов или явлений и объяснять их сходство;</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выделять явление из общего ряда других явлений;</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3A40A5" w:rsidRDefault="00B540EE" w:rsidP="00E1048C">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излагать полученную информацию, интерпретируя ее в контексте решаемой задачи;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самостоятельно указывать </w:t>
      </w:r>
      <w:r w:rsidR="00BD43A2" w:rsidRPr="003A40A5">
        <w:rPr>
          <w:rFonts w:ascii="Times New Roman" w:hAnsi="Times New Roman"/>
          <w:sz w:val="24"/>
          <w:szCs w:val="24"/>
        </w:rPr>
        <w:t xml:space="preserve">на </w:t>
      </w:r>
      <w:r w:rsidRPr="003A40A5">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lastRenderedPageBreak/>
        <w:t>вербализовать эмоциональное впечатление, оказанное на него источником;</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3A40A5" w:rsidRDefault="00B540EE" w:rsidP="00F15FD8">
      <w:pPr>
        <w:widowControl w:val="0"/>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обозначать символом и знаком предмет и/или явление;</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создавать абстрактный или реальный образ предмета и/или явления;</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строить модель/схему на основе условий задачи и/или способа </w:t>
      </w:r>
      <w:r w:rsidR="00650F52" w:rsidRPr="003A40A5">
        <w:rPr>
          <w:rFonts w:ascii="Times New Roman" w:hAnsi="Times New Roman"/>
          <w:sz w:val="24"/>
          <w:szCs w:val="24"/>
        </w:rPr>
        <w:t xml:space="preserve">ее </w:t>
      </w:r>
      <w:r w:rsidRPr="003A40A5">
        <w:rPr>
          <w:rFonts w:ascii="Times New Roman" w:hAnsi="Times New Roman"/>
          <w:sz w:val="24"/>
          <w:szCs w:val="24"/>
        </w:rPr>
        <w:t>решения;</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строить доказательство: прямое, косвенное, от противного;</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3A40A5" w:rsidRDefault="00B540EE" w:rsidP="00F15FD8">
      <w:pPr>
        <w:widowControl w:val="0"/>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Смысловое чтение. Обучающийся сможет:</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находить в тексте требуемую информацию (в соответствии с целями своей деятельности);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устанавливать взаимосвязь описанных в тексте событий, явлений, процессов;</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резюмировать главную идею текста;</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критически оценивать содержание и форму текста.</w:t>
      </w:r>
    </w:p>
    <w:p w:rsidR="009B5292" w:rsidRPr="003A40A5" w:rsidRDefault="009B5292" w:rsidP="00F15FD8">
      <w:pPr>
        <w:widowControl w:val="0"/>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3A40A5" w:rsidRDefault="009B5292"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определять свое отношение к природной среде;</w:t>
      </w:r>
    </w:p>
    <w:p w:rsidR="009B5292" w:rsidRPr="003A40A5" w:rsidRDefault="009B5292"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анализировать влияние экологических факторов на среду обитания живых организмов;</w:t>
      </w:r>
    </w:p>
    <w:p w:rsidR="009B5292" w:rsidRPr="003A40A5" w:rsidRDefault="009B5292"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проводить причинный и вероятностный анализ экологических ситуаций;</w:t>
      </w:r>
    </w:p>
    <w:p w:rsidR="009B5292" w:rsidRPr="003A40A5" w:rsidRDefault="009B5292"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3A40A5" w:rsidRDefault="009B5292"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3A40A5" w:rsidRDefault="009B5292"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выражать свое отношение к природе через рисунки, сочинения, модели, проектные работы.</w:t>
      </w:r>
    </w:p>
    <w:p w:rsidR="009B5292" w:rsidRPr="003A40A5" w:rsidRDefault="009B5292" w:rsidP="000D7814">
      <w:pPr>
        <w:spacing w:after="0" w:line="240" w:lineRule="auto"/>
        <w:jc w:val="both"/>
        <w:rPr>
          <w:rFonts w:ascii="Times New Roman" w:hAnsi="Times New Roman"/>
          <w:sz w:val="24"/>
          <w:szCs w:val="24"/>
        </w:rPr>
      </w:pPr>
      <w:r w:rsidRPr="003A40A5">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3A40A5" w:rsidRDefault="009B5292" w:rsidP="00F15FD8">
      <w:pPr>
        <w:pStyle w:val="a8"/>
        <w:ind w:left="0"/>
        <w:jc w:val="both"/>
        <w:rPr>
          <w:rFonts w:ascii="Times New Roman" w:hAnsi="Times New Roman"/>
        </w:rPr>
      </w:pPr>
      <w:r w:rsidRPr="003A40A5">
        <w:rPr>
          <w:rFonts w:ascii="Times New Roman" w:hAnsi="Times New Roman"/>
        </w:rPr>
        <w:t>определять необходимые ключевые поисковые слова и запросы;</w:t>
      </w:r>
    </w:p>
    <w:p w:rsidR="009B5292" w:rsidRPr="003A40A5" w:rsidRDefault="009B5292" w:rsidP="00F15FD8">
      <w:pPr>
        <w:pStyle w:val="a8"/>
        <w:ind w:left="0"/>
        <w:jc w:val="both"/>
        <w:rPr>
          <w:rFonts w:ascii="Times New Roman" w:hAnsi="Times New Roman"/>
        </w:rPr>
      </w:pPr>
      <w:r w:rsidRPr="003A40A5">
        <w:rPr>
          <w:rFonts w:ascii="Times New Roman" w:hAnsi="Times New Roman"/>
        </w:rPr>
        <w:t>осуществлять взаимодействие с электронными поисковыми системами, словарями;</w:t>
      </w:r>
    </w:p>
    <w:p w:rsidR="009B5292" w:rsidRPr="003A40A5" w:rsidRDefault="009B5292" w:rsidP="00F15FD8">
      <w:pPr>
        <w:pStyle w:val="a8"/>
        <w:ind w:left="0"/>
        <w:jc w:val="both"/>
        <w:rPr>
          <w:rFonts w:ascii="Times New Roman" w:hAnsi="Times New Roman"/>
        </w:rPr>
      </w:pPr>
      <w:r w:rsidRPr="003A40A5">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3A40A5" w:rsidRDefault="009B5292"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соотносить полученные результаты поиска со своей деятельностью.</w:t>
      </w:r>
    </w:p>
    <w:p w:rsidR="00E12C74" w:rsidRDefault="00E12C74" w:rsidP="000D7814">
      <w:pPr>
        <w:tabs>
          <w:tab w:val="left" w:pos="993"/>
        </w:tabs>
        <w:spacing w:after="0" w:line="240" w:lineRule="auto"/>
        <w:jc w:val="both"/>
        <w:rPr>
          <w:rFonts w:ascii="Times New Roman" w:hAnsi="Times New Roman"/>
          <w:b/>
          <w:sz w:val="24"/>
          <w:szCs w:val="24"/>
        </w:rPr>
      </w:pPr>
    </w:p>
    <w:p w:rsidR="00B540EE" w:rsidRPr="003A40A5" w:rsidRDefault="00B540EE" w:rsidP="000D7814">
      <w:pPr>
        <w:tabs>
          <w:tab w:val="left" w:pos="993"/>
        </w:tabs>
        <w:spacing w:after="0" w:line="240" w:lineRule="auto"/>
        <w:jc w:val="both"/>
        <w:rPr>
          <w:rFonts w:ascii="Times New Roman" w:hAnsi="Times New Roman"/>
          <w:b/>
          <w:sz w:val="24"/>
          <w:szCs w:val="24"/>
        </w:rPr>
      </w:pPr>
      <w:r w:rsidRPr="003A40A5">
        <w:rPr>
          <w:rFonts w:ascii="Times New Roman" w:hAnsi="Times New Roman"/>
          <w:b/>
          <w:sz w:val="24"/>
          <w:szCs w:val="24"/>
        </w:rPr>
        <w:t>Коммуникативные УУД</w:t>
      </w:r>
    </w:p>
    <w:p w:rsidR="00B540EE" w:rsidRPr="003A40A5" w:rsidRDefault="00B540EE" w:rsidP="00F15FD8">
      <w:pPr>
        <w:pStyle w:val="a8"/>
        <w:widowControl w:val="0"/>
        <w:tabs>
          <w:tab w:val="left" w:pos="426"/>
        </w:tabs>
        <w:ind w:left="0"/>
        <w:jc w:val="both"/>
        <w:rPr>
          <w:rFonts w:ascii="Times New Roman" w:hAnsi="Times New Roman"/>
        </w:rPr>
      </w:pPr>
      <w:r w:rsidRPr="003A40A5">
        <w:rPr>
          <w:rFonts w:ascii="Times New Roman" w:hAnsi="Times New Roma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w:t>
      </w:r>
      <w:r w:rsidRPr="003A40A5">
        <w:rPr>
          <w:rFonts w:ascii="Times New Roman" w:hAnsi="Times New Roman"/>
        </w:rPr>
        <w:lastRenderedPageBreak/>
        <w:t>мнение. Обучающийся сможет:</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определять возможные роли в совместной деятельности;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играть определенную роль в совместной деятельности;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строить позитивные отношения в процессе учебной и познавательной деятельности;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критически относиться к </w:t>
      </w:r>
      <w:r w:rsidR="00B534A1" w:rsidRPr="003A40A5">
        <w:rPr>
          <w:rFonts w:ascii="Times New Roman" w:hAnsi="Times New Roman"/>
          <w:sz w:val="24"/>
          <w:szCs w:val="24"/>
        </w:rPr>
        <w:t xml:space="preserve">собственному </w:t>
      </w:r>
      <w:r w:rsidRPr="003A40A5">
        <w:rPr>
          <w:rFonts w:ascii="Times New Roman" w:hAnsi="Times New Roman"/>
          <w:sz w:val="24"/>
          <w:szCs w:val="24"/>
        </w:rPr>
        <w:t xml:space="preserve">мнению, с достоинством признавать ошибочность </w:t>
      </w:r>
      <w:r w:rsidR="005202DD" w:rsidRPr="003A40A5">
        <w:rPr>
          <w:rFonts w:ascii="Times New Roman" w:hAnsi="Times New Roman"/>
          <w:sz w:val="24"/>
          <w:szCs w:val="24"/>
        </w:rPr>
        <w:t xml:space="preserve">своего </w:t>
      </w:r>
      <w:r w:rsidRPr="003A40A5">
        <w:rPr>
          <w:rFonts w:ascii="Times New Roman" w:hAnsi="Times New Roman"/>
          <w:sz w:val="24"/>
          <w:szCs w:val="24"/>
        </w:rPr>
        <w:t>мнения (если оно таково) и корректировать его;</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предлагать альтернативное решение в конфликтной ситуации;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выделять общую точку зрения в дискуссии;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3A40A5" w:rsidRDefault="00B540EE" w:rsidP="00F15FD8">
      <w:pPr>
        <w:widowControl w:val="0"/>
        <w:tabs>
          <w:tab w:val="left" w:pos="142"/>
        </w:tabs>
        <w:spacing w:after="0" w:line="240" w:lineRule="auto"/>
        <w:jc w:val="both"/>
        <w:rPr>
          <w:rFonts w:ascii="Times New Roman" w:hAnsi="Times New Roman"/>
          <w:sz w:val="24"/>
          <w:szCs w:val="24"/>
        </w:rPr>
      </w:pPr>
      <w:r w:rsidRPr="003A40A5">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3A40A5">
        <w:rPr>
          <w:rFonts w:ascii="Times New Roman" w:hAnsi="Times New Roman"/>
          <w:sz w:val="24"/>
          <w:szCs w:val="24"/>
        </w:rPr>
        <w:t xml:space="preserve"> для </w:t>
      </w:r>
      <w:r w:rsidRPr="003A40A5">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определять задачу коммуникации и в соответствии с ней отбирать речевые средства;</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соблюдать нормы публичной речи</w:t>
      </w:r>
      <w:r w:rsidR="00C40BE2" w:rsidRPr="003A40A5">
        <w:rPr>
          <w:rFonts w:ascii="Times New Roman" w:hAnsi="Times New Roman"/>
          <w:sz w:val="24"/>
          <w:szCs w:val="24"/>
        </w:rPr>
        <w:t>,</w:t>
      </w:r>
      <w:r w:rsidRPr="003A40A5">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принимать решение в ходе диалога и согласовывать его с собеседником;</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3A40A5">
        <w:rPr>
          <w:rFonts w:ascii="Times New Roman" w:hAnsi="Times New Roman"/>
          <w:sz w:val="24"/>
          <w:szCs w:val="24"/>
        </w:rPr>
        <w:t xml:space="preserve"> (далее – ИКТ)</w:t>
      </w:r>
      <w:r w:rsidR="007A1ECF" w:rsidRPr="003A40A5">
        <w:rPr>
          <w:rFonts w:ascii="Times New Roman" w:hAnsi="Times New Roman"/>
          <w:sz w:val="24"/>
          <w:szCs w:val="24"/>
        </w:rPr>
        <w:t>.</w:t>
      </w:r>
      <w:r w:rsidRPr="003A40A5">
        <w:rPr>
          <w:rFonts w:ascii="Times New Roman" w:hAnsi="Times New Roman"/>
          <w:sz w:val="24"/>
          <w:szCs w:val="24"/>
        </w:rPr>
        <w:t xml:space="preserve"> Обучающийся сможет:</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использовать информацию с учетом этических и правовых норм;</w:t>
      </w:r>
    </w:p>
    <w:p w:rsidR="00B540EE" w:rsidRPr="003A40A5" w:rsidRDefault="00B540EE" w:rsidP="00F15FD8">
      <w:pPr>
        <w:widowControl w:val="0"/>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F12CCD" w:rsidRDefault="00F12CCD" w:rsidP="000D7814">
      <w:pPr>
        <w:pStyle w:val="2"/>
        <w:spacing w:line="240" w:lineRule="auto"/>
        <w:ind w:firstLine="0"/>
        <w:rPr>
          <w:sz w:val="24"/>
          <w:szCs w:val="24"/>
        </w:rPr>
      </w:pPr>
    </w:p>
    <w:p w:rsidR="00B540EE" w:rsidRPr="003A40A5" w:rsidRDefault="00105119" w:rsidP="000D7814">
      <w:pPr>
        <w:pStyle w:val="2"/>
        <w:spacing w:line="240" w:lineRule="auto"/>
        <w:ind w:firstLine="0"/>
        <w:rPr>
          <w:sz w:val="24"/>
          <w:szCs w:val="24"/>
        </w:rPr>
      </w:pPr>
      <w:r w:rsidRPr="003A40A5">
        <w:rPr>
          <w:sz w:val="24"/>
          <w:szCs w:val="24"/>
        </w:rPr>
        <w:t>1.2.5. Предметные результаты</w:t>
      </w:r>
    </w:p>
    <w:p w:rsidR="00B540EE" w:rsidRPr="003A40A5" w:rsidRDefault="006F777F" w:rsidP="000D7814">
      <w:pPr>
        <w:pStyle w:val="3"/>
        <w:spacing w:before="0" w:beforeAutospacing="0" w:after="0" w:afterAutospacing="0"/>
        <w:rPr>
          <w:sz w:val="24"/>
          <w:szCs w:val="24"/>
        </w:rPr>
      </w:pPr>
      <w:bookmarkStart w:id="30" w:name="_Toc409691628"/>
      <w:bookmarkStart w:id="31" w:name="_Toc410653953"/>
      <w:bookmarkStart w:id="32" w:name="_Toc414553133"/>
      <w:r w:rsidRPr="003A40A5">
        <w:rPr>
          <w:sz w:val="24"/>
          <w:szCs w:val="24"/>
        </w:rPr>
        <w:t>1.2.</w:t>
      </w:r>
      <w:r w:rsidR="00105119" w:rsidRPr="003A40A5">
        <w:rPr>
          <w:sz w:val="24"/>
          <w:szCs w:val="24"/>
        </w:rPr>
        <w:t>5.1</w:t>
      </w:r>
      <w:r w:rsidRPr="003A40A5">
        <w:rPr>
          <w:sz w:val="24"/>
          <w:szCs w:val="24"/>
        </w:rPr>
        <w:t xml:space="preserve">. </w:t>
      </w:r>
      <w:r w:rsidR="00B540EE" w:rsidRPr="003A40A5">
        <w:rPr>
          <w:sz w:val="24"/>
          <w:szCs w:val="24"/>
        </w:rPr>
        <w:t>Русский язык</w:t>
      </w:r>
      <w:bookmarkEnd w:id="30"/>
      <w:bookmarkEnd w:id="31"/>
      <w:bookmarkEnd w:id="32"/>
    </w:p>
    <w:p w:rsidR="00982D7D" w:rsidRPr="003A40A5" w:rsidRDefault="00982D7D" w:rsidP="000D7814">
      <w:pPr>
        <w:pStyle w:val="2"/>
        <w:spacing w:line="240" w:lineRule="auto"/>
        <w:ind w:firstLine="0"/>
        <w:rPr>
          <w:sz w:val="24"/>
          <w:szCs w:val="24"/>
        </w:rPr>
      </w:pPr>
      <w:bookmarkStart w:id="33" w:name="_Toc287934277"/>
      <w:bookmarkStart w:id="34" w:name="_Toc414553134"/>
      <w:bookmarkStart w:id="35" w:name="_Toc287551922"/>
      <w:r w:rsidRPr="003A40A5">
        <w:rPr>
          <w:sz w:val="24"/>
          <w:szCs w:val="24"/>
        </w:rPr>
        <w:t>Выпускник научится:</w:t>
      </w:r>
      <w:bookmarkEnd w:id="33"/>
      <w:bookmarkEnd w:id="34"/>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 xml:space="preserve">владеть навыками работы с учебной книгой, словарями и другими информационными источниками, </w:t>
      </w:r>
      <w:r w:rsidRPr="003A40A5">
        <w:rPr>
          <w:rFonts w:ascii="Times New Roman" w:hAnsi="Times New Roman"/>
        </w:rPr>
        <w:lastRenderedPageBreak/>
        <w:t>включая СМИ и ресурсы Интернета;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использовать знание алфавита при поиске информации;</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значимые и незначимые единицы языка;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проводить фонетический и орфоэпический анализ слова;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членить слова на слоги и правильно их переносить;</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проводить морфемный и словообразовательный анализ слов;</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проводить лексический анализ слова;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опознавать самостоятельные части речи и их формы, а также служебные части речи и междометия;</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проводить морфологический анализ слова;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опознавать основные единицы синтаксиса (словосочетание, предложение, текст);</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находить грамматическую основу предложения;</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распознавать главные и второстепенные члены предложения;</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опознавать предложения простые и сложные, предложения осложненной структуры;</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проводить синтаксический анализ словосочетания и предложения;</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соблюдать основные языковые нормы в устной и письменной речи;</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использовать орфографические словари.</w:t>
      </w:r>
    </w:p>
    <w:p w:rsidR="00982D7D" w:rsidRPr="003A40A5" w:rsidRDefault="00982D7D" w:rsidP="000D7814">
      <w:pPr>
        <w:pStyle w:val="2"/>
        <w:spacing w:line="240" w:lineRule="auto"/>
        <w:ind w:firstLine="0"/>
        <w:rPr>
          <w:sz w:val="24"/>
          <w:szCs w:val="24"/>
        </w:rPr>
      </w:pPr>
      <w:bookmarkStart w:id="36" w:name="_Toc414553135"/>
      <w:r w:rsidRPr="003A40A5">
        <w:rPr>
          <w:sz w:val="24"/>
          <w:szCs w:val="24"/>
        </w:rPr>
        <w:t>Выпускник получит возможность научиться:</w:t>
      </w:r>
      <w:bookmarkEnd w:id="36"/>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i/>
        </w:rPr>
      </w:pPr>
      <w:r w:rsidRPr="003A40A5">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i/>
        </w:rPr>
      </w:pPr>
      <w:r w:rsidRPr="003A40A5">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i/>
        </w:rPr>
      </w:pPr>
      <w:r w:rsidRPr="003A40A5">
        <w:rPr>
          <w:rFonts w:ascii="Times New Roman" w:hAnsi="Times New Roman"/>
          <w:i/>
        </w:rPr>
        <w:t xml:space="preserve">опознавать различные выразительные средства языка; </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i/>
        </w:rPr>
      </w:pPr>
      <w:r w:rsidRPr="003A40A5">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i/>
        </w:rPr>
      </w:pPr>
      <w:r w:rsidRPr="003A40A5">
        <w:rPr>
          <w:rFonts w:ascii="Times New Roman" w:hAnsi="Times New Roman"/>
          <w:i/>
        </w:rPr>
        <w:lastRenderedPageBreak/>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i/>
        </w:rPr>
      </w:pPr>
      <w:r w:rsidRPr="003A40A5">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i/>
        </w:rPr>
      </w:pPr>
      <w:r w:rsidRPr="003A40A5">
        <w:rPr>
          <w:rFonts w:ascii="Times New Roman" w:hAnsi="Times New Roman"/>
          <w:i/>
        </w:rPr>
        <w:t>характеризовать словообразовательные цепочки и словообразовательные гнезда;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i/>
        </w:rPr>
      </w:pPr>
      <w:r w:rsidRPr="003A40A5">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3A40A5" w:rsidRDefault="00982D7D" w:rsidP="00F15FD8">
      <w:pPr>
        <w:pStyle w:val="a8"/>
        <w:widowControl w:val="0"/>
        <w:tabs>
          <w:tab w:val="left" w:pos="993"/>
        </w:tabs>
        <w:autoSpaceDE w:val="0"/>
        <w:autoSpaceDN w:val="0"/>
        <w:adjustRightInd w:val="0"/>
        <w:ind w:left="0"/>
        <w:jc w:val="both"/>
        <w:rPr>
          <w:rFonts w:ascii="Times New Roman" w:hAnsi="Times New Roman"/>
          <w:i/>
        </w:rPr>
      </w:pPr>
      <w:r w:rsidRPr="003A40A5">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3A40A5" w:rsidRDefault="00982D7D" w:rsidP="00F15FD8">
      <w:pPr>
        <w:pStyle w:val="a8"/>
        <w:widowControl w:val="0"/>
        <w:tabs>
          <w:tab w:val="left" w:pos="993"/>
        </w:tabs>
        <w:autoSpaceDE w:val="0"/>
        <w:autoSpaceDN w:val="0"/>
        <w:adjustRightInd w:val="0"/>
        <w:ind w:left="0"/>
        <w:jc w:val="both"/>
        <w:rPr>
          <w:rFonts w:ascii="Times New Roman" w:hAnsi="Times New Roman"/>
          <w:i/>
        </w:rPr>
      </w:pPr>
      <w:r w:rsidRPr="003A40A5">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3A40A5" w:rsidRDefault="00B540EE" w:rsidP="000D7814">
      <w:pPr>
        <w:spacing w:after="0" w:line="240" w:lineRule="auto"/>
        <w:jc w:val="both"/>
        <w:rPr>
          <w:rFonts w:ascii="Times New Roman" w:hAnsi="Times New Roman"/>
          <w:sz w:val="24"/>
          <w:szCs w:val="24"/>
        </w:rPr>
      </w:pPr>
    </w:p>
    <w:p w:rsidR="00301DC9" w:rsidRPr="003A40A5" w:rsidRDefault="006F777F" w:rsidP="000D7814">
      <w:pPr>
        <w:pStyle w:val="2"/>
        <w:spacing w:line="240" w:lineRule="auto"/>
        <w:ind w:firstLine="0"/>
        <w:rPr>
          <w:rStyle w:val="dash041e005f0431005f044b005f0447005f043d005f044b005f0439005f005fchar1char1"/>
          <w:rFonts w:eastAsia="Calibri"/>
          <w:b w:val="0"/>
          <w:bCs w:val="0"/>
          <w:lang w:eastAsia="en-US"/>
        </w:rPr>
      </w:pPr>
      <w:bookmarkStart w:id="37" w:name="_Toc409691629"/>
      <w:bookmarkStart w:id="38" w:name="_Toc410653954"/>
      <w:bookmarkStart w:id="39" w:name="_Toc414553136"/>
      <w:r w:rsidRPr="003A40A5">
        <w:rPr>
          <w:sz w:val="24"/>
          <w:szCs w:val="24"/>
        </w:rPr>
        <w:t>1.2.</w:t>
      </w:r>
      <w:r w:rsidR="00105119" w:rsidRPr="003A40A5">
        <w:rPr>
          <w:sz w:val="24"/>
          <w:szCs w:val="24"/>
        </w:rPr>
        <w:t>5.2.</w:t>
      </w:r>
      <w:r w:rsidR="00B540EE" w:rsidRPr="003A40A5">
        <w:rPr>
          <w:sz w:val="24"/>
          <w:szCs w:val="24"/>
        </w:rPr>
        <w:t>Литература</w:t>
      </w:r>
      <w:bookmarkEnd w:id="37"/>
      <w:bookmarkEnd w:id="38"/>
      <w:bookmarkEnd w:id="39"/>
    </w:p>
    <w:p w:rsidR="0042291A" w:rsidRPr="003A40A5" w:rsidRDefault="0042291A" w:rsidP="000D7814">
      <w:pPr>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3A40A5">
        <w:rPr>
          <w:rFonts w:ascii="Times New Roman" w:eastAsia="MS Mincho" w:hAnsi="Times New Roman"/>
          <w:b/>
          <w:sz w:val="24"/>
          <w:szCs w:val="24"/>
        </w:rPr>
        <w:t>предметнымирезультатами</w:t>
      </w:r>
      <w:r w:rsidRPr="003A40A5">
        <w:rPr>
          <w:rFonts w:ascii="Times New Roman" w:eastAsia="MS Mincho" w:hAnsi="Times New Roman"/>
          <w:sz w:val="24"/>
          <w:szCs w:val="24"/>
        </w:rPr>
        <w:t xml:space="preserve"> изучения предмета «Литература» являются:</w:t>
      </w:r>
    </w:p>
    <w:p w:rsidR="007332F5" w:rsidRPr="003A40A5" w:rsidRDefault="007332F5"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3A40A5" w:rsidRDefault="007332F5" w:rsidP="00F15FD8">
      <w:pPr>
        <w:tabs>
          <w:tab w:val="left" w:pos="993"/>
        </w:tabs>
        <w:spacing w:after="0" w:line="240" w:lineRule="auto"/>
        <w:jc w:val="both"/>
        <w:rPr>
          <w:rFonts w:ascii="Times New Roman" w:hAnsi="Times New Roman"/>
          <w:sz w:val="24"/>
          <w:szCs w:val="24"/>
        </w:rPr>
      </w:pPr>
      <w:r w:rsidRPr="003A40A5">
        <w:rPr>
          <w:rFonts w:ascii="Times New Roman" w:eastAsia="Times New Roman" w:hAnsi="Times New Roman"/>
          <w:sz w:val="24"/>
          <w:szCs w:val="24"/>
        </w:rPr>
        <w:t>восприятие</w:t>
      </w:r>
      <w:r w:rsidRPr="003A40A5">
        <w:rPr>
          <w:rFonts w:ascii="Times New Roman" w:hAnsi="Times New Roman"/>
          <w:sz w:val="24"/>
          <w:szCs w:val="24"/>
        </w:rPr>
        <w:t xml:space="preserve"> литературы как одной из основных культурных ценностей народа (отражающей его </w:t>
      </w:r>
      <w:r w:rsidRPr="003A40A5">
        <w:rPr>
          <w:rFonts w:ascii="Times New Roman" w:eastAsia="Times New Roman" w:hAnsi="Times New Roman"/>
          <w:sz w:val="24"/>
          <w:szCs w:val="24"/>
        </w:rPr>
        <w:t>менталитет, историю, мировосприятие) и</w:t>
      </w:r>
      <w:r w:rsidRPr="003A40A5">
        <w:rPr>
          <w:rFonts w:ascii="Times New Roman" w:hAnsi="Times New Roman"/>
          <w:sz w:val="24"/>
          <w:szCs w:val="24"/>
        </w:rPr>
        <w:t xml:space="preserve"> человечества (содержащей смыслы, важные для человечества в целом);</w:t>
      </w:r>
    </w:p>
    <w:p w:rsidR="007332F5" w:rsidRPr="003A40A5" w:rsidRDefault="007332F5" w:rsidP="00F15FD8">
      <w:pPr>
        <w:tabs>
          <w:tab w:val="left" w:pos="993"/>
        </w:tabs>
        <w:spacing w:after="0" w:line="240" w:lineRule="auto"/>
        <w:jc w:val="both"/>
        <w:rPr>
          <w:rFonts w:ascii="Times New Roman" w:hAnsi="Times New Roman"/>
          <w:b/>
          <w:bCs/>
          <w:sz w:val="24"/>
          <w:szCs w:val="24"/>
        </w:rPr>
      </w:pPr>
      <w:r w:rsidRPr="003A40A5">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3A40A5" w:rsidRDefault="007332F5"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3A40A5" w:rsidRDefault="007332F5"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3A40A5" w:rsidRDefault="007332F5"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3A40A5" w:rsidRDefault="0042291A" w:rsidP="000D7814">
      <w:pPr>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 xml:space="preserve">Конкретизируя эти общие результаты, обозначим наиболее важные </w:t>
      </w:r>
      <w:r w:rsidRPr="003A40A5">
        <w:rPr>
          <w:rFonts w:ascii="Times New Roman" w:eastAsia="MS Mincho" w:hAnsi="Times New Roman"/>
          <w:b/>
          <w:sz w:val="24"/>
          <w:szCs w:val="24"/>
        </w:rPr>
        <w:t>предметны</w:t>
      </w:r>
      <w:r w:rsidR="00441C07">
        <w:rPr>
          <w:rFonts w:ascii="Times New Roman" w:eastAsia="MS Mincho" w:hAnsi="Times New Roman"/>
          <w:b/>
          <w:sz w:val="24"/>
          <w:szCs w:val="24"/>
        </w:rPr>
        <w:t xml:space="preserve"> </w:t>
      </w:r>
      <w:r w:rsidRPr="003A40A5">
        <w:rPr>
          <w:rFonts w:ascii="Times New Roman" w:eastAsia="MS Mincho" w:hAnsi="Times New Roman"/>
          <w:b/>
          <w:sz w:val="24"/>
          <w:szCs w:val="24"/>
        </w:rPr>
        <w:t>еумения</w:t>
      </w:r>
      <w:r w:rsidRPr="003A40A5">
        <w:rPr>
          <w:rFonts w:ascii="Times New Roman" w:eastAsia="MS Mincho" w:hAnsi="Times New Roman"/>
          <w:sz w:val="24"/>
          <w:szCs w:val="24"/>
        </w:rPr>
        <w:t xml:space="preserve">, формируемые у </w:t>
      </w:r>
      <w:r w:rsidRPr="003A40A5">
        <w:rPr>
          <w:rFonts w:ascii="Times New Roman" w:hAnsi="Times New Roman"/>
          <w:sz w:val="24"/>
          <w:szCs w:val="24"/>
        </w:rPr>
        <w:t xml:space="preserve">обучающихся </w:t>
      </w:r>
      <w:r w:rsidRPr="003A40A5">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определять тему и основную мысль произведения (5</w:t>
      </w:r>
      <w:r w:rsidRPr="003A40A5">
        <w:rPr>
          <w:rFonts w:ascii="Times New Roman" w:hAnsi="Times New Roman"/>
          <w:sz w:val="24"/>
          <w:szCs w:val="24"/>
        </w:rPr>
        <w:t>–</w:t>
      </w:r>
      <w:r w:rsidRPr="003A40A5">
        <w:rPr>
          <w:rFonts w:ascii="Times New Roman" w:eastAsia="MS Mincho" w:hAnsi="Times New Roman"/>
          <w:sz w:val="24"/>
          <w:szCs w:val="24"/>
        </w:rPr>
        <w:t>6 кл.);</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владеть различными видами пересказа (5</w:t>
      </w:r>
      <w:r w:rsidRPr="003A40A5">
        <w:rPr>
          <w:rFonts w:ascii="Times New Roman" w:hAnsi="Times New Roman"/>
          <w:sz w:val="24"/>
          <w:szCs w:val="24"/>
        </w:rPr>
        <w:t>–</w:t>
      </w:r>
      <w:r w:rsidRPr="003A40A5">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3A40A5">
        <w:rPr>
          <w:rFonts w:ascii="Times New Roman" w:hAnsi="Times New Roman"/>
          <w:sz w:val="24"/>
          <w:szCs w:val="24"/>
        </w:rPr>
        <w:t>–</w:t>
      </w:r>
      <w:r w:rsidRPr="003A40A5">
        <w:rPr>
          <w:rFonts w:ascii="Times New Roman" w:eastAsia="MS Mincho" w:hAnsi="Times New Roman"/>
          <w:sz w:val="24"/>
          <w:szCs w:val="24"/>
        </w:rPr>
        <w:t>7 кл.);</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характеризовать героев-персонажей, давать их сравнительные характеристики (5</w:t>
      </w:r>
      <w:r w:rsidRPr="003A40A5">
        <w:rPr>
          <w:rFonts w:ascii="Times New Roman" w:hAnsi="Times New Roman"/>
          <w:sz w:val="24"/>
          <w:szCs w:val="24"/>
        </w:rPr>
        <w:t>–</w:t>
      </w:r>
      <w:r w:rsidRPr="003A40A5">
        <w:rPr>
          <w:rFonts w:ascii="Times New Roman" w:eastAsia="MS Mincho" w:hAnsi="Times New Roman"/>
          <w:sz w:val="24"/>
          <w:szCs w:val="24"/>
        </w:rPr>
        <w:t>6 кл.); оценивать систему персонажей (6</w:t>
      </w:r>
      <w:r w:rsidRPr="003A40A5">
        <w:rPr>
          <w:rFonts w:ascii="Times New Roman" w:hAnsi="Times New Roman"/>
          <w:sz w:val="24"/>
          <w:szCs w:val="24"/>
        </w:rPr>
        <w:t>–</w:t>
      </w:r>
      <w:r w:rsidRPr="003A40A5">
        <w:rPr>
          <w:rFonts w:ascii="Times New Roman" w:eastAsia="MS Mincho" w:hAnsi="Times New Roman"/>
          <w:sz w:val="24"/>
          <w:szCs w:val="24"/>
        </w:rPr>
        <w:t>7 кл.);</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A40A5">
        <w:rPr>
          <w:rFonts w:ascii="Times New Roman" w:hAnsi="Times New Roman"/>
          <w:sz w:val="24"/>
          <w:szCs w:val="24"/>
        </w:rPr>
        <w:t>–</w:t>
      </w:r>
      <w:r w:rsidRPr="003A40A5">
        <w:rPr>
          <w:rFonts w:ascii="Times New Roman" w:eastAsia="MS Mincho" w:hAnsi="Times New Roman"/>
          <w:sz w:val="24"/>
          <w:szCs w:val="24"/>
        </w:rPr>
        <w:t>7 кл.); выявлять особенности языка и стиля писателя (7</w:t>
      </w:r>
      <w:r w:rsidRPr="003A40A5">
        <w:rPr>
          <w:rFonts w:ascii="Times New Roman" w:hAnsi="Times New Roman"/>
          <w:sz w:val="24"/>
          <w:szCs w:val="24"/>
        </w:rPr>
        <w:t>–</w:t>
      </w:r>
      <w:r w:rsidRPr="003A40A5">
        <w:rPr>
          <w:rFonts w:ascii="Times New Roman" w:eastAsia="MS Mincho" w:hAnsi="Times New Roman"/>
          <w:sz w:val="24"/>
          <w:szCs w:val="24"/>
        </w:rPr>
        <w:t>9 кл.);</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определять родо-жанровую специфику художественного произведения (5</w:t>
      </w:r>
      <w:r w:rsidRPr="003A40A5">
        <w:rPr>
          <w:rFonts w:ascii="Times New Roman" w:hAnsi="Times New Roman"/>
          <w:sz w:val="24"/>
          <w:szCs w:val="24"/>
        </w:rPr>
        <w:t>–</w:t>
      </w:r>
      <w:r w:rsidRPr="003A40A5">
        <w:rPr>
          <w:rFonts w:ascii="Times New Roman" w:eastAsia="MS Mincho" w:hAnsi="Times New Roman"/>
          <w:sz w:val="24"/>
          <w:szCs w:val="24"/>
        </w:rPr>
        <w:t xml:space="preserve">9 кл.); </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3A40A5">
        <w:rPr>
          <w:rFonts w:ascii="Times New Roman" w:hAnsi="Times New Roman"/>
          <w:sz w:val="24"/>
          <w:szCs w:val="24"/>
        </w:rPr>
        <w:t>–</w:t>
      </w:r>
      <w:r w:rsidRPr="003A40A5">
        <w:rPr>
          <w:rFonts w:ascii="Times New Roman" w:eastAsia="MS Mincho" w:hAnsi="Times New Roman"/>
          <w:sz w:val="24"/>
          <w:szCs w:val="24"/>
        </w:rPr>
        <w:t>9 кл.);</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3A40A5">
        <w:rPr>
          <w:rFonts w:ascii="Times New Roman" w:hAnsi="Times New Roman"/>
          <w:sz w:val="24"/>
          <w:szCs w:val="24"/>
        </w:rPr>
        <w:t>–</w:t>
      </w:r>
      <w:r w:rsidRPr="003A40A5">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3A40A5">
        <w:rPr>
          <w:rFonts w:ascii="Times New Roman" w:hAnsi="Times New Roman"/>
          <w:sz w:val="24"/>
          <w:szCs w:val="24"/>
        </w:rPr>
        <w:t>–</w:t>
      </w:r>
      <w:r w:rsidRPr="003A40A5">
        <w:rPr>
          <w:rFonts w:ascii="Times New Roman" w:eastAsia="MS Mincho" w:hAnsi="Times New Roman"/>
          <w:sz w:val="24"/>
          <w:szCs w:val="24"/>
        </w:rPr>
        <w:t>9 кл.);</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A40A5">
        <w:rPr>
          <w:rFonts w:ascii="Times New Roman" w:eastAsia="MS Mincho" w:hAnsi="Times New Roman"/>
          <w:sz w:val="24"/>
          <w:szCs w:val="24"/>
        </w:rPr>
        <w:t xml:space="preserve"> (в каждом классе – на своем уровне); </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 xml:space="preserve">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w:t>
      </w:r>
      <w:r w:rsidRPr="003A40A5">
        <w:rPr>
          <w:rFonts w:ascii="Times New Roman" w:eastAsia="MS Mincho" w:hAnsi="Times New Roman"/>
          <w:sz w:val="24"/>
          <w:szCs w:val="24"/>
        </w:rPr>
        <w:lastRenderedPageBreak/>
        <w:t>интерпретации художественного текста;</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3A40A5">
        <w:rPr>
          <w:rFonts w:ascii="Times New Roman" w:hAnsi="Times New Roman"/>
          <w:sz w:val="24"/>
          <w:szCs w:val="24"/>
        </w:rPr>
        <w:t>–</w:t>
      </w:r>
      <w:r w:rsidRPr="003A40A5">
        <w:rPr>
          <w:rFonts w:ascii="Times New Roman" w:eastAsia="MS Mincho" w:hAnsi="Times New Roman"/>
          <w:sz w:val="24"/>
          <w:szCs w:val="24"/>
        </w:rPr>
        <w:t>9 кл.);</w:t>
      </w:r>
    </w:p>
    <w:p w:rsidR="000A10C6" w:rsidRPr="003A40A5" w:rsidRDefault="000A10C6" w:rsidP="00F15FD8">
      <w:pPr>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A40A5">
        <w:rPr>
          <w:rFonts w:ascii="Times New Roman" w:hAnsi="Times New Roman"/>
          <w:bCs/>
          <w:sz w:val="24"/>
          <w:szCs w:val="24"/>
        </w:rPr>
        <w:t xml:space="preserve">организации дискуссии </w:t>
      </w:r>
      <w:r w:rsidRPr="003A40A5">
        <w:rPr>
          <w:rFonts w:ascii="Times New Roman" w:eastAsia="MS Mincho" w:hAnsi="Times New Roman"/>
          <w:sz w:val="24"/>
          <w:szCs w:val="24"/>
        </w:rPr>
        <w:t xml:space="preserve"> (в каждом классе – на своем уровне);</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3A40A5" w:rsidRDefault="000A10C6" w:rsidP="00F15FD8">
      <w:pPr>
        <w:widowControl w:val="0"/>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выразительно читать с листа и наизусть произведения/фрагменты</w:t>
      </w:r>
    </w:p>
    <w:p w:rsidR="000A10C6" w:rsidRPr="003A40A5" w:rsidRDefault="000A10C6" w:rsidP="000D7814">
      <w:pPr>
        <w:widowControl w:val="0"/>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3A40A5" w:rsidRDefault="000A10C6" w:rsidP="00F15FD8">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A40A5">
        <w:rPr>
          <w:rFonts w:ascii="Times New Roman" w:hAnsi="Times New Roman"/>
          <w:sz w:val="24"/>
          <w:szCs w:val="24"/>
        </w:rPr>
        <w:t>–</w:t>
      </w:r>
      <w:r w:rsidRPr="003A40A5">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3A40A5">
        <w:rPr>
          <w:rFonts w:ascii="Times New Roman" w:hAnsi="Times New Roman"/>
          <w:sz w:val="24"/>
          <w:szCs w:val="24"/>
        </w:rPr>
        <w:t>–</w:t>
      </w:r>
      <w:r w:rsidRPr="003A40A5">
        <w:rPr>
          <w:rFonts w:ascii="Times New Roman" w:eastAsia="MS Mincho" w:hAnsi="Times New Roman"/>
          <w:sz w:val="24"/>
          <w:szCs w:val="24"/>
        </w:rPr>
        <w:t>9 кл.) (в каждом классе – на своем уровне).</w:t>
      </w:r>
    </w:p>
    <w:p w:rsidR="0042291A" w:rsidRPr="003A40A5" w:rsidRDefault="0042291A" w:rsidP="000D7814">
      <w:pPr>
        <w:autoSpaceDE w:val="0"/>
        <w:autoSpaceDN w:val="0"/>
        <w:adjustRightInd w:val="0"/>
        <w:spacing w:after="0" w:line="240" w:lineRule="auto"/>
        <w:jc w:val="both"/>
        <w:rPr>
          <w:rFonts w:ascii="Times New Roman" w:eastAsia="MS Mincho" w:hAnsi="Times New Roman"/>
          <w:sz w:val="24"/>
          <w:szCs w:val="24"/>
        </w:rPr>
      </w:pPr>
      <w:r w:rsidRPr="003A40A5">
        <w:rPr>
          <w:rFonts w:ascii="Times New Roman" w:eastAsia="MS Mincho" w:hAnsi="Times New Roman"/>
          <w:sz w:val="24"/>
          <w:szCs w:val="24"/>
        </w:rPr>
        <w:t xml:space="preserve">При планировании </w:t>
      </w:r>
      <w:r w:rsidRPr="003A40A5">
        <w:rPr>
          <w:rFonts w:ascii="Times New Roman" w:eastAsia="MS Mincho" w:hAnsi="Times New Roman"/>
          <w:b/>
          <w:sz w:val="24"/>
          <w:szCs w:val="24"/>
        </w:rPr>
        <w:t xml:space="preserve">предметных </w:t>
      </w:r>
      <w:r w:rsidRPr="003A40A5">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3A40A5">
        <w:rPr>
          <w:rFonts w:ascii="Times New Roman" w:hAnsi="Times New Roman"/>
          <w:sz w:val="24"/>
          <w:szCs w:val="24"/>
        </w:rPr>
        <w:t xml:space="preserve">обучающихся </w:t>
      </w:r>
      <w:r w:rsidRPr="003A40A5">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3A40A5" w:rsidRDefault="0042291A" w:rsidP="000D7814">
      <w:pPr>
        <w:pStyle w:val="25"/>
        <w:autoSpaceDE w:val="0"/>
        <w:autoSpaceDN w:val="0"/>
        <w:adjustRightInd w:val="0"/>
        <w:ind w:right="0" w:firstLine="0"/>
        <w:rPr>
          <w:sz w:val="24"/>
          <w:szCs w:val="24"/>
        </w:rPr>
      </w:pPr>
      <w:r w:rsidRPr="003A40A5">
        <w:rPr>
          <w:sz w:val="24"/>
          <w:szCs w:val="24"/>
        </w:rPr>
        <w:t xml:space="preserve">При оценке предметных результатов обучения литературе следует учитывать несколько </w:t>
      </w:r>
      <w:r w:rsidRPr="003A40A5">
        <w:rPr>
          <w:b/>
          <w:sz w:val="24"/>
          <w:szCs w:val="24"/>
        </w:rPr>
        <w:t>основных уровней сформированности читательской культуры</w:t>
      </w:r>
      <w:r w:rsidRPr="003A40A5">
        <w:rPr>
          <w:sz w:val="24"/>
          <w:szCs w:val="24"/>
        </w:rPr>
        <w:t xml:space="preserve">. </w:t>
      </w:r>
    </w:p>
    <w:p w:rsidR="0042291A" w:rsidRPr="003A40A5" w:rsidRDefault="0042291A" w:rsidP="000D7814">
      <w:pPr>
        <w:overflowPunct w:val="0"/>
        <w:autoSpaceDE w:val="0"/>
        <w:autoSpaceDN w:val="0"/>
        <w:adjustRightInd w:val="0"/>
        <w:spacing w:after="0" w:line="240" w:lineRule="auto"/>
        <w:jc w:val="both"/>
        <w:rPr>
          <w:rFonts w:ascii="Times New Roman" w:hAnsi="Times New Roman"/>
          <w:bCs/>
          <w:iCs/>
          <w:sz w:val="24"/>
          <w:szCs w:val="24"/>
        </w:rPr>
      </w:pPr>
      <w:r w:rsidRPr="003A40A5">
        <w:rPr>
          <w:rFonts w:ascii="Times New Roman" w:hAnsi="Times New Roman"/>
          <w:b/>
          <w:bCs/>
          <w:sz w:val="24"/>
          <w:szCs w:val="24"/>
        </w:rPr>
        <w:t>I уровень</w:t>
      </w:r>
      <w:r w:rsidRPr="003A40A5">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3A40A5">
        <w:rPr>
          <w:rFonts w:ascii="Times New Roman" w:hAnsi="Times New Roman"/>
          <w:bCs/>
          <w:iCs/>
          <w:sz w:val="24"/>
          <w:szCs w:val="24"/>
        </w:rPr>
        <w:t>эмоциональное непосредственное восприятие</w:t>
      </w:r>
      <w:r w:rsidRPr="003A40A5">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3A40A5">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3A40A5">
        <w:rPr>
          <w:rFonts w:ascii="Times New Roman" w:hAnsi="Times New Roman"/>
          <w:sz w:val="24"/>
          <w:szCs w:val="24"/>
        </w:rPr>
        <w:t xml:space="preserve"> (устно, письменно) типа </w:t>
      </w:r>
      <w:r w:rsidRPr="003A40A5">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3A40A5" w:rsidRDefault="0042291A" w:rsidP="000D7814">
      <w:pPr>
        <w:overflowPunct w:val="0"/>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iCs/>
          <w:sz w:val="24"/>
          <w:szCs w:val="24"/>
        </w:rPr>
        <w:t xml:space="preserve">К основным </w:t>
      </w:r>
      <w:r w:rsidRPr="003A40A5">
        <w:rPr>
          <w:rFonts w:ascii="Times New Roman" w:hAnsi="Times New Roman"/>
          <w:b/>
          <w:bCs/>
          <w:iCs/>
          <w:sz w:val="24"/>
          <w:szCs w:val="24"/>
        </w:rPr>
        <w:t>видам деятельности</w:t>
      </w:r>
      <w:r w:rsidRPr="003A40A5">
        <w:rPr>
          <w:rFonts w:ascii="Times New Roman" w:hAnsi="Times New Roman"/>
          <w:iCs/>
          <w:sz w:val="24"/>
          <w:szCs w:val="24"/>
        </w:rPr>
        <w:t xml:space="preserve">, позволяющим диагностировать возможности читателей </w:t>
      </w:r>
      <w:r w:rsidRPr="003A40A5">
        <w:rPr>
          <w:rFonts w:ascii="Times New Roman" w:hAnsi="Times New Roman"/>
          <w:iCs/>
          <w:sz w:val="24"/>
          <w:szCs w:val="24"/>
          <w:lang w:val="en-US"/>
        </w:rPr>
        <w:t>I</w:t>
      </w:r>
      <w:r w:rsidRPr="003A40A5">
        <w:rPr>
          <w:rFonts w:ascii="Times New Roman" w:hAnsi="Times New Roman"/>
          <w:iCs/>
          <w:sz w:val="24"/>
          <w:szCs w:val="24"/>
        </w:rPr>
        <w:t xml:space="preserve"> уровня, относятся </w:t>
      </w:r>
      <w:r w:rsidRPr="003A40A5">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3A40A5" w:rsidRDefault="0042291A" w:rsidP="000D7814">
      <w:pPr>
        <w:overflowPunct w:val="0"/>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Условно им соответствуют следующие типы диагностических </w:t>
      </w:r>
      <w:r w:rsidRPr="003A40A5">
        <w:rPr>
          <w:rFonts w:ascii="Times New Roman" w:hAnsi="Times New Roman"/>
          <w:b/>
          <w:bCs/>
          <w:sz w:val="24"/>
          <w:szCs w:val="24"/>
        </w:rPr>
        <w:t>заданий</w:t>
      </w:r>
      <w:r w:rsidRPr="003A40A5">
        <w:rPr>
          <w:rFonts w:ascii="Times New Roman" w:hAnsi="Times New Roman"/>
          <w:sz w:val="24"/>
          <w:szCs w:val="24"/>
        </w:rPr>
        <w:t xml:space="preserve">: </w:t>
      </w:r>
    </w:p>
    <w:p w:rsidR="0042291A" w:rsidRPr="003A40A5" w:rsidRDefault="0042291A" w:rsidP="00F15FD8">
      <w:pPr>
        <w:tabs>
          <w:tab w:val="left" w:pos="993"/>
        </w:tabs>
        <w:overflowPunct w:val="0"/>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выразительно прочтите следующий фрагмент; </w:t>
      </w:r>
    </w:p>
    <w:p w:rsidR="0042291A" w:rsidRPr="003A40A5" w:rsidRDefault="0042291A" w:rsidP="00F15FD8">
      <w:pPr>
        <w:tabs>
          <w:tab w:val="left" w:pos="993"/>
        </w:tabs>
        <w:overflowPunct w:val="0"/>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определите, какие события в произведении являются центральными;</w:t>
      </w:r>
    </w:p>
    <w:p w:rsidR="0042291A" w:rsidRPr="003A40A5" w:rsidRDefault="0042291A" w:rsidP="00F15FD8">
      <w:pPr>
        <w:tabs>
          <w:tab w:val="left" w:pos="993"/>
        </w:tabs>
        <w:overflowPunct w:val="0"/>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определите, где и когда происходят описываемые события;</w:t>
      </w:r>
    </w:p>
    <w:p w:rsidR="0042291A" w:rsidRPr="003A40A5" w:rsidRDefault="0042291A" w:rsidP="00F15FD8">
      <w:pPr>
        <w:tabs>
          <w:tab w:val="left" w:pos="993"/>
        </w:tabs>
        <w:overflowPunct w:val="0"/>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3A40A5" w:rsidRDefault="0042291A" w:rsidP="00F15FD8">
      <w:pPr>
        <w:tabs>
          <w:tab w:val="left" w:pos="993"/>
        </w:tabs>
        <w:overflowPunct w:val="0"/>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3A40A5" w:rsidRDefault="0042291A" w:rsidP="00F15FD8">
      <w:pPr>
        <w:tabs>
          <w:tab w:val="left" w:pos="993"/>
        </w:tabs>
        <w:overflowPunct w:val="0"/>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ответьте на поставленный учителем/автором учебника вопрос; </w:t>
      </w:r>
    </w:p>
    <w:p w:rsidR="0042291A" w:rsidRPr="003A40A5" w:rsidRDefault="0042291A" w:rsidP="00F15FD8">
      <w:pPr>
        <w:tabs>
          <w:tab w:val="left" w:pos="993"/>
        </w:tabs>
        <w:overflowPunct w:val="0"/>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3A40A5" w:rsidRDefault="0042291A" w:rsidP="000D7814">
      <w:pPr>
        <w:spacing w:after="0" w:line="240" w:lineRule="auto"/>
        <w:jc w:val="both"/>
        <w:rPr>
          <w:rFonts w:ascii="Times New Roman" w:hAnsi="Times New Roman"/>
          <w:sz w:val="24"/>
          <w:szCs w:val="24"/>
        </w:rPr>
      </w:pPr>
      <w:r w:rsidRPr="003A40A5">
        <w:rPr>
          <w:rFonts w:ascii="Times New Roman" w:hAnsi="Times New Roman"/>
          <w:b/>
          <w:bCs/>
          <w:sz w:val="24"/>
          <w:szCs w:val="24"/>
        </w:rPr>
        <w:t>II уровень</w:t>
      </w:r>
      <w:r w:rsidRPr="003A40A5">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3A40A5" w:rsidRDefault="0042291A" w:rsidP="000D7814">
      <w:pPr>
        <w:pStyle w:val="29"/>
        <w:ind w:left="0" w:right="0"/>
      </w:pPr>
      <w:r w:rsidRPr="003A40A5">
        <w:t xml:space="preserve">У читателей этого уровня формируется стремление размышлять над прочитанным, появляется </w:t>
      </w:r>
      <w:r w:rsidRPr="003A40A5">
        <w:rPr>
          <w:bCs/>
          <w:iCs/>
        </w:rPr>
        <w:t>умение выделять в произведении</w:t>
      </w:r>
      <w:r w:rsidRPr="003A40A5">
        <w:t xml:space="preserve">значимые в смысловом и эстетическом плане отдельные элементы художественного произведения, а также возникает стремление </w:t>
      </w:r>
      <w:r w:rsidRPr="003A40A5">
        <w:rPr>
          <w:bCs/>
          <w:iCs/>
        </w:rPr>
        <w:t>находить и объяснять связи между ними</w:t>
      </w:r>
      <w:r w:rsidRPr="003A40A5">
        <w:t xml:space="preserve">. </w:t>
      </w:r>
      <w:r w:rsidRPr="003A40A5">
        <w:rPr>
          <w:iCs/>
        </w:rPr>
        <w:t>Читатель</w:t>
      </w:r>
      <w:r w:rsidRPr="003A40A5">
        <w:t xml:space="preserve">этого уровня пытается аргументированно отвечать на вопрос </w:t>
      </w:r>
      <w:r w:rsidRPr="003A40A5">
        <w:rPr>
          <w:bCs/>
          <w:iCs/>
        </w:rPr>
        <w:t>«Как устроен текст?»,</w:t>
      </w:r>
      <w:r w:rsidRPr="003A40A5">
        <w:rPr>
          <w:i/>
        </w:rPr>
        <w:t xml:space="preserve">умеет выделять </w:t>
      </w:r>
      <w:r w:rsidRPr="003A40A5">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3A40A5" w:rsidRDefault="0042291A" w:rsidP="00F15FD8">
      <w:pPr>
        <w:pStyle w:val="29"/>
        <w:numPr>
          <w:ilvl w:val="12"/>
          <w:numId w:val="0"/>
        </w:numPr>
        <w:tabs>
          <w:tab w:val="left" w:pos="851"/>
        </w:tabs>
        <w:ind w:right="0"/>
      </w:pPr>
      <w:r w:rsidRPr="003A40A5">
        <w:rPr>
          <w:iCs/>
        </w:rPr>
        <w:t xml:space="preserve">К основным </w:t>
      </w:r>
      <w:r w:rsidRPr="003A40A5">
        <w:rPr>
          <w:b/>
          <w:bCs/>
          <w:iCs/>
        </w:rPr>
        <w:t>видам деятельности</w:t>
      </w:r>
      <w:r w:rsidRPr="003A40A5">
        <w:rPr>
          <w:iCs/>
        </w:rPr>
        <w:t xml:space="preserve">, позволяющим диагностировать возможности читателей, достигших  </w:t>
      </w:r>
      <w:r w:rsidRPr="003A40A5">
        <w:rPr>
          <w:iCs/>
          <w:lang w:val="en-US"/>
        </w:rPr>
        <w:t>II</w:t>
      </w:r>
      <w:r w:rsidRPr="003A40A5">
        <w:rPr>
          <w:iCs/>
        </w:rPr>
        <w:t xml:space="preserve"> уровня, можно отнести</w:t>
      </w:r>
      <w:r w:rsidRPr="003A40A5">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A40A5">
        <w:rPr>
          <w:i/>
        </w:rPr>
        <w:lastRenderedPageBreak/>
        <w:t>пофразового</w:t>
      </w:r>
      <w:r w:rsidRPr="003A40A5">
        <w:t xml:space="preserve"> (при анализе стихотворений и небольших прозаических произведений – рассказов, новелл) или </w:t>
      </w:r>
      <w:r w:rsidRPr="003A40A5">
        <w:rPr>
          <w:i/>
        </w:rPr>
        <w:t>поэпизодного</w:t>
      </w:r>
      <w:r w:rsidRPr="003A40A5">
        <w:t xml:space="preserve">; проведение целостного и межтекстового анализа). </w:t>
      </w:r>
    </w:p>
    <w:p w:rsidR="0042291A" w:rsidRPr="003A40A5" w:rsidRDefault="0042291A" w:rsidP="00F15FD8">
      <w:pPr>
        <w:pStyle w:val="29"/>
        <w:numPr>
          <w:ilvl w:val="12"/>
          <w:numId w:val="0"/>
        </w:numPr>
        <w:tabs>
          <w:tab w:val="left" w:pos="851"/>
        </w:tabs>
        <w:ind w:right="0"/>
      </w:pPr>
      <w:r w:rsidRPr="003A40A5">
        <w:t xml:space="preserve">Условно им соответствуют следующие типы диагностических </w:t>
      </w:r>
      <w:r w:rsidRPr="003A40A5">
        <w:rPr>
          <w:b/>
          <w:bCs/>
        </w:rPr>
        <w:t>заданий</w:t>
      </w:r>
      <w:r w:rsidRPr="003A40A5">
        <w:t xml:space="preserve">: </w:t>
      </w:r>
    </w:p>
    <w:p w:rsidR="0042291A" w:rsidRPr="003A40A5" w:rsidRDefault="0042291A" w:rsidP="00F15FD8">
      <w:pPr>
        <w:pStyle w:val="a8"/>
        <w:tabs>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 xml:space="preserve">выделите, определите, найдите, перечислите признаки, черты, повторяющиеся детали и т. п.; </w:t>
      </w:r>
    </w:p>
    <w:p w:rsidR="0042291A" w:rsidRPr="003A40A5" w:rsidRDefault="0042291A" w:rsidP="00F15FD8">
      <w:pPr>
        <w:pStyle w:val="a8"/>
        <w:widowControl w:val="0"/>
        <w:tabs>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покажите, какие особенности художественного текста проявляют позицию его автора;</w:t>
      </w:r>
    </w:p>
    <w:p w:rsidR="0042291A" w:rsidRPr="003A40A5" w:rsidRDefault="0042291A" w:rsidP="00F15FD8">
      <w:pPr>
        <w:tabs>
          <w:tab w:val="num" w:pos="1440"/>
        </w:tabs>
        <w:spacing w:after="0" w:line="240" w:lineRule="auto"/>
        <w:jc w:val="both"/>
        <w:rPr>
          <w:rFonts w:ascii="Times New Roman" w:hAnsi="Times New Roman"/>
          <w:sz w:val="24"/>
          <w:szCs w:val="24"/>
        </w:rPr>
      </w:pPr>
      <w:r w:rsidRPr="003A40A5">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3A40A5" w:rsidRDefault="0042291A" w:rsidP="00F15FD8">
      <w:pPr>
        <w:pStyle w:val="a8"/>
        <w:tabs>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проанализируйте фрагменты, эпизоды текста (по предложенному алгоритму и без него);</w:t>
      </w:r>
    </w:p>
    <w:p w:rsidR="0042291A" w:rsidRPr="003A40A5" w:rsidRDefault="0042291A" w:rsidP="00F15FD8">
      <w:pPr>
        <w:pStyle w:val="a8"/>
        <w:tabs>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3A40A5" w:rsidRDefault="0042291A" w:rsidP="00F15FD8">
      <w:pPr>
        <w:pStyle w:val="a8"/>
        <w:tabs>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 xml:space="preserve">определите жанр произведения, охарактеризуйте его особенности; </w:t>
      </w:r>
    </w:p>
    <w:p w:rsidR="0042291A" w:rsidRPr="003A40A5" w:rsidRDefault="0042291A" w:rsidP="00F15FD8">
      <w:pPr>
        <w:pStyle w:val="a8"/>
        <w:tabs>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дайте свое рабочее определение следующему теоретико-литературному понятию.</w:t>
      </w:r>
    </w:p>
    <w:p w:rsidR="0042291A" w:rsidRPr="003A40A5" w:rsidRDefault="0042291A" w:rsidP="000D7814">
      <w:pPr>
        <w:pStyle w:val="25"/>
        <w:autoSpaceDE w:val="0"/>
        <w:autoSpaceDN w:val="0"/>
        <w:adjustRightInd w:val="0"/>
        <w:ind w:right="0" w:firstLine="0"/>
        <w:rPr>
          <w:sz w:val="24"/>
          <w:szCs w:val="24"/>
        </w:rPr>
      </w:pPr>
      <w:r w:rsidRPr="003A40A5">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3A40A5" w:rsidRDefault="0042291A" w:rsidP="000D7814">
      <w:pPr>
        <w:spacing w:after="0" w:line="240" w:lineRule="auto"/>
        <w:jc w:val="both"/>
        <w:rPr>
          <w:rFonts w:ascii="Times New Roman" w:hAnsi="Times New Roman"/>
          <w:b/>
          <w:sz w:val="24"/>
          <w:szCs w:val="24"/>
        </w:rPr>
      </w:pPr>
      <w:r w:rsidRPr="003A40A5">
        <w:rPr>
          <w:rFonts w:ascii="Times New Roman" w:hAnsi="Times New Roman"/>
          <w:b/>
          <w:bCs/>
          <w:sz w:val="24"/>
          <w:szCs w:val="24"/>
        </w:rPr>
        <w:t>III уровень</w:t>
      </w:r>
      <w:r w:rsidRPr="003A40A5">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3A40A5">
        <w:rPr>
          <w:rFonts w:ascii="Times New Roman" w:hAnsi="Times New Roman"/>
          <w:bCs/>
          <w:iCs/>
          <w:sz w:val="24"/>
          <w:szCs w:val="24"/>
        </w:rPr>
        <w:t>сумеет интерпретировать художественный смысл произведения</w:t>
      </w:r>
      <w:r w:rsidRPr="003A40A5">
        <w:rPr>
          <w:rFonts w:ascii="Times New Roman" w:hAnsi="Times New Roman"/>
          <w:sz w:val="24"/>
          <w:szCs w:val="24"/>
        </w:rPr>
        <w:t xml:space="preserve">, то есть отвечать на вопросы: </w:t>
      </w:r>
      <w:r w:rsidRPr="003A40A5">
        <w:rPr>
          <w:rFonts w:ascii="Times New Roman" w:hAnsi="Times New Roman"/>
          <w:bCs/>
          <w:iCs/>
          <w:sz w:val="24"/>
          <w:szCs w:val="24"/>
        </w:rPr>
        <w:t xml:space="preserve">«Почему (с какой целью?) произведение построено так, а не иначе? </w:t>
      </w:r>
      <w:r w:rsidRPr="003A40A5">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3A40A5" w:rsidRDefault="0042291A" w:rsidP="000D7814">
      <w:pPr>
        <w:spacing w:after="0" w:line="240" w:lineRule="auto"/>
        <w:jc w:val="both"/>
        <w:rPr>
          <w:rFonts w:ascii="Times New Roman" w:eastAsia="MS Mincho" w:hAnsi="Times New Roman"/>
          <w:sz w:val="24"/>
          <w:szCs w:val="24"/>
        </w:rPr>
      </w:pPr>
      <w:r w:rsidRPr="003A40A5">
        <w:rPr>
          <w:rFonts w:ascii="Times New Roman" w:hAnsi="Times New Roman"/>
          <w:iCs/>
          <w:sz w:val="24"/>
          <w:szCs w:val="24"/>
        </w:rPr>
        <w:t xml:space="preserve">К основным </w:t>
      </w:r>
      <w:r w:rsidRPr="003A40A5">
        <w:rPr>
          <w:rFonts w:ascii="Times New Roman" w:hAnsi="Times New Roman"/>
          <w:b/>
          <w:bCs/>
          <w:iCs/>
          <w:sz w:val="24"/>
          <w:szCs w:val="24"/>
        </w:rPr>
        <w:t>видам деятельности</w:t>
      </w:r>
      <w:r w:rsidRPr="003A40A5">
        <w:rPr>
          <w:rFonts w:ascii="Times New Roman" w:hAnsi="Times New Roman"/>
          <w:iCs/>
          <w:sz w:val="24"/>
          <w:szCs w:val="24"/>
        </w:rPr>
        <w:t xml:space="preserve">, позволяющим диагностировать возможности читателей, достигших  </w:t>
      </w:r>
      <w:r w:rsidRPr="003A40A5">
        <w:rPr>
          <w:rFonts w:ascii="Times New Roman" w:hAnsi="Times New Roman"/>
          <w:iCs/>
          <w:sz w:val="24"/>
          <w:szCs w:val="24"/>
          <w:lang w:val="en-US"/>
        </w:rPr>
        <w:t>III</w:t>
      </w:r>
      <w:r w:rsidRPr="003A40A5">
        <w:rPr>
          <w:rFonts w:ascii="Times New Roman" w:hAnsi="Times New Roman"/>
          <w:iCs/>
          <w:sz w:val="24"/>
          <w:szCs w:val="24"/>
        </w:rPr>
        <w:t xml:space="preserve"> уровня, можно отнести</w:t>
      </w:r>
      <w:r w:rsidRPr="003A40A5">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3A40A5" w:rsidRDefault="0042291A" w:rsidP="00F15FD8">
      <w:pPr>
        <w:pStyle w:val="29"/>
        <w:numPr>
          <w:ilvl w:val="12"/>
          <w:numId w:val="0"/>
        </w:numPr>
        <w:tabs>
          <w:tab w:val="left" w:pos="709"/>
        </w:tabs>
        <w:ind w:right="0"/>
      </w:pPr>
      <w:r w:rsidRPr="003A40A5">
        <w:t>Условно и</w:t>
      </w:r>
      <w:r w:rsidRPr="003A40A5">
        <w:rPr>
          <w:iCs/>
        </w:rPr>
        <w:t xml:space="preserve">м соответствуют следующие типы диагностических </w:t>
      </w:r>
      <w:r w:rsidRPr="003A40A5">
        <w:rPr>
          <w:b/>
          <w:bCs/>
          <w:iCs/>
        </w:rPr>
        <w:t>заданий</w:t>
      </w:r>
      <w:r w:rsidRPr="003A40A5">
        <w:t xml:space="preserve">: </w:t>
      </w:r>
    </w:p>
    <w:p w:rsidR="0042291A" w:rsidRPr="003A40A5" w:rsidRDefault="0042291A" w:rsidP="00F15FD8">
      <w:pPr>
        <w:pStyle w:val="a8"/>
        <w:tabs>
          <w:tab w:val="left" w:pos="993"/>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 xml:space="preserve">выделите, определите, найдите, перечислите признаки, черты, повторяющиеся детали и т. п. </w:t>
      </w:r>
    </w:p>
    <w:p w:rsidR="0042291A" w:rsidRPr="003A40A5" w:rsidRDefault="0042291A" w:rsidP="00F15FD8">
      <w:pPr>
        <w:pStyle w:val="a8"/>
        <w:tabs>
          <w:tab w:val="left" w:pos="993"/>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определите художественную функцию той или иной детали, приема и т. п.;</w:t>
      </w:r>
    </w:p>
    <w:p w:rsidR="0042291A" w:rsidRPr="003A40A5" w:rsidRDefault="0042291A" w:rsidP="00F15FD8">
      <w:pPr>
        <w:pStyle w:val="a8"/>
        <w:tabs>
          <w:tab w:val="left" w:pos="993"/>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определите позицию автора и способы ее выражения;</w:t>
      </w:r>
    </w:p>
    <w:p w:rsidR="0042291A" w:rsidRPr="003A40A5" w:rsidRDefault="0042291A" w:rsidP="00F15FD8">
      <w:pPr>
        <w:pStyle w:val="a8"/>
        <w:tabs>
          <w:tab w:val="left" w:pos="993"/>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 xml:space="preserve">проинтерпретируйте выбранный фрагмент произведения; </w:t>
      </w:r>
    </w:p>
    <w:p w:rsidR="0042291A" w:rsidRPr="003A40A5" w:rsidRDefault="0042291A" w:rsidP="00F15FD8">
      <w:pPr>
        <w:pStyle w:val="a8"/>
        <w:tabs>
          <w:tab w:val="left" w:pos="993"/>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объясните (устно, письменно) смысл названия произведения;</w:t>
      </w:r>
    </w:p>
    <w:p w:rsidR="0042291A" w:rsidRPr="003A40A5" w:rsidRDefault="0042291A" w:rsidP="00F15FD8">
      <w:pPr>
        <w:pStyle w:val="a8"/>
        <w:tabs>
          <w:tab w:val="left" w:pos="993"/>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озаглавьте предложенный текст (в случае если у литературного произведения нет заглавия);</w:t>
      </w:r>
    </w:p>
    <w:p w:rsidR="0042291A" w:rsidRPr="003A40A5" w:rsidRDefault="0042291A" w:rsidP="00F15FD8">
      <w:pPr>
        <w:pStyle w:val="a8"/>
        <w:tabs>
          <w:tab w:val="left" w:pos="993"/>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 xml:space="preserve">напишите сочинение-интерпретацию; </w:t>
      </w:r>
    </w:p>
    <w:p w:rsidR="0042291A" w:rsidRPr="003A40A5" w:rsidRDefault="0042291A" w:rsidP="00F15FD8">
      <w:pPr>
        <w:pStyle w:val="a8"/>
        <w:tabs>
          <w:tab w:val="left" w:pos="993"/>
          <w:tab w:val="num" w:pos="1440"/>
        </w:tabs>
        <w:overflowPunct w:val="0"/>
        <w:autoSpaceDE w:val="0"/>
        <w:autoSpaceDN w:val="0"/>
        <w:adjustRightInd w:val="0"/>
        <w:ind w:left="0"/>
        <w:jc w:val="both"/>
        <w:rPr>
          <w:rFonts w:ascii="Times New Roman" w:hAnsi="Times New Roman"/>
        </w:rPr>
      </w:pPr>
      <w:r w:rsidRPr="003A40A5">
        <w:rPr>
          <w:rFonts w:ascii="Times New Roman" w:hAnsi="Times New Roman"/>
        </w:rPr>
        <w:t>напишите рецензию на произведение, не изучавшееся на уроках литературы.</w:t>
      </w:r>
    </w:p>
    <w:p w:rsidR="0042291A" w:rsidRPr="003A40A5" w:rsidRDefault="0042291A" w:rsidP="000D7814">
      <w:pPr>
        <w:pStyle w:val="25"/>
        <w:autoSpaceDE w:val="0"/>
        <w:autoSpaceDN w:val="0"/>
        <w:adjustRightInd w:val="0"/>
        <w:ind w:right="0" w:firstLine="0"/>
        <w:rPr>
          <w:sz w:val="24"/>
          <w:szCs w:val="24"/>
        </w:rPr>
      </w:pPr>
      <w:r w:rsidRPr="003A40A5">
        <w:rPr>
          <w:sz w:val="24"/>
          <w:szCs w:val="24"/>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42291A" w:rsidRPr="003A40A5" w:rsidRDefault="0042291A" w:rsidP="000D7814">
      <w:pPr>
        <w:overflowPunct w:val="0"/>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3A40A5">
        <w:rPr>
          <w:rFonts w:ascii="Times New Roman" w:hAnsi="Times New Roman"/>
          <w:b/>
          <w:sz w:val="24"/>
          <w:szCs w:val="24"/>
        </w:rPr>
        <w:t>5</w:t>
      </w:r>
      <w:r w:rsidRPr="003A40A5">
        <w:rPr>
          <w:rFonts w:ascii="Times New Roman" w:hAnsi="Times New Roman"/>
          <w:sz w:val="24"/>
          <w:szCs w:val="24"/>
        </w:rPr>
        <w:t>–</w:t>
      </w:r>
      <w:r w:rsidRPr="003A40A5">
        <w:rPr>
          <w:rFonts w:ascii="Times New Roman" w:hAnsi="Times New Roman"/>
          <w:b/>
          <w:sz w:val="24"/>
          <w:szCs w:val="24"/>
        </w:rPr>
        <w:t>6 классах</w:t>
      </w:r>
      <w:r w:rsidRPr="003A40A5">
        <w:rPr>
          <w:rFonts w:ascii="Times New Roman" w:hAnsi="Times New Roman"/>
          <w:sz w:val="24"/>
          <w:szCs w:val="24"/>
        </w:rPr>
        <w:t xml:space="preserve">, соответствует </w:t>
      </w:r>
      <w:r w:rsidRPr="003A40A5">
        <w:rPr>
          <w:rFonts w:ascii="Times New Roman" w:hAnsi="Times New Roman"/>
          <w:b/>
          <w:sz w:val="24"/>
          <w:szCs w:val="24"/>
        </w:rPr>
        <w:t>первому уровню</w:t>
      </w:r>
      <w:r w:rsidRPr="003A40A5">
        <w:rPr>
          <w:rFonts w:ascii="Times New Roman" w:hAnsi="Times New Roman"/>
          <w:sz w:val="24"/>
          <w:szCs w:val="24"/>
        </w:rPr>
        <w:t xml:space="preserve">; в процессе литературного образования учеников </w:t>
      </w:r>
      <w:r w:rsidRPr="003A40A5">
        <w:rPr>
          <w:rFonts w:ascii="Times New Roman" w:hAnsi="Times New Roman"/>
          <w:b/>
          <w:sz w:val="24"/>
          <w:szCs w:val="24"/>
        </w:rPr>
        <w:t>7</w:t>
      </w:r>
      <w:r w:rsidRPr="003A40A5">
        <w:rPr>
          <w:rFonts w:ascii="Times New Roman" w:hAnsi="Times New Roman"/>
          <w:sz w:val="24"/>
          <w:szCs w:val="24"/>
        </w:rPr>
        <w:t>–</w:t>
      </w:r>
      <w:r w:rsidRPr="003A40A5">
        <w:rPr>
          <w:rFonts w:ascii="Times New Roman" w:hAnsi="Times New Roman"/>
          <w:b/>
          <w:sz w:val="24"/>
          <w:szCs w:val="24"/>
        </w:rPr>
        <w:t>8 классов</w:t>
      </w:r>
      <w:r w:rsidRPr="003A40A5">
        <w:rPr>
          <w:rFonts w:ascii="Times New Roman" w:hAnsi="Times New Roman"/>
          <w:sz w:val="24"/>
          <w:szCs w:val="24"/>
        </w:rPr>
        <w:t xml:space="preserve"> формируется </w:t>
      </w:r>
      <w:r w:rsidRPr="003A40A5">
        <w:rPr>
          <w:rFonts w:ascii="Times New Roman" w:hAnsi="Times New Roman"/>
          <w:b/>
          <w:sz w:val="24"/>
          <w:szCs w:val="24"/>
        </w:rPr>
        <w:t>второй</w:t>
      </w:r>
      <w:r w:rsidRPr="003A40A5">
        <w:rPr>
          <w:rFonts w:ascii="Times New Roman" w:hAnsi="Times New Roman"/>
          <w:sz w:val="24"/>
          <w:szCs w:val="24"/>
        </w:rPr>
        <w:t xml:space="preserve"> ее </w:t>
      </w:r>
      <w:r w:rsidRPr="003A40A5">
        <w:rPr>
          <w:rFonts w:ascii="Times New Roman" w:hAnsi="Times New Roman"/>
          <w:b/>
          <w:sz w:val="24"/>
          <w:szCs w:val="24"/>
        </w:rPr>
        <w:t>уровень</w:t>
      </w:r>
      <w:r w:rsidRPr="003A40A5">
        <w:rPr>
          <w:rFonts w:ascii="Times New Roman" w:hAnsi="Times New Roman"/>
          <w:sz w:val="24"/>
          <w:szCs w:val="24"/>
        </w:rPr>
        <w:t xml:space="preserve">; читательская культура учеников </w:t>
      </w:r>
      <w:r w:rsidRPr="003A40A5">
        <w:rPr>
          <w:rFonts w:ascii="Times New Roman" w:hAnsi="Times New Roman"/>
          <w:b/>
          <w:sz w:val="24"/>
          <w:szCs w:val="24"/>
        </w:rPr>
        <w:t>9 класса</w:t>
      </w:r>
      <w:r w:rsidRPr="003A40A5">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3A40A5" w:rsidRDefault="0042291A" w:rsidP="000D7814">
      <w:pPr>
        <w:pStyle w:val="25"/>
        <w:autoSpaceDE w:val="0"/>
        <w:autoSpaceDN w:val="0"/>
        <w:adjustRightInd w:val="0"/>
        <w:ind w:right="0" w:firstLine="0"/>
        <w:rPr>
          <w:sz w:val="24"/>
          <w:szCs w:val="24"/>
        </w:rPr>
      </w:pPr>
      <w:r w:rsidRPr="003A40A5">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3A40A5">
        <w:rPr>
          <w:b/>
          <w:sz w:val="24"/>
          <w:szCs w:val="24"/>
        </w:rPr>
        <w:t>качество</w:t>
      </w:r>
      <w:r w:rsidRPr="003A40A5">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3A40A5">
        <w:rPr>
          <w:sz w:val="24"/>
          <w:szCs w:val="24"/>
        </w:rPr>
        <w:t>е</w:t>
      </w:r>
      <w:r w:rsidRPr="003A40A5">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8B652D" w:rsidRDefault="008B652D" w:rsidP="008B652D">
      <w:pPr>
        <w:spacing w:after="0" w:line="240" w:lineRule="auto"/>
        <w:rPr>
          <w:rFonts w:ascii="Times New Roman" w:eastAsia="Times New Roman" w:hAnsi="Times New Roman"/>
          <w:b/>
          <w:bCs/>
          <w:iCs/>
          <w:sz w:val="24"/>
          <w:szCs w:val="24"/>
        </w:rPr>
      </w:pPr>
      <w:bookmarkStart w:id="40" w:name="_Toc409691630"/>
      <w:bookmarkStart w:id="41" w:name="_Toc410653955"/>
      <w:bookmarkStart w:id="42" w:name="_Toc414553137"/>
      <w:r>
        <w:rPr>
          <w:sz w:val="24"/>
          <w:szCs w:val="24"/>
        </w:rPr>
        <w:t xml:space="preserve"> </w:t>
      </w:r>
      <w:r w:rsidR="006F777F" w:rsidRPr="008B652D">
        <w:rPr>
          <w:b/>
          <w:sz w:val="24"/>
          <w:szCs w:val="24"/>
        </w:rPr>
        <w:t>1.2.</w:t>
      </w:r>
      <w:r w:rsidR="00105119" w:rsidRPr="008B652D">
        <w:rPr>
          <w:b/>
          <w:sz w:val="24"/>
          <w:szCs w:val="24"/>
        </w:rPr>
        <w:t>5.</w:t>
      </w:r>
      <w:r w:rsidR="006F777F" w:rsidRPr="008B652D">
        <w:rPr>
          <w:b/>
          <w:sz w:val="24"/>
          <w:szCs w:val="24"/>
        </w:rPr>
        <w:t xml:space="preserve">3. </w:t>
      </w:r>
      <w:r w:rsidR="00B540EE" w:rsidRPr="008B652D">
        <w:rPr>
          <w:b/>
          <w:sz w:val="24"/>
          <w:szCs w:val="24"/>
        </w:rPr>
        <w:t>Иностранный язык</w:t>
      </w:r>
      <w:r w:rsidR="006F777F" w:rsidRPr="008B652D">
        <w:rPr>
          <w:b/>
          <w:sz w:val="24"/>
          <w:szCs w:val="24"/>
        </w:rPr>
        <w:t>(а</w:t>
      </w:r>
      <w:r w:rsidR="006E54D0" w:rsidRPr="008B652D">
        <w:rPr>
          <w:b/>
          <w:sz w:val="24"/>
          <w:szCs w:val="24"/>
        </w:rPr>
        <w:t>нглийск</w:t>
      </w:r>
      <w:r w:rsidR="00E12C74" w:rsidRPr="008B652D">
        <w:rPr>
          <w:b/>
          <w:sz w:val="24"/>
          <w:szCs w:val="24"/>
        </w:rPr>
        <w:t>ий</w:t>
      </w:r>
      <w:r w:rsidR="006E54D0" w:rsidRPr="008B652D">
        <w:rPr>
          <w:b/>
          <w:sz w:val="24"/>
          <w:szCs w:val="24"/>
        </w:rPr>
        <w:t xml:space="preserve"> язык)</w:t>
      </w:r>
      <w:bookmarkEnd w:id="40"/>
      <w:bookmarkEnd w:id="41"/>
      <w:bookmarkEnd w:id="42"/>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Коммуникативные умения</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lastRenderedPageBreak/>
        <w:t>Говорение.Диалогическая речь</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вести диалог (диалог этикетного характера, диалог–</w:t>
      </w:r>
      <w:r w:rsidR="00571A66" w:rsidRPr="003A40A5">
        <w:rPr>
          <w:rFonts w:ascii="Times New Roman" w:hAnsi="Times New Roman"/>
          <w:sz w:val="24"/>
          <w:szCs w:val="24"/>
        </w:rPr>
        <w:t>-</w:t>
      </w:r>
      <w:r w:rsidRPr="003A40A5">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вести диалог-обмен мнениями; </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брать и давать интервью;</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вести диалог-расспрос на основе нелинейного текста (таблицы, диаграммы и </w:t>
      </w:r>
      <w:r w:rsidR="00245F1D" w:rsidRPr="003A40A5">
        <w:rPr>
          <w:rFonts w:ascii="Times New Roman" w:hAnsi="Times New Roman"/>
          <w:i/>
          <w:sz w:val="24"/>
          <w:szCs w:val="24"/>
        </w:rPr>
        <w:t>т. д.</w:t>
      </w:r>
      <w:r w:rsidRPr="003A40A5">
        <w:rPr>
          <w:rFonts w:ascii="Times New Roman" w:hAnsi="Times New Roman"/>
          <w:i/>
          <w:sz w:val="24"/>
          <w:szCs w:val="24"/>
        </w:rPr>
        <w:t>).</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Говорение. Монологическая речь</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давать краткую характеристику реальных людей и литературных персонажей;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sz w:val="24"/>
          <w:szCs w:val="24"/>
        </w:rPr>
        <w:t>описывать картинку/ фото с опорой или без опоры на ключевые слова/ план/ вопросы.</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 xml:space="preserve">Выпускник получит возможность научиться: </w:t>
      </w:r>
    </w:p>
    <w:p w:rsidR="006E54D0" w:rsidRPr="003A40A5" w:rsidRDefault="006E54D0"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делать сообщение на заданную тему на основе прочитанного; </w:t>
      </w:r>
    </w:p>
    <w:p w:rsidR="006E54D0" w:rsidRPr="003A40A5" w:rsidRDefault="006E54D0"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3A40A5" w:rsidRDefault="006E54D0"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3A40A5" w:rsidRDefault="006E54D0"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3A40A5">
        <w:rPr>
          <w:rFonts w:ascii="Times New Roman" w:hAnsi="Times New Roman"/>
          <w:i/>
          <w:sz w:val="24"/>
          <w:szCs w:val="24"/>
        </w:rPr>
        <w:t>т. п.</w:t>
      </w:r>
      <w:r w:rsidRPr="003A40A5">
        <w:rPr>
          <w:rFonts w:ascii="Times New Roman" w:hAnsi="Times New Roman"/>
          <w:i/>
          <w:sz w:val="24"/>
          <w:szCs w:val="24"/>
        </w:rPr>
        <w:t>)</w:t>
      </w:r>
      <w:r w:rsidR="00ED4AB1" w:rsidRPr="003A40A5">
        <w:rPr>
          <w:rFonts w:ascii="Times New Roman" w:hAnsi="Times New Roman"/>
          <w:i/>
          <w:sz w:val="24"/>
          <w:szCs w:val="24"/>
        </w:rPr>
        <w:t>;</w:t>
      </w:r>
    </w:p>
    <w:p w:rsidR="006E54D0" w:rsidRPr="003A40A5" w:rsidRDefault="006E54D0"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кратко излагать результаты выполненной проектной работы.</w:t>
      </w:r>
    </w:p>
    <w:p w:rsidR="006E54D0" w:rsidRPr="003A40A5" w:rsidRDefault="006E54D0" w:rsidP="000D7814">
      <w:pPr>
        <w:spacing w:after="0" w:line="240" w:lineRule="auto"/>
        <w:jc w:val="both"/>
        <w:rPr>
          <w:rFonts w:ascii="Times New Roman" w:hAnsi="Times New Roman"/>
          <w:b/>
          <w:i/>
          <w:sz w:val="24"/>
          <w:szCs w:val="24"/>
        </w:rPr>
      </w:pPr>
      <w:r w:rsidRPr="003A40A5">
        <w:rPr>
          <w:rFonts w:ascii="Times New Roman" w:hAnsi="Times New Roman"/>
          <w:b/>
          <w:sz w:val="24"/>
          <w:szCs w:val="24"/>
        </w:rPr>
        <w:t>Аудирование</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 xml:space="preserve">Выпускник научится: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выделять основную тему в воспринимаемом на слух тексте;</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3A40A5" w:rsidRDefault="006E54D0" w:rsidP="000D7814">
      <w:pPr>
        <w:spacing w:after="0" w:line="240" w:lineRule="auto"/>
        <w:jc w:val="both"/>
        <w:rPr>
          <w:rFonts w:ascii="Times New Roman" w:hAnsi="Times New Roman"/>
          <w:i/>
          <w:sz w:val="24"/>
          <w:szCs w:val="24"/>
        </w:rPr>
      </w:pPr>
      <w:r w:rsidRPr="003A40A5">
        <w:rPr>
          <w:rFonts w:ascii="Times New Roman" w:hAnsi="Times New Roman"/>
          <w:b/>
          <w:sz w:val="24"/>
          <w:szCs w:val="24"/>
        </w:rPr>
        <w:t xml:space="preserve">Чтение </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 xml:space="preserve">Выпускник научится: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3A40A5" w:rsidRDefault="006E54D0" w:rsidP="000D7814">
      <w:pPr>
        <w:spacing w:after="0" w:line="240" w:lineRule="auto"/>
        <w:jc w:val="both"/>
        <w:rPr>
          <w:rFonts w:ascii="Times New Roman" w:hAnsi="Times New Roman"/>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 xml:space="preserve">Письменная речь </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 xml:space="preserve">Выпускник научится: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3A40A5">
        <w:rPr>
          <w:rFonts w:ascii="Times New Roman" w:hAnsi="Times New Roman"/>
          <w:sz w:val="24"/>
          <w:szCs w:val="24"/>
        </w:rPr>
        <w:t>т. д.</w:t>
      </w:r>
      <w:r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3A40A5">
        <w:rPr>
          <w:rFonts w:ascii="Times New Roman" w:hAnsi="Times New Roman"/>
          <w:sz w:val="24"/>
          <w:szCs w:val="24"/>
        </w:rPr>
        <w:t>–</w:t>
      </w:r>
      <w:r w:rsidRPr="003A40A5">
        <w:rPr>
          <w:rFonts w:ascii="Times New Roman" w:hAnsi="Times New Roman"/>
          <w:sz w:val="24"/>
          <w:szCs w:val="24"/>
        </w:rPr>
        <w:t>40 слов, включая адрес)</w:t>
      </w:r>
      <w:r w:rsidR="005C1EE4"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3A40A5">
        <w:rPr>
          <w:rFonts w:ascii="Times New Roman" w:hAnsi="Times New Roman"/>
          <w:sz w:val="24"/>
          <w:szCs w:val="24"/>
        </w:rPr>
        <w:t>т. д.</w:t>
      </w:r>
      <w:r w:rsidRPr="003A40A5">
        <w:rPr>
          <w:rFonts w:ascii="Times New Roman" w:hAnsi="Times New Roman"/>
          <w:sz w:val="24"/>
          <w:szCs w:val="24"/>
        </w:rPr>
        <w:t xml:space="preserve"> (объемом 100</w:t>
      </w:r>
      <w:r w:rsidR="00437180" w:rsidRPr="003A40A5">
        <w:rPr>
          <w:rFonts w:ascii="Times New Roman" w:hAnsi="Times New Roman"/>
          <w:sz w:val="24"/>
          <w:szCs w:val="24"/>
        </w:rPr>
        <w:t>–</w:t>
      </w:r>
      <w:r w:rsidRPr="003A40A5">
        <w:rPr>
          <w:rFonts w:ascii="Times New Roman" w:hAnsi="Times New Roman"/>
          <w:sz w:val="24"/>
          <w:szCs w:val="24"/>
        </w:rPr>
        <w:t>120 слов, включая адрес);</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писать небольшие письменные высказывания с опорой на образец/ план.</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писать электронное письмо (</w:t>
      </w:r>
      <w:r w:rsidRPr="003A40A5">
        <w:rPr>
          <w:rFonts w:ascii="Times New Roman" w:hAnsi="Times New Roman"/>
          <w:i/>
          <w:sz w:val="24"/>
          <w:szCs w:val="24"/>
          <w:lang w:val="en-US"/>
        </w:rPr>
        <w:t>e</w:t>
      </w:r>
      <w:r w:rsidRPr="003A40A5">
        <w:rPr>
          <w:rFonts w:ascii="Times New Roman" w:hAnsi="Times New Roman"/>
          <w:i/>
          <w:sz w:val="24"/>
          <w:szCs w:val="24"/>
        </w:rPr>
        <w:t>-</w:t>
      </w:r>
      <w:r w:rsidRPr="003A40A5">
        <w:rPr>
          <w:rFonts w:ascii="Times New Roman" w:hAnsi="Times New Roman"/>
          <w:i/>
          <w:sz w:val="24"/>
          <w:szCs w:val="24"/>
          <w:lang w:val="en-US"/>
        </w:rPr>
        <w:t>mail</w:t>
      </w:r>
      <w:r w:rsidRPr="003A40A5">
        <w:rPr>
          <w:rFonts w:ascii="Times New Roman" w:hAnsi="Times New Roman"/>
          <w:i/>
          <w:sz w:val="24"/>
          <w:szCs w:val="24"/>
        </w:rPr>
        <w:t>) зарубежному другу в ответ на электронное письмо-стимул</w:t>
      </w:r>
      <w:r w:rsidR="005C1EE4" w:rsidRPr="003A40A5">
        <w:rPr>
          <w:rFonts w:ascii="Times New Roman" w:hAnsi="Times New Roman"/>
          <w:i/>
          <w:sz w:val="24"/>
          <w:szCs w:val="24"/>
        </w:rPr>
        <w:t>;</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составлять план/ тезисы устного или письменного сообщения; </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кратко излагать в письменном виде результаты проектной деятельности;</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3A40A5">
        <w:rPr>
          <w:rFonts w:ascii="Times New Roman" w:hAnsi="Times New Roman"/>
          <w:i/>
          <w:sz w:val="24"/>
          <w:szCs w:val="24"/>
        </w:rPr>
        <w:t>т. п.</w:t>
      </w:r>
      <w:r w:rsidRPr="003A40A5">
        <w:rPr>
          <w:rFonts w:ascii="Times New Roman" w:hAnsi="Times New Roman"/>
          <w:i/>
          <w:sz w:val="24"/>
          <w:szCs w:val="24"/>
        </w:rPr>
        <w:t>).</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Языковые навыки и средства оперирования ими</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Орфография и пунктуация</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правильно писать изученные слова;</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сравнивать и анализировать буквосочетания английского языка и их транскрипцию.</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Фонетическая сторона речи</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соблюдать правильное ударение в изученных словах;</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различать коммуникативные типы предложений по их интонации;</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членить предложение на смысловые группы;</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3A40A5">
        <w:rPr>
          <w:rFonts w:ascii="Times New Roman" w:hAnsi="Times New Roman"/>
          <w:sz w:val="24"/>
          <w:szCs w:val="24"/>
        </w:rPr>
        <w:t>,</w:t>
      </w:r>
      <w:r w:rsidRPr="003A40A5">
        <w:rPr>
          <w:rFonts w:ascii="Times New Roman" w:hAnsi="Times New Roman"/>
          <w:sz w:val="24"/>
          <w:szCs w:val="24"/>
        </w:rPr>
        <w:t xml:space="preserve"> соблюдая правило отсутствия фразового ударения на служебных словах.</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выражать модальные значения, чувства и эмоции с помощью интонации;</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F12CCD" w:rsidRDefault="00F12CCD" w:rsidP="000D7814">
      <w:pPr>
        <w:spacing w:after="0" w:line="240" w:lineRule="auto"/>
        <w:jc w:val="both"/>
        <w:rPr>
          <w:rFonts w:ascii="Times New Roman" w:hAnsi="Times New Roman"/>
          <w:b/>
          <w:sz w:val="24"/>
          <w:szCs w:val="24"/>
        </w:rPr>
      </w:pP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Лексическая сторона речи</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употреблять в устной и письменной речи в их основном </w:t>
      </w:r>
      <w:r w:rsidR="00ED4AB1" w:rsidRPr="003A40A5">
        <w:rPr>
          <w:rFonts w:ascii="Times New Roman" w:hAnsi="Times New Roman"/>
          <w:sz w:val="24"/>
          <w:szCs w:val="24"/>
        </w:rPr>
        <w:t xml:space="preserve">значении </w:t>
      </w:r>
      <w:r w:rsidRPr="003A40A5">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соблюдать существующие в английском языке нормы лексической сочетаемости;</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3A40A5" w:rsidRDefault="006E54D0" w:rsidP="00F15FD8">
      <w:pPr>
        <w:tabs>
          <w:tab w:val="left" w:pos="993"/>
        </w:tabs>
        <w:spacing w:after="0" w:line="240" w:lineRule="auto"/>
        <w:jc w:val="both"/>
        <w:rPr>
          <w:rFonts w:ascii="Times New Roman" w:hAnsi="Times New Roman"/>
          <w:sz w:val="24"/>
          <w:szCs w:val="24"/>
          <w:lang w:bidi="en-US"/>
        </w:rPr>
      </w:pPr>
      <w:r w:rsidRPr="003A40A5">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глаголы при помощи аффиксов </w:t>
      </w:r>
      <w:r w:rsidRPr="003A40A5">
        <w:rPr>
          <w:rFonts w:ascii="Times New Roman" w:hAnsi="Times New Roman"/>
          <w:i/>
          <w:sz w:val="24"/>
          <w:szCs w:val="24"/>
          <w:lang w:val="en-US"/>
        </w:rPr>
        <w:t>dis</w:t>
      </w:r>
      <w:r w:rsidRPr="003A40A5">
        <w:rPr>
          <w:rFonts w:ascii="Times New Roman" w:hAnsi="Times New Roman"/>
          <w:sz w:val="24"/>
          <w:szCs w:val="24"/>
        </w:rPr>
        <w:t xml:space="preserve">-, </w:t>
      </w:r>
      <w:r w:rsidRPr="003A40A5">
        <w:rPr>
          <w:rFonts w:ascii="Times New Roman" w:hAnsi="Times New Roman"/>
          <w:i/>
          <w:sz w:val="24"/>
          <w:szCs w:val="24"/>
          <w:lang w:val="en-US"/>
        </w:rPr>
        <w:t>mis</w:t>
      </w:r>
      <w:r w:rsidRPr="003A40A5">
        <w:rPr>
          <w:rFonts w:ascii="Times New Roman" w:hAnsi="Times New Roman"/>
          <w:sz w:val="24"/>
          <w:szCs w:val="24"/>
        </w:rPr>
        <w:t xml:space="preserve">-, </w:t>
      </w:r>
      <w:r w:rsidRPr="003A40A5">
        <w:rPr>
          <w:rFonts w:ascii="Times New Roman" w:hAnsi="Times New Roman"/>
          <w:i/>
          <w:sz w:val="24"/>
          <w:szCs w:val="24"/>
          <w:lang w:val="en-US"/>
        </w:rPr>
        <w:t>re</w:t>
      </w:r>
      <w:r w:rsidRPr="003A40A5">
        <w:rPr>
          <w:rFonts w:ascii="Times New Roman" w:hAnsi="Times New Roman"/>
          <w:sz w:val="24"/>
          <w:szCs w:val="24"/>
        </w:rPr>
        <w:t>-, -</w:t>
      </w:r>
      <w:r w:rsidR="005D64CA" w:rsidRPr="003A40A5">
        <w:rPr>
          <w:rFonts w:ascii="Times New Roman" w:hAnsi="Times New Roman"/>
          <w:i/>
          <w:sz w:val="24"/>
          <w:szCs w:val="24"/>
          <w:lang w:val="en-US"/>
        </w:rPr>
        <w:t>i</w:t>
      </w:r>
      <w:r w:rsidRPr="003A40A5">
        <w:rPr>
          <w:rFonts w:ascii="Times New Roman" w:hAnsi="Times New Roman"/>
          <w:i/>
          <w:sz w:val="24"/>
          <w:szCs w:val="24"/>
        </w:rPr>
        <w:t>ze</w:t>
      </w:r>
      <w:r w:rsidRPr="003A40A5">
        <w:rPr>
          <w:rFonts w:ascii="Times New Roman" w:hAnsi="Times New Roman"/>
          <w:sz w:val="24"/>
          <w:szCs w:val="24"/>
        </w:rPr>
        <w:t>/-</w:t>
      </w:r>
      <w:r w:rsidRPr="003A40A5">
        <w:rPr>
          <w:rFonts w:ascii="Times New Roman" w:hAnsi="Times New Roman"/>
          <w:i/>
          <w:sz w:val="24"/>
          <w:szCs w:val="24"/>
        </w:rPr>
        <w:t>ise</w:t>
      </w:r>
      <w:r w:rsidRPr="003A40A5">
        <w:rPr>
          <w:rFonts w:ascii="Times New Roman" w:hAnsi="Times New Roman"/>
          <w:sz w:val="24"/>
          <w:szCs w:val="24"/>
        </w:rPr>
        <w:t xml:space="preserve">; </w:t>
      </w:r>
    </w:p>
    <w:p w:rsidR="006E54D0" w:rsidRPr="003A40A5" w:rsidRDefault="006E54D0" w:rsidP="00F15FD8">
      <w:pPr>
        <w:tabs>
          <w:tab w:val="left" w:pos="993"/>
        </w:tabs>
        <w:spacing w:after="0" w:line="240" w:lineRule="auto"/>
        <w:jc w:val="both"/>
        <w:rPr>
          <w:rFonts w:ascii="Times New Roman" w:hAnsi="Times New Roman"/>
          <w:sz w:val="24"/>
          <w:szCs w:val="24"/>
          <w:lang w:val="en-US"/>
        </w:rPr>
      </w:pPr>
      <w:r w:rsidRPr="003A40A5">
        <w:rPr>
          <w:rFonts w:ascii="Times New Roman" w:hAnsi="Times New Roman"/>
          <w:sz w:val="24"/>
          <w:szCs w:val="24"/>
        </w:rPr>
        <w:t>именасуществительныеприпомощисуффиксов</w:t>
      </w:r>
      <w:r w:rsidRPr="003A40A5">
        <w:rPr>
          <w:rFonts w:ascii="Times New Roman" w:hAnsi="Times New Roman"/>
          <w:sz w:val="24"/>
          <w:szCs w:val="24"/>
          <w:lang w:val="en-US"/>
        </w:rPr>
        <w:t xml:space="preserve"> -</w:t>
      </w:r>
      <w:r w:rsidRPr="003A40A5">
        <w:rPr>
          <w:rFonts w:ascii="Times New Roman" w:hAnsi="Times New Roman"/>
          <w:i/>
          <w:sz w:val="24"/>
          <w:szCs w:val="24"/>
          <w:lang w:val="en-US"/>
        </w:rPr>
        <w:t>or</w:t>
      </w:r>
      <w:r w:rsidRPr="003A40A5">
        <w:rPr>
          <w:rFonts w:ascii="Times New Roman" w:hAnsi="Times New Roman"/>
          <w:sz w:val="24"/>
          <w:szCs w:val="24"/>
          <w:lang w:val="en-US"/>
        </w:rPr>
        <w:t>/ -</w:t>
      </w:r>
      <w:r w:rsidRPr="003A40A5">
        <w:rPr>
          <w:rFonts w:ascii="Times New Roman" w:hAnsi="Times New Roman"/>
          <w:i/>
          <w:sz w:val="24"/>
          <w:szCs w:val="24"/>
          <w:lang w:val="en-US"/>
        </w:rPr>
        <w:t>er</w:t>
      </w:r>
      <w:r w:rsidRPr="003A40A5">
        <w:rPr>
          <w:rFonts w:ascii="Times New Roman" w:hAnsi="Times New Roman"/>
          <w:sz w:val="24"/>
          <w:szCs w:val="24"/>
          <w:lang w:val="en-US"/>
        </w:rPr>
        <w:t>, -</w:t>
      </w:r>
      <w:r w:rsidRPr="003A40A5">
        <w:rPr>
          <w:rFonts w:ascii="Times New Roman" w:hAnsi="Times New Roman"/>
          <w:i/>
          <w:sz w:val="24"/>
          <w:szCs w:val="24"/>
          <w:lang w:val="en-US"/>
        </w:rPr>
        <w:t>ist</w:t>
      </w:r>
      <w:r w:rsidRPr="003A40A5">
        <w:rPr>
          <w:rFonts w:ascii="Times New Roman" w:hAnsi="Times New Roman"/>
          <w:sz w:val="24"/>
          <w:szCs w:val="24"/>
          <w:lang w:val="en-US"/>
        </w:rPr>
        <w:t xml:space="preserve"> , -</w:t>
      </w:r>
      <w:r w:rsidRPr="003A40A5">
        <w:rPr>
          <w:rFonts w:ascii="Times New Roman" w:hAnsi="Times New Roman"/>
          <w:i/>
          <w:sz w:val="24"/>
          <w:szCs w:val="24"/>
          <w:lang w:val="en-US"/>
        </w:rPr>
        <w:t>sion</w:t>
      </w:r>
      <w:r w:rsidRPr="003A40A5">
        <w:rPr>
          <w:rFonts w:ascii="Times New Roman" w:hAnsi="Times New Roman"/>
          <w:sz w:val="24"/>
          <w:szCs w:val="24"/>
          <w:lang w:val="en-US"/>
        </w:rPr>
        <w:t>/-</w:t>
      </w:r>
      <w:r w:rsidRPr="003A40A5">
        <w:rPr>
          <w:rFonts w:ascii="Times New Roman" w:hAnsi="Times New Roman"/>
          <w:i/>
          <w:sz w:val="24"/>
          <w:szCs w:val="24"/>
          <w:lang w:val="en-US"/>
        </w:rPr>
        <w:t>tion</w:t>
      </w:r>
      <w:r w:rsidRPr="003A40A5">
        <w:rPr>
          <w:rFonts w:ascii="Times New Roman" w:hAnsi="Times New Roman"/>
          <w:sz w:val="24"/>
          <w:szCs w:val="24"/>
          <w:lang w:val="en-US"/>
        </w:rPr>
        <w:t>, -</w:t>
      </w:r>
      <w:r w:rsidRPr="003A40A5">
        <w:rPr>
          <w:rFonts w:ascii="Times New Roman" w:hAnsi="Times New Roman"/>
          <w:i/>
          <w:sz w:val="24"/>
          <w:szCs w:val="24"/>
          <w:lang w:val="en-US"/>
        </w:rPr>
        <w:t>nce</w:t>
      </w:r>
      <w:r w:rsidRPr="003A40A5">
        <w:rPr>
          <w:rFonts w:ascii="Times New Roman" w:hAnsi="Times New Roman"/>
          <w:sz w:val="24"/>
          <w:szCs w:val="24"/>
          <w:lang w:val="en-US"/>
        </w:rPr>
        <w:t>/-</w:t>
      </w:r>
      <w:r w:rsidRPr="003A40A5">
        <w:rPr>
          <w:rFonts w:ascii="Times New Roman" w:hAnsi="Times New Roman"/>
          <w:i/>
          <w:sz w:val="24"/>
          <w:szCs w:val="24"/>
          <w:lang w:val="en-US"/>
        </w:rPr>
        <w:t>ence</w:t>
      </w:r>
      <w:r w:rsidRPr="003A40A5">
        <w:rPr>
          <w:rFonts w:ascii="Times New Roman" w:hAnsi="Times New Roman"/>
          <w:sz w:val="24"/>
          <w:szCs w:val="24"/>
          <w:lang w:val="en-US"/>
        </w:rPr>
        <w:t>, -</w:t>
      </w:r>
      <w:r w:rsidRPr="003A40A5">
        <w:rPr>
          <w:rFonts w:ascii="Times New Roman" w:hAnsi="Times New Roman"/>
          <w:i/>
          <w:sz w:val="24"/>
          <w:szCs w:val="24"/>
          <w:lang w:val="en-US"/>
        </w:rPr>
        <w:t>ment</w:t>
      </w:r>
      <w:r w:rsidRPr="003A40A5">
        <w:rPr>
          <w:rFonts w:ascii="Times New Roman" w:hAnsi="Times New Roman"/>
          <w:sz w:val="24"/>
          <w:szCs w:val="24"/>
          <w:lang w:val="en-US"/>
        </w:rPr>
        <w:t>, -</w:t>
      </w:r>
      <w:r w:rsidRPr="003A40A5">
        <w:rPr>
          <w:rFonts w:ascii="Times New Roman" w:hAnsi="Times New Roman"/>
          <w:i/>
          <w:sz w:val="24"/>
          <w:szCs w:val="24"/>
          <w:lang w:val="en-US"/>
        </w:rPr>
        <w:t>ity</w:t>
      </w:r>
      <w:r w:rsidRPr="003A40A5">
        <w:rPr>
          <w:rFonts w:ascii="Times New Roman" w:hAnsi="Times New Roman"/>
          <w:sz w:val="24"/>
          <w:szCs w:val="24"/>
          <w:lang w:val="en-US"/>
        </w:rPr>
        <w:t xml:space="preserve"> , -</w:t>
      </w:r>
      <w:r w:rsidRPr="003A40A5">
        <w:rPr>
          <w:rFonts w:ascii="Times New Roman" w:hAnsi="Times New Roman"/>
          <w:i/>
          <w:sz w:val="24"/>
          <w:szCs w:val="24"/>
          <w:lang w:val="en-US"/>
        </w:rPr>
        <w:t>ness</w:t>
      </w:r>
      <w:r w:rsidRPr="003A40A5">
        <w:rPr>
          <w:rFonts w:ascii="Times New Roman" w:hAnsi="Times New Roman"/>
          <w:sz w:val="24"/>
          <w:szCs w:val="24"/>
          <w:lang w:val="en-US"/>
        </w:rPr>
        <w:t>, -</w:t>
      </w:r>
      <w:r w:rsidRPr="003A40A5">
        <w:rPr>
          <w:rFonts w:ascii="Times New Roman" w:hAnsi="Times New Roman"/>
          <w:i/>
          <w:sz w:val="24"/>
          <w:szCs w:val="24"/>
          <w:lang w:val="en-US"/>
        </w:rPr>
        <w:t>ship</w:t>
      </w:r>
      <w:r w:rsidRPr="003A40A5">
        <w:rPr>
          <w:rFonts w:ascii="Times New Roman" w:hAnsi="Times New Roman"/>
          <w:sz w:val="24"/>
          <w:szCs w:val="24"/>
          <w:lang w:val="en-US"/>
        </w:rPr>
        <w:t>, -</w:t>
      </w:r>
      <w:r w:rsidRPr="003A40A5">
        <w:rPr>
          <w:rFonts w:ascii="Times New Roman" w:hAnsi="Times New Roman"/>
          <w:i/>
          <w:sz w:val="24"/>
          <w:szCs w:val="24"/>
          <w:lang w:val="en-US"/>
        </w:rPr>
        <w:t>ing</w:t>
      </w:r>
      <w:r w:rsidRPr="003A40A5">
        <w:rPr>
          <w:rFonts w:ascii="Times New Roman" w:hAnsi="Times New Roman"/>
          <w:sz w:val="24"/>
          <w:szCs w:val="24"/>
          <w:lang w:val="en-US"/>
        </w:rPr>
        <w:t xml:space="preserve">; </w:t>
      </w:r>
    </w:p>
    <w:p w:rsidR="006E54D0" w:rsidRPr="003A40A5" w:rsidRDefault="006E54D0" w:rsidP="00F15FD8">
      <w:pPr>
        <w:tabs>
          <w:tab w:val="left" w:pos="993"/>
        </w:tabs>
        <w:spacing w:after="0" w:line="240" w:lineRule="auto"/>
        <w:jc w:val="both"/>
        <w:rPr>
          <w:rFonts w:ascii="Times New Roman" w:hAnsi="Times New Roman"/>
          <w:sz w:val="24"/>
          <w:szCs w:val="24"/>
          <w:lang w:val="en-US" w:bidi="en-US"/>
        </w:rPr>
      </w:pPr>
      <w:r w:rsidRPr="003A40A5">
        <w:rPr>
          <w:rFonts w:ascii="Times New Roman" w:hAnsi="Times New Roman"/>
          <w:sz w:val="24"/>
          <w:szCs w:val="24"/>
        </w:rPr>
        <w:t>именаприлагательныеприпомощиаффиксов</w:t>
      </w:r>
      <w:r w:rsidRPr="003A40A5">
        <w:rPr>
          <w:rFonts w:ascii="Times New Roman" w:hAnsi="Times New Roman"/>
          <w:i/>
          <w:sz w:val="24"/>
          <w:szCs w:val="24"/>
          <w:lang w:val="en-US" w:bidi="en-US"/>
        </w:rPr>
        <w:t>inter</w:t>
      </w:r>
      <w:r w:rsidRPr="003A40A5">
        <w:rPr>
          <w:rFonts w:ascii="Times New Roman" w:hAnsi="Times New Roman"/>
          <w:sz w:val="24"/>
          <w:szCs w:val="24"/>
          <w:lang w:val="en-US" w:bidi="en-US"/>
        </w:rPr>
        <w:t>-; -</w:t>
      </w:r>
      <w:r w:rsidRPr="003A40A5">
        <w:rPr>
          <w:rFonts w:ascii="Times New Roman" w:hAnsi="Times New Roman"/>
          <w:i/>
          <w:sz w:val="24"/>
          <w:szCs w:val="24"/>
          <w:lang w:val="en-US" w:bidi="en-US"/>
        </w:rPr>
        <w:t>y</w:t>
      </w:r>
      <w:r w:rsidRPr="003A40A5">
        <w:rPr>
          <w:rFonts w:ascii="Times New Roman" w:hAnsi="Times New Roman"/>
          <w:sz w:val="24"/>
          <w:szCs w:val="24"/>
          <w:lang w:val="en-US" w:bidi="en-US"/>
        </w:rPr>
        <w:t>, -</w:t>
      </w:r>
      <w:r w:rsidRPr="003A40A5">
        <w:rPr>
          <w:rFonts w:ascii="Times New Roman" w:hAnsi="Times New Roman"/>
          <w:i/>
          <w:sz w:val="24"/>
          <w:szCs w:val="24"/>
          <w:lang w:val="en-US" w:bidi="en-US"/>
        </w:rPr>
        <w:t>ly</w:t>
      </w:r>
      <w:r w:rsidRPr="003A40A5">
        <w:rPr>
          <w:rFonts w:ascii="Times New Roman" w:hAnsi="Times New Roman"/>
          <w:sz w:val="24"/>
          <w:szCs w:val="24"/>
          <w:lang w:val="en-US" w:bidi="en-US"/>
        </w:rPr>
        <w:t>, -</w:t>
      </w:r>
      <w:r w:rsidRPr="003A40A5">
        <w:rPr>
          <w:rFonts w:ascii="Times New Roman" w:hAnsi="Times New Roman"/>
          <w:i/>
          <w:sz w:val="24"/>
          <w:szCs w:val="24"/>
          <w:lang w:val="en-US" w:bidi="en-US"/>
        </w:rPr>
        <w:t>ful</w:t>
      </w:r>
      <w:r w:rsidRPr="003A40A5">
        <w:rPr>
          <w:rFonts w:ascii="Times New Roman" w:hAnsi="Times New Roman"/>
          <w:sz w:val="24"/>
          <w:szCs w:val="24"/>
          <w:lang w:val="en-US" w:bidi="en-US"/>
        </w:rPr>
        <w:t xml:space="preserve"> , -</w:t>
      </w:r>
      <w:r w:rsidRPr="003A40A5">
        <w:rPr>
          <w:rFonts w:ascii="Times New Roman" w:hAnsi="Times New Roman"/>
          <w:i/>
          <w:sz w:val="24"/>
          <w:szCs w:val="24"/>
          <w:lang w:val="en-US" w:bidi="en-US"/>
        </w:rPr>
        <w:t>al</w:t>
      </w:r>
      <w:r w:rsidRPr="003A40A5">
        <w:rPr>
          <w:rFonts w:ascii="Times New Roman" w:hAnsi="Times New Roman"/>
          <w:sz w:val="24"/>
          <w:szCs w:val="24"/>
          <w:lang w:val="en-US" w:bidi="en-US"/>
        </w:rPr>
        <w:t xml:space="preserve"> , -</w:t>
      </w:r>
      <w:r w:rsidRPr="003A40A5">
        <w:rPr>
          <w:rFonts w:ascii="Times New Roman" w:hAnsi="Times New Roman"/>
          <w:i/>
          <w:sz w:val="24"/>
          <w:szCs w:val="24"/>
          <w:lang w:val="en-US" w:bidi="en-US"/>
        </w:rPr>
        <w:t>ic</w:t>
      </w:r>
      <w:r w:rsidRPr="003A40A5">
        <w:rPr>
          <w:rFonts w:ascii="Times New Roman" w:hAnsi="Times New Roman"/>
          <w:sz w:val="24"/>
          <w:szCs w:val="24"/>
          <w:lang w:val="en-US" w:bidi="en-US"/>
        </w:rPr>
        <w:t>,-</w:t>
      </w:r>
      <w:r w:rsidRPr="003A40A5">
        <w:rPr>
          <w:rFonts w:ascii="Times New Roman" w:hAnsi="Times New Roman"/>
          <w:i/>
          <w:sz w:val="24"/>
          <w:szCs w:val="24"/>
          <w:lang w:val="en-US" w:bidi="en-US"/>
        </w:rPr>
        <w:t>ian</w:t>
      </w:r>
      <w:r w:rsidRPr="003A40A5">
        <w:rPr>
          <w:rFonts w:ascii="Times New Roman" w:hAnsi="Times New Roman"/>
          <w:sz w:val="24"/>
          <w:szCs w:val="24"/>
          <w:lang w:val="en-US" w:bidi="en-US"/>
        </w:rPr>
        <w:t>/</w:t>
      </w:r>
      <w:r w:rsidRPr="003A40A5">
        <w:rPr>
          <w:rFonts w:ascii="Times New Roman" w:hAnsi="Times New Roman"/>
          <w:i/>
          <w:sz w:val="24"/>
          <w:szCs w:val="24"/>
          <w:lang w:val="en-US" w:bidi="en-US"/>
        </w:rPr>
        <w:t>an</w:t>
      </w:r>
      <w:r w:rsidRPr="003A40A5">
        <w:rPr>
          <w:rFonts w:ascii="Times New Roman" w:hAnsi="Times New Roman"/>
          <w:sz w:val="24"/>
          <w:szCs w:val="24"/>
          <w:lang w:val="en-US" w:bidi="en-US"/>
        </w:rPr>
        <w:t>, -</w:t>
      </w:r>
      <w:r w:rsidRPr="003A40A5">
        <w:rPr>
          <w:rFonts w:ascii="Times New Roman" w:hAnsi="Times New Roman"/>
          <w:i/>
          <w:sz w:val="24"/>
          <w:szCs w:val="24"/>
          <w:lang w:val="en-US" w:bidi="en-US"/>
        </w:rPr>
        <w:t>ing</w:t>
      </w:r>
      <w:r w:rsidRPr="003A40A5">
        <w:rPr>
          <w:rFonts w:ascii="Times New Roman" w:hAnsi="Times New Roman"/>
          <w:sz w:val="24"/>
          <w:szCs w:val="24"/>
          <w:lang w:val="en-US" w:bidi="en-US"/>
        </w:rPr>
        <w:t>; -</w:t>
      </w:r>
      <w:r w:rsidRPr="003A40A5">
        <w:rPr>
          <w:rFonts w:ascii="Times New Roman" w:hAnsi="Times New Roman"/>
          <w:i/>
          <w:sz w:val="24"/>
          <w:szCs w:val="24"/>
          <w:lang w:val="en-US" w:bidi="en-US"/>
        </w:rPr>
        <w:t>ous</w:t>
      </w:r>
      <w:r w:rsidRPr="003A40A5">
        <w:rPr>
          <w:rFonts w:ascii="Times New Roman" w:hAnsi="Times New Roman"/>
          <w:sz w:val="24"/>
          <w:szCs w:val="24"/>
          <w:lang w:val="en-US" w:bidi="en-US"/>
        </w:rPr>
        <w:t>, -</w:t>
      </w:r>
      <w:r w:rsidRPr="003A40A5">
        <w:rPr>
          <w:rFonts w:ascii="Times New Roman" w:hAnsi="Times New Roman"/>
          <w:i/>
          <w:sz w:val="24"/>
          <w:szCs w:val="24"/>
          <w:lang w:val="en-US" w:bidi="en-US"/>
        </w:rPr>
        <w:t>able</w:t>
      </w:r>
      <w:r w:rsidRPr="003A40A5">
        <w:rPr>
          <w:rFonts w:ascii="Times New Roman" w:hAnsi="Times New Roman"/>
          <w:sz w:val="24"/>
          <w:szCs w:val="24"/>
          <w:lang w:val="en-US" w:bidi="en-US"/>
        </w:rPr>
        <w:t>/</w:t>
      </w:r>
      <w:r w:rsidRPr="003A40A5">
        <w:rPr>
          <w:rFonts w:ascii="Times New Roman" w:hAnsi="Times New Roman"/>
          <w:i/>
          <w:sz w:val="24"/>
          <w:szCs w:val="24"/>
          <w:lang w:val="en-US" w:bidi="en-US"/>
        </w:rPr>
        <w:t>ible</w:t>
      </w:r>
      <w:r w:rsidRPr="003A40A5">
        <w:rPr>
          <w:rFonts w:ascii="Times New Roman" w:hAnsi="Times New Roman"/>
          <w:sz w:val="24"/>
          <w:szCs w:val="24"/>
          <w:lang w:val="en-US" w:bidi="en-US"/>
        </w:rPr>
        <w:t>, -</w:t>
      </w:r>
      <w:r w:rsidRPr="003A40A5">
        <w:rPr>
          <w:rFonts w:ascii="Times New Roman" w:hAnsi="Times New Roman"/>
          <w:i/>
          <w:sz w:val="24"/>
          <w:szCs w:val="24"/>
          <w:lang w:val="en-US" w:bidi="en-US"/>
        </w:rPr>
        <w:t>less</w:t>
      </w:r>
      <w:r w:rsidRPr="003A40A5">
        <w:rPr>
          <w:rFonts w:ascii="Times New Roman" w:hAnsi="Times New Roman"/>
          <w:sz w:val="24"/>
          <w:szCs w:val="24"/>
          <w:lang w:val="en-US" w:bidi="en-US"/>
        </w:rPr>
        <w:t>, -</w:t>
      </w:r>
      <w:r w:rsidRPr="003A40A5">
        <w:rPr>
          <w:rFonts w:ascii="Times New Roman" w:hAnsi="Times New Roman"/>
          <w:i/>
          <w:sz w:val="24"/>
          <w:szCs w:val="24"/>
          <w:lang w:val="en-US" w:bidi="en-US"/>
        </w:rPr>
        <w:t>ive</w:t>
      </w:r>
      <w:r w:rsidRPr="003A40A5">
        <w:rPr>
          <w:rFonts w:ascii="Times New Roman" w:hAnsi="Times New Roman"/>
          <w:sz w:val="24"/>
          <w:szCs w:val="24"/>
          <w:lang w:val="en-US" w:bidi="en-US"/>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lastRenderedPageBreak/>
        <w:t xml:space="preserve">наречия при помощи суффикса </w:t>
      </w:r>
      <w:r w:rsidR="00437180" w:rsidRPr="003A40A5">
        <w:rPr>
          <w:rFonts w:ascii="Times New Roman" w:hAnsi="Times New Roman"/>
          <w:sz w:val="24"/>
          <w:szCs w:val="24"/>
        </w:rPr>
        <w:t>-</w:t>
      </w:r>
      <w:r w:rsidRPr="003A40A5">
        <w:rPr>
          <w:rFonts w:ascii="Times New Roman" w:hAnsi="Times New Roman"/>
          <w:i/>
          <w:sz w:val="24"/>
          <w:szCs w:val="24"/>
          <w:lang w:val="en-US"/>
        </w:rPr>
        <w:t>ly</w:t>
      </w:r>
      <w:r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имена существительные, имена прилагательные, наречия при помощи отрицательных префиксов</w:t>
      </w:r>
      <w:r w:rsidRPr="003A40A5">
        <w:rPr>
          <w:rFonts w:ascii="Times New Roman" w:hAnsi="Times New Roman"/>
          <w:i/>
          <w:sz w:val="24"/>
          <w:szCs w:val="24"/>
          <w:lang w:val="en-US" w:bidi="en-US"/>
        </w:rPr>
        <w:t>un</w:t>
      </w:r>
      <w:r w:rsidRPr="003A40A5">
        <w:rPr>
          <w:rFonts w:ascii="Times New Roman" w:hAnsi="Times New Roman"/>
          <w:sz w:val="24"/>
          <w:szCs w:val="24"/>
          <w:lang w:bidi="en-US"/>
        </w:rPr>
        <w:t xml:space="preserve">-, </w:t>
      </w:r>
      <w:r w:rsidRPr="003A40A5">
        <w:rPr>
          <w:rFonts w:ascii="Times New Roman" w:hAnsi="Times New Roman"/>
          <w:i/>
          <w:sz w:val="24"/>
          <w:szCs w:val="24"/>
          <w:lang w:val="en-US" w:bidi="en-US"/>
        </w:rPr>
        <w:t>im</w:t>
      </w:r>
      <w:r w:rsidRPr="003A40A5">
        <w:rPr>
          <w:rFonts w:ascii="Times New Roman" w:hAnsi="Times New Roman"/>
          <w:sz w:val="24"/>
          <w:szCs w:val="24"/>
          <w:lang w:bidi="en-US"/>
        </w:rPr>
        <w:t>-/</w:t>
      </w:r>
      <w:r w:rsidRPr="003A40A5">
        <w:rPr>
          <w:rFonts w:ascii="Times New Roman" w:hAnsi="Times New Roman"/>
          <w:i/>
          <w:sz w:val="24"/>
          <w:szCs w:val="24"/>
          <w:lang w:val="en-US" w:bidi="en-US"/>
        </w:rPr>
        <w:t>in</w:t>
      </w:r>
      <w:r w:rsidRPr="003A40A5">
        <w:rPr>
          <w:rFonts w:ascii="Times New Roman" w:hAnsi="Times New Roman"/>
          <w:sz w:val="24"/>
          <w:szCs w:val="24"/>
          <w:lang w:bidi="en-US"/>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числительные при помощи суффиксов </w:t>
      </w:r>
      <w:r w:rsidR="00437180" w:rsidRPr="003A40A5">
        <w:rPr>
          <w:rFonts w:ascii="Times New Roman" w:hAnsi="Times New Roman"/>
          <w:sz w:val="24"/>
          <w:szCs w:val="24"/>
        </w:rPr>
        <w:t>-</w:t>
      </w:r>
      <w:r w:rsidRPr="003A40A5">
        <w:rPr>
          <w:rFonts w:ascii="Times New Roman" w:hAnsi="Times New Roman"/>
          <w:i/>
          <w:sz w:val="24"/>
          <w:szCs w:val="24"/>
          <w:lang w:val="en-US"/>
        </w:rPr>
        <w:t>teen</w:t>
      </w:r>
      <w:r w:rsidRPr="003A40A5">
        <w:rPr>
          <w:rFonts w:ascii="Times New Roman" w:hAnsi="Times New Roman"/>
          <w:sz w:val="24"/>
          <w:szCs w:val="24"/>
        </w:rPr>
        <w:t>, -</w:t>
      </w:r>
      <w:r w:rsidRPr="003A40A5">
        <w:rPr>
          <w:rFonts w:ascii="Times New Roman" w:hAnsi="Times New Roman"/>
          <w:i/>
          <w:sz w:val="24"/>
          <w:szCs w:val="24"/>
          <w:lang w:val="en-US"/>
        </w:rPr>
        <w:t>ty</w:t>
      </w:r>
      <w:r w:rsidRPr="003A40A5">
        <w:rPr>
          <w:rFonts w:ascii="Times New Roman" w:hAnsi="Times New Roman"/>
          <w:sz w:val="24"/>
          <w:szCs w:val="24"/>
        </w:rPr>
        <w:t>; -</w:t>
      </w:r>
      <w:r w:rsidRPr="003A40A5">
        <w:rPr>
          <w:rFonts w:ascii="Times New Roman" w:hAnsi="Times New Roman"/>
          <w:i/>
          <w:sz w:val="24"/>
          <w:szCs w:val="24"/>
          <w:lang w:val="en-US"/>
        </w:rPr>
        <w:t>th</w:t>
      </w:r>
      <w:r w:rsidRPr="003A40A5">
        <w:rPr>
          <w:rFonts w:ascii="Times New Roman" w:hAnsi="Times New Roman"/>
          <w:sz w:val="24"/>
          <w:szCs w:val="24"/>
        </w:rPr>
        <w:t>.</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распознавать и употреблять в речи наиболее распространенные фразовые глаголы;</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распознавать принадлежность слов к частям речи по аффиксам;</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3A40A5">
        <w:rPr>
          <w:rFonts w:ascii="Times New Roman" w:hAnsi="Times New Roman"/>
          <w:i/>
          <w:sz w:val="24"/>
          <w:szCs w:val="24"/>
          <w:lang w:val="en-US"/>
        </w:rPr>
        <w:t>firstly</w:t>
      </w:r>
      <w:r w:rsidRPr="003A40A5">
        <w:rPr>
          <w:rFonts w:ascii="Times New Roman" w:hAnsi="Times New Roman"/>
          <w:i/>
          <w:sz w:val="24"/>
          <w:szCs w:val="24"/>
        </w:rPr>
        <w:t xml:space="preserve">, </w:t>
      </w:r>
      <w:r w:rsidRPr="003A40A5">
        <w:rPr>
          <w:rFonts w:ascii="Times New Roman" w:hAnsi="Times New Roman"/>
          <w:i/>
          <w:sz w:val="24"/>
          <w:szCs w:val="24"/>
          <w:lang w:val="en-US"/>
        </w:rPr>
        <w:t>tobeginwith</w:t>
      </w:r>
      <w:r w:rsidRPr="003A40A5">
        <w:rPr>
          <w:rFonts w:ascii="Times New Roman" w:hAnsi="Times New Roman"/>
          <w:i/>
          <w:sz w:val="24"/>
          <w:szCs w:val="24"/>
        </w:rPr>
        <w:t xml:space="preserve">, </w:t>
      </w:r>
      <w:r w:rsidRPr="003A40A5">
        <w:rPr>
          <w:rFonts w:ascii="Times New Roman" w:hAnsi="Times New Roman"/>
          <w:i/>
          <w:sz w:val="24"/>
          <w:szCs w:val="24"/>
          <w:lang w:val="en-US"/>
        </w:rPr>
        <w:t>however</w:t>
      </w:r>
      <w:r w:rsidRPr="003A40A5">
        <w:rPr>
          <w:rFonts w:ascii="Times New Roman" w:hAnsi="Times New Roman"/>
          <w:i/>
          <w:sz w:val="24"/>
          <w:szCs w:val="24"/>
        </w:rPr>
        <w:t xml:space="preserve">, </w:t>
      </w:r>
      <w:r w:rsidRPr="003A40A5">
        <w:rPr>
          <w:rFonts w:ascii="Times New Roman" w:hAnsi="Times New Roman"/>
          <w:i/>
          <w:sz w:val="24"/>
          <w:szCs w:val="24"/>
          <w:lang w:val="en-US"/>
        </w:rPr>
        <w:t>asforme</w:t>
      </w:r>
      <w:r w:rsidRPr="003A40A5">
        <w:rPr>
          <w:rFonts w:ascii="Times New Roman" w:hAnsi="Times New Roman"/>
          <w:i/>
          <w:sz w:val="24"/>
          <w:szCs w:val="24"/>
        </w:rPr>
        <w:t xml:space="preserve">, </w:t>
      </w:r>
      <w:r w:rsidRPr="003A40A5">
        <w:rPr>
          <w:rFonts w:ascii="Times New Roman" w:hAnsi="Times New Roman"/>
          <w:i/>
          <w:sz w:val="24"/>
          <w:szCs w:val="24"/>
          <w:lang w:val="en-US"/>
        </w:rPr>
        <w:t>finally</w:t>
      </w:r>
      <w:r w:rsidRPr="003A40A5">
        <w:rPr>
          <w:rFonts w:ascii="Times New Roman" w:hAnsi="Times New Roman"/>
          <w:i/>
          <w:sz w:val="24"/>
          <w:szCs w:val="24"/>
        </w:rPr>
        <w:t xml:space="preserve">, </w:t>
      </w:r>
      <w:r w:rsidRPr="003A40A5">
        <w:rPr>
          <w:rFonts w:ascii="Times New Roman" w:hAnsi="Times New Roman"/>
          <w:i/>
          <w:sz w:val="24"/>
          <w:szCs w:val="24"/>
          <w:lang w:val="en-US"/>
        </w:rPr>
        <w:t>atlast</w:t>
      </w:r>
      <w:r w:rsidRPr="003A40A5">
        <w:rPr>
          <w:rFonts w:ascii="Times New Roman" w:hAnsi="Times New Roman"/>
          <w:i/>
          <w:sz w:val="24"/>
          <w:szCs w:val="24"/>
        </w:rPr>
        <w:t xml:space="preserve">, </w:t>
      </w:r>
      <w:r w:rsidRPr="003A40A5">
        <w:rPr>
          <w:rFonts w:ascii="Times New Roman" w:hAnsi="Times New Roman"/>
          <w:i/>
          <w:sz w:val="24"/>
          <w:szCs w:val="24"/>
          <w:lang w:val="en-US"/>
        </w:rPr>
        <w:t>etc</w:t>
      </w:r>
      <w:r w:rsidRPr="003A40A5">
        <w:rPr>
          <w:rFonts w:ascii="Times New Roman" w:hAnsi="Times New Roman"/>
          <w:i/>
          <w:sz w:val="24"/>
          <w:szCs w:val="24"/>
        </w:rPr>
        <w:t>.);</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Грамматическая сторона речи</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предложения с начальным</w:t>
      </w:r>
      <w:r w:rsidRPr="003A40A5">
        <w:rPr>
          <w:rFonts w:ascii="Times New Roman" w:hAnsi="Times New Roman"/>
          <w:i/>
          <w:sz w:val="24"/>
          <w:szCs w:val="24"/>
        </w:rPr>
        <w:t>It</w:t>
      </w:r>
      <w:r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предложения с начальным</w:t>
      </w:r>
      <w:r w:rsidRPr="003A40A5">
        <w:rPr>
          <w:rFonts w:ascii="Times New Roman" w:hAnsi="Times New Roman"/>
          <w:i/>
          <w:sz w:val="24"/>
          <w:szCs w:val="24"/>
        </w:rPr>
        <w:t>There+</w:t>
      </w:r>
      <w:r w:rsidRPr="003A40A5">
        <w:rPr>
          <w:rFonts w:ascii="Times New Roman" w:hAnsi="Times New Roman"/>
          <w:i/>
          <w:sz w:val="24"/>
          <w:szCs w:val="24"/>
          <w:lang w:val="en-US"/>
        </w:rPr>
        <w:t>tobe</w:t>
      </w:r>
      <w:r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3A40A5">
        <w:rPr>
          <w:rFonts w:ascii="Times New Roman" w:hAnsi="Times New Roman"/>
          <w:i/>
          <w:sz w:val="24"/>
          <w:szCs w:val="24"/>
        </w:rPr>
        <w:t>and</w:t>
      </w:r>
      <w:r w:rsidRPr="003A40A5">
        <w:rPr>
          <w:rFonts w:ascii="Times New Roman" w:hAnsi="Times New Roman"/>
          <w:sz w:val="24"/>
          <w:szCs w:val="24"/>
        </w:rPr>
        <w:t>,</w:t>
      </w:r>
      <w:r w:rsidRPr="003A40A5">
        <w:rPr>
          <w:rFonts w:ascii="Times New Roman" w:hAnsi="Times New Roman"/>
          <w:i/>
          <w:sz w:val="24"/>
          <w:szCs w:val="24"/>
        </w:rPr>
        <w:t xml:space="preserve"> but</w:t>
      </w:r>
      <w:r w:rsidRPr="003A40A5">
        <w:rPr>
          <w:rFonts w:ascii="Times New Roman" w:hAnsi="Times New Roman"/>
          <w:sz w:val="24"/>
          <w:szCs w:val="24"/>
        </w:rPr>
        <w:t>,</w:t>
      </w:r>
      <w:r w:rsidRPr="003A40A5">
        <w:rPr>
          <w:rFonts w:ascii="Times New Roman" w:hAnsi="Times New Roman"/>
          <w:i/>
          <w:sz w:val="24"/>
          <w:szCs w:val="24"/>
        </w:rPr>
        <w:t xml:space="preserve"> or</w:t>
      </w:r>
      <w:r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3A40A5">
        <w:rPr>
          <w:rFonts w:ascii="Times New Roman" w:hAnsi="Times New Roman"/>
          <w:i/>
          <w:sz w:val="24"/>
          <w:szCs w:val="24"/>
          <w:lang w:val="en-US"/>
        </w:rPr>
        <w:t>because</w:t>
      </w:r>
      <w:r w:rsidRPr="003A40A5">
        <w:rPr>
          <w:rFonts w:ascii="Times New Roman" w:hAnsi="Times New Roman"/>
          <w:sz w:val="24"/>
          <w:szCs w:val="24"/>
        </w:rPr>
        <w:t xml:space="preserve">, </w:t>
      </w:r>
      <w:r w:rsidRPr="003A40A5">
        <w:rPr>
          <w:rFonts w:ascii="Times New Roman" w:hAnsi="Times New Roman"/>
          <w:i/>
          <w:sz w:val="24"/>
          <w:szCs w:val="24"/>
          <w:lang w:val="en-US"/>
        </w:rPr>
        <w:t>if</w:t>
      </w:r>
      <w:r w:rsidRPr="003A40A5">
        <w:rPr>
          <w:rFonts w:ascii="Times New Roman" w:hAnsi="Times New Roman"/>
          <w:sz w:val="24"/>
          <w:szCs w:val="24"/>
        </w:rPr>
        <w:t>,</w:t>
      </w:r>
      <w:r w:rsidRPr="003A40A5">
        <w:rPr>
          <w:rFonts w:ascii="Times New Roman" w:hAnsi="Times New Roman"/>
          <w:i/>
          <w:sz w:val="24"/>
          <w:szCs w:val="24"/>
          <w:lang w:val="en-US"/>
        </w:rPr>
        <w:t>that</w:t>
      </w:r>
      <w:r w:rsidRPr="003A40A5">
        <w:rPr>
          <w:rFonts w:ascii="Times New Roman" w:hAnsi="Times New Roman"/>
          <w:sz w:val="24"/>
          <w:szCs w:val="24"/>
        </w:rPr>
        <w:t xml:space="preserve">, </w:t>
      </w:r>
      <w:r w:rsidRPr="003A40A5">
        <w:rPr>
          <w:rFonts w:ascii="Times New Roman" w:hAnsi="Times New Roman"/>
          <w:i/>
          <w:sz w:val="24"/>
          <w:szCs w:val="24"/>
          <w:lang w:val="en-US"/>
        </w:rPr>
        <w:t>who</w:t>
      </w:r>
      <w:r w:rsidRPr="003A40A5">
        <w:rPr>
          <w:rFonts w:ascii="Times New Roman" w:hAnsi="Times New Roman"/>
          <w:sz w:val="24"/>
          <w:szCs w:val="24"/>
        </w:rPr>
        <w:t xml:space="preserve">, </w:t>
      </w:r>
      <w:r w:rsidRPr="003A40A5">
        <w:rPr>
          <w:rFonts w:ascii="Times New Roman" w:hAnsi="Times New Roman"/>
          <w:i/>
          <w:sz w:val="24"/>
          <w:szCs w:val="24"/>
          <w:lang w:val="en-US"/>
        </w:rPr>
        <w:t>which</w:t>
      </w:r>
      <w:r w:rsidRPr="003A40A5">
        <w:rPr>
          <w:rFonts w:ascii="Times New Roman" w:hAnsi="Times New Roman"/>
          <w:sz w:val="24"/>
          <w:szCs w:val="24"/>
        </w:rPr>
        <w:t>,</w:t>
      </w:r>
      <w:r w:rsidRPr="003A40A5">
        <w:rPr>
          <w:rFonts w:ascii="Times New Roman" w:hAnsi="Times New Roman"/>
          <w:i/>
          <w:sz w:val="24"/>
          <w:szCs w:val="24"/>
          <w:lang w:val="en-US"/>
        </w:rPr>
        <w:t>what</w:t>
      </w:r>
      <w:r w:rsidRPr="003A40A5">
        <w:rPr>
          <w:rFonts w:ascii="Times New Roman" w:hAnsi="Times New Roman"/>
          <w:sz w:val="24"/>
          <w:szCs w:val="24"/>
        </w:rPr>
        <w:t xml:space="preserve">, </w:t>
      </w:r>
      <w:r w:rsidRPr="003A40A5">
        <w:rPr>
          <w:rFonts w:ascii="Times New Roman" w:hAnsi="Times New Roman"/>
          <w:i/>
          <w:sz w:val="24"/>
          <w:szCs w:val="24"/>
          <w:lang w:val="en-US"/>
        </w:rPr>
        <w:t>when</w:t>
      </w:r>
      <w:r w:rsidRPr="003A40A5">
        <w:rPr>
          <w:rFonts w:ascii="Times New Roman" w:hAnsi="Times New Roman"/>
          <w:sz w:val="24"/>
          <w:szCs w:val="24"/>
        </w:rPr>
        <w:t xml:space="preserve">, </w:t>
      </w:r>
      <w:r w:rsidRPr="003A40A5">
        <w:rPr>
          <w:rFonts w:ascii="Times New Roman" w:hAnsi="Times New Roman"/>
          <w:i/>
          <w:sz w:val="24"/>
          <w:szCs w:val="24"/>
          <w:lang w:val="en-US"/>
        </w:rPr>
        <w:t>where</w:t>
      </w:r>
      <w:r w:rsidRPr="003A40A5">
        <w:rPr>
          <w:rFonts w:ascii="Times New Roman" w:hAnsi="Times New Roman"/>
          <w:i/>
          <w:sz w:val="24"/>
          <w:szCs w:val="24"/>
        </w:rPr>
        <w:t xml:space="preserve">, </w:t>
      </w:r>
      <w:r w:rsidRPr="003A40A5">
        <w:rPr>
          <w:rFonts w:ascii="Times New Roman" w:hAnsi="Times New Roman"/>
          <w:i/>
          <w:sz w:val="24"/>
          <w:szCs w:val="24"/>
          <w:lang w:val="en-US"/>
        </w:rPr>
        <w:t>how</w:t>
      </w:r>
      <w:r w:rsidRPr="003A40A5">
        <w:rPr>
          <w:rFonts w:ascii="Times New Roman" w:hAnsi="Times New Roman"/>
          <w:i/>
          <w:sz w:val="24"/>
          <w:szCs w:val="24"/>
        </w:rPr>
        <w:t>,</w:t>
      </w:r>
      <w:r w:rsidRPr="003A40A5">
        <w:rPr>
          <w:rFonts w:ascii="Times New Roman" w:hAnsi="Times New Roman"/>
          <w:i/>
          <w:sz w:val="24"/>
          <w:szCs w:val="24"/>
          <w:lang w:val="en-US"/>
        </w:rPr>
        <w:t>why</w:t>
      </w:r>
      <w:r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3A40A5" w:rsidRDefault="006E54D0" w:rsidP="00F15FD8">
      <w:pPr>
        <w:tabs>
          <w:tab w:val="left" w:pos="993"/>
        </w:tabs>
        <w:spacing w:after="0" w:line="240" w:lineRule="auto"/>
        <w:jc w:val="both"/>
        <w:rPr>
          <w:rFonts w:ascii="Times New Roman" w:hAnsi="Times New Roman"/>
          <w:i/>
          <w:sz w:val="24"/>
          <w:szCs w:val="24"/>
          <w:lang w:val="en-US"/>
        </w:rPr>
      </w:pPr>
      <w:r w:rsidRPr="003A40A5">
        <w:rPr>
          <w:rFonts w:ascii="Times New Roman" w:hAnsi="Times New Roman"/>
          <w:sz w:val="24"/>
          <w:szCs w:val="24"/>
        </w:rPr>
        <w:t>распознаватьиупотреблятьвречиусловныепредложенияреальногохарактера</w:t>
      </w:r>
      <w:r w:rsidRPr="003A40A5">
        <w:rPr>
          <w:rFonts w:ascii="Times New Roman" w:hAnsi="Times New Roman"/>
          <w:sz w:val="24"/>
          <w:szCs w:val="24"/>
          <w:lang w:val="en-US"/>
        </w:rPr>
        <w:t xml:space="preserve"> (Conditional I – </w:t>
      </w:r>
      <w:r w:rsidRPr="003A40A5">
        <w:rPr>
          <w:rFonts w:ascii="Times New Roman" w:hAnsi="Times New Roman"/>
          <w:i/>
          <w:sz w:val="24"/>
          <w:szCs w:val="24"/>
          <w:lang w:val="en-US"/>
        </w:rPr>
        <w:t>If I see Jim, I’ll invite him to our school party</w:t>
      </w:r>
      <w:r w:rsidRPr="003A40A5">
        <w:rPr>
          <w:rFonts w:ascii="Times New Roman" w:hAnsi="Times New Roman"/>
          <w:sz w:val="24"/>
          <w:szCs w:val="24"/>
          <w:lang w:val="en-US"/>
        </w:rPr>
        <w:t xml:space="preserve">) </w:t>
      </w:r>
      <w:r w:rsidRPr="003A40A5">
        <w:rPr>
          <w:rFonts w:ascii="Times New Roman" w:hAnsi="Times New Roman"/>
          <w:sz w:val="24"/>
          <w:szCs w:val="24"/>
        </w:rPr>
        <w:t>инереальногохарактера</w:t>
      </w:r>
      <w:r w:rsidRPr="003A40A5">
        <w:rPr>
          <w:rFonts w:ascii="Times New Roman" w:hAnsi="Times New Roman"/>
          <w:sz w:val="24"/>
          <w:szCs w:val="24"/>
          <w:lang w:val="en-US"/>
        </w:rPr>
        <w:t xml:space="preserve"> (Conditional II</w:t>
      </w:r>
      <w:r w:rsidRPr="003A40A5">
        <w:rPr>
          <w:rFonts w:ascii="Times New Roman" w:hAnsi="Times New Roman"/>
          <w:i/>
          <w:sz w:val="24"/>
          <w:szCs w:val="24"/>
          <w:lang w:val="en-US"/>
        </w:rPr>
        <w:t xml:space="preserve"> – If I were you, I would start learning French);</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3A40A5">
        <w:rPr>
          <w:rFonts w:ascii="Times New Roman" w:hAnsi="Times New Roman"/>
          <w:i/>
          <w:sz w:val="24"/>
          <w:szCs w:val="24"/>
          <w:lang w:val="en-US"/>
        </w:rPr>
        <w:t>many</w:t>
      </w:r>
      <w:r w:rsidRPr="003A40A5">
        <w:rPr>
          <w:rFonts w:ascii="Times New Roman" w:hAnsi="Times New Roman"/>
          <w:sz w:val="24"/>
          <w:szCs w:val="24"/>
        </w:rPr>
        <w:t>/</w:t>
      </w:r>
      <w:r w:rsidRPr="003A40A5">
        <w:rPr>
          <w:rFonts w:ascii="Times New Roman" w:hAnsi="Times New Roman"/>
          <w:i/>
          <w:sz w:val="24"/>
          <w:szCs w:val="24"/>
          <w:lang w:val="en-US"/>
        </w:rPr>
        <w:t>much</w:t>
      </w:r>
      <w:r w:rsidRPr="003A40A5">
        <w:rPr>
          <w:rFonts w:ascii="Times New Roman" w:hAnsi="Times New Roman"/>
          <w:sz w:val="24"/>
          <w:szCs w:val="24"/>
        </w:rPr>
        <w:t xml:space="preserve">, </w:t>
      </w:r>
      <w:r w:rsidRPr="003A40A5">
        <w:rPr>
          <w:rFonts w:ascii="Times New Roman" w:hAnsi="Times New Roman"/>
          <w:i/>
          <w:sz w:val="24"/>
          <w:szCs w:val="24"/>
          <w:lang w:val="en-US"/>
        </w:rPr>
        <w:t>few</w:t>
      </w:r>
      <w:r w:rsidRPr="003A40A5">
        <w:rPr>
          <w:rFonts w:ascii="Times New Roman" w:hAnsi="Times New Roman"/>
          <w:sz w:val="24"/>
          <w:szCs w:val="24"/>
        </w:rPr>
        <w:t>/</w:t>
      </w:r>
      <w:r w:rsidRPr="003A40A5">
        <w:rPr>
          <w:rFonts w:ascii="Times New Roman" w:hAnsi="Times New Roman"/>
          <w:i/>
          <w:sz w:val="24"/>
          <w:szCs w:val="24"/>
          <w:lang w:val="en-US"/>
        </w:rPr>
        <w:t>afew</w:t>
      </w:r>
      <w:r w:rsidRPr="003A40A5">
        <w:rPr>
          <w:rFonts w:ascii="Times New Roman" w:hAnsi="Times New Roman"/>
          <w:sz w:val="24"/>
          <w:szCs w:val="24"/>
        </w:rPr>
        <w:t xml:space="preserve">, </w:t>
      </w:r>
      <w:r w:rsidRPr="003A40A5">
        <w:rPr>
          <w:rFonts w:ascii="Times New Roman" w:hAnsi="Times New Roman"/>
          <w:i/>
          <w:sz w:val="24"/>
          <w:szCs w:val="24"/>
          <w:lang w:val="en-US"/>
        </w:rPr>
        <w:t>little</w:t>
      </w:r>
      <w:r w:rsidRPr="003A40A5">
        <w:rPr>
          <w:rFonts w:ascii="Times New Roman" w:hAnsi="Times New Roman"/>
          <w:sz w:val="24"/>
          <w:szCs w:val="24"/>
        </w:rPr>
        <w:t>/</w:t>
      </w:r>
      <w:r w:rsidRPr="003A40A5">
        <w:rPr>
          <w:rFonts w:ascii="Times New Roman" w:hAnsi="Times New Roman"/>
          <w:i/>
          <w:sz w:val="24"/>
          <w:szCs w:val="24"/>
          <w:lang w:val="en-US"/>
        </w:rPr>
        <w:t>alittle</w:t>
      </w:r>
      <w:r w:rsidRPr="003A40A5">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количественные и порядковые числительные;</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3A40A5">
        <w:rPr>
          <w:rFonts w:ascii="Times New Roman" w:hAnsi="Times New Roman"/>
          <w:i/>
          <w:sz w:val="24"/>
          <w:szCs w:val="24"/>
        </w:rPr>
        <w:t xml:space="preserve">, to be going to, </w:t>
      </w:r>
      <w:r w:rsidRPr="003A40A5">
        <w:rPr>
          <w:rFonts w:ascii="Times New Roman" w:hAnsi="Times New Roman"/>
          <w:sz w:val="24"/>
          <w:szCs w:val="24"/>
        </w:rPr>
        <w:t>Present Continuous</w:t>
      </w:r>
      <w:r w:rsidRPr="003A40A5">
        <w:rPr>
          <w:rFonts w:ascii="Times New Roman" w:hAnsi="Times New Roman"/>
          <w:i/>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модальные глаголы и их эквиваленты (</w:t>
      </w:r>
      <w:r w:rsidRPr="003A40A5">
        <w:rPr>
          <w:rFonts w:ascii="Times New Roman" w:hAnsi="Times New Roman"/>
          <w:i/>
          <w:sz w:val="24"/>
          <w:szCs w:val="24"/>
          <w:lang w:val="en-US"/>
        </w:rPr>
        <w:t>may</w:t>
      </w:r>
      <w:r w:rsidRPr="003A40A5">
        <w:rPr>
          <w:rFonts w:ascii="Times New Roman" w:hAnsi="Times New Roman"/>
          <w:sz w:val="24"/>
          <w:szCs w:val="24"/>
        </w:rPr>
        <w:t>,</w:t>
      </w:r>
      <w:r w:rsidRPr="003A40A5">
        <w:rPr>
          <w:rFonts w:ascii="Times New Roman" w:hAnsi="Times New Roman"/>
          <w:i/>
          <w:sz w:val="24"/>
          <w:szCs w:val="24"/>
          <w:lang w:val="en-US"/>
        </w:rPr>
        <w:t>can</w:t>
      </w:r>
      <w:r w:rsidRPr="003A40A5">
        <w:rPr>
          <w:rFonts w:ascii="Times New Roman" w:hAnsi="Times New Roman"/>
          <w:sz w:val="24"/>
          <w:szCs w:val="24"/>
        </w:rPr>
        <w:t>,</w:t>
      </w:r>
      <w:r w:rsidRPr="003A40A5">
        <w:rPr>
          <w:rFonts w:ascii="Times New Roman" w:hAnsi="Times New Roman"/>
          <w:i/>
          <w:sz w:val="24"/>
          <w:szCs w:val="24"/>
          <w:lang w:val="en-US"/>
        </w:rPr>
        <w:t>could</w:t>
      </w:r>
      <w:r w:rsidRPr="003A40A5">
        <w:rPr>
          <w:rFonts w:ascii="Times New Roman" w:hAnsi="Times New Roman"/>
          <w:sz w:val="24"/>
          <w:szCs w:val="24"/>
        </w:rPr>
        <w:t>,</w:t>
      </w:r>
      <w:r w:rsidRPr="003A40A5">
        <w:rPr>
          <w:rFonts w:ascii="Times New Roman" w:hAnsi="Times New Roman"/>
          <w:i/>
          <w:sz w:val="24"/>
          <w:szCs w:val="24"/>
          <w:lang w:val="en-US"/>
        </w:rPr>
        <w:t>beableto</w:t>
      </w:r>
      <w:r w:rsidRPr="003A40A5">
        <w:rPr>
          <w:rFonts w:ascii="Times New Roman" w:hAnsi="Times New Roman"/>
          <w:sz w:val="24"/>
          <w:szCs w:val="24"/>
        </w:rPr>
        <w:t>,</w:t>
      </w:r>
      <w:r w:rsidRPr="003A40A5">
        <w:rPr>
          <w:rFonts w:ascii="Times New Roman" w:hAnsi="Times New Roman"/>
          <w:i/>
          <w:sz w:val="24"/>
          <w:szCs w:val="24"/>
          <w:lang w:val="en-US"/>
        </w:rPr>
        <w:t>must</w:t>
      </w:r>
      <w:r w:rsidRPr="003A40A5">
        <w:rPr>
          <w:rFonts w:ascii="Times New Roman" w:hAnsi="Times New Roman"/>
          <w:sz w:val="24"/>
          <w:szCs w:val="24"/>
        </w:rPr>
        <w:t>,</w:t>
      </w:r>
      <w:r w:rsidRPr="003A40A5">
        <w:rPr>
          <w:rFonts w:ascii="Times New Roman" w:hAnsi="Times New Roman"/>
          <w:i/>
          <w:sz w:val="24"/>
          <w:szCs w:val="24"/>
          <w:lang w:val="en-US"/>
        </w:rPr>
        <w:t>haveto</w:t>
      </w:r>
      <w:r w:rsidRPr="003A40A5">
        <w:rPr>
          <w:rFonts w:ascii="Times New Roman" w:hAnsi="Times New Roman"/>
          <w:sz w:val="24"/>
          <w:szCs w:val="24"/>
        </w:rPr>
        <w:t xml:space="preserve">, </w:t>
      </w:r>
      <w:r w:rsidRPr="003A40A5">
        <w:rPr>
          <w:rFonts w:ascii="Times New Roman" w:hAnsi="Times New Roman"/>
          <w:i/>
          <w:sz w:val="24"/>
          <w:szCs w:val="24"/>
          <w:lang w:val="en-US"/>
        </w:rPr>
        <w:t>should</w:t>
      </w:r>
      <w:r w:rsidRPr="003A40A5">
        <w:rPr>
          <w:rFonts w:ascii="Times New Roman" w:hAnsi="Times New Roman"/>
          <w:sz w:val="24"/>
          <w:szCs w:val="24"/>
        </w:rPr>
        <w:t>)</w:t>
      </w:r>
      <w:r w:rsidR="00437180"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lastRenderedPageBreak/>
        <w:t xml:space="preserve">распознавать и употреблять в речи глаголы в следующих формах страдательного залога: </w:t>
      </w:r>
      <w:r w:rsidRPr="003A40A5">
        <w:rPr>
          <w:rFonts w:ascii="Times New Roman" w:hAnsi="Times New Roman"/>
          <w:sz w:val="24"/>
          <w:szCs w:val="24"/>
          <w:lang w:val="en-US"/>
        </w:rPr>
        <w:t>PresentSimplePassive</w:t>
      </w:r>
      <w:r w:rsidRPr="003A40A5">
        <w:rPr>
          <w:rFonts w:ascii="Times New Roman" w:hAnsi="Times New Roman"/>
          <w:sz w:val="24"/>
          <w:szCs w:val="24"/>
        </w:rPr>
        <w:t xml:space="preserve">, </w:t>
      </w:r>
      <w:r w:rsidRPr="003A40A5">
        <w:rPr>
          <w:rFonts w:ascii="Times New Roman" w:hAnsi="Times New Roman"/>
          <w:sz w:val="24"/>
          <w:szCs w:val="24"/>
          <w:lang w:val="en-US"/>
        </w:rPr>
        <w:t>PastSimplePassive</w:t>
      </w:r>
      <w:r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распознавать сложноподчиненные предложения с придаточными: времени с союзом </w:t>
      </w:r>
      <w:r w:rsidRPr="003A40A5">
        <w:rPr>
          <w:rFonts w:ascii="Times New Roman" w:hAnsi="Times New Roman"/>
          <w:i/>
          <w:sz w:val="24"/>
          <w:szCs w:val="24"/>
          <w:lang w:val="en-US"/>
        </w:rPr>
        <w:t>since</w:t>
      </w:r>
      <w:r w:rsidRPr="003A40A5">
        <w:rPr>
          <w:rFonts w:ascii="Times New Roman" w:hAnsi="Times New Roman"/>
          <w:i/>
          <w:sz w:val="24"/>
          <w:szCs w:val="24"/>
        </w:rPr>
        <w:t xml:space="preserve">; цели с союзом </w:t>
      </w:r>
      <w:r w:rsidRPr="003A40A5">
        <w:rPr>
          <w:rFonts w:ascii="Times New Roman" w:hAnsi="Times New Roman"/>
          <w:i/>
          <w:sz w:val="24"/>
          <w:szCs w:val="24"/>
          <w:lang w:val="en-US"/>
        </w:rPr>
        <w:t>sothat</w:t>
      </w:r>
      <w:r w:rsidRPr="003A40A5">
        <w:rPr>
          <w:rFonts w:ascii="Times New Roman" w:hAnsi="Times New Roman"/>
          <w:i/>
          <w:sz w:val="24"/>
          <w:szCs w:val="24"/>
        </w:rPr>
        <w:t xml:space="preserve">; условия с союзом </w:t>
      </w:r>
      <w:r w:rsidRPr="003A40A5">
        <w:rPr>
          <w:rFonts w:ascii="Times New Roman" w:hAnsi="Times New Roman"/>
          <w:i/>
          <w:sz w:val="24"/>
          <w:szCs w:val="24"/>
          <w:lang w:val="en-US"/>
        </w:rPr>
        <w:t>unless</w:t>
      </w:r>
      <w:r w:rsidRPr="003A40A5">
        <w:rPr>
          <w:rFonts w:ascii="Times New Roman" w:hAnsi="Times New Roman"/>
          <w:i/>
          <w:sz w:val="24"/>
          <w:szCs w:val="24"/>
        </w:rPr>
        <w:t xml:space="preserve">; определительными с союзами </w:t>
      </w:r>
      <w:r w:rsidRPr="003A40A5">
        <w:rPr>
          <w:rFonts w:ascii="Times New Roman" w:hAnsi="Times New Roman"/>
          <w:i/>
          <w:sz w:val="24"/>
          <w:szCs w:val="24"/>
          <w:lang w:val="en-US"/>
        </w:rPr>
        <w:t>who</w:t>
      </w:r>
      <w:r w:rsidRPr="003A40A5">
        <w:rPr>
          <w:rFonts w:ascii="Times New Roman" w:hAnsi="Times New Roman"/>
          <w:i/>
          <w:sz w:val="24"/>
          <w:szCs w:val="24"/>
        </w:rPr>
        <w:t xml:space="preserve">, </w:t>
      </w:r>
      <w:r w:rsidRPr="003A40A5">
        <w:rPr>
          <w:rFonts w:ascii="Times New Roman" w:hAnsi="Times New Roman"/>
          <w:i/>
          <w:sz w:val="24"/>
          <w:szCs w:val="24"/>
          <w:lang w:val="en-US"/>
        </w:rPr>
        <w:t>which</w:t>
      </w:r>
      <w:r w:rsidRPr="003A40A5">
        <w:rPr>
          <w:rFonts w:ascii="Times New Roman" w:hAnsi="Times New Roman"/>
          <w:i/>
          <w:sz w:val="24"/>
          <w:szCs w:val="24"/>
        </w:rPr>
        <w:t xml:space="preserve">, </w:t>
      </w:r>
      <w:r w:rsidRPr="003A40A5">
        <w:rPr>
          <w:rFonts w:ascii="Times New Roman" w:hAnsi="Times New Roman"/>
          <w:i/>
          <w:sz w:val="24"/>
          <w:szCs w:val="24"/>
          <w:lang w:val="en-US"/>
        </w:rPr>
        <w:t>that</w:t>
      </w:r>
      <w:r w:rsidRPr="003A40A5">
        <w:rPr>
          <w:rFonts w:ascii="Times New Roman" w:hAnsi="Times New Roman"/>
          <w:i/>
          <w:sz w:val="24"/>
          <w:szCs w:val="24"/>
        </w:rPr>
        <w:t>;</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распознавать и употреблять в речи предложения с конструкциями </w:t>
      </w:r>
      <w:r w:rsidRPr="003A40A5">
        <w:rPr>
          <w:rFonts w:ascii="Times New Roman" w:hAnsi="Times New Roman"/>
          <w:i/>
          <w:sz w:val="24"/>
          <w:szCs w:val="24"/>
          <w:lang w:val="en-US"/>
        </w:rPr>
        <w:t>as</w:t>
      </w:r>
      <w:r w:rsidRPr="003A40A5">
        <w:rPr>
          <w:rFonts w:ascii="Times New Roman" w:hAnsi="Times New Roman"/>
          <w:i/>
          <w:sz w:val="24"/>
          <w:szCs w:val="24"/>
        </w:rPr>
        <w:t xml:space="preserve"> … </w:t>
      </w:r>
      <w:r w:rsidRPr="003A40A5">
        <w:rPr>
          <w:rFonts w:ascii="Times New Roman" w:hAnsi="Times New Roman"/>
          <w:i/>
          <w:sz w:val="24"/>
          <w:szCs w:val="24"/>
          <w:lang w:val="en-US"/>
        </w:rPr>
        <w:t>as</w:t>
      </w:r>
      <w:r w:rsidRPr="003A40A5">
        <w:rPr>
          <w:rFonts w:ascii="Times New Roman" w:hAnsi="Times New Roman"/>
          <w:i/>
          <w:sz w:val="24"/>
          <w:szCs w:val="24"/>
        </w:rPr>
        <w:t xml:space="preserve">; </w:t>
      </w:r>
      <w:r w:rsidRPr="003A40A5">
        <w:rPr>
          <w:rFonts w:ascii="Times New Roman" w:hAnsi="Times New Roman"/>
          <w:i/>
          <w:sz w:val="24"/>
          <w:szCs w:val="24"/>
          <w:lang w:val="en-US"/>
        </w:rPr>
        <w:t>notso</w:t>
      </w:r>
      <w:r w:rsidRPr="003A40A5">
        <w:rPr>
          <w:rFonts w:ascii="Times New Roman" w:hAnsi="Times New Roman"/>
          <w:i/>
          <w:sz w:val="24"/>
          <w:szCs w:val="24"/>
        </w:rPr>
        <w:t xml:space="preserve"> … </w:t>
      </w:r>
      <w:r w:rsidRPr="003A40A5">
        <w:rPr>
          <w:rFonts w:ascii="Times New Roman" w:hAnsi="Times New Roman"/>
          <w:i/>
          <w:sz w:val="24"/>
          <w:szCs w:val="24"/>
          <w:lang w:val="en-US"/>
        </w:rPr>
        <w:t>as</w:t>
      </w:r>
      <w:r w:rsidRPr="003A40A5">
        <w:rPr>
          <w:rFonts w:ascii="Times New Roman" w:hAnsi="Times New Roman"/>
          <w:i/>
          <w:sz w:val="24"/>
          <w:szCs w:val="24"/>
        </w:rPr>
        <w:t xml:space="preserve">; </w:t>
      </w:r>
      <w:r w:rsidRPr="003A40A5">
        <w:rPr>
          <w:rFonts w:ascii="Times New Roman" w:hAnsi="Times New Roman"/>
          <w:i/>
          <w:sz w:val="24"/>
          <w:szCs w:val="24"/>
          <w:lang w:val="en-US"/>
        </w:rPr>
        <w:t>either</w:t>
      </w:r>
      <w:r w:rsidRPr="003A40A5">
        <w:rPr>
          <w:rFonts w:ascii="Times New Roman" w:hAnsi="Times New Roman"/>
          <w:i/>
          <w:sz w:val="24"/>
          <w:szCs w:val="24"/>
        </w:rPr>
        <w:t xml:space="preserve"> … </w:t>
      </w:r>
      <w:r w:rsidRPr="003A40A5">
        <w:rPr>
          <w:rFonts w:ascii="Times New Roman" w:hAnsi="Times New Roman"/>
          <w:i/>
          <w:sz w:val="24"/>
          <w:szCs w:val="24"/>
          <w:lang w:val="en-US"/>
        </w:rPr>
        <w:t>or</w:t>
      </w:r>
      <w:r w:rsidRPr="003A40A5">
        <w:rPr>
          <w:rFonts w:ascii="Times New Roman" w:hAnsi="Times New Roman"/>
          <w:i/>
          <w:sz w:val="24"/>
          <w:szCs w:val="24"/>
        </w:rPr>
        <w:t xml:space="preserve">; </w:t>
      </w:r>
      <w:r w:rsidRPr="003A40A5">
        <w:rPr>
          <w:rFonts w:ascii="Times New Roman" w:hAnsi="Times New Roman"/>
          <w:i/>
          <w:sz w:val="24"/>
          <w:szCs w:val="24"/>
          <w:lang w:val="en-US"/>
        </w:rPr>
        <w:t>neither</w:t>
      </w:r>
      <w:r w:rsidRPr="003A40A5">
        <w:rPr>
          <w:rFonts w:ascii="Times New Roman" w:hAnsi="Times New Roman"/>
          <w:i/>
          <w:sz w:val="24"/>
          <w:szCs w:val="24"/>
        </w:rPr>
        <w:t xml:space="preserve"> … </w:t>
      </w:r>
      <w:r w:rsidRPr="003A40A5">
        <w:rPr>
          <w:rFonts w:ascii="Times New Roman" w:hAnsi="Times New Roman"/>
          <w:i/>
          <w:sz w:val="24"/>
          <w:szCs w:val="24"/>
          <w:lang w:val="en-US"/>
        </w:rPr>
        <w:t>nor</w:t>
      </w:r>
      <w:r w:rsidRPr="003A40A5">
        <w:rPr>
          <w:rFonts w:ascii="Times New Roman" w:hAnsi="Times New Roman"/>
          <w:i/>
          <w:sz w:val="24"/>
          <w:szCs w:val="24"/>
        </w:rPr>
        <w:t>;</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распознавать и употреблять в речи предложения с конструкцией I wish;</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3A40A5" w:rsidRDefault="006E54D0" w:rsidP="00F15FD8">
      <w:pPr>
        <w:tabs>
          <w:tab w:val="left" w:pos="993"/>
        </w:tabs>
        <w:spacing w:after="0" w:line="240" w:lineRule="auto"/>
        <w:jc w:val="both"/>
        <w:rPr>
          <w:rFonts w:ascii="Times New Roman" w:hAnsi="Times New Roman"/>
          <w:i/>
          <w:sz w:val="24"/>
          <w:szCs w:val="24"/>
          <w:lang w:val="en-US"/>
        </w:rPr>
      </w:pPr>
      <w:r w:rsidRPr="003A40A5">
        <w:rPr>
          <w:rFonts w:ascii="Times New Roman" w:hAnsi="Times New Roman"/>
          <w:i/>
          <w:sz w:val="24"/>
          <w:szCs w:val="24"/>
        </w:rPr>
        <w:t>распознаватьиупотреблятьвречиконструкции</w:t>
      </w:r>
      <w:r w:rsidRPr="003A40A5">
        <w:rPr>
          <w:rFonts w:ascii="Times New Roman" w:hAnsi="Times New Roman"/>
          <w:i/>
          <w:sz w:val="24"/>
          <w:szCs w:val="24"/>
          <w:lang w:val="en-US"/>
        </w:rPr>
        <w:t>It takes me …to do something; to look / feel / be happy;</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распознавать и употреблять в речи глаголы во временных формах действительного залога:</w:t>
      </w:r>
      <w:r w:rsidRPr="003A40A5">
        <w:rPr>
          <w:rFonts w:ascii="Times New Roman" w:hAnsi="Times New Roman"/>
          <w:i/>
          <w:sz w:val="24"/>
          <w:szCs w:val="24"/>
          <w:lang w:val="en-US"/>
        </w:rPr>
        <w:t>PastPerfect</w:t>
      </w:r>
      <w:r w:rsidRPr="003A40A5">
        <w:rPr>
          <w:rFonts w:ascii="Times New Roman" w:hAnsi="Times New Roman"/>
          <w:i/>
          <w:sz w:val="24"/>
          <w:szCs w:val="24"/>
        </w:rPr>
        <w:t xml:space="preserve">, </w:t>
      </w:r>
      <w:r w:rsidR="00740FB9" w:rsidRPr="003A40A5">
        <w:rPr>
          <w:rFonts w:ascii="Times New Roman" w:hAnsi="Times New Roman"/>
          <w:i/>
          <w:sz w:val="24"/>
          <w:szCs w:val="24"/>
          <w:lang w:val="de-DE"/>
        </w:rPr>
        <w:t xml:space="preserve">Present </w:t>
      </w:r>
      <w:r w:rsidRPr="003A40A5">
        <w:rPr>
          <w:rFonts w:ascii="Times New Roman" w:hAnsi="Times New Roman"/>
          <w:i/>
          <w:sz w:val="24"/>
          <w:szCs w:val="24"/>
          <w:lang w:val="en-US"/>
        </w:rPr>
        <w:t>PerfectContinuous</w:t>
      </w:r>
      <w:r w:rsidRPr="003A40A5">
        <w:rPr>
          <w:rFonts w:ascii="Times New Roman" w:hAnsi="Times New Roman"/>
          <w:i/>
          <w:sz w:val="24"/>
          <w:szCs w:val="24"/>
        </w:rPr>
        <w:t xml:space="preserve">, </w:t>
      </w:r>
      <w:r w:rsidRPr="003A40A5">
        <w:rPr>
          <w:rFonts w:ascii="Times New Roman" w:hAnsi="Times New Roman"/>
          <w:i/>
          <w:sz w:val="24"/>
          <w:szCs w:val="24"/>
          <w:lang w:val="en-US"/>
        </w:rPr>
        <w:t>Future</w:t>
      </w:r>
      <w:r w:rsidRPr="003A40A5">
        <w:rPr>
          <w:rFonts w:ascii="Times New Roman" w:hAnsi="Times New Roman"/>
          <w:i/>
          <w:sz w:val="24"/>
          <w:szCs w:val="24"/>
        </w:rPr>
        <w:t>-</w:t>
      </w:r>
      <w:r w:rsidRPr="003A40A5">
        <w:rPr>
          <w:rFonts w:ascii="Times New Roman" w:hAnsi="Times New Roman"/>
          <w:i/>
          <w:sz w:val="24"/>
          <w:szCs w:val="24"/>
          <w:lang w:val="en-US"/>
        </w:rPr>
        <w:t>in</w:t>
      </w:r>
      <w:r w:rsidRPr="003A40A5">
        <w:rPr>
          <w:rFonts w:ascii="Times New Roman" w:hAnsi="Times New Roman"/>
          <w:i/>
          <w:sz w:val="24"/>
          <w:szCs w:val="24"/>
        </w:rPr>
        <w:t>-</w:t>
      </w:r>
      <w:r w:rsidRPr="003A40A5">
        <w:rPr>
          <w:rFonts w:ascii="Times New Roman" w:hAnsi="Times New Roman"/>
          <w:i/>
          <w:sz w:val="24"/>
          <w:szCs w:val="24"/>
          <w:lang w:val="en-US"/>
        </w:rPr>
        <w:t>the</w:t>
      </w:r>
      <w:r w:rsidRPr="003A40A5">
        <w:rPr>
          <w:rFonts w:ascii="Times New Roman" w:hAnsi="Times New Roman"/>
          <w:i/>
          <w:sz w:val="24"/>
          <w:szCs w:val="24"/>
        </w:rPr>
        <w:t>-</w:t>
      </w:r>
      <w:r w:rsidRPr="003A40A5">
        <w:rPr>
          <w:rFonts w:ascii="Times New Roman" w:hAnsi="Times New Roman"/>
          <w:i/>
          <w:sz w:val="24"/>
          <w:szCs w:val="24"/>
          <w:lang w:val="en-US"/>
        </w:rPr>
        <w:t>Past</w:t>
      </w:r>
      <w:r w:rsidRPr="003A40A5">
        <w:rPr>
          <w:rFonts w:ascii="Times New Roman" w:hAnsi="Times New Roman"/>
          <w:i/>
          <w:sz w:val="24"/>
          <w:szCs w:val="24"/>
        </w:rPr>
        <w:t>;</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распознавать и употреблять в речи глаголы в формах страдательного залогаFuture SimplePassive, </w:t>
      </w:r>
      <w:r w:rsidRPr="003A40A5">
        <w:rPr>
          <w:rFonts w:ascii="Times New Roman" w:hAnsi="Times New Roman"/>
          <w:i/>
          <w:sz w:val="24"/>
          <w:szCs w:val="24"/>
          <w:lang w:val="en-US"/>
        </w:rPr>
        <w:t>PresentPerfect</w:t>
      </w:r>
      <w:r w:rsidRPr="003A40A5">
        <w:rPr>
          <w:rFonts w:ascii="Times New Roman" w:hAnsi="Times New Roman"/>
          <w:i/>
          <w:sz w:val="24"/>
          <w:szCs w:val="24"/>
        </w:rPr>
        <w:t xml:space="preserve"> Passive;</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распознавать и употреблять в речи модальные глаголы </w:t>
      </w:r>
      <w:r w:rsidRPr="003A40A5">
        <w:rPr>
          <w:rFonts w:ascii="Times New Roman" w:hAnsi="Times New Roman"/>
          <w:i/>
          <w:sz w:val="24"/>
          <w:szCs w:val="24"/>
          <w:lang w:val="en-US"/>
        </w:rPr>
        <w:t>need</w:t>
      </w:r>
      <w:r w:rsidRPr="003A40A5">
        <w:rPr>
          <w:rFonts w:ascii="Times New Roman" w:hAnsi="Times New Roman"/>
          <w:i/>
          <w:sz w:val="24"/>
          <w:szCs w:val="24"/>
        </w:rPr>
        <w:t xml:space="preserve">, </w:t>
      </w:r>
      <w:r w:rsidRPr="003A40A5">
        <w:rPr>
          <w:rFonts w:ascii="Times New Roman" w:hAnsi="Times New Roman"/>
          <w:i/>
          <w:sz w:val="24"/>
          <w:szCs w:val="24"/>
          <w:lang w:val="en-US"/>
        </w:rPr>
        <w:t>shall</w:t>
      </w:r>
      <w:r w:rsidRPr="003A40A5">
        <w:rPr>
          <w:rFonts w:ascii="Times New Roman" w:hAnsi="Times New Roman"/>
          <w:i/>
          <w:sz w:val="24"/>
          <w:szCs w:val="24"/>
        </w:rPr>
        <w:t xml:space="preserve">, </w:t>
      </w:r>
      <w:r w:rsidRPr="003A40A5">
        <w:rPr>
          <w:rFonts w:ascii="Times New Roman" w:hAnsi="Times New Roman"/>
          <w:i/>
          <w:sz w:val="24"/>
          <w:szCs w:val="24"/>
          <w:lang w:val="en-US"/>
        </w:rPr>
        <w:t>might</w:t>
      </w:r>
      <w:r w:rsidRPr="003A40A5">
        <w:rPr>
          <w:rFonts w:ascii="Times New Roman" w:hAnsi="Times New Roman"/>
          <w:i/>
          <w:sz w:val="24"/>
          <w:szCs w:val="24"/>
        </w:rPr>
        <w:t xml:space="preserve">, </w:t>
      </w:r>
      <w:r w:rsidRPr="003A40A5">
        <w:rPr>
          <w:rFonts w:ascii="Times New Roman" w:hAnsi="Times New Roman"/>
          <w:i/>
          <w:sz w:val="24"/>
          <w:szCs w:val="24"/>
          <w:lang w:val="en-US"/>
        </w:rPr>
        <w:t>would</w:t>
      </w:r>
      <w:r w:rsidRPr="003A40A5">
        <w:rPr>
          <w:rFonts w:ascii="Times New Roman" w:hAnsi="Times New Roman"/>
          <w:i/>
          <w:sz w:val="24"/>
          <w:szCs w:val="24"/>
        </w:rPr>
        <w:t>;</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3A40A5">
        <w:rPr>
          <w:rFonts w:ascii="Times New Roman" w:hAnsi="Times New Roman"/>
          <w:i/>
          <w:sz w:val="24"/>
          <w:szCs w:val="24"/>
          <w:lang w:val="en-US"/>
        </w:rPr>
        <w:t>I</w:t>
      </w:r>
      <w:r w:rsidRPr="003A40A5">
        <w:rPr>
          <w:rFonts w:ascii="Times New Roman" w:hAnsi="Times New Roman"/>
          <w:i/>
          <w:sz w:val="24"/>
          <w:szCs w:val="24"/>
        </w:rPr>
        <w:t xml:space="preserve">и </w:t>
      </w:r>
      <w:r w:rsidRPr="003A40A5">
        <w:rPr>
          <w:rFonts w:ascii="Times New Roman" w:hAnsi="Times New Roman"/>
          <w:i/>
          <w:sz w:val="24"/>
          <w:szCs w:val="24"/>
          <w:lang w:val="en-US"/>
        </w:rPr>
        <w:t>II</w:t>
      </w:r>
      <w:r w:rsidRPr="003A40A5">
        <w:rPr>
          <w:rFonts w:ascii="Times New Roman" w:hAnsi="Times New Roman"/>
          <w:i/>
          <w:sz w:val="24"/>
          <w:szCs w:val="24"/>
        </w:rPr>
        <w:t>, отглагольного существительного) без различения их функций и употреблятьих в речи;</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 xml:space="preserve">распознавать и употреблять в речи словосочетания «Причастие </w:t>
      </w:r>
      <w:r w:rsidRPr="003A40A5">
        <w:rPr>
          <w:rFonts w:ascii="Times New Roman" w:hAnsi="Times New Roman"/>
          <w:i/>
          <w:sz w:val="24"/>
          <w:szCs w:val="24"/>
          <w:lang w:val="en-US"/>
        </w:rPr>
        <w:t>I</w:t>
      </w:r>
      <w:r w:rsidRPr="003A40A5">
        <w:rPr>
          <w:rFonts w:ascii="Times New Roman" w:hAnsi="Times New Roman"/>
          <w:i/>
          <w:sz w:val="24"/>
          <w:szCs w:val="24"/>
        </w:rPr>
        <w:t>+существительное</w:t>
      </w:r>
      <w:r w:rsidR="00E77079" w:rsidRPr="003A40A5">
        <w:rPr>
          <w:rFonts w:ascii="Times New Roman" w:hAnsi="Times New Roman"/>
          <w:i/>
          <w:sz w:val="24"/>
          <w:szCs w:val="24"/>
        </w:rPr>
        <w:t>»</w:t>
      </w:r>
      <w:r w:rsidRPr="003A40A5">
        <w:rPr>
          <w:rFonts w:ascii="Times New Roman" w:hAnsi="Times New Roman"/>
          <w:i/>
          <w:sz w:val="24"/>
          <w:szCs w:val="24"/>
        </w:rPr>
        <w:t xml:space="preserve"> (</w:t>
      </w:r>
      <w:r w:rsidRPr="003A40A5">
        <w:rPr>
          <w:rFonts w:ascii="Times New Roman" w:hAnsi="Times New Roman"/>
          <w:i/>
          <w:sz w:val="24"/>
          <w:szCs w:val="24"/>
          <w:lang w:val="en-US"/>
        </w:rPr>
        <w:t>aplayingchild</w:t>
      </w:r>
      <w:r w:rsidRPr="003A40A5">
        <w:rPr>
          <w:rFonts w:ascii="Times New Roman" w:hAnsi="Times New Roman"/>
          <w:i/>
          <w:sz w:val="24"/>
          <w:szCs w:val="24"/>
        </w:rPr>
        <w:t xml:space="preserve">) и «Причастие </w:t>
      </w:r>
      <w:r w:rsidRPr="003A40A5">
        <w:rPr>
          <w:rFonts w:ascii="Times New Roman" w:hAnsi="Times New Roman"/>
          <w:i/>
          <w:sz w:val="24"/>
          <w:szCs w:val="24"/>
          <w:lang w:val="en-US"/>
        </w:rPr>
        <w:t>II</w:t>
      </w:r>
      <w:r w:rsidRPr="003A40A5">
        <w:rPr>
          <w:rFonts w:ascii="Times New Roman" w:hAnsi="Times New Roman"/>
          <w:i/>
          <w:sz w:val="24"/>
          <w:szCs w:val="24"/>
        </w:rPr>
        <w:t>+существительное</w:t>
      </w:r>
      <w:r w:rsidR="00E77079" w:rsidRPr="003A40A5">
        <w:rPr>
          <w:rFonts w:ascii="Times New Roman" w:hAnsi="Times New Roman"/>
          <w:i/>
          <w:sz w:val="24"/>
          <w:szCs w:val="24"/>
        </w:rPr>
        <w:t>»</w:t>
      </w:r>
      <w:r w:rsidRPr="003A40A5">
        <w:rPr>
          <w:rFonts w:ascii="Times New Roman" w:hAnsi="Times New Roman"/>
          <w:i/>
          <w:sz w:val="24"/>
          <w:szCs w:val="24"/>
        </w:rPr>
        <w:t xml:space="preserve"> (</w:t>
      </w:r>
      <w:r w:rsidRPr="003A40A5">
        <w:rPr>
          <w:rFonts w:ascii="Times New Roman" w:hAnsi="Times New Roman"/>
          <w:i/>
          <w:sz w:val="24"/>
          <w:szCs w:val="24"/>
          <w:lang w:val="en-US"/>
        </w:rPr>
        <w:t>awrittenpoem</w:t>
      </w:r>
      <w:r w:rsidR="00813C2D" w:rsidRPr="003A40A5">
        <w:rPr>
          <w:rFonts w:ascii="Times New Roman" w:hAnsi="Times New Roman"/>
          <w:i/>
          <w:sz w:val="24"/>
          <w:szCs w:val="24"/>
        </w:rPr>
        <w:t>).</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Социокультурные знания и умения</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tabs>
          <w:tab w:val="left" w:pos="993"/>
        </w:tabs>
        <w:spacing w:after="0" w:line="240" w:lineRule="auto"/>
        <w:jc w:val="both"/>
        <w:rPr>
          <w:rFonts w:ascii="Times New Roman" w:eastAsia="Arial Unicode MS" w:hAnsi="Times New Roman"/>
          <w:sz w:val="24"/>
          <w:szCs w:val="24"/>
          <w:lang w:eastAsia="ar-SA"/>
        </w:rPr>
      </w:pPr>
      <w:r w:rsidRPr="003A40A5">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3A40A5" w:rsidRDefault="006E54D0" w:rsidP="00F15FD8">
      <w:pPr>
        <w:tabs>
          <w:tab w:val="left" w:pos="993"/>
        </w:tabs>
        <w:spacing w:after="0" w:line="240" w:lineRule="auto"/>
        <w:jc w:val="both"/>
        <w:rPr>
          <w:rFonts w:ascii="Times New Roman" w:eastAsia="Arial Unicode MS" w:hAnsi="Times New Roman"/>
          <w:sz w:val="24"/>
          <w:szCs w:val="24"/>
          <w:lang w:eastAsia="ar-SA"/>
        </w:rPr>
      </w:pPr>
      <w:r w:rsidRPr="003A40A5">
        <w:rPr>
          <w:rFonts w:ascii="Times New Roman" w:eastAsia="Arial Unicode MS" w:hAnsi="Times New Roman"/>
          <w:sz w:val="24"/>
          <w:szCs w:val="24"/>
          <w:lang w:eastAsia="ar-SA"/>
        </w:rPr>
        <w:t>представлять родную страну и культуру на английском языке;</w:t>
      </w:r>
    </w:p>
    <w:p w:rsidR="006E54D0" w:rsidRPr="003A40A5" w:rsidRDefault="006E54D0" w:rsidP="00F15FD8">
      <w:pPr>
        <w:tabs>
          <w:tab w:val="left" w:pos="993"/>
        </w:tabs>
        <w:spacing w:after="0" w:line="240" w:lineRule="auto"/>
        <w:jc w:val="both"/>
        <w:rPr>
          <w:rFonts w:ascii="Times New Roman" w:eastAsia="Arial Unicode MS" w:hAnsi="Times New Roman"/>
          <w:sz w:val="24"/>
          <w:szCs w:val="24"/>
          <w:lang w:eastAsia="ar-SA"/>
        </w:rPr>
      </w:pPr>
      <w:r w:rsidRPr="003A40A5">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3A40A5" w:rsidRDefault="006E54D0" w:rsidP="000D7814">
      <w:pPr>
        <w:spacing w:after="0" w:line="240" w:lineRule="auto"/>
        <w:jc w:val="both"/>
        <w:rPr>
          <w:rFonts w:ascii="Times New Roman" w:eastAsia="Arial Unicode MS" w:hAnsi="Times New Roman"/>
          <w:sz w:val="24"/>
          <w:szCs w:val="24"/>
          <w:lang w:eastAsia="ar-SA"/>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3"/>
        </w:tabs>
        <w:spacing w:after="0" w:line="240" w:lineRule="auto"/>
        <w:jc w:val="both"/>
        <w:rPr>
          <w:rFonts w:ascii="Times New Roman" w:hAnsi="Times New Roman"/>
          <w:b/>
          <w:i/>
          <w:sz w:val="24"/>
          <w:szCs w:val="24"/>
        </w:rPr>
      </w:pPr>
      <w:r w:rsidRPr="003A40A5">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3A40A5" w:rsidRDefault="006E54D0" w:rsidP="00F15FD8">
      <w:pPr>
        <w:tabs>
          <w:tab w:val="left" w:pos="993"/>
        </w:tabs>
        <w:spacing w:after="0" w:line="240" w:lineRule="auto"/>
        <w:jc w:val="both"/>
        <w:rPr>
          <w:rFonts w:ascii="Times New Roman" w:hAnsi="Times New Roman"/>
          <w:b/>
          <w:i/>
          <w:sz w:val="24"/>
          <w:szCs w:val="24"/>
        </w:rPr>
      </w:pPr>
      <w:r w:rsidRPr="003A40A5">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3A40A5" w:rsidRDefault="006E54D0" w:rsidP="000D7814">
      <w:pPr>
        <w:spacing w:after="0" w:line="240" w:lineRule="auto"/>
        <w:jc w:val="both"/>
        <w:rPr>
          <w:rFonts w:ascii="Times New Roman" w:eastAsia="Arial Unicode MS" w:hAnsi="Times New Roman"/>
          <w:b/>
          <w:sz w:val="24"/>
          <w:szCs w:val="24"/>
          <w:lang w:eastAsia="ar-SA"/>
        </w:rPr>
      </w:pPr>
      <w:r w:rsidRPr="003A40A5">
        <w:rPr>
          <w:rFonts w:ascii="Times New Roman" w:eastAsia="Arial Unicode MS" w:hAnsi="Times New Roman"/>
          <w:b/>
          <w:sz w:val="24"/>
          <w:szCs w:val="24"/>
          <w:lang w:eastAsia="ar-SA"/>
        </w:rPr>
        <w:t>Компенсаторные умения</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tabs>
          <w:tab w:val="left" w:pos="993"/>
        </w:tabs>
        <w:spacing w:after="0" w:line="240" w:lineRule="auto"/>
        <w:jc w:val="both"/>
        <w:rPr>
          <w:rFonts w:ascii="Times New Roman" w:hAnsi="Times New Roman"/>
          <w:b/>
          <w:sz w:val="24"/>
          <w:szCs w:val="24"/>
        </w:rPr>
      </w:pPr>
      <w:r w:rsidRPr="003A40A5">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3A40A5" w:rsidRDefault="006E54D0" w:rsidP="000D7814">
      <w:pPr>
        <w:spacing w:after="0" w:line="240" w:lineRule="auto"/>
        <w:jc w:val="both"/>
        <w:rPr>
          <w:rFonts w:ascii="Times New Roman" w:eastAsia="Arial Unicode MS" w:hAnsi="Times New Roman"/>
          <w:sz w:val="24"/>
          <w:szCs w:val="24"/>
          <w:lang w:eastAsia="ar-SA"/>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3"/>
        </w:tabs>
        <w:spacing w:after="0" w:line="240" w:lineRule="auto"/>
        <w:jc w:val="both"/>
        <w:rPr>
          <w:rFonts w:ascii="Times New Roman" w:eastAsia="Arial Unicode MS" w:hAnsi="Times New Roman"/>
          <w:i/>
          <w:sz w:val="24"/>
          <w:szCs w:val="24"/>
          <w:lang w:eastAsia="ar-SA"/>
        </w:rPr>
      </w:pPr>
      <w:r w:rsidRPr="003A40A5">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3A40A5" w:rsidRDefault="006E54D0" w:rsidP="00F15FD8">
      <w:pPr>
        <w:tabs>
          <w:tab w:val="left" w:pos="993"/>
        </w:tabs>
        <w:spacing w:after="0" w:line="240" w:lineRule="auto"/>
        <w:jc w:val="both"/>
        <w:rPr>
          <w:rFonts w:ascii="Times New Roman" w:hAnsi="Times New Roman"/>
          <w:b/>
          <w:sz w:val="24"/>
          <w:szCs w:val="24"/>
        </w:rPr>
      </w:pPr>
      <w:r w:rsidRPr="003A40A5">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EB0DC0" w:rsidRPr="003A40A5" w:rsidRDefault="00EB0DC0" w:rsidP="000D7814">
      <w:pPr>
        <w:pStyle w:val="4"/>
        <w:spacing w:before="0" w:line="240" w:lineRule="auto"/>
        <w:ind w:left="0"/>
        <w:rPr>
          <w:sz w:val="24"/>
          <w:szCs w:val="24"/>
        </w:rPr>
      </w:pPr>
      <w:bookmarkStart w:id="43" w:name="_Toc409691632"/>
      <w:bookmarkStart w:id="44" w:name="_Toc410653957"/>
      <w:bookmarkStart w:id="45" w:name="_Toc414553139"/>
    </w:p>
    <w:p w:rsidR="00B540EE" w:rsidRPr="003A40A5" w:rsidRDefault="00A52363" w:rsidP="00DD4F1F">
      <w:pPr>
        <w:pStyle w:val="4"/>
        <w:spacing w:before="0" w:line="240" w:lineRule="auto"/>
        <w:ind w:left="0"/>
        <w:rPr>
          <w:sz w:val="24"/>
          <w:szCs w:val="24"/>
        </w:rPr>
      </w:pPr>
      <w:r w:rsidRPr="003A40A5">
        <w:rPr>
          <w:sz w:val="24"/>
          <w:szCs w:val="24"/>
        </w:rPr>
        <w:t>1.2.</w:t>
      </w:r>
      <w:r w:rsidR="006940DA" w:rsidRPr="003A40A5">
        <w:rPr>
          <w:sz w:val="24"/>
          <w:szCs w:val="24"/>
        </w:rPr>
        <w:t>5.</w:t>
      </w:r>
      <w:r w:rsidR="00E74223">
        <w:rPr>
          <w:sz w:val="24"/>
          <w:szCs w:val="24"/>
        </w:rPr>
        <w:t>4</w:t>
      </w:r>
      <w:r w:rsidR="006940DA" w:rsidRPr="003A40A5">
        <w:rPr>
          <w:sz w:val="24"/>
          <w:szCs w:val="24"/>
        </w:rPr>
        <w:t>.</w:t>
      </w:r>
      <w:r w:rsidR="00B540EE" w:rsidRPr="003A40A5">
        <w:rPr>
          <w:sz w:val="24"/>
          <w:szCs w:val="24"/>
        </w:rPr>
        <w:t>История России. Всеобщая история</w:t>
      </w:r>
      <w:bookmarkEnd w:id="43"/>
      <w:bookmarkEnd w:id="44"/>
      <w:bookmarkEnd w:id="45"/>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b/>
          <w:sz w:val="24"/>
          <w:szCs w:val="24"/>
        </w:rPr>
        <w:t>Предметные результаты</w:t>
      </w:r>
      <w:r w:rsidRPr="003A40A5">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3A40A5" w:rsidRDefault="00A339D1"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3A40A5" w:rsidRDefault="00A339D1"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3A40A5" w:rsidRDefault="00A339D1"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3A40A5" w:rsidRDefault="00A339D1"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способность применять исторически</w:t>
      </w:r>
      <w:r w:rsidR="001F00F6" w:rsidRPr="003A40A5">
        <w:rPr>
          <w:rFonts w:ascii="Times New Roman" w:hAnsi="Times New Roman"/>
          <w:sz w:val="24"/>
          <w:szCs w:val="24"/>
        </w:rPr>
        <w:t>е</w:t>
      </w:r>
      <w:r w:rsidRPr="003A40A5">
        <w:rPr>
          <w:rFonts w:ascii="Times New Roman" w:hAnsi="Times New Roman"/>
          <w:sz w:val="24"/>
          <w:szCs w:val="24"/>
        </w:rPr>
        <w:t xml:space="preserve"> знани</w:t>
      </w:r>
      <w:r w:rsidR="001F00F6" w:rsidRPr="003A40A5">
        <w:rPr>
          <w:rFonts w:ascii="Times New Roman" w:hAnsi="Times New Roman"/>
          <w:sz w:val="24"/>
          <w:szCs w:val="24"/>
        </w:rPr>
        <w:t>я</w:t>
      </w:r>
      <w:r w:rsidRPr="003A40A5">
        <w:rPr>
          <w:rFonts w:ascii="Times New Roman" w:hAnsi="Times New Roman"/>
          <w:sz w:val="24"/>
          <w:szCs w:val="24"/>
        </w:rPr>
        <w:t xml:space="preserve"> для осмысления общественных событий и явлений прошлого и современности;</w:t>
      </w:r>
    </w:p>
    <w:p w:rsidR="00A339D1" w:rsidRPr="003A40A5" w:rsidRDefault="00A339D1"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lastRenderedPageBreak/>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3A40A5" w:rsidRDefault="00A339D1"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3A40A5" w:rsidRDefault="00A339D1"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B10E17" w:rsidRDefault="00B10E17" w:rsidP="000D7814">
      <w:pPr>
        <w:spacing w:after="0" w:line="240" w:lineRule="auto"/>
        <w:rPr>
          <w:rFonts w:ascii="Times New Roman" w:hAnsi="Times New Roman"/>
          <w:b/>
          <w:sz w:val="24"/>
          <w:szCs w:val="24"/>
        </w:rPr>
      </w:pPr>
    </w:p>
    <w:p w:rsidR="00A339D1" w:rsidRPr="003A40A5" w:rsidRDefault="00A339D1" w:rsidP="000D7814">
      <w:pPr>
        <w:spacing w:after="0" w:line="240" w:lineRule="auto"/>
        <w:rPr>
          <w:rFonts w:ascii="Times New Roman" w:hAnsi="Times New Roman"/>
          <w:b/>
          <w:sz w:val="24"/>
          <w:szCs w:val="24"/>
        </w:rPr>
      </w:pPr>
      <w:r w:rsidRPr="003A40A5">
        <w:rPr>
          <w:rFonts w:ascii="Times New Roman" w:hAnsi="Times New Roman"/>
          <w:b/>
          <w:sz w:val="24"/>
          <w:szCs w:val="24"/>
        </w:rPr>
        <w:t>История Древнего мира (5 класс)</w:t>
      </w:r>
    </w:p>
    <w:p w:rsidR="00A339D1" w:rsidRPr="003A40A5" w:rsidRDefault="00A339D1" w:rsidP="000D7814">
      <w:pPr>
        <w:pStyle w:val="afff8"/>
        <w:spacing w:line="240" w:lineRule="auto"/>
        <w:ind w:firstLine="0"/>
        <w:rPr>
          <w:b/>
          <w:sz w:val="24"/>
        </w:rPr>
      </w:pPr>
      <w:r w:rsidRPr="003A40A5">
        <w:rPr>
          <w:b/>
          <w:sz w:val="24"/>
        </w:rPr>
        <w:t>Выпускник научится:</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3A40A5">
        <w:rPr>
          <w:rFonts w:ascii="Times New Roman" w:hAnsi="Times New Roman"/>
          <w:sz w:val="24"/>
          <w:szCs w:val="24"/>
        </w:rPr>
        <w:t>ашей </w:t>
      </w:r>
      <w:r w:rsidRPr="003A40A5">
        <w:rPr>
          <w:rFonts w:ascii="Times New Roman" w:hAnsi="Times New Roman"/>
          <w:sz w:val="24"/>
          <w:szCs w:val="24"/>
        </w:rPr>
        <w:t>э</w:t>
      </w:r>
      <w:r w:rsidR="001F00F6" w:rsidRPr="003A40A5">
        <w:rPr>
          <w:rFonts w:ascii="Times New Roman" w:hAnsi="Times New Roman"/>
          <w:sz w:val="24"/>
          <w:szCs w:val="24"/>
        </w:rPr>
        <w:t>ры</w:t>
      </w:r>
      <w:r w:rsidRPr="003A40A5">
        <w:rPr>
          <w:rFonts w:ascii="Times New Roman" w:hAnsi="Times New Roman"/>
          <w:sz w:val="24"/>
          <w:szCs w:val="24"/>
        </w:rPr>
        <w:t>, н</w:t>
      </w:r>
      <w:r w:rsidR="001F00F6" w:rsidRPr="003A40A5">
        <w:rPr>
          <w:rFonts w:ascii="Times New Roman" w:hAnsi="Times New Roman"/>
          <w:sz w:val="24"/>
          <w:szCs w:val="24"/>
        </w:rPr>
        <w:t>ашей</w:t>
      </w:r>
      <w:r w:rsidRPr="003A40A5">
        <w:rPr>
          <w:rFonts w:ascii="Times New Roman" w:hAnsi="Times New Roman"/>
          <w:sz w:val="24"/>
          <w:szCs w:val="24"/>
        </w:rPr>
        <w:t> э</w:t>
      </w:r>
      <w:r w:rsidR="001F00F6" w:rsidRPr="003A40A5">
        <w:rPr>
          <w:rFonts w:ascii="Times New Roman" w:hAnsi="Times New Roman"/>
          <w:sz w:val="24"/>
          <w:szCs w:val="24"/>
        </w:rPr>
        <w:t>ры</w:t>
      </w:r>
      <w:r w:rsidRPr="003A40A5">
        <w:rPr>
          <w:rFonts w:ascii="Times New Roman" w:hAnsi="Times New Roman"/>
          <w:sz w:val="24"/>
          <w:szCs w:val="24"/>
        </w:rPr>
        <w:t>);</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объяснять,в ч</w:t>
      </w:r>
      <w:r w:rsidR="00245F1D" w:rsidRPr="003A40A5">
        <w:rPr>
          <w:rFonts w:ascii="Times New Roman" w:hAnsi="Times New Roman"/>
          <w:sz w:val="24"/>
          <w:szCs w:val="24"/>
        </w:rPr>
        <w:t>е</w:t>
      </w:r>
      <w:r w:rsidRPr="003A40A5">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давать оценку наиболее значительным событиям и личностям древней истории.</w:t>
      </w:r>
    </w:p>
    <w:p w:rsidR="00A339D1" w:rsidRPr="003A40A5" w:rsidRDefault="00A339D1"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i/>
          <w:sz w:val="24"/>
          <w:szCs w:val="24"/>
        </w:rPr>
        <w:t>• давать характеристику общественного строя древних государств;</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w:t>
      </w:r>
      <w:r w:rsidRPr="003A40A5">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w:t>
      </w:r>
      <w:r w:rsidRPr="003A40A5">
        <w:rPr>
          <w:rFonts w:ascii="Times New Roman" w:hAnsi="Times New Roman"/>
          <w:i/>
          <w:sz w:val="24"/>
          <w:szCs w:val="24"/>
        </w:rPr>
        <w:t>видеть проявления влияния античного искусства в окружающей среде;</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w:t>
      </w:r>
      <w:r w:rsidRPr="003A40A5">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3A40A5" w:rsidRDefault="00A339D1" w:rsidP="000D7814">
      <w:pPr>
        <w:spacing w:after="0" w:line="240" w:lineRule="auto"/>
        <w:rPr>
          <w:rFonts w:ascii="Times New Roman" w:hAnsi="Times New Roman"/>
          <w:sz w:val="24"/>
          <w:szCs w:val="24"/>
        </w:rPr>
      </w:pPr>
      <w:r w:rsidRPr="003A40A5">
        <w:rPr>
          <w:rFonts w:ascii="Times New Roman" w:hAnsi="Times New Roman"/>
          <w:b/>
          <w:sz w:val="24"/>
          <w:szCs w:val="24"/>
        </w:rPr>
        <w:t xml:space="preserve">История Средних веков. </w:t>
      </w:r>
      <w:r w:rsidRPr="003A40A5">
        <w:rPr>
          <w:rFonts w:ascii="Times New Roman" w:hAnsi="Times New Roman"/>
          <w:b/>
          <w:bCs/>
          <w:sz w:val="24"/>
          <w:szCs w:val="24"/>
        </w:rPr>
        <w:t>От Древней Руси к Российскому государству (</w:t>
      </w:r>
      <w:r w:rsidRPr="003A40A5">
        <w:rPr>
          <w:rFonts w:ascii="Times New Roman" w:hAnsi="Times New Roman"/>
          <w:b/>
          <w:sz w:val="24"/>
          <w:szCs w:val="24"/>
          <w:lang w:val="en-US"/>
        </w:rPr>
        <w:t>VIII</w:t>
      </w:r>
      <w:r w:rsidRPr="003A40A5">
        <w:rPr>
          <w:rFonts w:ascii="Times New Roman" w:hAnsi="Times New Roman"/>
          <w:b/>
          <w:sz w:val="24"/>
          <w:szCs w:val="24"/>
        </w:rPr>
        <w:t xml:space="preserve"> –</w:t>
      </w:r>
      <w:r w:rsidRPr="003A40A5">
        <w:rPr>
          <w:rFonts w:ascii="Times New Roman" w:hAnsi="Times New Roman"/>
          <w:b/>
          <w:sz w:val="24"/>
          <w:szCs w:val="24"/>
          <w:lang w:val="en-US"/>
        </w:rPr>
        <w:t>XV</w:t>
      </w:r>
      <w:r w:rsidRPr="003A40A5">
        <w:rPr>
          <w:rFonts w:ascii="Times New Roman" w:hAnsi="Times New Roman"/>
          <w:b/>
          <w:sz w:val="24"/>
          <w:szCs w:val="24"/>
        </w:rPr>
        <w:t xml:space="preserve"> вв.) (6 класс)</w:t>
      </w:r>
    </w:p>
    <w:p w:rsidR="00A339D1" w:rsidRPr="003A40A5" w:rsidRDefault="00A339D1" w:rsidP="000D7814">
      <w:pPr>
        <w:pStyle w:val="afff8"/>
        <w:spacing w:line="240" w:lineRule="auto"/>
        <w:ind w:firstLine="0"/>
        <w:rPr>
          <w:b/>
          <w:sz w:val="24"/>
        </w:rPr>
      </w:pPr>
      <w:r w:rsidRPr="003A40A5">
        <w:rPr>
          <w:b/>
          <w:sz w:val="24"/>
        </w:rPr>
        <w:t>Выпускник научится:</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3A40A5">
        <w:rPr>
          <w:rFonts w:ascii="Times New Roman" w:hAnsi="Times New Roman"/>
          <w:sz w:val="24"/>
          <w:szCs w:val="24"/>
        </w:rPr>
        <w:t xml:space="preserve">– </w:t>
      </w:r>
      <w:r w:rsidRPr="003A40A5">
        <w:rPr>
          <w:rFonts w:ascii="Times New Roman" w:hAnsi="Times New Roman"/>
          <w:sz w:val="24"/>
          <w:szCs w:val="24"/>
        </w:rPr>
        <w:t>походов, завоеваний, колонизаций и др.;</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раскрывать характерные, существенные черты: а) экономических и социальных отношений</w:t>
      </w:r>
      <w:r w:rsidR="00B2173A" w:rsidRPr="003A40A5">
        <w:rPr>
          <w:rFonts w:ascii="Times New Roman" w:hAnsi="Times New Roman"/>
          <w:sz w:val="24"/>
          <w:szCs w:val="24"/>
        </w:rPr>
        <w:t>,</w:t>
      </w:r>
      <w:r w:rsidRPr="003A40A5">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давать оценку событиям и личностям отечественной и всеобщей истории Средних веков.</w:t>
      </w:r>
    </w:p>
    <w:p w:rsidR="00A339D1" w:rsidRPr="003A40A5" w:rsidRDefault="00A339D1"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w:t>
      </w:r>
      <w:r w:rsidRPr="003A40A5">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w:t>
      </w:r>
      <w:r w:rsidRPr="003A40A5">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lastRenderedPageBreak/>
        <w:t>• </w:t>
      </w:r>
      <w:r w:rsidRPr="003A40A5">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3A40A5">
        <w:rPr>
          <w:rFonts w:ascii="Times New Roman" w:hAnsi="Times New Roman"/>
          <w:i/>
          <w:sz w:val="24"/>
          <w:szCs w:val="24"/>
        </w:rPr>
        <w:t>е</w:t>
      </w:r>
      <w:r w:rsidRPr="003A40A5">
        <w:rPr>
          <w:rFonts w:ascii="Times New Roman" w:hAnsi="Times New Roman"/>
          <w:i/>
          <w:sz w:val="24"/>
          <w:szCs w:val="24"/>
        </w:rPr>
        <w:t>м заключаются их художес</w:t>
      </w:r>
      <w:r w:rsidR="00813C2D" w:rsidRPr="003A40A5">
        <w:rPr>
          <w:rFonts w:ascii="Times New Roman" w:hAnsi="Times New Roman"/>
          <w:i/>
          <w:sz w:val="24"/>
          <w:szCs w:val="24"/>
        </w:rPr>
        <w:t>твенные достоинства и значение.</w:t>
      </w:r>
    </w:p>
    <w:p w:rsidR="00F12CCD" w:rsidRPr="001B318E" w:rsidRDefault="00F12CCD" w:rsidP="000D7814">
      <w:pPr>
        <w:spacing w:after="0" w:line="240" w:lineRule="auto"/>
        <w:jc w:val="both"/>
        <w:rPr>
          <w:rFonts w:ascii="Times New Roman" w:hAnsi="Times New Roman"/>
          <w:b/>
          <w:sz w:val="24"/>
          <w:szCs w:val="24"/>
          <w:lang w:val="tt-RU"/>
        </w:rPr>
      </w:pPr>
    </w:p>
    <w:p w:rsidR="00F12CCD" w:rsidRDefault="00F12CCD" w:rsidP="000D7814">
      <w:pPr>
        <w:spacing w:after="0" w:line="240" w:lineRule="auto"/>
        <w:jc w:val="both"/>
        <w:rPr>
          <w:rFonts w:ascii="Times New Roman" w:hAnsi="Times New Roman"/>
          <w:b/>
          <w:sz w:val="24"/>
          <w:szCs w:val="24"/>
        </w:rPr>
      </w:pPr>
    </w:p>
    <w:p w:rsidR="00F12CCD" w:rsidRDefault="00F12CCD" w:rsidP="000D7814">
      <w:pPr>
        <w:spacing w:after="0" w:line="240" w:lineRule="auto"/>
        <w:jc w:val="both"/>
        <w:rPr>
          <w:rFonts w:ascii="Times New Roman" w:hAnsi="Times New Roman"/>
          <w:b/>
          <w:sz w:val="24"/>
          <w:szCs w:val="24"/>
        </w:rPr>
      </w:pP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b/>
          <w:sz w:val="24"/>
          <w:szCs w:val="24"/>
        </w:rPr>
        <w:t>История (7</w:t>
      </w:r>
      <w:r w:rsidR="00437180" w:rsidRPr="003A40A5">
        <w:rPr>
          <w:rFonts w:ascii="Times New Roman" w:hAnsi="Times New Roman"/>
          <w:sz w:val="24"/>
          <w:szCs w:val="24"/>
        </w:rPr>
        <w:t>–</w:t>
      </w:r>
      <w:r w:rsidRPr="003A40A5">
        <w:rPr>
          <w:rFonts w:ascii="Times New Roman" w:hAnsi="Times New Roman"/>
          <w:b/>
          <w:sz w:val="24"/>
          <w:szCs w:val="24"/>
        </w:rPr>
        <w:t>9 класс)</w:t>
      </w:r>
    </w:p>
    <w:p w:rsidR="00A339D1" w:rsidRPr="003A40A5" w:rsidRDefault="00A339D1" w:rsidP="000D7814">
      <w:pPr>
        <w:pStyle w:val="afff8"/>
        <w:spacing w:line="240" w:lineRule="auto"/>
        <w:ind w:firstLine="0"/>
        <w:rPr>
          <w:b/>
          <w:sz w:val="24"/>
        </w:rPr>
      </w:pPr>
      <w:r w:rsidRPr="003A40A5">
        <w:rPr>
          <w:b/>
          <w:sz w:val="24"/>
        </w:rPr>
        <w:t>Выпускник научится:</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3A40A5">
        <w:rPr>
          <w:rFonts w:ascii="Times New Roman" w:hAnsi="Times New Roman"/>
          <w:sz w:val="24"/>
          <w:szCs w:val="24"/>
        </w:rPr>
        <w:t>–</w:t>
      </w:r>
      <w:r w:rsidRPr="003A40A5">
        <w:rPr>
          <w:rFonts w:ascii="Times New Roman" w:hAnsi="Times New Roman"/>
          <w:sz w:val="24"/>
          <w:szCs w:val="24"/>
        </w:rPr>
        <w:t xml:space="preserve"> походов, завоеваний, колонизации и др.;</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3A40A5" w:rsidRDefault="00A339D1" w:rsidP="000D7814">
      <w:pPr>
        <w:spacing w:after="0" w:line="240" w:lineRule="auto"/>
        <w:jc w:val="both"/>
        <w:rPr>
          <w:rFonts w:ascii="Times New Roman" w:hAnsi="Times New Roman"/>
          <w:sz w:val="24"/>
          <w:szCs w:val="24"/>
        </w:rPr>
      </w:pPr>
      <w:r w:rsidRPr="003A40A5">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3A40A5" w:rsidRDefault="00A339D1"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w:t>
      </w:r>
      <w:r w:rsidRPr="003A40A5">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w:t>
      </w:r>
      <w:r w:rsidRPr="003A40A5">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3A40A5" w:rsidRDefault="00A339D1" w:rsidP="000D7814">
      <w:pPr>
        <w:spacing w:after="0" w:line="240" w:lineRule="auto"/>
        <w:jc w:val="both"/>
        <w:rPr>
          <w:rFonts w:ascii="Times New Roman" w:hAnsi="Times New Roman"/>
          <w:i/>
          <w:sz w:val="24"/>
          <w:szCs w:val="24"/>
        </w:rPr>
      </w:pPr>
      <w:r w:rsidRPr="003A40A5">
        <w:rPr>
          <w:rFonts w:ascii="Times New Roman" w:hAnsi="Times New Roman"/>
          <w:sz w:val="24"/>
          <w:szCs w:val="24"/>
        </w:rPr>
        <w:t>• </w:t>
      </w:r>
      <w:r w:rsidRPr="003A40A5">
        <w:rPr>
          <w:rFonts w:ascii="Times New Roman" w:hAnsi="Times New Roman"/>
          <w:i/>
          <w:sz w:val="24"/>
          <w:szCs w:val="24"/>
        </w:rPr>
        <w:t>сравнивать развитие России и других стран в Новое время, объяснять, в ч</w:t>
      </w:r>
      <w:r w:rsidR="00245F1D" w:rsidRPr="003A40A5">
        <w:rPr>
          <w:rFonts w:ascii="Times New Roman" w:hAnsi="Times New Roman"/>
          <w:i/>
          <w:sz w:val="24"/>
          <w:szCs w:val="24"/>
        </w:rPr>
        <w:t>е</w:t>
      </w:r>
      <w:r w:rsidRPr="003A40A5">
        <w:rPr>
          <w:rFonts w:ascii="Times New Roman" w:hAnsi="Times New Roman"/>
          <w:i/>
          <w:sz w:val="24"/>
          <w:szCs w:val="24"/>
        </w:rPr>
        <w:t xml:space="preserve">м заключались общие черты и особенности; </w:t>
      </w:r>
    </w:p>
    <w:p w:rsidR="00B540EE" w:rsidRPr="003A40A5" w:rsidRDefault="00A339D1" w:rsidP="000D7814">
      <w:pPr>
        <w:spacing w:after="0" w:line="240" w:lineRule="auto"/>
        <w:jc w:val="both"/>
        <w:rPr>
          <w:rFonts w:ascii="Times New Roman" w:hAnsi="Times New Roman"/>
          <w:b/>
          <w:i/>
          <w:sz w:val="24"/>
          <w:szCs w:val="24"/>
        </w:rPr>
      </w:pPr>
      <w:r w:rsidRPr="003A40A5">
        <w:rPr>
          <w:rFonts w:ascii="Times New Roman" w:hAnsi="Times New Roman"/>
          <w:sz w:val="24"/>
          <w:szCs w:val="24"/>
        </w:rPr>
        <w:t>• </w:t>
      </w:r>
      <w:r w:rsidRPr="003A40A5">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3A40A5" w:rsidRDefault="00437180" w:rsidP="000D7814">
      <w:pPr>
        <w:pStyle w:val="3"/>
        <w:spacing w:before="0" w:beforeAutospacing="0" w:after="0" w:afterAutospacing="0"/>
        <w:rPr>
          <w:sz w:val="24"/>
          <w:szCs w:val="24"/>
        </w:rPr>
      </w:pPr>
      <w:bookmarkStart w:id="46" w:name="_Toc409691636"/>
    </w:p>
    <w:p w:rsidR="00B540EE" w:rsidRPr="003A40A5" w:rsidRDefault="00A52363" w:rsidP="000D7814">
      <w:pPr>
        <w:pStyle w:val="4"/>
        <w:spacing w:before="0" w:line="240" w:lineRule="auto"/>
        <w:ind w:left="0"/>
        <w:rPr>
          <w:sz w:val="24"/>
          <w:szCs w:val="24"/>
        </w:rPr>
      </w:pPr>
      <w:bookmarkStart w:id="47" w:name="_Toc410653959"/>
      <w:bookmarkStart w:id="48" w:name="_Toc414553140"/>
      <w:r w:rsidRPr="003A40A5">
        <w:rPr>
          <w:sz w:val="24"/>
          <w:szCs w:val="24"/>
        </w:rPr>
        <w:t>1.2.</w:t>
      </w:r>
      <w:r w:rsidR="00E74223">
        <w:rPr>
          <w:sz w:val="24"/>
          <w:szCs w:val="24"/>
        </w:rPr>
        <w:t>5.5</w:t>
      </w:r>
      <w:r w:rsidR="006940DA" w:rsidRPr="003A40A5">
        <w:rPr>
          <w:sz w:val="24"/>
          <w:szCs w:val="24"/>
        </w:rPr>
        <w:t>.</w:t>
      </w:r>
      <w:r w:rsidR="00B540EE" w:rsidRPr="003A40A5">
        <w:rPr>
          <w:sz w:val="24"/>
          <w:szCs w:val="24"/>
        </w:rPr>
        <w:t>Обществознание</w:t>
      </w:r>
      <w:bookmarkEnd w:id="46"/>
      <w:bookmarkEnd w:id="47"/>
      <w:bookmarkEnd w:id="48"/>
    </w:p>
    <w:p w:rsidR="006E54D0" w:rsidRPr="003A40A5" w:rsidRDefault="006E54D0" w:rsidP="000D7814">
      <w:pPr>
        <w:spacing w:after="0" w:line="240" w:lineRule="auto"/>
        <w:jc w:val="both"/>
        <w:rPr>
          <w:rFonts w:ascii="Times New Roman" w:hAnsi="Times New Roman"/>
          <w:b/>
          <w:sz w:val="24"/>
          <w:szCs w:val="24"/>
          <w:shd w:val="clear" w:color="auto" w:fill="FFFFFF"/>
        </w:rPr>
      </w:pPr>
      <w:r w:rsidRPr="003A40A5">
        <w:rPr>
          <w:rFonts w:ascii="Times New Roman" w:hAnsi="Times New Roman"/>
          <w:b/>
          <w:bCs/>
          <w:sz w:val="24"/>
          <w:szCs w:val="24"/>
          <w:shd w:val="clear" w:color="auto" w:fill="FFFFFF"/>
        </w:rPr>
        <w:t>Человек. Деятельность человека</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приводить примеры основных видов деятельности человека;</w:t>
      </w:r>
    </w:p>
    <w:p w:rsidR="006E54D0" w:rsidRPr="003A40A5" w:rsidRDefault="006E54D0" w:rsidP="00F15FD8">
      <w:pPr>
        <w:shd w:val="clear" w:color="auto" w:fill="FFFFFF"/>
        <w:tabs>
          <w:tab w:val="left" w:pos="993"/>
          <w:tab w:val="left" w:pos="1023"/>
        </w:tabs>
        <w:spacing w:after="0" w:line="240" w:lineRule="auto"/>
        <w:jc w:val="both"/>
        <w:rPr>
          <w:rFonts w:ascii="Times New Roman" w:hAnsi="Times New Roman"/>
          <w:sz w:val="24"/>
          <w:szCs w:val="24"/>
        </w:rPr>
      </w:pPr>
      <w:r w:rsidRPr="003A40A5">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3A40A5" w:rsidRDefault="006E54D0" w:rsidP="000D7814">
      <w:pPr>
        <w:tabs>
          <w:tab w:val="left" w:pos="1023"/>
        </w:tabs>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shd w:val="clear" w:color="auto" w:fill="FFFFFF"/>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3A40A5" w:rsidRDefault="006E54D0" w:rsidP="00F15FD8">
      <w:pPr>
        <w:shd w:val="clear" w:color="auto" w:fill="FFFFFF"/>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оценивать роль деятельности в жизни человека и общества;</w:t>
      </w:r>
    </w:p>
    <w:p w:rsidR="006E54D0" w:rsidRPr="003A40A5" w:rsidRDefault="006E54D0" w:rsidP="00F15FD8">
      <w:pPr>
        <w:tabs>
          <w:tab w:val="left" w:pos="993"/>
          <w:tab w:val="left" w:pos="1023"/>
        </w:tabs>
        <w:spacing w:after="0" w:line="240" w:lineRule="auto"/>
        <w:jc w:val="both"/>
        <w:rPr>
          <w:rFonts w:ascii="Times New Roman" w:hAnsi="Times New Roman"/>
          <w:i/>
          <w:sz w:val="24"/>
          <w:szCs w:val="24"/>
        </w:rPr>
      </w:pPr>
      <w:r w:rsidRPr="003A40A5">
        <w:rPr>
          <w:rFonts w:ascii="Times New Roman" w:hAnsi="Times New Roman"/>
          <w:i/>
          <w:sz w:val="24"/>
          <w:szCs w:val="24"/>
        </w:rPr>
        <w:lastRenderedPageBreak/>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3A40A5" w:rsidRDefault="006E54D0" w:rsidP="00F15FD8">
      <w:pPr>
        <w:shd w:val="clear" w:color="auto" w:fill="FFFFFF"/>
        <w:tabs>
          <w:tab w:val="left" w:pos="993"/>
          <w:tab w:val="left" w:pos="1023"/>
        </w:tabs>
        <w:spacing w:after="0" w:line="240" w:lineRule="auto"/>
        <w:jc w:val="both"/>
        <w:rPr>
          <w:rFonts w:ascii="Times New Roman" w:hAnsi="Times New Roman"/>
          <w:i/>
          <w:sz w:val="24"/>
          <w:szCs w:val="24"/>
        </w:rPr>
      </w:pPr>
      <w:r w:rsidRPr="003A40A5">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3A40A5" w:rsidRDefault="006E54D0" w:rsidP="00F15FD8">
      <w:pPr>
        <w:shd w:val="clear" w:color="auto" w:fill="FFFFFF"/>
        <w:tabs>
          <w:tab w:val="left" w:pos="993"/>
          <w:tab w:val="left" w:pos="1023"/>
        </w:tabs>
        <w:spacing w:after="0" w:line="240" w:lineRule="auto"/>
        <w:jc w:val="both"/>
        <w:rPr>
          <w:rFonts w:ascii="Times New Roman" w:hAnsi="Times New Roman"/>
          <w:i/>
          <w:sz w:val="24"/>
          <w:szCs w:val="24"/>
        </w:rPr>
      </w:pPr>
      <w:r w:rsidRPr="003A40A5">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3A40A5" w:rsidRDefault="006E54D0" w:rsidP="000D7814">
      <w:pPr>
        <w:spacing w:after="0" w:line="240" w:lineRule="auto"/>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Общество</w:t>
      </w:r>
    </w:p>
    <w:p w:rsidR="006E54D0" w:rsidRPr="003A40A5" w:rsidRDefault="006E54D0" w:rsidP="000D7814">
      <w:pPr>
        <w:shd w:val="clear" w:color="auto" w:fill="FFFFFF"/>
        <w:tabs>
          <w:tab w:val="left" w:pos="1023"/>
        </w:tabs>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shd w:val="clear" w:color="auto" w:fill="FFFFFF"/>
        <w:tabs>
          <w:tab w:val="left" w:pos="20"/>
          <w:tab w:val="left" w:pos="993"/>
        </w:tabs>
        <w:spacing w:after="0" w:line="240" w:lineRule="auto"/>
        <w:jc w:val="both"/>
        <w:rPr>
          <w:rFonts w:ascii="Times New Roman" w:hAnsi="Times New Roman"/>
          <w:b/>
          <w:bCs/>
          <w:sz w:val="24"/>
          <w:szCs w:val="24"/>
        </w:rPr>
      </w:pPr>
      <w:r w:rsidRPr="003A40A5">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3A40A5" w:rsidRDefault="006E54D0" w:rsidP="00F15FD8">
      <w:pPr>
        <w:shd w:val="clear" w:color="auto" w:fill="FFFFFF"/>
        <w:tabs>
          <w:tab w:val="left" w:pos="20"/>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распознавать на основе приведенных данных основные типы обществ;</w:t>
      </w:r>
    </w:p>
    <w:p w:rsidR="006E54D0" w:rsidRPr="003A40A5" w:rsidRDefault="006E54D0" w:rsidP="00F15FD8">
      <w:pPr>
        <w:shd w:val="clear" w:color="auto" w:fill="FFFFFF"/>
        <w:tabs>
          <w:tab w:val="left" w:pos="20"/>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3A40A5" w:rsidRDefault="006E54D0" w:rsidP="00F15FD8">
      <w:pPr>
        <w:shd w:val="clear" w:color="auto" w:fill="FFFFFF"/>
        <w:tabs>
          <w:tab w:val="left" w:pos="20"/>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3A40A5" w:rsidRDefault="006E54D0" w:rsidP="00F15FD8">
      <w:pPr>
        <w:shd w:val="clear" w:color="auto" w:fill="FFFFFF"/>
        <w:tabs>
          <w:tab w:val="left" w:pos="20"/>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3A40A5" w:rsidRDefault="006E54D0" w:rsidP="00F15FD8">
      <w:pPr>
        <w:shd w:val="clear" w:color="auto" w:fill="FFFFFF"/>
        <w:tabs>
          <w:tab w:val="left" w:pos="20"/>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3A40A5" w:rsidRDefault="006E54D0" w:rsidP="00F15FD8">
      <w:pPr>
        <w:shd w:val="clear" w:color="auto" w:fill="FFFFFF"/>
        <w:tabs>
          <w:tab w:val="left" w:pos="20"/>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3A40A5" w:rsidRDefault="006E54D0" w:rsidP="00F15FD8">
      <w:pPr>
        <w:shd w:val="clear" w:color="auto" w:fill="FFFFFF"/>
        <w:tabs>
          <w:tab w:val="left" w:pos="20"/>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3A40A5" w:rsidRDefault="006E54D0" w:rsidP="00F15FD8">
      <w:pPr>
        <w:shd w:val="clear" w:color="auto" w:fill="FFFFFF"/>
        <w:tabs>
          <w:tab w:val="left" w:pos="20"/>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конкретизировать примерами опасность международного терроризма.</w:t>
      </w:r>
    </w:p>
    <w:p w:rsidR="006E54D0" w:rsidRPr="003A40A5" w:rsidRDefault="006E54D0" w:rsidP="000D7814">
      <w:pPr>
        <w:shd w:val="clear" w:color="auto" w:fill="FFFFFF"/>
        <w:tabs>
          <w:tab w:val="left" w:pos="0"/>
        </w:tabs>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shd w:val="clear" w:color="auto" w:fill="FFFFFF"/>
        <w:tabs>
          <w:tab w:val="left" w:pos="1023"/>
        </w:tabs>
        <w:spacing w:after="0" w:line="240" w:lineRule="auto"/>
        <w:jc w:val="both"/>
        <w:rPr>
          <w:rFonts w:ascii="Times New Roman" w:hAnsi="Times New Roman"/>
          <w:i/>
          <w:sz w:val="24"/>
          <w:szCs w:val="24"/>
        </w:rPr>
      </w:pPr>
      <w:r w:rsidRPr="003A40A5">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3A40A5" w:rsidRDefault="006E54D0" w:rsidP="00F15FD8">
      <w:pPr>
        <w:shd w:val="clear" w:color="auto" w:fill="FFFFFF"/>
        <w:tabs>
          <w:tab w:val="left" w:pos="1023"/>
        </w:tabs>
        <w:spacing w:after="0" w:line="240" w:lineRule="auto"/>
        <w:jc w:val="both"/>
        <w:rPr>
          <w:rFonts w:ascii="Times New Roman" w:hAnsi="Times New Roman"/>
          <w:i/>
          <w:sz w:val="24"/>
          <w:szCs w:val="24"/>
        </w:rPr>
      </w:pPr>
      <w:r w:rsidRPr="003A40A5">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3A40A5" w:rsidRDefault="006E54D0" w:rsidP="00F15FD8">
      <w:pPr>
        <w:shd w:val="clear" w:color="auto" w:fill="FFFFFF"/>
        <w:tabs>
          <w:tab w:val="left" w:pos="1023"/>
        </w:tabs>
        <w:spacing w:after="0" w:line="240" w:lineRule="auto"/>
        <w:jc w:val="both"/>
        <w:rPr>
          <w:rFonts w:ascii="Times New Roman" w:hAnsi="Times New Roman"/>
          <w:i/>
          <w:sz w:val="24"/>
          <w:szCs w:val="24"/>
        </w:rPr>
      </w:pPr>
      <w:r w:rsidRPr="003A40A5">
        <w:rPr>
          <w:rFonts w:ascii="Times New Roman" w:hAnsi="Times New Roman"/>
          <w:i/>
          <w:sz w:val="24"/>
          <w:szCs w:val="24"/>
        </w:rPr>
        <w:t>осознанно содействовать защите природы.</w:t>
      </w:r>
    </w:p>
    <w:p w:rsidR="006E54D0" w:rsidRPr="003A40A5" w:rsidRDefault="006E54D0" w:rsidP="000D7814">
      <w:pPr>
        <w:spacing w:after="0" w:line="240" w:lineRule="auto"/>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Социальные нормы</w:t>
      </w:r>
    </w:p>
    <w:p w:rsidR="006E54D0" w:rsidRPr="003A40A5" w:rsidRDefault="006E54D0" w:rsidP="000D7814">
      <w:pPr>
        <w:shd w:val="clear" w:color="auto" w:fill="FFFFFF"/>
        <w:tabs>
          <w:tab w:val="left" w:pos="1023"/>
        </w:tabs>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shd w:val="clear" w:color="auto" w:fill="FFFFFF"/>
        <w:tabs>
          <w:tab w:val="left" w:pos="102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3A40A5" w:rsidRDefault="006E54D0" w:rsidP="00F15FD8">
      <w:pPr>
        <w:shd w:val="clear" w:color="auto" w:fill="FFFFFF"/>
        <w:tabs>
          <w:tab w:val="left" w:pos="1023"/>
        </w:tabs>
        <w:spacing w:after="0" w:line="240" w:lineRule="auto"/>
        <w:contextualSpacing/>
        <w:jc w:val="both"/>
        <w:rPr>
          <w:rFonts w:ascii="Times New Roman" w:hAnsi="Times New Roman"/>
          <w:b/>
          <w:sz w:val="24"/>
          <w:szCs w:val="24"/>
        </w:rPr>
      </w:pPr>
      <w:r w:rsidRPr="003A40A5">
        <w:rPr>
          <w:rFonts w:ascii="Times New Roman" w:hAnsi="Times New Roman"/>
          <w:sz w:val="24"/>
          <w:szCs w:val="24"/>
        </w:rPr>
        <w:t>различать отдельные виды социальных норм;</w:t>
      </w:r>
    </w:p>
    <w:p w:rsidR="006E54D0" w:rsidRPr="003A40A5" w:rsidRDefault="006E54D0" w:rsidP="00F15FD8">
      <w:pPr>
        <w:shd w:val="clear" w:color="auto" w:fill="FFFFFF"/>
        <w:tabs>
          <w:tab w:val="left" w:pos="1023"/>
        </w:tabs>
        <w:spacing w:after="0" w:line="240" w:lineRule="auto"/>
        <w:contextualSpacing/>
        <w:jc w:val="both"/>
        <w:rPr>
          <w:rFonts w:ascii="Times New Roman" w:hAnsi="Times New Roman"/>
          <w:b/>
          <w:sz w:val="24"/>
          <w:szCs w:val="24"/>
        </w:rPr>
      </w:pPr>
      <w:r w:rsidRPr="003A40A5">
        <w:rPr>
          <w:rFonts w:ascii="Times New Roman" w:hAnsi="Times New Roman"/>
          <w:sz w:val="24"/>
          <w:szCs w:val="24"/>
        </w:rPr>
        <w:t>характеризовать основные нормы морали;</w:t>
      </w:r>
    </w:p>
    <w:p w:rsidR="006E54D0" w:rsidRPr="003A40A5" w:rsidRDefault="006E54D0" w:rsidP="00F15FD8">
      <w:pPr>
        <w:shd w:val="clear" w:color="auto" w:fill="FFFFFF"/>
        <w:tabs>
          <w:tab w:val="left" w:pos="102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3A40A5" w:rsidRDefault="006E54D0" w:rsidP="00F15FD8">
      <w:pPr>
        <w:shd w:val="clear" w:color="auto" w:fill="FFFFFF"/>
        <w:tabs>
          <w:tab w:val="left" w:pos="102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3A40A5" w:rsidRDefault="006E54D0" w:rsidP="00F15FD8">
      <w:pPr>
        <w:shd w:val="clear" w:color="auto" w:fill="FFFFFF"/>
        <w:tabs>
          <w:tab w:val="left" w:pos="102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характеризовать специфику норм права;</w:t>
      </w:r>
    </w:p>
    <w:p w:rsidR="006E54D0" w:rsidRPr="003A40A5" w:rsidRDefault="006E54D0" w:rsidP="00F15FD8">
      <w:pPr>
        <w:shd w:val="clear" w:color="auto" w:fill="FFFFFF"/>
        <w:tabs>
          <w:tab w:val="left" w:pos="102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сравнивать нормы морали и права, выявлять их общие черты и особенности;</w:t>
      </w:r>
    </w:p>
    <w:p w:rsidR="006E54D0" w:rsidRPr="003A40A5" w:rsidRDefault="006E54D0" w:rsidP="00F15FD8">
      <w:pPr>
        <w:shd w:val="clear" w:color="auto" w:fill="FFFFFF"/>
        <w:tabs>
          <w:tab w:val="left" w:pos="102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раскрывать сущность процесса социализации личности;</w:t>
      </w:r>
    </w:p>
    <w:p w:rsidR="006E54D0" w:rsidRPr="003A40A5" w:rsidRDefault="006E54D0" w:rsidP="00F15FD8">
      <w:pPr>
        <w:shd w:val="clear" w:color="auto" w:fill="FFFFFF"/>
        <w:tabs>
          <w:tab w:val="left" w:pos="102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объяснять причины отклоняющегося поведения;</w:t>
      </w:r>
    </w:p>
    <w:p w:rsidR="006E54D0" w:rsidRPr="003A40A5" w:rsidRDefault="006E54D0" w:rsidP="00F15FD8">
      <w:pPr>
        <w:shd w:val="clear" w:color="auto" w:fill="FFFFFF"/>
        <w:tabs>
          <w:tab w:val="left" w:pos="102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описывать негативные последствия наиболее опасных форм отклоняющегося поведения.</w:t>
      </w:r>
    </w:p>
    <w:p w:rsidR="006E54D0" w:rsidRPr="003A40A5" w:rsidRDefault="006E54D0" w:rsidP="000D7814">
      <w:pPr>
        <w:shd w:val="clear" w:color="auto" w:fill="FFFFFF"/>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shd w:val="clear" w:color="auto" w:fill="FFFFFF"/>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3A40A5" w:rsidRDefault="006E54D0" w:rsidP="00F15FD8">
      <w:pPr>
        <w:shd w:val="clear" w:color="auto" w:fill="FFFFFF"/>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оценивать социальную значимость здорового образа жизни.</w:t>
      </w:r>
    </w:p>
    <w:p w:rsidR="006E54D0" w:rsidRPr="003A40A5" w:rsidRDefault="006E54D0" w:rsidP="000D7814">
      <w:pPr>
        <w:spacing w:after="0" w:line="240" w:lineRule="auto"/>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Сфера духовной культуры</w:t>
      </w:r>
    </w:p>
    <w:p w:rsidR="006E54D0" w:rsidRPr="003A40A5" w:rsidRDefault="006E54D0" w:rsidP="000D7814">
      <w:pPr>
        <w:shd w:val="clear" w:color="auto" w:fill="FFFFFF"/>
        <w:spacing w:after="0" w:line="240" w:lineRule="auto"/>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Выпускник научится:</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описывать явления духовной культуры;</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оценивать роль образования в современном обществе;</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различать уровни общего образования в России;</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раскрывать роль религии в современном обществе;</w:t>
      </w:r>
    </w:p>
    <w:p w:rsidR="006E54D0" w:rsidRPr="003A40A5" w:rsidRDefault="006E54D0" w:rsidP="00F15FD8">
      <w:pPr>
        <w:shd w:val="clear" w:color="auto" w:fill="FFFFFF"/>
        <w:tabs>
          <w:tab w:val="left" w:pos="993"/>
        </w:tabs>
        <w:spacing w:after="0" w:line="240" w:lineRule="auto"/>
        <w:jc w:val="both"/>
        <w:rPr>
          <w:rFonts w:ascii="Times New Roman" w:hAnsi="Times New Roman"/>
          <w:b/>
          <w:bCs/>
          <w:sz w:val="24"/>
          <w:szCs w:val="24"/>
          <w:shd w:val="clear" w:color="auto" w:fill="FFFFFF"/>
        </w:rPr>
      </w:pPr>
      <w:r w:rsidRPr="003A40A5">
        <w:rPr>
          <w:rFonts w:ascii="Times New Roman" w:hAnsi="Times New Roman"/>
          <w:bCs/>
          <w:sz w:val="24"/>
          <w:szCs w:val="24"/>
          <w:shd w:val="clear" w:color="auto" w:fill="FFFFFF"/>
        </w:rPr>
        <w:t>характеризовать особенности искусства как формы духовной культуры</w:t>
      </w:r>
      <w:r w:rsidRPr="003A40A5">
        <w:rPr>
          <w:rFonts w:ascii="Times New Roman" w:hAnsi="Times New Roman"/>
          <w:b/>
          <w:bCs/>
          <w:sz w:val="24"/>
          <w:szCs w:val="24"/>
          <w:shd w:val="clear" w:color="auto" w:fill="FFFFFF"/>
        </w:rPr>
        <w:t>.</w:t>
      </w:r>
    </w:p>
    <w:p w:rsidR="006E54D0" w:rsidRPr="003A40A5" w:rsidRDefault="006E54D0" w:rsidP="000D7814">
      <w:pPr>
        <w:shd w:val="clear" w:color="auto" w:fill="FFFFFF"/>
        <w:spacing w:after="0" w:line="240" w:lineRule="auto"/>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Выпускник получит возможность научиться:</w:t>
      </w:r>
    </w:p>
    <w:p w:rsidR="006E54D0" w:rsidRPr="003A40A5" w:rsidRDefault="006E54D0" w:rsidP="00F15FD8">
      <w:pPr>
        <w:shd w:val="clear" w:color="auto" w:fill="FFFFFF"/>
        <w:tabs>
          <w:tab w:val="left" w:pos="993"/>
        </w:tabs>
        <w:spacing w:after="0" w:line="240" w:lineRule="auto"/>
        <w:jc w:val="both"/>
        <w:rPr>
          <w:rFonts w:ascii="Times New Roman" w:hAnsi="Times New Roman"/>
          <w:bCs/>
          <w:i/>
          <w:sz w:val="24"/>
          <w:szCs w:val="24"/>
          <w:shd w:val="clear" w:color="auto" w:fill="FFFFFF"/>
        </w:rPr>
      </w:pPr>
      <w:r w:rsidRPr="003A40A5">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3A40A5" w:rsidRDefault="006E54D0" w:rsidP="00F15FD8">
      <w:pPr>
        <w:shd w:val="clear" w:color="auto" w:fill="FFFFFF"/>
        <w:tabs>
          <w:tab w:val="left" w:pos="993"/>
        </w:tabs>
        <w:spacing w:after="0" w:line="240" w:lineRule="auto"/>
        <w:jc w:val="both"/>
        <w:rPr>
          <w:rFonts w:ascii="Times New Roman" w:hAnsi="Times New Roman"/>
          <w:bCs/>
          <w:i/>
          <w:sz w:val="24"/>
          <w:szCs w:val="24"/>
          <w:shd w:val="clear" w:color="auto" w:fill="FFFFFF"/>
        </w:rPr>
      </w:pPr>
      <w:r w:rsidRPr="003A40A5">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3A40A5" w:rsidRDefault="006E54D0" w:rsidP="00F15FD8">
      <w:pPr>
        <w:shd w:val="clear" w:color="auto" w:fill="FFFFFF"/>
        <w:tabs>
          <w:tab w:val="left" w:pos="993"/>
        </w:tabs>
        <w:spacing w:after="0" w:line="240" w:lineRule="auto"/>
        <w:jc w:val="both"/>
        <w:rPr>
          <w:rFonts w:ascii="Times New Roman" w:hAnsi="Times New Roman"/>
          <w:bCs/>
          <w:i/>
          <w:sz w:val="24"/>
          <w:szCs w:val="24"/>
          <w:shd w:val="clear" w:color="auto" w:fill="FFFFFF"/>
        </w:rPr>
      </w:pPr>
      <w:r w:rsidRPr="003A40A5">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3A40A5">
        <w:rPr>
          <w:rFonts w:ascii="Times New Roman" w:hAnsi="Times New Roman"/>
          <w:bCs/>
          <w:i/>
          <w:sz w:val="24"/>
          <w:szCs w:val="24"/>
          <w:shd w:val="clear" w:color="auto" w:fill="FFFFFF"/>
        </w:rPr>
        <w:t>,</w:t>
      </w:r>
      <w:r w:rsidRPr="003A40A5">
        <w:rPr>
          <w:rFonts w:ascii="Times New Roman" w:hAnsi="Times New Roman"/>
          <w:bCs/>
          <w:i/>
          <w:sz w:val="24"/>
          <w:szCs w:val="24"/>
          <w:shd w:val="clear" w:color="auto" w:fill="FFFFFF"/>
        </w:rPr>
        <w:t xml:space="preserve"> как шоу-бизнес и мода.</w:t>
      </w:r>
    </w:p>
    <w:p w:rsidR="00B10E17" w:rsidRDefault="00B10E17" w:rsidP="000D7814">
      <w:pPr>
        <w:spacing w:after="0" w:line="240" w:lineRule="auto"/>
        <w:jc w:val="both"/>
        <w:rPr>
          <w:rFonts w:ascii="Times New Roman" w:hAnsi="Times New Roman"/>
          <w:b/>
          <w:bCs/>
          <w:sz w:val="24"/>
          <w:szCs w:val="24"/>
          <w:shd w:val="clear" w:color="auto" w:fill="FFFFFF"/>
        </w:rPr>
      </w:pPr>
    </w:p>
    <w:p w:rsidR="006E54D0" w:rsidRPr="003A40A5" w:rsidRDefault="006E54D0" w:rsidP="000D7814">
      <w:pPr>
        <w:spacing w:after="0" w:line="240" w:lineRule="auto"/>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Социальная сфера</w:t>
      </w:r>
    </w:p>
    <w:p w:rsidR="006E54D0" w:rsidRPr="003A40A5" w:rsidRDefault="006E54D0" w:rsidP="000D7814">
      <w:pPr>
        <w:tabs>
          <w:tab w:val="left" w:pos="1027"/>
        </w:tabs>
        <w:spacing w:after="0" w:line="240" w:lineRule="auto"/>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Выпускник научится:</w:t>
      </w:r>
    </w:p>
    <w:p w:rsidR="006E54D0" w:rsidRPr="003A40A5" w:rsidRDefault="006E54D0" w:rsidP="00F15FD8">
      <w:pPr>
        <w:tabs>
          <w:tab w:val="left" w:pos="1027"/>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3A40A5" w:rsidRDefault="006E54D0" w:rsidP="00F15FD8">
      <w:pPr>
        <w:tabs>
          <w:tab w:val="left" w:pos="1027"/>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объяснять взаимодействие социальных общностей и групп;</w:t>
      </w:r>
    </w:p>
    <w:p w:rsidR="006E54D0" w:rsidRPr="003A40A5" w:rsidRDefault="006E54D0" w:rsidP="00F15FD8">
      <w:pPr>
        <w:tabs>
          <w:tab w:val="left" w:pos="1027"/>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3A40A5" w:rsidRDefault="006E54D0" w:rsidP="00F15FD8">
      <w:pPr>
        <w:tabs>
          <w:tab w:val="left" w:pos="1027"/>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3A40A5" w:rsidRDefault="006E54D0" w:rsidP="00F15FD8">
      <w:pPr>
        <w:tabs>
          <w:tab w:val="left" w:pos="1027"/>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приводить примеры предписанных и достигаемых статусов;</w:t>
      </w:r>
    </w:p>
    <w:p w:rsidR="006E54D0" w:rsidRPr="003A40A5" w:rsidRDefault="006E54D0" w:rsidP="00F15FD8">
      <w:pPr>
        <w:tabs>
          <w:tab w:val="left" w:pos="1027"/>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описывать основные социальные роли подростка;</w:t>
      </w:r>
    </w:p>
    <w:p w:rsidR="006E54D0" w:rsidRPr="003A40A5" w:rsidRDefault="006E54D0" w:rsidP="00F15FD8">
      <w:pPr>
        <w:tabs>
          <w:tab w:val="left" w:pos="1027"/>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конкретизировать примерами процесс социальной мобильности;</w:t>
      </w:r>
    </w:p>
    <w:p w:rsidR="006E54D0" w:rsidRPr="003A40A5" w:rsidRDefault="006E54D0" w:rsidP="00F15FD8">
      <w:pPr>
        <w:tabs>
          <w:tab w:val="left" w:pos="1027"/>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3A40A5" w:rsidRDefault="006E54D0" w:rsidP="00F15FD8">
      <w:pPr>
        <w:tabs>
          <w:tab w:val="left" w:pos="1027"/>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3A40A5" w:rsidRDefault="006E54D0" w:rsidP="00F15FD8">
      <w:pPr>
        <w:tabs>
          <w:tab w:val="left" w:pos="1027"/>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3A40A5" w:rsidRDefault="006E54D0" w:rsidP="00F15FD8">
      <w:pPr>
        <w:tabs>
          <w:tab w:val="left" w:pos="1027"/>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 xml:space="preserve">раскрывать основные роли членов семьи; </w:t>
      </w:r>
    </w:p>
    <w:p w:rsidR="006E54D0" w:rsidRPr="003A40A5" w:rsidRDefault="006E54D0" w:rsidP="00F15FD8">
      <w:pPr>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3A40A5" w:rsidRDefault="006E54D0" w:rsidP="00F15FD8">
      <w:pPr>
        <w:tabs>
          <w:tab w:val="left" w:pos="1027"/>
        </w:tabs>
        <w:spacing w:after="0" w:line="240" w:lineRule="auto"/>
        <w:jc w:val="both"/>
        <w:rPr>
          <w:rFonts w:ascii="Times New Roman" w:hAnsi="Times New Roman"/>
          <w:b/>
          <w:bCs/>
          <w:sz w:val="24"/>
          <w:szCs w:val="24"/>
          <w:shd w:val="clear" w:color="auto" w:fill="FFFFFF"/>
        </w:rPr>
      </w:pPr>
      <w:r w:rsidRPr="003A40A5">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3A40A5" w:rsidRDefault="006E54D0" w:rsidP="000D7814">
      <w:pPr>
        <w:tabs>
          <w:tab w:val="left" w:pos="1027"/>
        </w:tabs>
        <w:spacing w:after="0" w:line="240" w:lineRule="auto"/>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Выпускник получит возможность научиться:</w:t>
      </w:r>
    </w:p>
    <w:p w:rsidR="006E54D0" w:rsidRPr="003A40A5" w:rsidRDefault="006E54D0" w:rsidP="00F15FD8">
      <w:pPr>
        <w:tabs>
          <w:tab w:val="left" w:pos="1027"/>
        </w:tabs>
        <w:spacing w:after="0" w:line="240" w:lineRule="auto"/>
        <w:jc w:val="both"/>
        <w:rPr>
          <w:rFonts w:ascii="Times New Roman" w:hAnsi="Times New Roman"/>
          <w:bCs/>
          <w:i/>
          <w:sz w:val="24"/>
          <w:szCs w:val="24"/>
          <w:shd w:val="clear" w:color="auto" w:fill="FFFFFF"/>
        </w:rPr>
      </w:pPr>
      <w:r w:rsidRPr="003A40A5">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3A40A5" w:rsidRDefault="006E54D0" w:rsidP="00F15FD8">
      <w:pPr>
        <w:tabs>
          <w:tab w:val="left" w:pos="1027"/>
        </w:tabs>
        <w:spacing w:after="0" w:line="240" w:lineRule="auto"/>
        <w:jc w:val="both"/>
        <w:rPr>
          <w:rFonts w:ascii="Times New Roman" w:hAnsi="Times New Roman"/>
          <w:bCs/>
          <w:i/>
          <w:sz w:val="24"/>
          <w:szCs w:val="24"/>
          <w:shd w:val="clear" w:color="auto" w:fill="FFFFFF"/>
        </w:rPr>
      </w:pPr>
      <w:r w:rsidRPr="003A40A5">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3A40A5">
        <w:rPr>
          <w:rFonts w:ascii="Times New Roman" w:hAnsi="Times New Roman"/>
          <w:bCs/>
          <w:i/>
          <w:sz w:val="24"/>
          <w:szCs w:val="24"/>
          <w:shd w:val="clear" w:color="auto" w:fill="FFFFFF"/>
        </w:rPr>
        <w:t>е</w:t>
      </w:r>
      <w:r w:rsidRPr="003A40A5">
        <w:rPr>
          <w:rFonts w:ascii="Times New Roman" w:hAnsi="Times New Roman"/>
          <w:bCs/>
          <w:i/>
          <w:sz w:val="24"/>
          <w:szCs w:val="24"/>
          <w:shd w:val="clear" w:color="auto" w:fill="FFFFFF"/>
        </w:rPr>
        <w:t>жи;</w:t>
      </w:r>
    </w:p>
    <w:p w:rsidR="006E54D0" w:rsidRPr="003A40A5" w:rsidRDefault="006E54D0" w:rsidP="00F15FD8">
      <w:pPr>
        <w:tabs>
          <w:tab w:val="left" w:pos="1027"/>
        </w:tabs>
        <w:spacing w:after="0" w:line="240" w:lineRule="auto"/>
        <w:jc w:val="both"/>
        <w:rPr>
          <w:rFonts w:ascii="Times New Roman" w:hAnsi="Times New Roman"/>
          <w:bCs/>
          <w:i/>
          <w:sz w:val="24"/>
          <w:szCs w:val="24"/>
          <w:shd w:val="clear" w:color="auto" w:fill="FFFFFF"/>
        </w:rPr>
      </w:pPr>
      <w:r w:rsidRPr="003A40A5">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3A40A5">
        <w:rPr>
          <w:rFonts w:ascii="Times New Roman" w:hAnsi="Times New Roman"/>
          <w:bCs/>
          <w:i/>
          <w:sz w:val="24"/>
          <w:szCs w:val="24"/>
          <w:shd w:val="clear" w:color="auto" w:fill="FFFFFF"/>
        </w:rPr>
        <w:t xml:space="preserve">;выражать </w:t>
      </w:r>
      <w:r w:rsidRPr="003A40A5">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3A40A5" w:rsidRDefault="006E54D0" w:rsidP="00F15FD8">
      <w:pPr>
        <w:shd w:val="clear" w:color="auto" w:fill="FFFFFF"/>
        <w:tabs>
          <w:tab w:val="left" w:pos="1027"/>
        </w:tabs>
        <w:spacing w:after="0" w:line="240" w:lineRule="auto"/>
        <w:jc w:val="both"/>
        <w:rPr>
          <w:rFonts w:ascii="Times New Roman" w:hAnsi="Times New Roman"/>
          <w:bCs/>
          <w:i/>
          <w:sz w:val="24"/>
          <w:szCs w:val="24"/>
          <w:shd w:val="clear" w:color="auto" w:fill="FFFFFF"/>
        </w:rPr>
      </w:pPr>
      <w:r w:rsidRPr="003A40A5">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3A40A5" w:rsidRDefault="006E54D0" w:rsidP="00F15FD8">
      <w:pPr>
        <w:shd w:val="clear" w:color="auto" w:fill="FFFFFF"/>
        <w:tabs>
          <w:tab w:val="left" w:pos="1027"/>
        </w:tabs>
        <w:spacing w:after="0" w:line="240" w:lineRule="auto"/>
        <w:jc w:val="both"/>
        <w:rPr>
          <w:rFonts w:ascii="Times New Roman" w:hAnsi="Times New Roman"/>
          <w:bCs/>
          <w:i/>
          <w:sz w:val="24"/>
          <w:szCs w:val="24"/>
          <w:shd w:val="clear" w:color="auto" w:fill="FFFFFF"/>
        </w:rPr>
      </w:pPr>
      <w:r w:rsidRPr="003A40A5">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3A40A5" w:rsidRDefault="006E54D0" w:rsidP="00F15FD8">
      <w:pPr>
        <w:tabs>
          <w:tab w:val="left" w:pos="1027"/>
        </w:tabs>
        <w:spacing w:after="0" w:line="240" w:lineRule="auto"/>
        <w:jc w:val="both"/>
        <w:rPr>
          <w:rFonts w:ascii="Times New Roman" w:hAnsi="Times New Roman"/>
          <w:b/>
          <w:bCs/>
          <w:i/>
          <w:sz w:val="24"/>
          <w:szCs w:val="24"/>
          <w:shd w:val="clear" w:color="auto" w:fill="FFFFFF"/>
        </w:rPr>
      </w:pPr>
      <w:r w:rsidRPr="003A40A5">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3A40A5">
        <w:rPr>
          <w:rFonts w:ascii="Times New Roman" w:hAnsi="Times New Roman"/>
          <w:b/>
          <w:bCs/>
          <w:i/>
          <w:sz w:val="24"/>
          <w:szCs w:val="24"/>
          <w:shd w:val="clear" w:color="auto" w:fill="FFFFFF"/>
        </w:rPr>
        <w:t>.</w:t>
      </w:r>
    </w:p>
    <w:p w:rsidR="006E54D0" w:rsidRPr="003A40A5" w:rsidRDefault="006E54D0" w:rsidP="000D7814">
      <w:pPr>
        <w:tabs>
          <w:tab w:val="left" w:pos="1027"/>
        </w:tabs>
        <w:spacing w:after="0" w:line="240" w:lineRule="auto"/>
        <w:jc w:val="both"/>
        <w:rPr>
          <w:rFonts w:ascii="Times New Roman" w:hAnsi="Times New Roman"/>
          <w:sz w:val="24"/>
          <w:szCs w:val="24"/>
        </w:rPr>
      </w:pPr>
      <w:r w:rsidRPr="003A40A5">
        <w:rPr>
          <w:rFonts w:ascii="Times New Roman" w:hAnsi="Times New Roman"/>
          <w:b/>
          <w:sz w:val="24"/>
          <w:szCs w:val="24"/>
        </w:rPr>
        <w:t>Политическая сфера жизни общества</w:t>
      </w:r>
    </w:p>
    <w:p w:rsidR="006E54D0" w:rsidRPr="003A40A5" w:rsidRDefault="006E54D0" w:rsidP="000D7814">
      <w:pPr>
        <w:tabs>
          <w:tab w:val="left" w:pos="1027"/>
        </w:tabs>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tabs>
          <w:tab w:val="left" w:pos="1027"/>
        </w:tabs>
        <w:spacing w:after="0" w:line="240" w:lineRule="auto"/>
        <w:jc w:val="both"/>
        <w:rPr>
          <w:rFonts w:ascii="Times New Roman" w:hAnsi="Times New Roman"/>
          <w:sz w:val="24"/>
          <w:szCs w:val="24"/>
        </w:rPr>
      </w:pPr>
      <w:r w:rsidRPr="003A40A5">
        <w:rPr>
          <w:rFonts w:ascii="Times New Roman" w:hAnsi="Times New Roman"/>
          <w:sz w:val="24"/>
          <w:szCs w:val="24"/>
        </w:rPr>
        <w:t>объяснять роль политики в жизни общества;</w:t>
      </w:r>
    </w:p>
    <w:p w:rsidR="006E54D0" w:rsidRPr="003A40A5" w:rsidRDefault="006E54D0" w:rsidP="00F15FD8">
      <w:pPr>
        <w:tabs>
          <w:tab w:val="left" w:pos="1027"/>
        </w:tabs>
        <w:spacing w:after="0" w:line="240" w:lineRule="auto"/>
        <w:jc w:val="both"/>
        <w:rPr>
          <w:rFonts w:ascii="Times New Roman" w:hAnsi="Times New Roman"/>
          <w:sz w:val="24"/>
          <w:szCs w:val="24"/>
        </w:rPr>
      </w:pPr>
      <w:r w:rsidRPr="003A40A5">
        <w:rPr>
          <w:rFonts w:ascii="Times New Roman" w:hAnsi="Times New Roman"/>
          <w:sz w:val="24"/>
          <w:szCs w:val="24"/>
        </w:rPr>
        <w:t>различать и сравнивать различные формы правления, иллюстрировать их примерами;</w:t>
      </w:r>
    </w:p>
    <w:p w:rsidR="006E54D0" w:rsidRPr="003A40A5" w:rsidRDefault="006E54D0" w:rsidP="00F15FD8">
      <w:pPr>
        <w:tabs>
          <w:tab w:val="left" w:pos="1027"/>
        </w:tabs>
        <w:spacing w:after="0" w:line="240" w:lineRule="auto"/>
        <w:jc w:val="both"/>
        <w:rPr>
          <w:rFonts w:ascii="Times New Roman" w:hAnsi="Times New Roman"/>
          <w:sz w:val="24"/>
          <w:szCs w:val="24"/>
        </w:rPr>
      </w:pPr>
      <w:r w:rsidRPr="003A40A5">
        <w:rPr>
          <w:rFonts w:ascii="Times New Roman" w:hAnsi="Times New Roman"/>
          <w:sz w:val="24"/>
          <w:szCs w:val="24"/>
        </w:rPr>
        <w:t>давать характеристику формам государственно-территориального устройства;</w:t>
      </w:r>
    </w:p>
    <w:p w:rsidR="006E54D0" w:rsidRPr="003A40A5" w:rsidRDefault="006E54D0" w:rsidP="00F15FD8">
      <w:pPr>
        <w:tabs>
          <w:tab w:val="left" w:pos="1027"/>
        </w:tabs>
        <w:spacing w:after="0" w:line="240" w:lineRule="auto"/>
        <w:jc w:val="both"/>
        <w:rPr>
          <w:rFonts w:ascii="Times New Roman" w:hAnsi="Times New Roman"/>
          <w:sz w:val="24"/>
          <w:szCs w:val="24"/>
        </w:rPr>
      </w:pPr>
      <w:r w:rsidRPr="003A40A5">
        <w:rPr>
          <w:rFonts w:ascii="Times New Roman" w:hAnsi="Times New Roman"/>
          <w:sz w:val="24"/>
          <w:szCs w:val="24"/>
        </w:rPr>
        <w:t>различать различные типы политических режимов, раскрывать их основные признаки;</w:t>
      </w:r>
    </w:p>
    <w:p w:rsidR="006E54D0" w:rsidRPr="003A40A5" w:rsidRDefault="006E54D0" w:rsidP="00F15FD8">
      <w:pPr>
        <w:tabs>
          <w:tab w:val="left" w:pos="1027"/>
        </w:tabs>
        <w:spacing w:after="0" w:line="240" w:lineRule="auto"/>
        <w:jc w:val="both"/>
        <w:rPr>
          <w:rFonts w:ascii="Times New Roman" w:hAnsi="Times New Roman"/>
          <w:sz w:val="24"/>
          <w:szCs w:val="24"/>
        </w:rPr>
      </w:pPr>
      <w:r w:rsidRPr="003A40A5">
        <w:rPr>
          <w:rFonts w:ascii="Times New Roman" w:hAnsi="Times New Roman"/>
          <w:sz w:val="24"/>
          <w:szCs w:val="24"/>
        </w:rPr>
        <w:t>раскрывать на конкретных примерах основные черты и принципы демократии;</w:t>
      </w:r>
    </w:p>
    <w:p w:rsidR="00EC713E" w:rsidRPr="003A40A5" w:rsidRDefault="006E54D0" w:rsidP="00F15FD8">
      <w:pPr>
        <w:tabs>
          <w:tab w:val="left" w:pos="1027"/>
        </w:tabs>
        <w:spacing w:after="0" w:line="240" w:lineRule="auto"/>
        <w:jc w:val="both"/>
        <w:rPr>
          <w:rFonts w:ascii="Times New Roman" w:hAnsi="Times New Roman"/>
          <w:sz w:val="24"/>
          <w:szCs w:val="24"/>
        </w:rPr>
      </w:pPr>
      <w:r w:rsidRPr="003A40A5">
        <w:rPr>
          <w:rFonts w:ascii="Times New Roman" w:hAnsi="Times New Roman"/>
          <w:sz w:val="24"/>
          <w:szCs w:val="24"/>
        </w:rPr>
        <w:t>называть признаки политической партии, раскрывать их на конкретных примерах;</w:t>
      </w:r>
    </w:p>
    <w:p w:rsidR="006E54D0" w:rsidRPr="003A40A5" w:rsidRDefault="006E54D0" w:rsidP="00F15FD8">
      <w:pPr>
        <w:tabs>
          <w:tab w:val="left" w:pos="1027"/>
        </w:tabs>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различные формы участия граждан в политической жизни.</w:t>
      </w:r>
    </w:p>
    <w:p w:rsidR="006E54D0" w:rsidRPr="003A40A5" w:rsidRDefault="006E54D0" w:rsidP="000D7814">
      <w:pPr>
        <w:tabs>
          <w:tab w:val="left" w:pos="1027"/>
        </w:tabs>
        <w:spacing w:after="0" w:line="240" w:lineRule="auto"/>
        <w:jc w:val="both"/>
        <w:rPr>
          <w:rFonts w:ascii="Times New Roman" w:hAnsi="Times New Roman"/>
          <w:b/>
          <w:sz w:val="24"/>
          <w:szCs w:val="24"/>
        </w:rPr>
      </w:pPr>
      <w:r w:rsidRPr="003A40A5">
        <w:rPr>
          <w:rFonts w:ascii="Times New Roman" w:hAnsi="Times New Roman"/>
          <w:b/>
          <w:sz w:val="24"/>
          <w:szCs w:val="24"/>
        </w:rPr>
        <w:t xml:space="preserve">Выпускник получит возможность научиться: </w:t>
      </w:r>
    </w:p>
    <w:p w:rsidR="0040362A" w:rsidRPr="003A40A5" w:rsidRDefault="0040362A" w:rsidP="00F15FD8">
      <w:pPr>
        <w:tabs>
          <w:tab w:val="left" w:pos="1027"/>
        </w:tabs>
        <w:spacing w:after="0" w:line="240" w:lineRule="auto"/>
        <w:jc w:val="both"/>
        <w:rPr>
          <w:rFonts w:ascii="Times New Roman" w:hAnsi="Times New Roman"/>
          <w:sz w:val="24"/>
          <w:szCs w:val="24"/>
        </w:rPr>
      </w:pPr>
      <w:r w:rsidRPr="003A40A5">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3A40A5" w:rsidRDefault="006E54D0" w:rsidP="00F15FD8">
      <w:pPr>
        <w:tabs>
          <w:tab w:val="left" w:pos="1027"/>
        </w:tabs>
        <w:spacing w:after="0" w:line="240" w:lineRule="auto"/>
        <w:jc w:val="both"/>
        <w:rPr>
          <w:rFonts w:ascii="Times New Roman" w:hAnsi="Times New Roman"/>
          <w:i/>
          <w:sz w:val="24"/>
          <w:szCs w:val="24"/>
        </w:rPr>
      </w:pPr>
      <w:r w:rsidRPr="003A40A5">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3A40A5" w:rsidRDefault="006E54D0" w:rsidP="00B50511">
      <w:pPr>
        <w:spacing w:after="0" w:line="240" w:lineRule="auto"/>
        <w:rPr>
          <w:rFonts w:ascii="Times New Roman" w:hAnsi="Times New Roman"/>
          <w:sz w:val="24"/>
          <w:szCs w:val="24"/>
        </w:rPr>
      </w:pPr>
      <w:r w:rsidRPr="003A40A5">
        <w:rPr>
          <w:rFonts w:ascii="Times New Roman" w:hAnsi="Times New Roman"/>
          <w:b/>
          <w:bCs/>
          <w:sz w:val="24"/>
          <w:szCs w:val="24"/>
          <w:shd w:val="clear" w:color="auto" w:fill="FFFFFF"/>
        </w:rPr>
        <w:lastRenderedPageBreak/>
        <w:t>Гражданин и государство</w:t>
      </w:r>
    </w:p>
    <w:p w:rsidR="006E54D0" w:rsidRPr="003A40A5" w:rsidRDefault="006E54D0" w:rsidP="000D7814">
      <w:pPr>
        <w:tabs>
          <w:tab w:val="left" w:pos="1200"/>
        </w:tabs>
        <w:spacing w:after="0" w:line="240" w:lineRule="auto"/>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Выпускник научится:</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раскрывать достижения российского народа;</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3A40A5">
        <w:rPr>
          <w:rFonts w:ascii="Times New Roman" w:hAnsi="Times New Roman"/>
          <w:bCs/>
          <w:sz w:val="24"/>
          <w:szCs w:val="24"/>
          <w:shd w:val="clear" w:color="auto" w:fill="FFFFFF"/>
        </w:rPr>
        <w:t>;</w:t>
      </w:r>
    </w:p>
    <w:p w:rsidR="0040362A" w:rsidRPr="003A40A5" w:rsidRDefault="006E54D0" w:rsidP="00F15FD8">
      <w:pPr>
        <w:shd w:val="clear" w:color="auto" w:fill="FFFFFF"/>
        <w:tabs>
          <w:tab w:val="left" w:pos="993"/>
        </w:tabs>
        <w:spacing w:after="0" w:line="240" w:lineRule="auto"/>
        <w:jc w:val="both"/>
        <w:rPr>
          <w:rFonts w:ascii="Times New Roman" w:hAnsi="Times New Roman"/>
          <w:bCs/>
          <w:i/>
          <w:sz w:val="24"/>
          <w:szCs w:val="24"/>
          <w:shd w:val="clear" w:color="auto" w:fill="FFFFFF"/>
        </w:rPr>
      </w:pPr>
      <w:r w:rsidRPr="003A40A5">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3A40A5" w:rsidRDefault="0040362A" w:rsidP="00F15FD8">
      <w:pPr>
        <w:shd w:val="clear" w:color="auto" w:fill="FFFFFF"/>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3A40A5" w:rsidRDefault="006E54D0" w:rsidP="00F15FD8">
      <w:pPr>
        <w:tabs>
          <w:tab w:val="left" w:pos="993"/>
        </w:tabs>
        <w:spacing w:after="0" w:line="240" w:lineRule="auto"/>
        <w:jc w:val="both"/>
        <w:rPr>
          <w:rFonts w:ascii="Times New Roman" w:hAnsi="Times New Roman"/>
          <w:bCs/>
          <w:sz w:val="24"/>
          <w:szCs w:val="24"/>
          <w:shd w:val="clear" w:color="auto" w:fill="FFFFFF"/>
        </w:rPr>
      </w:pPr>
      <w:r w:rsidRPr="003A40A5">
        <w:rPr>
          <w:rFonts w:ascii="Times New Roman" w:hAnsi="Times New Roman"/>
          <w:bCs/>
          <w:sz w:val="24"/>
          <w:szCs w:val="24"/>
          <w:shd w:val="clear" w:color="auto" w:fill="FFFFFF"/>
        </w:rPr>
        <w:t>характеризовать конституционные обязанности гражданина.</w:t>
      </w:r>
    </w:p>
    <w:p w:rsidR="000D7814" w:rsidRDefault="000D7814" w:rsidP="000D7814">
      <w:pPr>
        <w:tabs>
          <w:tab w:val="left" w:pos="1200"/>
        </w:tabs>
        <w:spacing w:after="0" w:line="240" w:lineRule="auto"/>
        <w:jc w:val="both"/>
        <w:rPr>
          <w:rFonts w:ascii="Times New Roman" w:hAnsi="Times New Roman"/>
          <w:b/>
          <w:bCs/>
          <w:sz w:val="24"/>
          <w:szCs w:val="24"/>
          <w:shd w:val="clear" w:color="auto" w:fill="FFFFFF"/>
        </w:rPr>
      </w:pPr>
    </w:p>
    <w:p w:rsidR="006E54D0" w:rsidRPr="003A40A5" w:rsidRDefault="006E54D0" w:rsidP="000D7814">
      <w:pPr>
        <w:tabs>
          <w:tab w:val="left" w:pos="1200"/>
        </w:tabs>
        <w:spacing w:after="0" w:line="240" w:lineRule="auto"/>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Выпускник получит возможность научиться:</w:t>
      </w:r>
    </w:p>
    <w:p w:rsidR="006E54D0" w:rsidRPr="003A40A5" w:rsidRDefault="0040362A" w:rsidP="00F15FD8">
      <w:pPr>
        <w:shd w:val="clear" w:color="auto" w:fill="FFFFFF"/>
        <w:tabs>
          <w:tab w:val="left" w:pos="993"/>
        </w:tabs>
        <w:spacing w:after="0" w:line="240" w:lineRule="auto"/>
        <w:jc w:val="both"/>
        <w:rPr>
          <w:rFonts w:ascii="Times New Roman" w:hAnsi="Times New Roman"/>
          <w:bCs/>
          <w:i/>
          <w:sz w:val="24"/>
          <w:szCs w:val="24"/>
          <w:shd w:val="clear" w:color="auto" w:fill="FFFFFF"/>
        </w:rPr>
      </w:pPr>
      <w:r w:rsidRPr="003A40A5">
        <w:rPr>
          <w:rFonts w:ascii="Times New Roman" w:hAnsi="Times New Roman"/>
          <w:bCs/>
          <w:i/>
          <w:sz w:val="24"/>
          <w:szCs w:val="24"/>
          <w:shd w:val="clear" w:color="auto" w:fill="FFFFFF"/>
        </w:rPr>
        <w:t>аргументированно обосновывать</w:t>
      </w:r>
      <w:r w:rsidR="006E54D0" w:rsidRPr="003A40A5">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3A40A5" w:rsidRDefault="006E54D0" w:rsidP="00F15FD8">
      <w:pPr>
        <w:tabs>
          <w:tab w:val="left" w:pos="993"/>
        </w:tabs>
        <w:spacing w:after="0" w:line="240" w:lineRule="auto"/>
        <w:jc w:val="both"/>
        <w:rPr>
          <w:rFonts w:ascii="Times New Roman" w:hAnsi="Times New Roman"/>
          <w:b/>
          <w:bCs/>
          <w:i/>
          <w:sz w:val="24"/>
          <w:szCs w:val="24"/>
          <w:shd w:val="clear" w:color="auto" w:fill="FFFFFF"/>
        </w:rPr>
      </w:pPr>
      <w:r w:rsidRPr="003A40A5">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3A40A5">
        <w:rPr>
          <w:rFonts w:ascii="Times New Roman" w:hAnsi="Times New Roman"/>
          <w:b/>
          <w:bCs/>
          <w:i/>
          <w:sz w:val="24"/>
          <w:szCs w:val="24"/>
          <w:shd w:val="clear" w:color="auto" w:fill="FFFFFF"/>
        </w:rPr>
        <w:t>.</w:t>
      </w:r>
    </w:p>
    <w:p w:rsidR="006E54D0" w:rsidRPr="003A40A5" w:rsidRDefault="006E54D0" w:rsidP="000D7814">
      <w:pPr>
        <w:tabs>
          <w:tab w:val="left" w:pos="994"/>
        </w:tabs>
        <w:spacing w:after="0" w:line="240" w:lineRule="auto"/>
        <w:jc w:val="both"/>
        <w:rPr>
          <w:rFonts w:ascii="Times New Roman" w:hAnsi="Times New Roman"/>
          <w:sz w:val="24"/>
          <w:szCs w:val="24"/>
        </w:rPr>
      </w:pPr>
      <w:r w:rsidRPr="003A40A5">
        <w:rPr>
          <w:rFonts w:ascii="Times New Roman" w:hAnsi="Times New Roman"/>
          <w:b/>
          <w:bCs/>
          <w:sz w:val="24"/>
          <w:szCs w:val="24"/>
          <w:shd w:val="clear" w:color="auto" w:fill="FFFFFF"/>
        </w:rPr>
        <w:t>Основы российского законодательства</w:t>
      </w:r>
    </w:p>
    <w:p w:rsidR="006E54D0" w:rsidRPr="003A40A5" w:rsidRDefault="006E54D0" w:rsidP="000D7814">
      <w:pPr>
        <w:tabs>
          <w:tab w:val="left" w:pos="994"/>
        </w:tabs>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характеризовать систему российского законодательства;</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раскрывать особенности гражданской дееспособности несовершеннолетних;</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характеризовать гражданские правоотношения;</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раскрывать смысл права на труд;</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объяснять роль трудового договора;</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характеризовать права и обязанности супругов, родителей, детей;</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характеризовать особенности уголовного права и уголовных правоотношений;</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конкретизировать примерами виды преступлений и наказания за них;</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характеризовать специфику уголовной ответственности несовершеннолетних;</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раскрывать связь права на образование и обязанности получить образование</w:t>
      </w:r>
      <w:r w:rsidR="00EC3D62" w:rsidRPr="003A40A5">
        <w:rPr>
          <w:rFonts w:ascii="Times New Roman" w:hAnsi="Times New Roman"/>
          <w:bCs/>
          <w:sz w:val="24"/>
          <w:szCs w:val="24"/>
        </w:rPr>
        <w:t>;</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3A40A5">
        <w:rPr>
          <w:rFonts w:ascii="Times New Roman" w:hAnsi="Times New Roman"/>
          <w:bCs/>
          <w:sz w:val="24"/>
          <w:szCs w:val="24"/>
        </w:rPr>
        <w:t>ях</w:t>
      </w:r>
      <w:r w:rsidRPr="003A40A5">
        <w:rPr>
          <w:rFonts w:ascii="Times New Roman" w:hAnsi="Times New Roman"/>
          <w:bCs/>
          <w:sz w:val="24"/>
          <w:szCs w:val="24"/>
        </w:rPr>
        <w:t xml:space="preserve"> определять признаки правонарушения, проступка, преступления;</w:t>
      </w:r>
    </w:p>
    <w:p w:rsidR="006E54D0" w:rsidRPr="003A40A5" w:rsidRDefault="006E54D0" w:rsidP="00F15FD8">
      <w:pPr>
        <w:tabs>
          <w:tab w:val="left" w:pos="994"/>
        </w:tabs>
        <w:spacing w:after="0" w:line="240" w:lineRule="auto"/>
        <w:jc w:val="both"/>
        <w:rPr>
          <w:rFonts w:ascii="Times New Roman" w:hAnsi="Times New Roman"/>
          <w:bCs/>
          <w:sz w:val="24"/>
          <w:szCs w:val="24"/>
        </w:rPr>
      </w:pPr>
      <w:r w:rsidRPr="003A40A5">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3A40A5" w:rsidRDefault="006E54D0" w:rsidP="00F15FD8">
      <w:pPr>
        <w:tabs>
          <w:tab w:val="left" w:pos="994"/>
        </w:tabs>
        <w:spacing w:after="0" w:line="240" w:lineRule="auto"/>
        <w:jc w:val="both"/>
        <w:rPr>
          <w:rFonts w:ascii="Times New Roman" w:hAnsi="Times New Roman"/>
          <w:sz w:val="24"/>
          <w:szCs w:val="24"/>
        </w:rPr>
      </w:pPr>
      <w:r w:rsidRPr="003A40A5">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3A40A5">
        <w:rPr>
          <w:rFonts w:ascii="Times New Roman" w:hAnsi="Times New Roman"/>
          <w:sz w:val="24"/>
          <w:szCs w:val="24"/>
        </w:rPr>
        <w:t>.</w:t>
      </w:r>
    </w:p>
    <w:p w:rsidR="006E54D0" w:rsidRPr="003A40A5" w:rsidRDefault="006E54D0" w:rsidP="000D7814">
      <w:pPr>
        <w:tabs>
          <w:tab w:val="left" w:pos="994"/>
        </w:tabs>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4"/>
        </w:tabs>
        <w:spacing w:after="0" w:line="240" w:lineRule="auto"/>
        <w:jc w:val="both"/>
        <w:rPr>
          <w:rFonts w:ascii="Times New Roman" w:hAnsi="Times New Roman"/>
          <w:bCs/>
          <w:i/>
          <w:sz w:val="24"/>
          <w:szCs w:val="24"/>
        </w:rPr>
      </w:pPr>
      <w:r w:rsidRPr="003A40A5">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3A40A5" w:rsidRDefault="006E54D0" w:rsidP="00F15FD8">
      <w:pPr>
        <w:tabs>
          <w:tab w:val="left" w:pos="994"/>
        </w:tabs>
        <w:spacing w:after="0" w:line="240" w:lineRule="auto"/>
        <w:jc w:val="both"/>
        <w:rPr>
          <w:rFonts w:ascii="Times New Roman" w:hAnsi="Times New Roman"/>
          <w:bCs/>
          <w:i/>
          <w:sz w:val="24"/>
          <w:szCs w:val="24"/>
        </w:rPr>
      </w:pPr>
      <w:r w:rsidRPr="003A40A5">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3A40A5" w:rsidRDefault="006E54D0" w:rsidP="00F15FD8">
      <w:pPr>
        <w:tabs>
          <w:tab w:val="left" w:pos="994"/>
        </w:tabs>
        <w:spacing w:after="0" w:line="240" w:lineRule="auto"/>
        <w:jc w:val="both"/>
        <w:rPr>
          <w:rFonts w:ascii="Times New Roman" w:hAnsi="Times New Roman"/>
          <w:bCs/>
          <w:i/>
          <w:sz w:val="24"/>
          <w:szCs w:val="24"/>
        </w:rPr>
      </w:pPr>
      <w:r w:rsidRPr="003A40A5">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3A40A5">
        <w:rPr>
          <w:rFonts w:ascii="Times New Roman" w:hAnsi="Times New Roman"/>
          <w:bCs/>
          <w:i/>
          <w:sz w:val="24"/>
          <w:szCs w:val="24"/>
        </w:rPr>
        <w:t>.</w:t>
      </w:r>
    </w:p>
    <w:p w:rsidR="000D7814" w:rsidRDefault="000D7814" w:rsidP="000D7814">
      <w:pPr>
        <w:tabs>
          <w:tab w:val="left" w:pos="1267"/>
        </w:tabs>
        <w:spacing w:after="0" w:line="240" w:lineRule="auto"/>
        <w:jc w:val="both"/>
        <w:rPr>
          <w:rFonts w:ascii="Times New Roman" w:hAnsi="Times New Roman"/>
          <w:b/>
          <w:bCs/>
          <w:sz w:val="24"/>
          <w:szCs w:val="24"/>
          <w:shd w:val="clear" w:color="auto" w:fill="FFFFFF"/>
        </w:rPr>
      </w:pPr>
    </w:p>
    <w:p w:rsidR="006E54D0" w:rsidRPr="003A40A5" w:rsidRDefault="006E54D0" w:rsidP="000D7814">
      <w:pPr>
        <w:tabs>
          <w:tab w:val="left" w:pos="1267"/>
        </w:tabs>
        <w:spacing w:after="0" w:line="240" w:lineRule="auto"/>
        <w:jc w:val="both"/>
        <w:rPr>
          <w:rFonts w:ascii="Times New Roman" w:hAnsi="Times New Roman"/>
          <w:sz w:val="24"/>
          <w:szCs w:val="24"/>
        </w:rPr>
      </w:pPr>
      <w:r w:rsidRPr="003A40A5">
        <w:rPr>
          <w:rFonts w:ascii="Times New Roman" w:hAnsi="Times New Roman"/>
          <w:b/>
          <w:bCs/>
          <w:sz w:val="24"/>
          <w:szCs w:val="24"/>
          <w:shd w:val="clear" w:color="auto" w:fill="FFFFFF"/>
        </w:rPr>
        <w:t>Экономика</w:t>
      </w:r>
    </w:p>
    <w:p w:rsidR="006E54D0" w:rsidRPr="003A40A5" w:rsidRDefault="006E54D0" w:rsidP="000D7814">
      <w:pPr>
        <w:tabs>
          <w:tab w:val="left" w:pos="1267"/>
        </w:tabs>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объяснять проблему ограниченности экономических ресурсов;</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3A40A5" w:rsidRDefault="006E54D0" w:rsidP="00F15FD8">
      <w:pPr>
        <w:shd w:val="clear" w:color="auto" w:fill="FFFFFF"/>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раскрывать факторы, влияющие на производительность труда;</w:t>
      </w:r>
    </w:p>
    <w:p w:rsidR="006E54D0" w:rsidRPr="003A40A5" w:rsidRDefault="006E54D0" w:rsidP="00F15FD8">
      <w:pPr>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3A40A5" w:rsidRDefault="006E54D0" w:rsidP="00F15FD8">
      <w:pPr>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3A40A5" w:rsidRDefault="006E54D0" w:rsidP="00F15FD8">
      <w:pPr>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lastRenderedPageBreak/>
        <w:t>объяснять роль государства в регулировании рыночной экономики; анализировать структуру бюджета государства;</w:t>
      </w:r>
    </w:p>
    <w:p w:rsidR="006E54D0" w:rsidRPr="003A40A5" w:rsidRDefault="006E54D0" w:rsidP="00F15FD8">
      <w:pPr>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называть и конкретизировать примерами виды налогов;</w:t>
      </w:r>
    </w:p>
    <w:p w:rsidR="006E54D0" w:rsidRPr="003A40A5" w:rsidRDefault="006E54D0" w:rsidP="00F15FD8">
      <w:pPr>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 xml:space="preserve">характеризовать </w:t>
      </w:r>
      <w:r w:rsidR="0073382A" w:rsidRPr="003A40A5">
        <w:rPr>
          <w:rFonts w:ascii="Times New Roman" w:hAnsi="Times New Roman"/>
          <w:bCs/>
          <w:sz w:val="24"/>
          <w:szCs w:val="24"/>
        </w:rPr>
        <w:t xml:space="preserve">функции денег и их </w:t>
      </w:r>
      <w:r w:rsidRPr="003A40A5">
        <w:rPr>
          <w:rFonts w:ascii="Times New Roman" w:hAnsi="Times New Roman"/>
          <w:bCs/>
          <w:sz w:val="24"/>
          <w:szCs w:val="24"/>
        </w:rPr>
        <w:t>роль в экономике;</w:t>
      </w:r>
    </w:p>
    <w:p w:rsidR="006E54D0" w:rsidRPr="003A40A5" w:rsidRDefault="006E54D0" w:rsidP="00F15FD8">
      <w:pPr>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раскрывать социально-экономическую роль и функции предпринимательства;</w:t>
      </w:r>
    </w:p>
    <w:p w:rsidR="006E54D0" w:rsidRPr="003A40A5" w:rsidRDefault="006E54D0" w:rsidP="00F15FD8">
      <w:pPr>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3A40A5" w:rsidRDefault="006E54D0" w:rsidP="00F15FD8">
      <w:pPr>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3A40A5">
        <w:rPr>
          <w:rFonts w:ascii="Times New Roman" w:hAnsi="Times New Roman"/>
          <w:bCs/>
          <w:sz w:val="24"/>
          <w:szCs w:val="24"/>
        </w:rPr>
        <w:t>;</w:t>
      </w:r>
    </w:p>
    <w:p w:rsidR="006E54D0" w:rsidRPr="003A40A5" w:rsidRDefault="006E54D0" w:rsidP="00F15FD8">
      <w:pPr>
        <w:shd w:val="clear" w:color="auto" w:fill="FFFFFF"/>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раскрывать рациональное поведение субъектов экономической деятельности;</w:t>
      </w:r>
    </w:p>
    <w:p w:rsidR="006E54D0" w:rsidRPr="003A40A5" w:rsidRDefault="006E54D0" w:rsidP="00F15FD8">
      <w:pPr>
        <w:shd w:val="clear" w:color="auto" w:fill="FFFFFF"/>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экономику семьи; анализировать структуру семейного бюджета;</w:t>
      </w:r>
    </w:p>
    <w:p w:rsidR="00EC713E" w:rsidRPr="003A40A5" w:rsidRDefault="006E54D0" w:rsidP="00F15FD8">
      <w:pPr>
        <w:shd w:val="clear" w:color="auto" w:fill="FFFFFF"/>
        <w:tabs>
          <w:tab w:val="left" w:pos="993"/>
        </w:tabs>
        <w:spacing w:after="0" w:line="240" w:lineRule="auto"/>
        <w:jc w:val="both"/>
        <w:rPr>
          <w:rFonts w:ascii="Times New Roman" w:hAnsi="Times New Roman"/>
          <w:bCs/>
          <w:sz w:val="24"/>
          <w:szCs w:val="24"/>
        </w:rPr>
      </w:pPr>
      <w:r w:rsidRPr="003A40A5">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3A40A5">
        <w:rPr>
          <w:rFonts w:ascii="Times New Roman" w:hAnsi="Times New Roman"/>
          <w:sz w:val="24"/>
          <w:szCs w:val="24"/>
        </w:rPr>
        <w:t>;</w:t>
      </w:r>
    </w:p>
    <w:p w:rsidR="006E54D0" w:rsidRPr="003A40A5" w:rsidRDefault="00EC713E" w:rsidP="00F15FD8">
      <w:pPr>
        <w:shd w:val="clear" w:color="auto" w:fill="FFFFFF"/>
        <w:tabs>
          <w:tab w:val="left" w:pos="993"/>
        </w:tabs>
        <w:spacing w:after="0" w:line="240" w:lineRule="auto"/>
        <w:jc w:val="both"/>
        <w:rPr>
          <w:rFonts w:ascii="Times New Roman" w:hAnsi="Times New Roman"/>
          <w:bCs/>
          <w:sz w:val="24"/>
          <w:szCs w:val="24"/>
        </w:rPr>
      </w:pPr>
      <w:r w:rsidRPr="003A40A5">
        <w:rPr>
          <w:rFonts w:ascii="Times New Roman" w:hAnsi="Times New Roman"/>
          <w:bCs/>
          <w:sz w:val="24"/>
          <w:szCs w:val="24"/>
        </w:rPr>
        <w:t>обосновывать связь профессионализма и жизненного успеха.</w:t>
      </w:r>
    </w:p>
    <w:p w:rsidR="006E54D0" w:rsidRPr="003A40A5" w:rsidRDefault="006E54D0" w:rsidP="000D7814">
      <w:pPr>
        <w:tabs>
          <w:tab w:val="left" w:pos="1267"/>
        </w:tabs>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tabs>
          <w:tab w:val="left" w:pos="993"/>
        </w:tabs>
        <w:spacing w:after="0" w:line="240" w:lineRule="auto"/>
        <w:jc w:val="both"/>
        <w:rPr>
          <w:rFonts w:ascii="Times New Roman" w:hAnsi="Times New Roman"/>
          <w:bCs/>
          <w:i/>
          <w:sz w:val="24"/>
          <w:szCs w:val="24"/>
        </w:rPr>
      </w:pPr>
      <w:r w:rsidRPr="003A40A5">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3A40A5" w:rsidRDefault="006E54D0" w:rsidP="00F15FD8">
      <w:pPr>
        <w:shd w:val="clear" w:color="auto" w:fill="FFFFFF"/>
        <w:tabs>
          <w:tab w:val="left" w:pos="993"/>
        </w:tabs>
        <w:spacing w:after="0" w:line="240" w:lineRule="auto"/>
        <w:jc w:val="both"/>
        <w:rPr>
          <w:rFonts w:ascii="Times New Roman" w:hAnsi="Times New Roman"/>
          <w:bCs/>
          <w:i/>
          <w:sz w:val="24"/>
          <w:szCs w:val="24"/>
        </w:rPr>
      </w:pPr>
      <w:r w:rsidRPr="003A40A5">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3A40A5" w:rsidRDefault="006E54D0" w:rsidP="00F15FD8">
      <w:pPr>
        <w:tabs>
          <w:tab w:val="left" w:pos="993"/>
        </w:tabs>
        <w:spacing w:after="0" w:line="240" w:lineRule="auto"/>
        <w:jc w:val="both"/>
        <w:rPr>
          <w:rFonts w:ascii="Times New Roman" w:hAnsi="Times New Roman"/>
          <w:bCs/>
          <w:i/>
          <w:sz w:val="24"/>
          <w:szCs w:val="24"/>
        </w:rPr>
      </w:pPr>
      <w:r w:rsidRPr="003A40A5">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3A40A5" w:rsidRDefault="006E54D0" w:rsidP="00F15FD8">
      <w:pPr>
        <w:tabs>
          <w:tab w:val="left" w:pos="993"/>
        </w:tabs>
        <w:spacing w:after="0" w:line="240" w:lineRule="auto"/>
        <w:jc w:val="both"/>
        <w:rPr>
          <w:rFonts w:ascii="Times New Roman" w:hAnsi="Times New Roman"/>
          <w:bCs/>
          <w:i/>
          <w:sz w:val="24"/>
          <w:szCs w:val="24"/>
        </w:rPr>
      </w:pPr>
      <w:r w:rsidRPr="003A40A5">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3A40A5" w:rsidRDefault="006E54D0" w:rsidP="00F15FD8">
      <w:pPr>
        <w:shd w:val="clear" w:color="auto" w:fill="FFFFFF"/>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3A40A5" w:rsidRDefault="0093548C" w:rsidP="000D7814">
      <w:pPr>
        <w:pStyle w:val="3"/>
        <w:spacing w:before="0" w:beforeAutospacing="0" w:after="0" w:afterAutospacing="0"/>
        <w:rPr>
          <w:sz w:val="24"/>
          <w:szCs w:val="24"/>
        </w:rPr>
      </w:pPr>
      <w:bookmarkStart w:id="49" w:name="_Toc409691637"/>
    </w:p>
    <w:p w:rsidR="00B540EE" w:rsidRPr="003A40A5" w:rsidRDefault="00230229" w:rsidP="000D7814">
      <w:pPr>
        <w:pStyle w:val="3"/>
        <w:spacing w:before="0" w:beforeAutospacing="0" w:after="0" w:afterAutospacing="0"/>
        <w:rPr>
          <w:sz w:val="24"/>
          <w:szCs w:val="24"/>
        </w:rPr>
      </w:pPr>
      <w:bookmarkStart w:id="50" w:name="_Toc410653960"/>
      <w:bookmarkStart w:id="51" w:name="_Toc414553141"/>
      <w:r w:rsidRPr="003A40A5">
        <w:rPr>
          <w:sz w:val="24"/>
          <w:szCs w:val="24"/>
        </w:rPr>
        <w:t>1.2.</w:t>
      </w:r>
      <w:r w:rsidR="00E74223">
        <w:rPr>
          <w:sz w:val="24"/>
          <w:szCs w:val="24"/>
        </w:rPr>
        <w:t>5.6</w:t>
      </w:r>
      <w:r w:rsidRPr="003A40A5">
        <w:rPr>
          <w:sz w:val="24"/>
          <w:szCs w:val="24"/>
        </w:rPr>
        <w:t xml:space="preserve">. </w:t>
      </w:r>
      <w:r w:rsidR="00B540EE" w:rsidRPr="003A40A5">
        <w:rPr>
          <w:sz w:val="24"/>
          <w:szCs w:val="24"/>
        </w:rPr>
        <w:t>География</w:t>
      </w:r>
      <w:bookmarkEnd w:id="49"/>
      <w:bookmarkEnd w:id="50"/>
      <w:bookmarkEnd w:id="51"/>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r w:rsidR="00D66950" w:rsidRPr="003A40A5">
        <w:rPr>
          <w:rFonts w:ascii="Times New Roman" w:hAnsi="Times New Roman"/>
          <w:b/>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3A40A5" w:rsidRDefault="004D6611"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lastRenderedPageBreak/>
        <w:t>использовать знания о географических законах и закономерностях, о взаимосвязях между изученными географическими объектами</w:t>
      </w:r>
      <w:r w:rsidR="00D66950" w:rsidRPr="003A40A5">
        <w:rPr>
          <w:rFonts w:ascii="Times New Roman" w:hAnsi="Times New Roman"/>
          <w:sz w:val="24"/>
          <w:szCs w:val="24"/>
        </w:rPr>
        <w:t>,</w:t>
      </w:r>
      <w:r w:rsidRPr="003A40A5">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объяснять особенности компонентов природы отдельных территорий;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3A40A5">
        <w:rPr>
          <w:rFonts w:ascii="Times New Roman" w:hAnsi="Times New Roman"/>
          <w:sz w:val="24"/>
          <w:szCs w:val="24"/>
        </w:rPr>
        <w:t>в</w:t>
      </w:r>
      <w:r w:rsidRPr="003A40A5">
        <w:rPr>
          <w:rFonts w:ascii="Times New Roman" w:hAnsi="Times New Roman"/>
          <w:sz w:val="24"/>
          <w:szCs w:val="24"/>
        </w:rPr>
        <w:t xml:space="preserve"> контекст</w:t>
      </w:r>
      <w:r w:rsidR="00F90668" w:rsidRPr="003A40A5">
        <w:rPr>
          <w:rFonts w:ascii="Times New Roman" w:hAnsi="Times New Roman"/>
          <w:sz w:val="24"/>
          <w:szCs w:val="24"/>
        </w:rPr>
        <w:t>е</w:t>
      </w:r>
      <w:r w:rsidRPr="003A40A5">
        <w:rPr>
          <w:rFonts w:ascii="Times New Roman" w:hAnsi="Times New Roman"/>
          <w:sz w:val="24"/>
          <w:szCs w:val="24"/>
        </w:rPr>
        <w:t xml:space="preserve">  реальной жизни;</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3A40A5">
        <w:rPr>
          <w:rFonts w:ascii="Times New Roman" w:hAnsi="Times New Roman"/>
          <w:sz w:val="24"/>
          <w:szCs w:val="24"/>
        </w:rPr>
        <w:t>е</w:t>
      </w:r>
      <w:r w:rsidRPr="003A40A5">
        <w:rPr>
          <w:rFonts w:ascii="Times New Roman" w:hAnsi="Times New Roman"/>
          <w:sz w:val="24"/>
          <w:szCs w:val="24"/>
        </w:rPr>
        <w:t xml:space="preserve"> отдельных регионов;</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объяснять особенности компонентов природы отдельных частей страны;</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использовать знания </w:t>
      </w:r>
      <w:r w:rsidR="00DD6D6D" w:rsidRPr="003A40A5">
        <w:rPr>
          <w:rFonts w:ascii="Times New Roman" w:hAnsi="Times New Roman"/>
          <w:sz w:val="24"/>
          <w:szCs w:val="24"/>
        </w:rPr>
        <w:t xml:space="preserve">об </w:t>
      </w:r>
      <w:r w:rsidRPr="003A40A5">
        <w:rPr>
          <w:rFonts w:ascii="Times New Roman" w:hAnsi="Times New Roman"/>
          <w:sz w:val="24"/>
          <w:szCs w:val="24"/>
        </w:rPr>
        <w:t>особенностях компонентов природы России и е</w:t>
      </w:r>
      <w:r w:rsidR="00245F1D" w:rsidRPr="003A40A5">
        <w:rPr>
          <w:rFonts w:ascii="Times New Roman" w:hAnsi="Times New Roman"/>
          <w:sz w:val="24"/>
          <w:szCs w:val="24"/>
        </w:rPr>
        <w:t>е</w:t>
      </w:r>
      <w:r w:rsidRPr="003A40A5">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3A40A5">
        <w:rPr>
          <w:rFonts w:ascii="Times New Roman" w:hAnsi="Times New Roman"/>
          <w:sz w:val="24"/>
          <w:szCs w:val="24"/>
        </w:rPr>
        <w:t>,</w:t>
      </w:r>
      <w:r w:rsidRPr="003A40A5">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3A40A5">
        <w:rPr>
          <w:rFonts w:ascii="Times New Roman" w:hAnsi="Times New Roman"/>
          <w:sz w:val="24"/>
          <w:szCs w:val="24"/>
        </w:rPr>
        <w:t>,</w:t>
      </w:r>
      <w:r w:rsidRPr="003A40A5">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объяснять </w:t>
      </w:r>
      <w:r w:rsidR="007C3BBA" w:rsidRPr="003A40A5">
        <w:rPr>
          <w:rFonts w:ascii="Times New Roman" w:hAnsi="Times New Roman"/>
          <w:sz w:val="24"/>
          <w:szCs w:val="24"/>
        </w:rPr>
        <w:t xml:space="preserve">и сравнивать </w:t>
      </w:r>
      <w:r w:rsidRPr="003A40A5">
        <w:rPr>
          <w:rFonts w:ascii="Times New Roman" w:hAnsi="Times New Roman"/>
          <w:sz w:val="24"/>
          <w:szCs w:val="24"/>
        </w:rPr>
        <w:t>особенности природы, населения и хозяйства отдельных регионов России;</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сравнивать особенности природы, населения и хозяйства отдельных регионов России;</w:t>
      </w:r>
    </w:p>
    <w:p w:rsidR="00EC713E"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3A40A5" w:rsidRDefault="00CE4A6B"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3A40A5">
        <w:rPr>
          <w:rFonts w:ascii="Times New Roman" w:hAnsi="Times New Roman"/>
          <w:sz w:val="24"/>
          <w:szCs w:val="24"/>
        </w:rPr>
        <w:t xml:space="preserve">; </w:t>
      </w:r>
    </w:p>
    <w:p w:rsidR="00331F3D" w:rsidRPr="003A40A5" w:rsidRDefault="00331F3D"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описывать погоду своей местности; </w:t>
      </w:r>
    </w:p>
    <w:p w:rsidR="00331F3D" w:rsidRPr="003A40A5" w:rsidRDefault="00331F3D"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объяснять расовые отличия разных народов мира;</w:t>
      </w:r>
    </w:p>
    <w:p w:rsidR="00CE4A6B" w:rsidRPr="003A40A5" w:rsidRDefault="00331F3D"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давать характеристику рельефа своей местности; </w:t>
      </w:r>
    </w:p>
    <w:p w:rsidR="00CE4A6B" w:rsidRPr="003A40A5" w:rsidRDefault="00CE4A6B"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уметь выделять в записках путешественников географические особенности территории</w:t>
      </w:r>
    </w:p>
    <w:p w:rsidR="00331F3D" w:rsidRPr="003A40A5" w:rsidRDefault="00331F3D"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lastRenderedPageBreak/>
        <w:t>приводить примеры современных видов связи</w:t>
      </w:r>
      <w:r w:rsidR="00CE4A6B" w:rsidRPr="003A40A5">
        <w:rPr>
          <w:rFonts w:ascii="Times New Roman" w:hAnsi="Times New Roman"/>
          <w:sz w:val="24"/>
          <w:szCs w:val="24"/>
        </w:rPr>
        <w:t>, применять  современные виды связи для решения  учебных и практических задач по географии</w:t>
      </w:r>
      <w:r w:rsidRPr="003A40A5">
        <w:rPr>
          <w:rFonts w:ascii="Times New Roman" w:hAnsi="Times New Roman"/>
          <w:sz w:val="24"/>
          <w:szCs w:val="24"/>
        </w:rPr>
        <w:t>;</w:t>
      </w:r>
    </w:p>
    <w:p w:rsidR="006E54D0" w:rsidRPr="003A40A5" w:rsidRDefault="006E54D0"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оценивать место и роль России в мировом хозяйстве.</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r w:rsidR="007C3BBA" w:rsidRPr="003A40A5">
        <w:rPr>
          <w:rFonts w:ascii="Times New Roman" w:hAnsi="Times New Roman"/>
          <w:b/>
          <w:sz w:val="24"/>
          <w:szCs w:val="24"/>
        </w:rPr>
        <w:t>:</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создавать простейшие географические карты различного содержания;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моделировать географические объекты и явления;</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ориентироваться на местности: в мегаполисе и в природе;</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оцени</w:t>
      </w:r>
      <w:r w:rsidR="007C3BBA" w:rsidRPr="003A40A5">
        <w:rPr>
          <w:rFonts w:ascii="Times New Roman" w:hAnsi="Times New Roman"/>
          <w:i/>
          <w:sz w:val="24"/>
          <w:szCs w:val="24"/>
        </w:rPr>
        <w:t>ва</w:t>
      </w:r>
      <w:r w:rsidRPr="003A40A5">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3A40A5">
        <w:rPr>
          <w:rFonts w:ascii="Times New Roman" w:hAnsi="Times New Roman"/>
          <w:i/>
          <w:sz w:val="24"/>
          <w:szCs w:val="24"/>
        </w:rPr>
        <w:t>;</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наносить на контурные карты основные формы рельефа;</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давать характеристику климата своей области (края, республики);</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оценивать ситуацию на рынке труда и ее динамику;</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обосновывать возможные пути решения проблем развития хозяйства России;</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выбирать критерии для сравнения, сопоставления, места страны в мировой экономике;</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3A40A5" w:rsidRDefault="006E54D0" w:rsidP="00F15FD8">
      <w:pPr>
        <w:tabs>
          <w:tab w:val="left" w:pos="993"/>
        </w:tabs>
        <w:spacing w:after="0" w:line="240" w:lineRule="auto"/>
        <w:jc w:val="both"/>
        <w:rPr>
          <w:rFonts w:ascii="Times New Roman" w:hAnsi="Times New Roman"/>
          <w:i/>
          <w:sz w:val="24"/>
          <w:szCs w:val="24"/>
        </w:rPr>
      </w:pPr>
      <w:r w:rsidRPr="003A40A5">
        <w:rPr>
          <w:rFonts w:ascii="Times New Roman" w:hAnsi="Times New Roman"/>
          <w:i/>
          <w:sz w:val="24"/>
          <w:szCs w:val="24"/>
        </w:rPr>
        <w:t>оценивать социально-экономическое положение и перспективы развития России.</w:t>
      </w:r>
    </w:p>
    <w:p w:rsidR="00980C1E" w:rsidRPr="003A40A5" w:rsidRDefault="00230229" w:rsidP="000D7814">
      <w:pPr>
        <w:pStyle w:val="4"/>
        <w:spacing w:before="0" w:line="240" w:lineRule="auto"/>
        <w:ind w:left="0"/>
        <w:rPr>
          <w:sz w:val="24"/>
          <w:szCs w:val="24"/>
        </w:rPr>
      </w:pPr>
      <w:bookmarkStart w:id="52" w:name="_Toc409691638"/>
      <w:bookmarkStart w:id="53" w:name="_Toc410653961"/>
      <w:bookmarkStart w:id="54" w:name="_Toc414553142"/>
      <w:r w:rsidRPr="003A40A5">
        <w:rPr>
          <w:sz w:val="24"/>
          <w:szCs w:val="24"/>
        </w:rPr>
        <w:t>1.2.</w:t>
      </w:r>
      <w:r w:rsidR="00331F3D" w:rsidRPr="003A40A5">
        <w:rPr>
          <w:sz w:val="24"/>
          <w:szCs w:val="24"/>
        </w:rPr>
        <w:t>5.</w:t>
      </w:r>
      <w:r w:rsidR="00E74223">
        <w:rPr>
          <w:sz w:val="24"/>
          <w:szCs w:val="24"/>
        </w:rPr>
        <w:t>7</w:t>
      </w:r>
      <w:r w:rsidRPr="003A40A5">
        <w:rPr>
          <w:sz w:val="24"/>
          <w:szCs w:val="24"/>
        </w:rPr>
        <w:t xml:space="preserve">. </w:t>
      </w:r>
      <w:r w:rsidR="00B540EE" w:rsidRPr="003A40A5">
        <w:rPr>
          <w:sz w:val="24"/>
          <w:szCs w:val="24"/>
        </w:rPr>
        <w:t>Математика</w:t>
      </w:r>
      <w:bookmarkEnd w:id="52"/>
      <w:bookmarkEnd w:id="53"/>
      <w:bookmarkEnd w:id="54"/>
    </w:p>
    <w:p w:rsidR="0082206B" w:rsidRPr="003A40A5" w:rsidRDefault="0082206B" w:rsidP="000D7814">
      <w:pPr>
        <w:pStyle w:val="3"/>
        <w:tabs>
          <w:tab w:val="left" w:pos="1134"/>
        </w:tabs>
        <w:spacing w:before="0" w:beforeAutospacing="0" w:after="0" w:afterAutospacing="0"/>
        <w:jc w:val="both"/>
        <w:rPr>
          <w:sz w:val="24"/>
          <w:szCs w:val="24"/>
        </w:rPr>
      </w:pPr>
      <w:r w:rsidRPr="003A40A5">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3A40A5" w:rsidRDefault="00FF65A6" w:rsidP="00F15FD8">
      <w:pPr>
        <w:pStyle w:val="a8"/>
        <w:tabs>
          <w:tab w:val="left" w:pos="993"/>
        </w:tabs>
        <w:ind w:left="0"/>
        <w:jc w:val="both"/>
        <w:rPr>
          <w:rFonts w:ascii="Times New Roman" w:hAnsi="Times New Roman"/>
        </w:rPr>
      </w:pPr>
      <w:r w:rsidRPr="003A40A5">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3A40A5" w:rsidRDefault="00FF65A6" w:rsidP="00F15FD8">
      <w:pPr>
        <w:pStyle w:val="a8"/>
        <w:tabs>
          <w:tab w:val="left" w:pos="993"/>
        </w:tabs>
        <w:ind w:left="0"/>
        <w:jc w:val="both"/>
        <w:rPr>
          <w:rFonts w:ascii="Times New Roman" w:hAnsi="Times New Roman"/>
        </w:rPr>
      </w:pPr>
      <w:r w:rsidRPr="003A40A5">
        <w:rPr>
          <w:rFonts w:ascii="Times New Roman" w:hAnsi="Times New Roman"/>
        </w:rPr>
        <w:t>задавать множества перечислением их элементов;</w:t>
      </w:r>
    </w:p>
    <w:p w:rsidR="00FF65A6" w:rsidRPr="003A40A5" w:rsidRDefault="00FF65A6" w:rsidP="00F15FD8">
      <w:pPr>
        <w:pStyle w:val="a8"/>
        <w:tabs>
          <w:tab w:val="left" w:pos="993"/>
        </w:tabs>
        <w:ind w:left="0"/>
        <w:jc w:val="both"/>
        <w:rPr>
          <w:rFonts w:ascii="Times New Roman" w:hAnsi="Times New Roman"/>
        </w:rPr>
      </w:pPr>
      <w:r w:rsidRPr="003A40A5">
        <w:rPr>
          <w:rFonts w:ascii="Times New Roman" w:hAnsi="Times New Roman"/>
        </w:rPr>
        <w:t>находить пересечение, объединение, подмножество в простейших ситуациях</w:t>
      </w:r>
      <w:r w:rsidR="007F1502" w:rsidRPr="003A40A5">
        <w:rPr>
          <w:rFonts w:ascii="Times New Roman" w:hAnsi="Times New Roman"/>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993"/>
        </w:tabs>
        <w:rPr>
          <w:rFonts w:ascii="Times New Roman" w:hAnsi="Times New Roman"/>
          <w:sz w:val="24"/>
          <w:szCs w:val="24"/>
        </w:rPr>
      </w:pPr>
      <w:r w:rsidRPr="003A40A5">
        <w:rPr>
          <w:rFonts w:ascii="Times New Roman" w:hAnsi="Times New Roman"/>
          <w:sz w:val="24"/>
          <w:szCs w:val="24"/>
        </w:rPr>
        <w:t>распознавать логически некорректные высказывания</w:t>
      </w:r>
      <w:r w:rsidR="007F1502" w:rsidRPr="003A40A5">
        <w:rPr>
          <w:rFonts w:ascii="Times New Roman" w:hAnsi="Times New Roman"/>
          <w:sz w:val="24"/>
          <w:szCs w:val="24"/>
        </w:rPr>
        <w:t>.</w:t>
      </w:r>
    </w:p>
    <w:p w:rsidR="001B23C1" w:rsidRDefault="001B23C1" w:rsidP="000D7814">
      <w:pPr>
        <w:spacing w:after="0" w:line="240" w:lineRule="auto"/>
        <w:rPr>
          <w:rFonts w:ascii="Times New Roman" w:hAnsi="Times New Roman"/>
          <w:b/>
          <w:sz w:val="24"/>
          <w:szCs w:val="24"/>
        </w:rPr>
      </w:pP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Числа</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использовать признаки делимости на 2, 5, 3, 9, 10 при выполнении вычислений и решении несложных задач;</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выполнять округление рациональных чисел в соответствии с правилами;</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сравнивать рациональные числа</w:t>
      </w:r>
      <w:r w:rsidRPr="003A40A5">
        <w:rPr>
          <w:rFonts w:ascii="Times New Roman" w:hAnsi="Times New Roman"/>
          <w:b/>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оценивать результаты вычислений при решении практических задач;</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выполнять сравнение чисел в реальных ситуациях;</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составлять числовые выражения при решении практических задач и задач из других учебных предметов</w:t>
      </w:r>
      <w:r w:rsidR="007F1502" w:rsidRPr="003A40A5">
        <w:rPr>
          <w:rFonts w:ascii="Times New Roman" w:hAnsi="Times New Roman"/>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Статистика и теория вероятностей</w:t>
      </w:r>
    </w:p>
    <w:p w:rsidR="00FF65A6" w:rsidRPr="003A40A5" w:rsidRDefault="00FF65A6" w:rsidP="00F15FD8">
      <w:pPr>
        <w:pStyle w:val="a"/>
        <w:numPr>
          <w:ilvl w:val="0"/>
          <w:numId w:val="0"/>
        </w:numPr>
        <w:tabs>
          <w:tab w:val="left" w:pos="993"/>
        </w:tabs>
        <w:rPr>
          <w:rFonts w:ascii="Times New Roman" w:hAnsi="Times New Roman"/>
          <w:sz w:val="24"/>
          <w:szCs w:val="24"/>
        </w:rPr>
      </w:pPr>
      <w:r w:rsidRPr="003A40A5">
        <w:rPr>
          <w:rFonts w:ascii="Times New Roman" w:hAnsi="Times New Roman"/>
          <w:sz w:val="24"/>
          <w:szCs w:val="24"/>
        </w:rPr>
        <w:t xml:space="preserve">Представлять данные в виде таблиц, диаграмм, </w:t>
      </w:r>
    </w:p>
    <w:p w:rsidR="00FF65A6" w:rsidRPr="003A40A5" w:rsidRDefault="00FF65A6" w:rsidP="00F15FD8">
      <w:pPr>
        <w:pStyle w:val="a"/>
        <w:numPr>
          <w:ilvl w:val="0"/>
          <w:numId w:val="0"/>
        </w:numPr>
        <w:tabs>
          <w:tab w:val="left" w:pos="993"/>
        </w:tabs>
        <w:rPr>
          <w:rFonts w:ascii="Times New Roman" w:hAnsi="Times New Roman"/>
          <w:sz w:val="24"/>
          <w:szCs w:val="24"/>
        </w:rPr>
      </w:pPr>
      <w:r w:rsidRPr="003A40A5">
        <w:rPr>
          <w:rFonts w:ascii="Times New Roman" w:hAnsi="Times New Roman"/>
          <w:sz w:val="24"/>
          <w:szCs w:val="24"/>
        </w:rPr>
        <w:t>читать информацию, представленную в виде таблицы, диаграммы.</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Текстовые задачи</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Решать несложные сюжетные задачи разных типов на все арифметические действия;</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строить модель условия задачи (в виде таблицы, схемы, рисунка), в которой даны значения двух из тр</w:t>
      </w:r>
      <w:r w:rsidR="00A23AB5" w:rsidRPr="003A40A5">
        <w:rPr>
          <w:rFonts w:ascii="Times New Roman" w:hAnsi="Times New Roman"/>
        </w:rPr>
        <w:t>е</w:t>
      </w:r>
      <w:r w:rsidRPr="003A40A5">
        <w:rPr>
          <w:rFonts w:ascii="Times New Roman" w:hAnsi="Times New Roman"/>
        </w:rPr>
        <w:t>х взаимосвязанных величин, с целью поиска решения задачи;</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 xml:space="preserve">составлять план решения задачи; </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выделять этапы решения задачи;</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интерпретировать вычислительные результаты в задаче, исследовать полученное решение задачи;</w:t>
      </w:r>
    </w:p>
    <w:p w:rsidR="00FF65A6" w:rsidRPr="003A40A5" w:rsidRDefault="00FF65A6" w:rsidP="00F15FD8">
      <w:pPr>
        <w:pStyle w:val="a8"/>
        <w:tabs>
          <w:tab w:val="left" w:pos="993"/>
        </w:tabs>
        <w:ind w:left="0"/>
        <w:contextualSpacing w:val="0"/>
        <w:jc w:val="both"/>
        <w:rPr>
          <w:rFonts w:ascii="Times New Roman" w:hAnsi="Times New Roman"/>
        </w:rPr>
      </w:pPr>
      <w:r w:rsidRPr="003A40A5">
        <w:rPr>
          <w:rFonts w:ascii="Times New Roman" w:hAnsi="Times New Roman"/>
        </w:rPr>
        <w:t>знать различие скоростей объекта в стоячей воде, против течения и по течению реки;</w:t>
      </w:r>
    </w:p>
    <w:p w:rsidR="00FF65A6" w:rsidRPr="003A40A5" w:rsidRDefault="00FF65A6" w:rsidP="00F15FD8">
      <w:pPr>
        <w:pStyle w:val="a8"/>
        <w:tabs>
          <w:tab w:val="left" w:pos="993"/>
        </w:tabs>
        <w:ind w:left="0"/>
        <w:jc w:val="both"/>
        <w:rPr>
          <w:rFonts w:ascii="Times New Roman" w:hAnsi="Times New Roman"/>
        </w:rPr>
      </w:pPr>
      <w:r w:rsidRPr="003A40A5">
        <w:rPr>
          <w:rFonts w:ascii="Times New Roman" w:hAnsi="Times New Roman"/>
        </w:rPr>
        <w:t>решать задачи на нахождение части числа и числа по его части;</w:t>
      </w:r>
    </w:p>
    <w:p w:rsidR="00FF65A6" w:rsidRPr="003A40A5" w:rsidRDefault="00FF65A6" w:rsidP="00F15FD8">
      <w:pPr>
        <w:pStyle w:val="a8"/>
        <w:tabs>
          <w:tab w:val="left" w:pos="993"/>
        </w:tabs>
        <w:ind w:left="0"/>
        <w:jc w:val="both"/>
        <w:rPr>
          <w:rFonts w:ascii="Times New Roman" w:hAnsi="Times New Roman"/>
        </w:rPr>
      </w:pPr>
      <w:r w:rsidRPr="003A40A5">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A40A5" w:rsidRDefault="00FF65A6" w:rsidP="00F15FD8">
      <w:pPr>
        <w:pStyle w:val="a8"/>
        <w:tabs>
          <w:tab w:val="left" w:pos="993"/>
        </w:tabs>
        <w:ind w:left="0"/>
        <w:jc w:val="both"/>
        <w:rPr>
          <w:rFonts w:ascii="Times New Roman" w:hAnsi="Times New Roman"/>
        </w:rPr>
      </w:pPr>
      <w:r w:rsidRPr="003A40A5">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3A40A5" w:rsidRDefault="00FF65A6" w:rsidP="00F15FD8">
      <w:pPr>
        <w:pStyle w:val="a8"/>
        <w:tabs>
          <w:tab w:val="left" w:pos="993"/>
        </w:tabs>
        <w:ind w:left="0"/>
        <w:jc w:val="both"/>
        <w:rPr>
          <w:rFonts w:ascii="Times New Roman" w:hAnsi="Times New Roman"/>
        </w:rPr>
      </w:pPr>
      <w:r w:rsidRPr="003A40A5">
        <w:rPr>
          <w:rFonts w:ascii="Times New Roman" w:hAnsi="Times New Roman"/>
        </w:rPr>
        <w:t>решать несложные логические задачи методом рассуждений.</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Наглядная геометрия</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Геометрические фигуры</w:t>
      </w:r>
    </w:p>
    <w:p w:rsidR="001E1B4A" w:rsidRPr="003A40A5" w:rsidRDefault="00FF65A6" w:rsidP="00F15FD8">
      <w:pPr>
        <w:tabs>
          <w:tab w:val="left" w:pos="0"/>
          <w:tab w:val="left" w:pos="993"/>
        </w:tabs>
        <w:spacing w:after="0" w:line="240" w:lineRule="auto"/>
        <w:jc w:val="both"/>
        <w:rPr>
          <w:rFonts w:ascii="Times New Roman" w:hAnsi="Times New Roman"/>
          <w:b/>
          <w:i/>
          <w:sz w:val="24"/>
          <w:szCs w:val="24"/>
        </w:rPr>
      </w:pPr>
      <w:r w:rsidRPr="003A40A5">
        <w:rPr>
          <w:rFonts w:ascii="Times New Roman" w:hAnsi="Times New Roman"/>
          <w:sz w:val="24"/>
          <w:szCs w:val="24"/>
        </w:rPr>
        <w:t>Оперировать на базовом уровне понятиями: фигура,</w:t>
      </w:r>
      <w:r w:rsidRPr="003A40A5">
        <w:rPr>
          <w:rFonts w:ascii="Times New Roman" w:hAnsi="Times New Roman"/>
          <w:bCs/>
          <w:sz w:val="24"/>
          <w:szCs w:val="24"/>
        </w:rPr>
        <w:t>т</w:t>
      </w:r>
      <w:r w:rsidRPr="003A40A5">
        <w:rPr>
          <w:rFonts w:ascii="Times New Roman" w:hAnsi="Times New Roman"/>
          <w:sz w:val="24"/>
          <w:szCs w:val="24"/>
        </w:rPr>
        <w:t>очка, отрезок, прямая, луч, ломаная, угол, многоугольник, треугольник и четыр</w:t>
      </w:r>
      <w:r w:rsidR="00A23AB5" w:rsidRPr="003A40A5">
        <w:rPr>
          <w:rFonts w:ascii="Times New Roman" w:hAnsi="Times New Roman"/>
          <w:sz w:val="24"/>
          <w:szCs w:val="24"/>
        </w:rPr>
        <w:t>е</w:t>
      </w:r>
      <w:r w:rsidRPr="003A40A5">
        <w:rPr>
          <w:rFonts w:ascii="Times New Roman" w:hAnsi="Times New Roman"/>
          <w:sz w:val="24"/>
          <w:szCs w:val="24"/>
        </w:rPr>
        <w:t xml:space="preserve">хугольник, прямоугольник и квадрат, окружность и круг, прямоугольный параллелепипед, куб, шар. </w:t>
      </w:r>
      <w:r w:rsidRPr="003A40A5">
        <w:rPr>
          <w:rFonts w:ascii="Times New Roman" w:hAnsi="Times New Roman"/>
          <w:sz w:val="24"/>
          <w:szCs w:val="24"/>
          <w:lang w:eastAsia="ru-RU"/>
        </w:rPr>
        <w:t>Изображать изучаемые фигуры от руки и с помощью линейки и циркуля.</w:t>
      </w:r>
    </w:p>
    <w:p w:rsidR="00FF65A6" w:rsidRPr="003A40A5" w:rsidRDefault="00FF65A6" w:rsidP="000D7814">
      <w:pPr>
        <w:tabs>
          <w:tab w:val="left" w:pos="0"/>
          <w:tab w:val="left" w:pos="993"/>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8"/>
        <w:tabs>
          <w:tab w:val="left" w:pos="993"/>
        </w:tabs>
        <w:ind w:left="0"/>
        <w:jc w:val="both"/>
        <w:rPr>
          <w:rFonts w:ascii="Times New Roman" w:hAnsi="Times New Roman"/>
        </w:rPr>
      </w:pPr>
      <w:r w:rsidRPr="003A40A5">
        <w:rPr>
          <w:rFonts w:ascii="Times New Roman" w:hAnsi="Times New Roman"/>
        </w:rPr>
        <w:t xml:space="preserve">решать практические задачи с применением простейших свойств фигур. </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Измерения и вычисления</w:t>
      </w:r>
    </w:p>
    <w:p w:rsidR="00FF65A6" w:rsidRPr="003A40A5" w:rsidRDefault="00FF65A6" w:rsidP="00F15FD8">
      <w:pPr>
        <w:pStyle w:val="a"/>
        <w:numPr>
          <w:ilvl w:val="0"/>
          <w:numId w:val="0"/>
        </w:numPr>
        <w:tabs>
          <w:tab w:val="left" w:pos="993"/>
        </w:tabs>
        <w:rPr>
          <w:rFonts w:ascii="Times New Roman" w:hAnsi="Times New Roman"/>
          <w:sz w:val="24"/>
          <w:szCs w:val="24"/>
        </w:rPr>
      </w:pPr>
      <w:r w:rsidRPr="003A40A5">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3A40A5" w:rsidRDefault="00FF65A6" w:rsidP="00F15FD8">
      <w:pPr>
        <w:pStyle w:val="a"/>
        <w:numPr>
          <w:ilvl w:val="0"/>
          <w:numId w:val="0"/>
        </w:numPr>
        <w:tabs>
          <w:tab w:val="left" w:pos="993"/>
        </w:tabs>
        <w:rPr>
          <w:rFonts w:ascii="Times New Roman" w:hAnsi="Times New Roman"/>
          <w:sz w:val="24"/>
          <w:szCs w:val="24"/>
        </w:rPr>
      </w:pPr>
      <w:r w:rsidRPr="003A40A5">
        <w:rPr>
          <w:rFonts w:ascii="Times New Roman" w:hAnsi="Times New Roman"/>
          <w:sz w:val="24"/>
          <w:szCs w:val="24"/>
        </w:rPr>
        <w:t xml:space="preserve">вычислять площади прямоугольников. </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tabs>
          <w:tab w:val="left" w:pos="0"/>
          <w:tab w:val="left" w:pos="993"/>
        </w:tabs>
        <w:spacing w:after="0" w:line="240" w:lineRule="auto"/>
        <w:jc w:val="both"/>
        <w:rPr>
          <w:rFonts w:ascii="Times New Roman" w:hAnsi="Times New Roman"/>
          <w:sz w:val="24"/>
          <w:szCs w:val="24"/>
          <w:lang w:eastAsia="ru-RU"/>
        </w:rPr>
      </w:pPr>
      <w:r w:rsidRPr="003A40A5">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3A40A5" w:rsidRDefault="00FF65A6" w:rsidP="00F15FD8">
      <w:pPr>
        <w:tabs>
          <w:tab w:val="left" w:pos="0"/>
          <w:tab w:val="left" w:pos="993"/>
        </w:tabs>
        <w:spacing w:after="0" w:line="240" w:lineRule="auto"/>
        <w:jc w:val="both"/>
        <w:rPr>
          <w:rFonts w:ascii="Times New Roman" w:hAnsi="Times New Roman"/>
          <w:sz w:val="24"/>
          <w:szCs w:val="24"/>
        </w:rPr>
      </w:pPr>
      <w:r w:rsidRPr="003A40A5">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3A40A5">
        <w:rPr>
          <w:rFonts w:ascii="Times New Roman" w:hAnsi="Times New Roman"/>
          <w:sz w:val="24"/>
          <w:szCs w:val="24"/>
        </w:rPr>
        <w:t>.</w:t>
      </w:r>
    </w:p>
    <w:p w:rsidR="00F12CCD" w:rsidRDefault="00F12CCD" w:rsidP="000D7814">
      <w:pPr>
        <w:spacing w:after="0" w:line="240" w:lineRule="auto"/>
        <w:rPr>
          <w:rFonts w:ascii="Times New Roman" w:hAnsi="Times New Roman"/>
          <w:b/>
          <w:bCs/>
          <w:sz w:val="24"/>
          <w:szCs w:val="24"/>
        </w:rPr>
      </w:pP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История математики</w:t>
      </w:r>
    </w:p>
    <w:p w:rsidR="00FF65A6" w:rsidRPr="003A40A5" w:rsidRDefault="00FF65A6" w:rsidP="00F15FD8">
      <w:pPr>
        <w:tabs>
          <w:tab w:val="left" w:pos="34"/>
          <w:tab w:val="left" w:pos="993"/>
        </w:tabs>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3A40A5" w:rsidRDefault="00FF65A6" w:rsidP="00F15FD8">
      <w:pPr>
        <w:tabs>
          <w:tab w:val="left" w:pos="993"/>
        </w:tabs>
        <w:spacing w:after="0" w:line="240" w:lineRule="auto"/>
        <w:jc w:val="both"/>
        <w:rPr>
          <w:rFonts w:ascii="Times New Roman" w:hAnsi="Times New Roman"/>
          <w:sz w:val="24"/>
          <w:szCs w:val="24"/>
        </w:rPr>
      </w:pPr>
      <w:r w:rsidRPr="003A40A5">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3A40A5">
        <w:rPr>
          <w:rFonts w:ascii="Times New Roman" w:hAnsi="Times New Roman"/>
          <w:sz w:val="24"/>
          <w:szCs w:val="24"/>
          <w:lang w:eastAsia="ru-RU"/>
        </w:rPr>
        <w:t>.</w:t>
      </w:r>
    </w:p>
    <w:p w:rsidR="00FF65A6" w:rsidRPr="003A40A5" w:rsidRDefault="00FF65A6" w:rsidP="000D7814">
      <w:pPr>
        <w:pStyle w:val="3"/>
        <w:spacing w:before="0" w:beforeAutospacing="0" w:after="0" w:afterAutospacing="0"/>
        <w:rPr>
          <w:sz w:val="24"/>
          <w:szCs w:val="24"/>
        </w:rPr>
      </w:pPr>
      <w:bookmarkStart w:id="55" w:name="_Toc284662720"/>
      <w:bookmarkStart w:id="56" w:name="_Toc284663346"/>
      <w:r w:rsidRPr="003A40A5">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3A40A5">
        <w:rPr>
          <w:sz w:val="24"/>
          <w:szCs w:val="24"/>
        </w:rPr>
        <w:t>е</w:t>
      </w:r>
      <w:r w:rsidRPr="003A40A5">
        <w:rPr>
          <w:sz w:val="24"/>
          <w:szCs w:val="24"/>
        </w:rPr>
        <w:t>нном уровнях)</w:t>
      </w:r>
      <w:bookmarkEnd w:id="55"/>
      <w:bookmarkEnd w:id="56"/>
    </w:p>
    <w:p w:rsidR="00FF65A6" w:rsidRPr="003A40A5" w:rsidRDefault="00FF65A6" w:rsidP="000D7814">
      <w:pPr>
        <w:spacing w:after="0" w:line="240" w:lineRule="auto"/>
        <w:rPr>
          <w:rFonts w:ascii="Times New Roman" w:hAnsi="Times New Roman"/>
          <w:sz w:val="24"/>
          <w:szCs w:val="24"/>
        </w:rPr>
      </w:pPr>
      <w:r w:rsidRPr="003A40A5">
        <w:rPr>
          <w:rFonts w:ascii="Times New Roman" w:hAnsi="Times New Roman"/>
          <w:b/>
          <w:sz w:val="24"/>
          <w:szCs w:val="24"/>
        </w:rPr>
        <w:t>Элементы теории множеств и математической логики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3A40A5">
        <w:rPr>
          <w:rFonts w:ascii="Times New Roman" w:hAnsi="Times New Roman"/>
          <w:i/>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993"/>
        </w:tabs>
        <w:rPr>
          <w:rFonts w:ascii="Times New Roman" w:hAnsi="Times New Roman"/>
          <w:i/>
          <w:sz w:val="24"/>
          <w:szCs w:val="24"/>
        </w:rPr>
      </w:pPr>
      <w:r w:rsidRPr="003A40A5">
        <w:rPr>
          <w:rFonts w:ascii="Times New Roman" w:hAnsi="Times New Roman"/>
          <w:i/>
          <w:sz w:val="24"/>
          <w:szCs w:val="24"/>
        </w:rPr>
        <w:t xml:space="preserve">распознавать логически некорректные высказывания; </w:t>
      </w:r>
    </w:p>
    <w:p w:rsidR="00FF65A6" w:rsidRPr="003A40A5" w:rsidRDefault="00FF65A6" w:rsidP="00F15FD8">
      <w:pPr>
        <w:pStyle w:val="a"/>
        <w:numPr>
          <w:ilvl w:val="0"/>
          <w:numId w:val="0"/>
        </w:numPr>
        <w:tabs>
          <w:tab w:val="left" w:pos="993"/>
        </w:tabs>
        <w:rPr>
          <w:rFonts w:ascii="Times New Roman" w:hAnsi="Times New Roman"/>
          <w:i/>
          <w:sz w:val="24"/>
          <w:szCs w:val="24"/>
        </w:rPr>
      </w:pPr>
      <w:r w:rsidRPr="003A40A5">
        <w:rPr>
          <w:rFonts w:ascii="Times New Roman" w:hAnsi="Times New Roman"/>
          <w:i/>
          <w:sz w:val="24"/>
          <w:szCs w:val="24"/>
        </w:rPr>
        <w:t>строить цепочки умозаключений на основе использования правил логики</w:t>
      </w:r>
      <w:r w:rsidR="001E1B4A" w:rsidRPr="003A40A5">
        <w:rPr>
          <w:rFonts w:ascii="Times New Roman" w:hAnsi="Times New Roman"/>
          <w:i/>
          <w:sz w:val="24"/>
          <w:szCs w:val="24"/>
        </w:rPr>
        <w:t>.</w:t>
      </w:r>
    </w:p>
    <w:p w:rsidR="00FF65A6" w:rsidRPr="003A40A5" w:rsidRDefault="00FF65A6" w:rsidP="000D7814">
      <w:pPr>
        <w:spacing w:after="0" w:line="240" w:lineRule="auto"/>
        <w:rPr>
          <w:rFonts w:ascii="Times New Roman" w:hAnsi="Times New Roman"/>
          <w:b/>
          <w:i/>
          <w:sz w:val="24"/>
          <w:szCs w:val="24"/>
        </w:rPr>
      </w:pPr>
      <w:r w:rsidRPr="003A40A5">
        <w:rPr>
          <w:rFonts w:ascii="Times New Roman" w:hAnsi="Times New Roman"/>
          <w:b/>
          <w:i/>
          <w:sz w:val="24"/>
          <w:szCs w:val="24"/>
        </w:rPr>
        <w:t>Числа</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понимать и объяснять смысл позиционной записи натурального числа;</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выполнять вычисления, в том числе с использованием при</w:t>
      </w:r>
      <w:r w:rsidR="00A23AB5" w:rsidRPr="003A40A5">
        <w:rPr>
          <w:rFonts w:ascii="Times New Roman" w:hAnsi="Times New Roman"/>
          <w:i/>
        </w:rPr>
        <w:t>е</w:t>
      </w:r>
      <w:r w:rsidRPr="003A40A5">
        <w:rPr>
          <w:rFonts w:ascii="Times New Roman" w:hAnsi="Times New Roman"/>
          <w:i/>
        </w:rPr>
        <w:t>мов рациональных вычислений, обосновывать алгоритмы выполнения действий;</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выполнять округление рациональных чисел с заданной точностью;</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упорядочивать числа, записанные в виде обыкновенных и десятичных дробей;</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находить НОД и НОК чисел и использовать их при решении зада</w:t>
      </w:r>
      <w:r w:rsidR="001E1B4A" w:rsidRPr="003A40A5">
        <w:rPr>
          <w:rFonts w:ascii="Times New Roman" w:hAnsi="Times New Roman"/>
          <w:i/>
        </w:rPr>
        <w:t>;</w:t>
      </w:r>
      <w:r w:rsidRPr="003A40A5">
        <w:rPr>
          <w:rFonts w:ascii="Times New Roman" w:hAnsi="Times New Roman"/>
          <w:i/>
        </w:rPr>
        <w:t>.</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оперировать понятием модуль числа, геометрическая интерпретация модуля числа.</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3A40A5">
        <w:rPr>
          <w:rFonts w:ascii="Times New Roman" w:hAnsi="Times New Roman"/>
          <w:i/>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 xml:space="preserve">Уравнения и неравенства </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3A40A5">
        <w:rPr>
          <w:rFonts w:ascii="Times New Roman" w:hAnsi="Times New Roman"/>
          <w:i/>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Статистика и теория вероятностей</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 xml:space="preserve">извлекать, информацию, </w:t>
      </w:r>
      <w:r w:rsidRPr="003A40A5">
        <w:rPr>
          <w:rStyle w:val="dash041e0431044b0447043d044b0439char1"/>
          <w:i/>
        </w:rPr>
        <w:t>представленную в таблицах, на диаграммах</w:t>
      </w:r>
      <w:r w:rsidRPr="003A40A5">
        <w:rPr>
          <w:rFonts w:ascii="Times New Roman" w:hAnsi="Times New Roman"/>
          <w:i/>
          <w:sz w:val="24"/>
          <w:szCs w:val="24"/>
        </w:rPr>
        <w:t>;</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составлять таблицы, строить диаграммы на основе данных.</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 xml:space="preserve">извлекать, интерпретировать и преобразовывать информацию, </w:t>
      </w:r>
      <w:r w:rsidRPr="003A40A5">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3A40A5">
        <w:rPr>
          <w:rStyle w:val="dash041e0431044b0447043d044b0439char1"/>
          <w:i/>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Текстовые задачи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Решать простые и сложные задачи разных типов, а также задачи повышенной трудности;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моделировать рассуждения при поиске решения задач с помощью граф-схемы;</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выделять этапы решения задачи и содержание каждого этапа;</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интерпретировать вычислительные результаты в задаче, исследовать полученное решение задачи;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3A40A5">
        <w:rPr>
          <w:rFonts w:ascii="Times New Roman" w:hAnsi="Times New Roman"/>
          <w:i/>
        </w:rPr>
        <w:t>е</w:t>
      </w:r>
      <w:r w:rsidRPr="003A40A5">
        <w:rPr>
          <w:rFonts w:ascii="Times New Roman" w:hAnsi="Times New Roman"/>
          <w:i/>
        </w:rPr>
        <w:t>та;</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 xml:space="preserve">решать разнообразные задачи «на части», </w:t>
      </w:r>
    </w:p>
    <w:p w:rsidR="00FF65A6" w:rsidRPr="003A40A5" w:rsidRDefault="00FF65A6"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A40A5" w:rsidRDefault="00FF65A6"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lang w:eastAsia="en-US"/>
        </w:rPr>
      </w:pPr>
      <w:r w:rsidRPr="003A40A5">
        <w:rPr>
          <w:rFonts w:ascii="Times New Roman" w:hAnsi="Times New Roman"/>
          <w:i/>
          <w:sz w:val="24"/>
          <w:szCs w:val="24"/>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3A40A5">
        <w:rPr>
          <w:rFonts w:ascii="Times New Roman" w:hAnsi="Times New Roman"/>
          <w:i/>
          <w:sz w:val="24"/>
          <w:szCs w:val="24"/>
          <w:lang w:eastAsia="en-US"/>
        </w:rPr>
        <w:t>е</w:t>
      </w:r>
      <w:r w:rsidRPr="003A40A5">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3A40A5" w:rsidRDefault="00FF65A6" w:rsidP="00F15FD8">
      <w:pPr>
        <w:pStyle w:val="a"/>
        <w:numPr>
          <w:ilvl w:val="0"/>
          <w:numId w:val="0"/>
        </w:numPr>
        <w:tabs>
          <w:tab w:val="left" w:pos="1134"/>
        </w:tabs>
        <w:rPr>
          <w:rFonts w:ascii="Times New Roman" w:hAnsi="Times New Roman"/>
          <w:i/>
          <w:sz w:val="24"/>
          <w:szCs w:val="24"/>
          <w:lang w:eastAsia="en-US"/>
        </w:rPr>
      </w:pPr>
      <w:r w:rsidRPr="003A40A5">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lang w:eastAsia="en-US"/>
        </w:rPr>
        <w:t>решать задачи на движение по реке, рассматривая разные системы отсчета</w:t>
      </w:r>
      <w:r w:rsidR="001E1B4A" w:rsidRPr="003A40A5">
        <w:rPr>
          <w:rFonts w:ascii="Times New Roman" w:hAnsi="Times New Roman"/>
          <w:i/>
          <w:sz w:val="24"/>
          <w:szCs w:val="24"/>
          <w:lang w:eastAsia="en-US"/>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Наглядная геометрия</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Геометрические фигуры</w:t>
      </w:r>
    </w:p>
    <w:p w:rsidR="00FF65A6" w:rsidRPr="003A40A5" w:rsidRDefault="001E1B4A" w:rsidP="00F15FD8">
      <w:pPr>
        <w:pStyle w:val="a8"/>
        <w:tabs>
          <w:tab w:val="left" w:pos="1134"/>
        </w:tabs>
        <w:ind w:left="0"/>
        <w:jc w:val="both"/>
        <w:rPr>
          <w:rFonts w:ascii="Times New Roman" w:hAnsi="Times New Roman"/>
          <w:i/>
        </w:rPr>
      </w:pPr>
      <w:r w:rsidRPr="003A40A5">
        <w:rPr>
          <w:rFonts w:ascii="Times New Roman" w:hAnsi="Times New Roman"/>
          <w:i/>
        </w:rPr>
        <w:t>И</w:t>
      </w:r>
      <w:r w:rsidR="00FF65A6" w:rsidRPr="003A40A5">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3A40A5">
        <w:rPr>
          <w:rFonts w:ascii="Times New Roman" w:hAnsi="Times New Roman"/>
          <w:i/>
        </w:rPr>
        <w:t>;</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изображать изучаемые фигуры от руки и с помощью компьютерных инструментов.</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Измерения и вычисления</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вычислять площади прямоугольников, квадратов, объ</w:t>
      </w:r>
      <w:r w:rsidR="00A23AB5" w:rsidRPr="003A40A5">
        <w:rPr>
          <w:rFonts w:ascii="Times New Roman" w:hAnsi="Times New Roman"/>
          <w:i/>
          <w:sz w:val="24"/>
          <w:szCs w:val="24"/>
        </w:rPr>
        <w:t>е</w:t>
      </w:r>
      <w:r w:rsidRPr="003A40A5">
        <w:rPr>
          <w:rFonts w:ascii="Times New Roman" w:hAnsi="Times New Roman"/>
          <w:i/>
          <w:sz w:val="24"/>
          <w:szCs w:val="24"/>
        </w:rPr>
        <w:t>мы прямоугольных параллелепипедов, кубов.</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0D7814" w:rsidRDefault="00FF65A6" w:rsidP="00F15FD8">
      <w:pPr>
        <w:pStyle w:val="a8"/>
        <w:tabs>
          <w:tab w:val="left" w:pos="1134"/>
        </w:tabs>
        <w:ind w:left="0"/>
        <w:jc w:val="both"/>
        <w:rPr>
          <w:rFonts w:ascii="Times New Roman" w:hAnsi="Times New Roman"/>
          <w:i/>
        </w:rPr>
      </w:pPr>
      <w:r w:rsidRPr="000D7814">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0D7814">
        <w:rPr>
          <w:rFonts w:ascii="Times New Roman" w:hAnsi="Times New Roman"/>
          <w:i/>
        </w:rPr>
        <w:t>е</w:t>
      </w:r>
      <w:r w:rsidRPr="000D7814">
        <w:rPr>
          <w:rFonts w:ascii="Times New Roman" w:hAnsi="Times New Roman"/>
          <w:i/>
        </w:rPr>
        <w:t>мы комнат;</w:t>
      </w:r>
    </w:p>
    <w:p w:rsidR="00FF65A6" w:rsidRPr="000D7814" w:rsidRDefault="00FF65A6" w:rsidP="00F15FD8">
      <w:pPr>
        <w:pStyle w:val="a8"/>
        <w:tabs>
          <w:tab w:val="left" w:pos="1134"/>
        </w:tabs>
        <w:ind w:left="0"/>
        <w:jc w:val="both"/>
        <w:rPr>
          <w:rFonts w:ascii="Times New Roman" w:hAnsi="Times New Roman"/>
          <w:i/>
        </w:rPr>
      </w:pPr>
      <w:r w:rsidRPr="000D7814">
        <w:rPr>
          <w:rFonts w:ascii="Times New Roman" w:hAnsi="Times New Roman"/>
          <w:i/>
        </w:rPr>
        <w:t xml:space="preserve">выполнять простейшие построения на местности, необходимые в реальной жизни; </w:t>
      </w:r>
    </w:p>
    <w:p w:rsidR="00FF65A6" w:rsidRPr="000D7814" w:rsidRDefault="00FF65A6" w:rsidP="00F15FD8">
      <w:pPr>
        <w:pStyle w:val="a8"/>
        <w:tabs>
          <w:tab w:val="left" w:pos="1134"/>
        </w:tabs>
        <w:ind w:left="0"/>
        <w:jc w:val="both"/>
        <w:rPr>
          <w:rFonts w:ascii="Times New Roman" w:hAnsi="Times New Roman"/>
          <w:i/>
        </w:rPr>
      </w:pPr>
      <w:r w:rsidRPr="000D7814">
        <w:rPr>
          <w:rFonts w:ascii="Times New Roman" w:hAnsi="Times New Roman"/>
          <w:i/>
        </w:rPr>
        <w:t>оценивать размеры реальных объектов окружающего мира</w:t>
      </w:r>
      <w:r w:rsidR="001E1B4A" w:rsidRPr="000D7814">
        <w:rPr>
          <w:rFonts w:ascii="Times New Roman" w:hAnsi="Times New Roman"/>
          <w:i/>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История математики</w:t>
      </w:r>
    </w:p>
    <w:p w:rsidR="00FF65A6" w:rsidRPr="003A40A5" w:rsidRDefault="00FF65A6" w:rsidP="00F15FD8">
      <w:pPr>
        <w:pStyle w:val="a8"/>
        <w:ind w:left="0"/>
        <w:jc w:val="both"/>
        <w:rPr>
          <w:rFonts w:ascii="Times New Roman" w:hAnsi="Times New Roman"/>
          <w:i/>
        </w:rPr>
      </w:pPr>
      <w:r w:rsidRPr="003A40A5">
        <w:rPr>
          <w:rFonts w:ascii="Times New Roman" w:hAnsi="Times New Roman"/>
          <w:i/>
        </w:rPr>
        <w:t>Характеризовать вклад выдающихся математиков в развитие математики и иных научных областей</w:t>
      </w:r>
      <w:r w:rsidR="001E1B4A" w:rsidRPr="003A40A5">
        <w:rPr>
          <w:rFonts w:ascii="Times New Roman" w:hAnsi="Times New Roman"/>
          <w:i/>
        </w:rPr>
        <w:t>.</w:t>
      </w:r>
    </w:p>
    <w:p w:rsidR="00FF65A6" w:rsidRPr="003A40A5" w:rsidRDefault="00FF65A6" w:rsidP="000D7814">
      <w:pPr>
        <w:pStyle w:val="3"/>
        <w:spacing w:before="0" w:beforeAutospacing="0" w:after="0" w:afterAutospacing="0"/>
        <w:rPr>
          <w:sz w:val="24"/>
          <w:szCs w:val="24"/>
        </w:rPr>
      </w:pPr>
      <w:bookmarkStart w:id="57" w:name="_Toc284662721"/>
      <w:bookmarkStart w:id="58" w:name="_Toc284663347"/>
      <w:r w:rsidRPr="003A40A5">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FF65A6" w:rsidRPr="003A40A5" w:rsidRDefault="00FF65A6" w:rsidP="000D7814">
      <w:pPr>
        <w:spacing w:after="0" w:line="240" w:lineRule="auto"/>
        <w:rPr>
          <w:rFonts w:ascii="Times New Roman" w:hAnsi="Times New Roman"/>
          <w:sz w:val="24"/>
          <w:szCs w:val="24"/>
        </w:rPr>
      </w:pPr>
      <w:r w:rsidRPr="003A40A5">
        <w:rPr>
          <w:rFonts w:ascii="Times New Roman" w:hAnsi="Times New Roman"/>
          <w:b/>
          <w:sz w:val="24"/>
          <w:szCs w:val="24"/>
        </w:rPr>
        <w:t>Элементы теории множеств и математической логики</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задавать множества перечислением их элементов;</w:t>
      </w:r>
    </w:p>
    <w:p w:rsidR="00FF65A6" w:rsidRPr="003A40A5" w:rsidRDefault="00FF65A6" w:rsidP="00F15FD8">
      <w:pPr>
        <w:pStyle w:val="a8"/>
        <w:tabs>
          <w:tab w:val="left" w:pos="993"/>
          <w:tab w:val="left" w:pos="1134"/>
        </w:tabs>
        <w:ind w:left="0"/>
        <w:jc w:val="both"/>
        <w:rPr>
          <w:rFonts w:ascii="Times New Roman" w:hAnsi="Times New Roman"/>
        </w:rPr>
      </w:pPr>
      <w:r w:rsidRPr="003A40A5">
        <w:rPr>
          <w:rFonts w:ascii="Times New Roman" w:hAnsi="Times New Roman"/>
        </w:rPr>
        <w:t>находить пересечение, объединение, подмножество в простейших ситуациях;</w:t>
      </w:r>
    </w:p>
    <w:p w:rsidR="00FF65A6" w:rsidRPr="003A40A5" w:rsidRDefault="00FF65A6" w:rsidP="00F15FD8">
      <w:pPr>
        <w:pStyle w:val="a8"/>
        <w:tabs>
          <w:tab w:val="left" w:pos="993"/>
        </w:tabs>
        <w:ind w:left="0"/>
        <w:jc w:val="both"/>
        <w:rPr>
          <w:rFonts w:ascii="Times New Roman" w:hAnsi="Times New Roman"/>
        </w:rPr>
      </w:pPr>
      <w:r w:rsidRPr="003A40A5">
        <w:rPr>
          <w:rFonts w:ascii="Times New Roman" w:hAnsi="Times New Roman"/>
        </w:rPr>
        <w:t>оперировать на базовом уровне понятиями: определение, аксиома, теорема, доказательство;</w:t>
      </w:r>
    </w:p>
    <w:p w:rsidR="00FF65A6" w:rsidRPr="003A40A5" w:rsidRDefault="00FF65A6" w:rsidP="00F15FD8">
      <w:pPr>
        <w:pStyle w:val="a8"/>
        <w:tabs>
          <w:tab w:val="left" w:pos="993"/>
          <w:tab w:val="left" w:pos="1134"/>
        </w:tabs>
        <w:ind w:left="0"/>
        <w:jc w:val="both"/>
        <w:rPr>
          <w:rFonts w:ascii="Times New Roman" w:hAnsi="Times New Roman"/>
        </w:rPr>
      </w:pPr>
      <w:r w:rsidRPr="003A40A5">
        <w:rPr>
          <w:rFonts w:ascii="Times New Roman" w:hAnsi="Times New Roman"/>
        </w:rPr>
        <w:t>приводить примеры и контрпримеры для подтверж</w:t>
      </w:r>
      <w:r w:rsidR="004A1E43" w:rsidRPr="003A40A5">
        <w:rPr>
          <w:rFonts w:ascii="Times New Roman" w:hAnsi="Times New Roman"/>
        </w:rPr>
        <w:t>д</w:t>
      </w:r>
      <w:r w:rsidRPr="003A40A5">
        <w:rPr>
          <w:rFonts w:ascii="Times New Roman" w:hAnsi="Times New Roman"/>
        </w:rPr>
        <w:t>ения своих высказываний</w:t>
      </w:r>
      <w:r w:rsidR="001E1B4A" w:rsidRPr="003A40A5">
        <w:rPr>
          <w:rFonts w:ascii="Times New Roman" w:hAnsi="Times New Roman"/>
        </w:rPr>
        <w:t>.</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Числа</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использовать свойства чисел и правила действий при выполнении вычислений;</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использовать признаки делимости на 2, 5, 3, 9, 10 при выполнении вычислений и решении несложных задач;</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выполнять округление рациональных чисел в соответствии с правилами;</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 xml:space="preserve">оценивать значение квадратного корня из положительного целого числа; </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распознавать рациональные и иррациональные числа;</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сравнивать числа.</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оценивать результаты вычислений при решении практических задач;</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выполнять сравнение чисел в реальных ситуациях;</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составлять числовые выражения при решении практических задач и задач из других учебных предметов</w:t>
      </w:r>
      <w:r w:rsidR="001E1B4A" w:rsidRPr="003A40A5">
        <w:rPr>
          <w:rFonts w:ascii="Times New Roman" w:hAnsi="Times New Roman"/>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Тождественные преобразования</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выполнять несложные преобразования дробно-линейных выражений и выражений с квадратными корнями.</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lastRenderedPageBreak/>
        <w:t>В повседневной жизни и при изучении других предметов:</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 xml:space="preserve">понимать смысл записи числа в стандартном виде; </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оперировать на базовом уровне понятием «стандартная запись числа»</w:t>
      </w:r>
      <w:r w:rsidR="001E1B4A" w:rsidRPr="003A40A5">
        <w:rPr>
          <w:rFonts w:ascii="Times New Roman" w:hAnsi="Times New Roman"/>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Уравнения и неравенства</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проверять справедливость числовых равенств и неравенств;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решать линейные неравенства и несложные неравенства, сводящиеся к линейным;</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решать системы несложных линейных уравнений, неравенств;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проверять, является ли данное число решением уравнения (неравенства);</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решать квадратные уравнения по формуле корней квадратного уравнения;</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изображать решения неравенств и их систем на числовой прямой.</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составлять и решать линейные уравнения при решении задач, возникающих в других учебных предметах</w:t>
      </w:r>
      <w:r w:rsidR="001E1B4A" w:rsidRPr="003A40A5">
        <w:rPr>
          <w:rFonts w:ascii="Times New Roman" w:hAnsi="Times New Roman"/>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Функции</w:t>
      </w:r>
    </w:p>
    <w:p w:rsidR="00FF65A6" w:rsidRPr="003A40A5" w:rsidRDefault="001E1B4A"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Н</w:t>
      </w:r>
      <w:r w:rsidR="00FF65A6" w:rsidRPr="003A40A5">
        <w:rPr>
          <w:rFonts w:ascii="Times New Roman" w:hAnsi="Times New Roman"/>
          <w:sz w:val="24"/>
          <w:szCs w:val="24"/>
        </w:rPr>
        <w:t xml:space="preserve">аходить значение функции по заданному значению аргумента; </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находить значение аргумента по заданному значению функции в несложных ситуациях;</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определять положение точки по е</w:t>
      </w:r>
      <w:r w:rsidR="00A23AB5" w:rsidRPr="003A40A5">
        <w:rPr>
          <w:rFonts w:ascii="Times New Roman" w:hAnsi="Times New Roman"/>
          <w:sz w:val="24"/>
          <w:szCs w:val="24"/>
        </w:rPr>
        <w:t>е</w:t>
      </w:r>
      <w:r w:rsidRPr="003A40A5">
        <w:rPr>
          <w:rFonts w:ascii="Times New Roman" w:hAnsi="Times New Roman"/>
          <w:sz w:val="24"/>
          <w:szCs w:val="24"/>
        </w:rPr>
        <w:t xml:space="preserve"> координатам, координаты точки по е</w:t>
      </w:r>
      <w:r w:rsidR="00A23AB5" w:rsidRPr="003A40A5">
        <w:rPr>
          <w:rFonts w:ascii="Times New Roman" w:hAnsi="Times New Roman"/>
          <w:sz w:val="24"/>
          <w:szCs w:val="24"/>
        </w:rPr>
        <w:t>е</w:t>
      </w:r>
      <w:r w:rsidRPr="003A40A5">
        <w:rPr>
          <w:rFonts w:ascii="Times New Roman" w:hAnsi="Times New Roman"/>
          <w:sz w:val="24"/>
          <w:szCs w:val="24"/>
        </w:rPr>
        <w:t xml:space="preserve"> положению на координатной плоскости;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строить график линейной функции;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определять приближ</w:t>
      </w:r>
      <w:r w:rsidR="00A23AB5" w:rsidRPr="003A40A5">
        <w:rPr>
          <w:rFonts w:ascii="Times New Roman" w:hAnsi="Times New Roman"/>
          <w:sz w:val="24"/>
          <w:szCs w:val="24"/>
        </w:rPr>
        <w:t>е</w:t>
      </w:r>
      <w:r w:rsidRPr="003A40A5">
        <w:rPr>
          <w:rFonts w:ascii="Times New Roman" w:hAnsi="Times New Roman"/>
          <w:sz w:val="24"/>
          <w:szCs w:val="24"/>
        </w:rPr>
        <w:t>нные значения координат точки пересечения графиков функций;</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решать задачи на прогрессии, в которых ответ может быть получен непосредственным подсч</w:t>
      </w:r>
      <w:r w:rsidR="00A23AB5" w:rsidRPr="003A40A5">
        <w:rPr>
          <w:rFonts w:ascii="Times New Roman" w:hAnsi="Times New Roman"/>
        </w:rPr>
        <w:t>е</w:t>
      </w:r>
      <w:r w:rsidRPr="003A40A5">
        <w:rPr>
          <w:rFonts w:ascii="Times New Roman" w:hAnsi="Times New Roman"/>
        </w:rPr>
        <w:t>том без применения формул.</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использовать свойства линейной функции и ее график при решении задач из других учебных предметов</w:t>
      </w:r>
      <w:r w:rsidR="00CB50A3" w:rsidRPr="003A40A5">
        <w:rPr>
          <w:rFonts w:ascii="Times New Roman" w:hAnsi="Times New Roman"/>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 xml:space="preserve">Статистика и теория вероятностей </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представлять данные в виде таблиц, диаграмм, графиков;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читать информацию, представленную в виде таблицы, диаграммы, графика;</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 xml:space="preserve">определять </w:t>
      </w:r>
      <w:r w:rsidRPr="003A40A5">
        <w:rPr>
          <w:rStyle w:val="dash041e0431044b0447043d044b0439char1"/>
        </w:rPr>
        <w:t>основные статистические характеристики числовых наборов;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оценивать вероятность события в простейших случаях;</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иметь представление о роли закона больших чисел в массовых явлениях.</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оценивать количество возможных вариантов методом перебора;</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иметь представление о роли практически достоверных и маловероятных событий;</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 xml:space="preserve">сравнивать </w:t>
      </w:r>
      <w:r w:rsidRPr="003A40A5">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3A40A5">
        <w:rPr>
          <w:rFonts w:ascii="Times New Roman" w:hAnsi="Times New Roman"/>
        </w:rPr>
        <w:t xml:space="preserve">; </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оценивать вероятность реальных событий и явлений в несложных ситуациях</w:t>
      </w:r>
      <w:r w:rsidR="00CB50A3"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Текстовые задачи</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Решать несложные сюжетные задачи разных типов на все арифметические действия;</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3A40A5">
        <w:rPr>
          <w:rFonts w:ascii="Times New Roman" w:hAnsi="Times New Roman"/>
        </w:rPr>
        <w:t>е</w:t>
      </w:r>
      <w:r w:rsidRPr="003A40A5">
        <w:rPr>
          <w:rFonts w:ascii="Times New Roman" w:hAnsi="Times New Roman"/>
        </w:rPr>
        <w:t>х взаимосвязанных величин, с целью поиска решения задачи;</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 xml:space="preserve">составлять план решения задачи; </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lastRenderedPageBreak/>
        <w:t>выделять этапы решения задачи;</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интерпретировать вычислительные результаты в задаче, исследовать полученное решение задачи;</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знать различие скоростей объекта в стоячей воде, против течения и по течению реки;</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решать задачи на нахождение части числа и числа по его части;</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решать несложные логические задачи методом рассуждений.</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Геометрические фигуры</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Оперировать на базовом уровне понятиями геометрических фигур;</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3A40A5" w:rsidRDefault="00FF65A6" w:rsidP="000D7814">
      <w:pPr>
        <w:pStyle w:val="a"/>
        <w:numPr>
          <w:ilvl w:val="0"/>
          <w:numId w:val="0"/>
        </w:numPr>
        <w:tabs>
          <w:tab w:val="left" w:pos="1134"/>
        </w:tabs>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Отношения</w:t>
      </w:r>
    </w:p>
    <w:p w:rsidR="00FF65A6" w:rsidRPr="003A40A5" w:rsidRDefault="00FF65A6" w:rsidP="00F15FD8">
      <w:pPr>
        <w:tabs>
          <w:tab w:val="left" w:pos="34"/>
          <w:tab w:val="left" w:pos="1134"/>
        </w:tabs>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3A40A5" w:rsidRDefault="00FF65A6" w:rsidP="000D7814">
      <w:pPr>
        <w:pStyle w:val="a"/>
        <w:numPr>
          <w:ilvl w:val="0"/>
          <w:numId w:val="0"/>
        </w:numPr>
        <w:tabs>
          <w:tab w:val="left" w:pos="1134"/>
        </w:tabs>
        <w:rPr>
          <w:rFonts w:ascii="Times New Roman" w:hAnsi="Times New Roman"/>
          <w:b/>
          <w:sz w:val="24"/>
          <w:szCs w:val="24"/>
        </w:rPr>
      </w:pPr>
      <w:r w:rsidRPr="003A40A5">
        <w:rPr>
          <w:rFonts w:ascii="Times New Roman" w:hAnsi="Times New Roman"/>
          <w:b/>
          <w:sz w:val="24"/>
          <w:szCs w:val="24"/>
        </w:rPr>
        <w:t xml:space="preserve">В повседневной жизни и при изучении других предметов: </w:t>
      </w:r>
    </w:p>
    <w:p w:rsidR="00FF65A6" w:rsidRPr="003A40A5" w:rsidRDefault="00FF65A6" w:rsidP="00F15FD8">
      <w:pPr>
        <w:pStyle w:val="a8"/>
        <w:tabs>
          <w:tab w:val="left" w:pos="34"/>
          <w:tab w:val="left" w:pos="1134"/>
        </w:tabs>
        <w:ind w:left="0"/>
        <w:jc w:val="both"/>
        <w:rPr>
          <w:rFonts w:ascii="Times New Roman" w:hAnsi="Times New Roman"/>
        </w:rPr>
      </w:pPr>
      <w:r w:rsidRPr="003A40A5">
        <w:rPr>
          <w:rFonts w:ascii="Times New Roman" w:hAnsi="Times New Roman"/>
        </w:rPr>
        <w:t>использовать отношения для решения простейших задач, возникающих в реальной жизни</w:t>
      </w:r>
      <w:r w:rsidR="00CB50A3" w:rsidRPr="003A40A5">
        <w:rPr>
          <w:rFonts w:ascii="Times New Roman" w:hAnsi="Times New Roman"/>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Измерения и вычисления</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применять формулы периметра, площади и объ</w:t>
      </w:r>
      <w:r w:rsidR="00A23AB5" w:rsidRPr="003A40A5">
        <w:rPr>
          <w:rFonts w:ascii="Times New Roman" w:hAnsi="Times New Roman"/>
          <w:sz w:val="24"/>
          <w:szCs w:val="24"/>
        </w:rPr>
        <w:t>е</w:t>
      </w:r>
      <w:r w:rsidRPr="003A40A5">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Геометрические построения</w:t>
      </w:r>
    </w:p>
    <w:p w:rsidR="00FF65A6" w:rsidRPr="003A40A5" w:rsidRDefault="00FF65A6" w:rsidP="00F15FD8">
      <w:pPr>
        <w:tabs>
          <w:tab w:val="left" w:pos="0"/>
          <w:tab w:val="left" w:pos="1134"/>
        </w:tabs>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3A40A5" w:rsidRDefault="00FF65A6" w:rsidP="000D7814">
      <w:pPr>
        <w:pStyle w:val="a"/>
        <w:numPr>
          <w:ilvl w:val="0"/>
          <w:numId w:val="0"/>
        </w:numPr>
        <w:tabs>
          <w:tab w:val="left" w:pos="1134"/>
        </w:tabs>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tabs>
          <w:tab w:val="left" w:pos="0"/>
          <w:tab w:val="left" w:pos="1134"/>
        </w:tabs>
        <w:spacing w:after="0" w:line="240" w:lineRule="auto"/>
        <w:jc w:val="both"/>
        <w:rPr>
          <w:rFonts w:ascii="Times New Roman" w:hAnsi="Times New Roman"/>
          <w:sz w:val="24"/>
          <w:szCs w:val="24"/>
          <w:lang w:eastAsia="ru-RU"/>
        </w:rPr>
      </w:pPr>
      <w:r w:rsidRPr="003A40A5">
        <w:rPr>
          <w:rFonts w:ascii="Times New Roman" w:hAnsi="Times New Roman"/>
          <w:sz w:val="24"/>
          <w:szCs w:val="24"/>
        </w:rPr>
        <w:t>выполнять простейшие построения на местности, необходимые в реальной жизни</w:t>
      </w:r>
      <w:r w:rsidR="00CB50A3"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Геометрические преобразования</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Строить фигуру, симметричную данной фигуре относительно оси и точки.</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распознавать движение объектов в окружающем мире;</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распознавать симметричные фигуры в окружающем мире</w:t>
      </w:r>
      <w:r w:rsidR="00CB50A3"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Векторы и координаты на плоскости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Оперировать на базовом уровне понятиями вектор, сумма векторов</w:t>
      </w:r>
      <w:r w:rsidRPr="003A40A5">
        <w:rPr>
          <w:rFonts w:ascii="Times New Roman" w:hAnsi="Times New Roman"/>
          <w:i/>
          <w:sz w:val="24"/>
          <w:szCs w:val="24"/>
        </w:rPr>
        <w:t xml:space="preserve">, </w:t>
      </w:r>
      <w:r w:rsidRPr="003A40A5">
        <w:rPr>
          <w:rFonts w:ascii="Times New Roman" w:hAnsi="Times New Roman"/>
          <w:sz w:val="24"/>
          <w:szCs w:val="24"/>
        </w:rPr>
        <w:t>произведение вектора на число,координаты на плоскости;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определять приближ</w:t>
      </w:r>
      <w:r w:rsidR="00A23AB5" w:rsidRPr="003A40A5">
        <w:rPr>
          <w:rFonts w:ascii="Times New Roman" w:hAnsi="Times New Roman"/>
          <w:sz w:val="24"/>
          <w:szCs w:val="24"/>
        </w:rPr>
        <w:t>е</w:t>
      </w:r>
      <w:r w:rsidRPr="003A40A5">
        <w:rPr>
          <w:rFonts w:ascii="Times New Roman" w:hAnsi="Times New Roman"/>
          <w:sz w:val="24"/>
          <w:szCs w:val="24"/>
        </w:rPr>
        <w:t>нно координаты точки по е</w:t>
      </w:r>
      <w:r w:rsidR="00A23AB5" w:rsidRPr="003A40A5">
        <w:rPr>
          <w:rFonts w:ascii="Times New Roman" w:hAnsi="Times New Roman"/>
          <w:sz w:val="24"/>
          <w:szCs w:val="24"/>
        </w:rPr>
        <w:t>е</w:t>
      </w:r>
      <w:r w:rsidRPr="003A40A5">
        <w:rPr>
          <w:rFonts w:ascii="Times New Roman" w:hAnsi="Times New Roman"/>
          <w:sz w:val="24"/>
          <w:szCs w:val="24"/>
        </w:rPr>
        <w:t xml:space="preserve"> изображению на координатной плоскости.</w:t>
      </w:r>
    </w:p>
    <w:p w:rsidR="00FF65A6" w:rsidRPr="003A40A5" w:rsidRDefault="00FF65A6" w:rsidP="000D7814">
      <w:pPr>
        <w:pStyle w:val="a"/>
        <w:numPr>
          <w:ilvl w:val="0"/>
          <w:numId w:val="0"/>
        </w:numPr>
        <w:tabs>
          <w:tab w:val="left" w:pos="1134"/>
        </w:tabs>
        <w:rPr>
          <w:rFonts w:ascii="Times New Roman" w:hAnsi="Times New Roman"/>
          <w:b/>
          <w:sz w:val="24"/>
          <w:szCs w:val="24"/>
        </w:rPr>
      </w:pPr>
      <w:r w:rsidRPr="003A40A5">
        <w:rPr>
          <w:rFonts w:ascii="Times New Roman" w:hAnsi="Times New Roman"/>
          <w:b/>
          <w:sz w:val="24"/>
          <w:szCs w:val="24"/>
        </w:rPr>
        <w:t xml:space="preserve">В повседневной жизни и при изучении других предметов: </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История математики</w:t>
      </w:r>
    </w:p>
    <w:p w:rsidR="00FF65A6" w:rsidRPr="003A40A5" w:rsidRDefault="00FF65A6" w:rsidP="00F15FD8">
      <w:pPr>
        <w:tabs>
          <w:tab w:val="left" w:pos="34"/>
          <w:tab w:val="left" w:pos="1134"/>
        </w:tabs>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3A40A5" w:rsidRDefault="00FF65A6" w:rsidP="00F15FD8">
      <w:pPr>
        <w:tabs>
          <w:tab w:val="left" w:pos="34"/>
          <w:tab w:val="left" w:pos="1134"/>
        </w:tabs>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3A40A5" w:rsidRDefault="00FF65A6" w:rsidP="00F15FD8">
      <w:pPr>
        <w:tabs>
          <w:tab w:val="left" w:pos="34"/>
          <w:tab w:val="left" w:pos="1134"/>
        </w:tabs>
        <w:spacing w:after="0" w:line="240" w:lineRule="auto"/>
        <w:jc w:val="both"/>
        <w:rPr>
          <w:rFonts w:ascii="Times New Roman" w:hAnsi="Times New Roman"/>
          <w:sz w:val="24"/>
          <w:szCs w:val="24"/>
          <w:lang w:eastAsia="ru-RU"/>
        </w:rPr>
      </w:pPr>
      <w:r w:rsidRPr="003A40A5">
        <w:rPr>
          <w:rFonts w:ascii="Times New Roman" w:hAnsi="Times New Roman"/>
          <w:sz w:val="24"/>
          <w:szCs w:val="24"/>
        </w:rPr>
        <w:t>понимать роль математики в развитии России</w:t>
      </w:r>
      <w:r w:rsidR="00CB50A3"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 xml:space="preserve">Методы математики </w:t>
      </w:r>
    </w:p>
    <w:p w:rsidR="00FF65A6" w:rsidRPr="003A40A5" w:rsidRDefault="00FF65A6" w:rsidP="00F15FD8">
      <w:pPr>
        <w:tabs>
          <w:tab w:val="left" w:pos="34"/>
          <w:tab w:val="left" w:pos="1134"/>
        </w:tabs>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Выбирать подходящий изученный метод для решени</w:t>
      </w:r>
      <w:r w:rsidR="004A1E43" w:rsidRPr="003A40A5">
        <w:rPr>
          <w:rFonts w:ascii="Times New Roman" w:hAnsi="Times New Roman"/>
          <w:sz w:val="24"/>
          <w:szCs w:val="24"/>
          <w:lang w:eastAsia="ru-RU"/>
        </w:rPr>
        <w:t>я</w:t>
      </w:r>
      <w:r w:rsidRPr="003A40A5">
        <w:rPr>
          <w:rFonts w:ascii="Times New Roman" w:hAnsi="Times New Roman"/>
          <w:sz w:val="24"/>
          <w:szCs w:val="24"/>
          <w:lang w:eastAsia="ru-RU"/>
        </w:rPr>
        <w:t xml:space="preserve"> изученных типов математических задач;</w:t>
      </w:r>
    </w:p>
    <w:p w:rsidR="00FF65A6" w:rsidRPr="003A40A5" w:rsidRDefault="00FF65A6" w:rsidP="00F15FD8">
      <w:pPr>
        <w:tabs>
          <w:tab w:val="left" w:pos="34"/>
          <w:tab w:val="left" w:pos="1134"/>
        </w:tabs>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lastRenderedPageBreak/>
        <w:t>Приводить примеры математических закономерностей в окружающей действительности и произведениях искусства.</w:t>
      </w:r>
    </w:p>
    <w:p w:rsidR="00F12CCD" w:rsidRDefault="00F12CCD" w:rsidP="000D7814">
      <w:pPr>
        <w:pStyle w:val="3"/>
        <w:spacing w:before="0" w:beforeAutospacing="0" w:after="0" w:afterAutospacing="0"/>
        <w:rPr>
          <w:sz w:val="24"/>
          <w:szCs w:val="24"/>
        </w:rPr>
      </w:pPr>
      <w:bookmarkStart w:id="59" w:name="_Toc284662722"/>
      <w:bookmarkStart w:id="60" w:name="_Toc284663348"/>
    </w:p>
    <w:p w:rsidR="00F12CCD" w:rsidRDefault="00F12CCD" w:rsidP="000D7814">
      <w:pPr>
        <w:pStyle w:val="3"/>
        <w:spacing w:before="0" w:beforeAutospacing="0" w:after="0" w:afterAutospacing="0"/>
        <w:rPr>
          <w:sz w:val="24"/>
          <w:szCs w:val="24"/>
        </w:rPr>
      </w:pPr>
    </w:p>
    <w:p w:rsidR="00FF65A6" w:rsidRPr="003A40A5" w:rsidRDefault="00FF65A6" w:rsidP="000D7814">
      <w:pPr>
        <w:pStyle w:val="3"/>
        <w:spacing w:before="0" w:beforeAutospacing="0" w:after="0" w:afterAutospacing="0"/>
        <w:rPr>
          <w:sz w:val="24"/>
          <w:szCs w:val="24"/>
        </w:rPr>
      </w:pPr>
      <w:r w:rsidRPr="003A40A5">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3A40A5">
        <w:rPr>
          <w:sz w:val="24"/>
          <w:szCs w:val="24"/>
        </w:rPr>
        <w:t>е</w:t>
      </w:r>
      <w:r w:rsidRPr="003A40A5">
        <w:rPr>
          <w:sz w:val="24"/>
          <w:szCs w:val="24"/>
        </w:rPr>
        <w:t>нном уровнях</w:t>
      </w:r>
      <w:bookmarkEnd w:id="59"/>
      <w:bookmarkEnd w:id="60"/>
    </w:p>
    <w:p w:rsidR="00FF65A6" w:rsidRPr="003A40A5" w:rsidRDefault="00FF65A6" w:rsidP="000D7814">
      <w:pPr>
        <w:spacing w:after="0" w:line="240" w:lineRule="auto"/>
        <w:rPr>
          <w:rFonts w:ascii="Times New Roman" w:hAnsi="Times New Roman"/>
          <w:sz w:val="24"/>
          <w:szCs w:val="24"/>
        </w:rPr>
      </w:pPr>
      <w:r w:rsidRPr="003A40A5">
        <w:rPr>
          <w:rFonts w:ascii="Times New Roman" w:hAnsi="Times New Roman"/>
          <w:b/>
          <w:sz w:val="24"/>
          <w:szCs w:val="24"/>
        </w:rPr>
        <w:t>Элементы теории множеств и математической логики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изображать множества и отношение множеств с помощью кругов Эйлера;</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 xml:space="preserve">определять принадлежность элемента множеству, объединению и пересечению множеств; </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задавать множество с помощью перечисления элементов, словесного описания;</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строить высказывания, отрицания высказываний.</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строить цепочки умозаключений на основе использования правил логики;</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3A40A5">
        <w:rPr>
          <w:rFonts w:ascii="Times New Roman" w:hAnsi="Times New Roman"/>
          <w:i/>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Числа</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понимать и объяснять смысл позиционной записи натурального числа;</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выполнять вычисления, в том числе с использованием при</w:t>
      </w:r>
      <w:r w:rsidR="00A23AB5" w:rsidRPr="003A40A5">
        <w:rPr>
          <w:rFonts w:ascii="Times New Roman" w:hAnsi="Times New Roman"/>
          <w:i/>
        </w:rPr>
        <w:t>е</w:t>
      </w:r>
      <w:r w:rsidRPr="003A40A5">
        <w:rPr>
          <w:rFonts w:ascii="Times New Roman" w:hAnsi="Times New Roman"/>
          <w:i/>
        </w:rPr>
        <w:t>мов рациональных вычислений;</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выполнять округление рациональных чисел с заданной точностью;</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сравнивать рациональные и иррациональные числа;</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представлять рациональное число в виде десятичной дроби</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упорядочивать числа, записанные в виде обыкновенной и десятичной дроби;</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находить НОД и НОК чисел и использовать их при решении задач.</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3A40A5">
        <w:rPr>
          <w:rFonts w:ascii="Times New Roman" w:hAnsi="Times New Roman"/>
          <w:i/>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Тождественные преобразования</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выделять квадрат суммы и разности одночленов;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раскладывать на множители квадратный   тр</w:t>
      </w:r>
      <w:r w:rsidR="00A23AB5" w:rsidRPr="003A40A5">
        <w:rPr>
          <w:rFonts w:ascii="Times New Roman" w:hAnsi="Times New Roman"/>
          <w:i/>
          <w:sz w:val="24"/>
          <w:szCs w:val="24"/>
        </w:rPr>
        <w:t>е</w:t>
      </w:r>
      <w:r w:rsidRPr="003A40A5">
        <w:rPr>
          <w:rFonts w:ascii="Times New Roman" w:hAnsi="Times New Roman"/>
          <w:i/>
          <w:sz w:val="24"/>
          <w:szCs w:val="24"/>
        </w:rPr>
        <w:t>хчлен;</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преобразования выражений, содержащих квадратные корни;</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преобразования выражений, содержащих модуль.</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lastRenderedPageBreak/>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преобразования и действия с числами, записанными в стандартном виде;</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3A40A5">
        <w:rPr>
          <w:rFonts w:ascii="Times New Roman" w:hAnsi="Times New Roman"/>
          <w:i/>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Уравнения и неравенства</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решать дробно-линейные уравнения;</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 xml:space="preserve">решать простейшие иррациональные уравнения вида </w:t>
      </w:r>
      <w:r w:rsidRPr="003A40A5">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22.45pt" o:ole="">
            <v:imagedata r:id="rId10" o:title=""/>
          </v:shape>
          <o:OLEObject Type="Embed" ProgID="Equation.DSMT4" ShapeID="_x0000_i1025" DrawAspect="Content" ObjectID="_1642062034" r:id="rId11"/>
        </w:object>
      </w:r>
      <w:r w:rsidRPr="003A40A5">
        <w:rPr>
          <w:rFonts w:ascii="Times New Roman" w:hAnsi="Times New Roman"/>
          <w:i/>
          <w:sz w:val="24"/>
          <w:szCs w:val="24"/>
        </w:rPr>
        <w:t xml:space="preserve">, </w:t>
      </w:r>
      <w:r w:rsidRPr="003A40A5">
        <w:rPr>
          <w:rFonts w:ascii="Times New Roman" w:hAnsi="Times New Roman"/>
          <w:i/>
          <w:position w:val="-16"/>
          <w:sz w:val="24"/>
          <w:szCs w:val="24"/>
        </w:rPr>
        <w:object w:dxaOrig="1680" w:dyaOrig="460">
          <v:shape id="_x0000_i1026" type="#_x0000_t75" style="width:87pt;height:22.45pt" o:ole="">
            <v:imagedata r:id="rId12" o:title=""/>
          </v:shape>
          <o:OLEObject Type="Embed" ProgID="Equation.DSMT4" ShapeID="_x0000_i1026" DrawAspect="Content" ObjectID="_1642062035" r:id="rId13"/>
        </w:object>
      </w:r>
      <w:r w:rsidRPr="003A40A5">
        <w:rPr>
          <w:rFonts w:ascii="Times New Roman" w:hAnsi="Times New Roman"/>
          <w:i/>
          <w:sz w:val="24"/>
          <w:szCs w:val="24"/>
        </w:rPr>
        <w:t>;</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решать уравнения вида</w:t>
      </w:r>
      <w:r w:rsidRPr="003A40A5">
        <w:rPr>
          <w:rFonts w:ascii="Times New Roman" w:hAnsi="Times New Roman"/>
          <w:i/>
          <w:position w:val="-6"/>
          <w:sz w:val="24"/>
          <w:szCs w:val="24"/>
        </w:rPr>
        <w:object w:dxaOrig="700" w:dyaOrig="360">
          <v:shape id="_x0000_i1027" type="#_x0000_t75" style="width:36.85pt;height:21.3pt" o:ole="">
            <v:imagedata r:id="rId14" o:title=""/>
          </v:shape>
          <o:OLEObject Type="Embed" ProgID="Equation.DSMT4" ShapeID="_x0000_i1027" DrawAspect="Content" ObjectID="_1642062036" r:id="rId15"/>
        </w:object>
      </w:r>
      <w:r w:rsidRPr="003A40A5">
        <w:rPr>
          <w:rFonts w:ascii="Times New Roman" w:hAnsi="Times New Roman"/>
          <w:i/>
          <w:sz w:val="24"/>
          <w:szCs w:val="24"/>
        </w:rPr>
        <w:t>;</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решать уравнения способом разложения на множители и замены переменной;</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использовать метод интервалов для решения целых и дробно-рациональных неравенств;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решать линейные уравнения и неравенства с параметрами;</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решать несложные квадратные уравнения с параметром;</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решать несложные системы линейных уравнений с параметрами;</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решать несложные уравнения в целых числах.</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3A40A5">
        <w:rPr>
          <w:rFonts w:ascii="Times New Roman" w:hAnsi="Times New Roman"/>
          <w:i/>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Функции</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3A40A5">
        <w:rPr>
          <w:rFonts w:ascii="Times New Roman" w:hAnsi="Times New Roman"/>
          <w:i/>
          <w:sz w:val="24"/>
          <w:szCs w:val="24"/>
        </w:rPr>
        <w:t>е</w:t>
      </w:r>
      <w:r w:rsidRPr="003A40A5">
        <w:rPr>
          <w:rFonts w:ascii="Times New Roman" w:hAnsi="Times New Roman"/>
          <w:i/>
          <w:sz w:val="24"/>
          <w:szCs w:val="24"/>
        </w:rPr>
        <w:t>тность/неч</w:t>
      </w:r>
      <w:r w:rsidR="00A23AB5" w:rsidRPr="003A40A5">
        <w:rPr>
          <w:rFonts w:ascii="Times New Roman" w:hAnsi="Times New Roman"/>
          <w:i/>
          <w:sz w:val="24"/>
          <w:szCs w:val="24"/>
        </w:rPr>
        <w:t>е</w:t>
      </w:r>
      <w:r w:rsidRPr="003A40A5">
        <w:rPr>
          <w:rFonts w:ascii="Times New Roman" w:hAnsi="Times New Roman"/>
          <w:i/>
          <w:sz w:val="24"/>
          <w:szCs w:val="24"/>
        </w:rPr>
        <w:t xml:space="preserve">тность функции; </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3A40A5">
        <w:rPr>
          <w:rFonts w:ascii="Times New Roman" w:hAnsi="Times New Roman"/>
          <w:i/>
          <w:position w:val="-24"/>
          <w:sz w:val="24"/>
          <w:szCs w:val="24"/>
        </w:rPr>
        <w:object w:dxaOrig="1300" w:dyaOrig="620">
          <v:shape id="_x0000_i1028" type="#_x0000_t75" style="width:64.5pt;height:28.8pt" o:ole="">
            <v:imagedata r:id="rId16" o:title=""/>
          </v:shape>
          <o:OLEObject Type="Embed" ProgID="Equation.DSMT4" ShapeID="_x0000_i1028" DrawAspect="Content" ObjectID="_1642062037" r:id="rId17"/>
        </w:object>
      </w:r>
      <w:r w:rsidRPr="003A40A5">
        <w:rPr>
          <w:rFonts w:ascii="Times New Roman" w:hAnsi="Times New Roman"/>
          <w:i/>
          <w:sz w:val="24"/>
          <w:szCs w:val="24"/>
        </w:rPr>
        <w:t xml:space="preserve">, </w:t>
      </w:r>
      <w:r w:rsidRPr="003A40A5">
        <w:rPr>
          <w:rFonts w:ascii="Times New Roman" w:hAnsi="Times New Roman"/>
          <w:i/>
          <w:position w:val="-10"/>
          <w:sz w:val="24"/>
          <w:szCs w:val="24"/>
        </w:rPr>
        <w:object w:dxaOrig="760" w:dyaOrig="380">
          <v:shape id="_x0000_i1029" type="#_x0000_t75" style="width:44.35pt;height:15pt" o:ole="">
            <v:imagedata r:id="rId18" o:title=""/>
          </v:shape>
          <o:OLEObject Type="Embed" ProgID="Equation.DSMT4" ShapeID="_x0000_i1029" DrawAspect="Content" ObjectID="_1642062038" r:id="rId19"/>
        </w:object>
      </w:r>
      <w:r w:rsidR="008C2F8C" w:rsidRPr="003A40A5">
        <w:rPr>
          <w:rFonts w:ascii="Times New Roman" w:hAnsi="Times New Roman"/>
          <w:i/>
          <w:sz w:val="24"/>
          <w:szCs w:val="24"/>
        </w:rPr>
        <w:fldChar w:fldCharType="begin"/>
      </w:r>
      <w:r w:rsidRPr="003A40A5">
        <w:rPr>
          <w:rFonts w:ascii="Times New Roman" w:hAnsi="Times New Roman"/>
          <w:i/>
          <w:sz w:val="24"/>
          <w:szCs w:val="24"/>
        </w:rPr>
        <w:instrText xml:space="preserve"> QUOTE  </w:instrText>
      </w:r>
      <w:r w:rsidR="008C2F8C" w:rsidRPr="003A40A5">
        <w:rPr>
          <w:rFonts w:ascii="Times New Roman" w:hAnsi="Times New Roman"/>
          <w:i/>
          <w:sz w:val="24"/>
          <w:szCs w:val="24"/>
        </w:rPr>
        <w:fldChar w:fldCharType="end"/>
      </w:r>
      <w:r w:rsidRPr="003A40A5">
        <w:rPr>
          <w:rFonts w:ascii="Times New Roman" w:hAnsi="Times New Roman"/>
          <w:b/>
          <w:bCs/>
          <w:i/>
          <w:sz w:val="24"/>
          <w:szCs w:val="24"/>
        </w:rPr>
        <w:t>,</w:t>
      </w:r>
      <w:r w:rsidRPr="003A40A5">
        <w:rPr>
          <w:rFonts w:ascii="Times New Roman" w:eastAsia="Times New Roman" w:hAnsi="Times New Roman"/>
          <w:bCs/>
          <w:i/>
          <w:position w:val="-10"/>
          <w:sz w:val="24"/>
          <w:szCs w:val="24"/>
        </w:rPr>
        <w:object w:dxaOrig="760" w:dyaOrig="380">
          <v:shape id="_x0000_i1030" type="#_x0000_t75" style="width:35.15pt;height:15pt" o:ole="">
            <v:imagedata r:id="rId20" o:title=""/>
          </v:shape>
          <o:OLEObject Type="Embed" ProgID="Equation.DSMT4" ShapeID="_x0000_i1030" DrawAspect="Content" ObjectID="_1642062039" r:id="rId21"/>
        </w:object>
      </w:r>
      <w:r w:rsidR="00C63283">
        <w:fldChar w:fldCharType="begin"/>
      </w:r>
      <w:r w:rsidR="00C63283">
        <w:fldChar w:fldCharType="separate"/>
      </w:r>
      <w:r w:rsidRPr="003A40A5">
        <w:rPr>
          <w:rFonts w:ascii="Times New Roman" w:eastAsia="Times New Roman" w:hAnsi="Times New Roman"/>
          <w:bCs/>
          <w:i/>
          <w:noProof/>
          <w:position w:val="-10"/>
          <w:sz w:val="24"/>
          <w:szCs w:val="24"/>
        </w:rPr>
        <w:drawing>
          <wp:inline distT="0" distB="0" distL="0" distR="0" wp14:anchorId="7C2D6F49" wp14:editId="76133988">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C63283">
        <w:rPr>
          <w:rFonts w:ascii="Times New Roman" w:eastAsia="Times New Roman" w:hAnsi="Times New Roman"/>
          <w:bCs/>
          <w:i/>
          <w:noProof/>
          <w:position w:val="-10"/>
          <w:sz w:val="24"/>
          <w:szCs w:val="24"/>
        </w:rPr>
        <w:fldChar w:fldCharType="end"/>
      </w:r>
      <w:r w:rsidRPr="003A40A5">
        <w:rPr>
          <w:rFonts w:ascii="Times New Roman" w:hAnsi="Times New Roman"/>
          <w:bCs/>
          <w:i/>
          <w:sz w:val="24"/>
          <w:szCs w:val="24"/>
        </w:rPr>
        <w:t xml:space="preserve">, </w:t>
      </w:r>
      <w:r w:rsidRPr="003A40A5">
        <w:rPr>
          <w:rFonts w:ascii="Times New Roman" w:hAnsi="Times New Roman"/>
          <w:bCs/>
          <w:i/>
          <w:position w:val="-12"/>
          <w:sz w:val="24"/>
          <w:szCs w:val="24"/>
        </w:rPr>
        <w:object w:dxaOrig="660" w:dyaOrig="380">
          <v:shape id="_x0000_i1031" type="#_x0000_t75" style="width:29.4pt;height:15pt" o:ole="">
            <v:imagedata r:id="rId23" o:title=""/>
          </v:shape>
          <o:OLEObject Type="Embed" ProgID="Equation.DSMT4" ShapeID="_x0000_i1031" DrawAspect="Content" ObjectID="_1642062040" r:id="rId24"/>
        </w:object>
      </w:r>
      <w:r w:rsidRPr="003A40A5">
        <w:rPr>
          <w:rFonts w:ascii="Times New Roman" w:hAnsi="Times New Roman"/>
          <w:bCs/>
          <w:i/>
          <w:sz w:val="24"/>
          <w:szCs w:val="24"/>
        </w:rPr>
        <w:t>;</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 xml:space="preserve">на примере квадратичной функции, использовать преобразования графика функции </w:t>
      </w:r>
      <w:r w:rsidRPr="003A40A5">
        <w:rPr>
          <w:rFonts w:ascii="Times New Roman" w:hAnsi="Times New Roman"/>
          <w:i/>
          <w:sz w:val="24"/>
          <w:szCs w:val="24"/>
          <w:lang w:val="en-US"/>
        </w:rPr>
        <w:t>y</w:t>
      </w:r>
      <w:r w:rsidRPr="003A40A5">
        <w:rPr>
          <w:rFonts w:ascii="Times New Roman" w:hAnsi="Times New Roman"/>
          <w:i/>
          <w:sz w:val="24"/>
          <w:szCs w:val="24"/>
        </w:rPr>
        <w:t>=</w:t>
      </w:r>
      <w:r w:rsidRPr="003A40A5">
        <w:rPr>
          <w:rFonts w:ascii="Times New Roman" w:hAnsi="Times New Roman"/>
          <w:i/>
          <w:sz w:val="24"/>
          <w:szCs w:val="24"/>
          <w:lang w:val="en-US"/>
        </w:rPr>
        <w:t>f</w:t>
      </w:r>
      <w:r w:rsidRPr="003A40A5">
        <w:rPr>
          <w:rFonts w:ascii="Times New Roman" w:hAnsi="Times New Roman"/>
          <w:i/>
          <w:sz w:val="24"/>
          <w:szCs w:val="24"/>
        </w:rPr>
        <w:t>(</w:t>
      </w:r>
      <w:r w:rsidRPr="003A40A5">
        <w:rPr>
          <w:rFonts w:ascii="Times New Roman" w:hAnsi="Times New Roman"/>
          <w:i/>
          <w:sz w:val="24"/>
          <w:szCs w:val="24"/>
          <w:lang w:val="en-US"/>
        </w:rPr>
        <w:t>x</w:t>
      </w:r>
      <w:r w:rsidRPr="003A40A5">
        <w:rPr>
          <w:rFonts w:ascii="Times New Roman" w:hAnsi="Times New Roman"/>
          <w:i/>
          <w:sz w:val="24"/>
          <w:szCs w:val="24"/>
        </w:rPr>
        <w:t xml:space="preserve">) для построения графиков функций </w:t>
      </w:r>
      <w:r w:rsidRPr="003A40A5">
        <w:rPr>
          <w:rFonts w:ascii="Times New Roman" w:hAnsi="Times New Roman"/>
          <w:i/>
          <w:position w:val="-12"/>
          <w:sz w:val="24"/>
          <w:szCs w:val="24"/>
        </w:rPr>
        <w:object w:dxaOrig="1780" w:dyaOrig="380">
          <v:shape id="_x0000_i1032" type="#_x0000_t75" style="width:87pt;height:15pt" o:ole="">
            <v:imagedata r:id="rId25" o:title=""/>
          </v:shape>
          <o:OLEObject Type="Embed" ProgID="Equation.DSMT4" ShapeID="_x0000_i1032" DrawAspect="Content" ObjectID="_1642062041" r:id="rId26"/>
        </w:object>
      </w:r>
      <w:r w:rsidRPr="003A40A5">
        <w:rPr>
          <w:rFonts w:ascii="Times New Roman" w:hAnsi="Times New Roman"/>
          <w:i/>
          <w:sz w:val="24"/>
          <w:szCs w:val="24"/>
        </w:rPr>
        <w:t xml:space="preserve">; </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исследовать функцию по е</w:t>
      </w:r>
      <w:r w:rsidR="00A23AB5" w:rsidRPr="003A40A5">
        <w:rPr>
          <w:rFonts w:ascii="Times New Roman" w:hAnsi="Times New Roman"/>
          <w:i/>
          <w:sz w:val="24"/>
          <w:szCs w:val="24"/>
        </w:rPr>
        <w:t>е</w:t>
      </w:r>
      <w:r w:rsidRPr="003A40A5">
        <w:rPr>
          <w:rFonts w:ascii="Times New Roman" w:hAnsi="Times New Roman"/>
          <w:i/>
          <w:sz w:val="24"/>
          <w:szCs w:val="24"/>
        </w:rPr>
        <w:t xml:space="preserve"> графику;</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решать задачи на арифметическую и геометрическую прогрессию.</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3A40A5">
        <w:rPr>
          <w:rFonts w:ascii="Times New Roman" w:hAnsi="Times New Roman"/>
          <w:i/>
          <w:sz w:val="24"/>
          <w:szCs w:val="24"/>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Текстовые задачи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Решать простые и сложные задачи разных типов, а также задачи повышенной трудности;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3A40A5" w:rsidRDefault="00FF65A6" w:rsidP="00F15FD8">
      <w:pPr>
        <w:pStyle w:val="a"/>
        <w:numPr>
          <w:ilvl w:val="0"/>
          <w:numId w:val="0"/>
        </w:numPr>
        <w:tabs>
          <w:tab w:val="left" w:pos="1134"/>
        </w:tabs>
        <w:rPr>
          <w:rFonts w:ascii="Times New Roman" w:hAnsi="Times New Roman"/>
          <w:i/>
          <w:sz w:val="24"/>
          <w:szCs w:val="24"/>
          <w:lang w:eastAsia="en-US"/>
        </w:rPr>
      </w:pPr>
      <w:r w:rsidRPr="003A40A5">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lastRenderedPageBreak/>
        <w:t>знать и применять оба способа поиска решения задач (от требования к условию и от условия к требованию);</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моделировать рассуждения при поиске решения задач с помощью граф-схемы;</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выделять этапы решения задачи и содержание каждого этапа;</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анализировать затруднения при решении задач;</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интерпретировать вычислительные результаты в задаче, исследовать полученное решение задачи;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3A40A5">
        <w:rPr>
          <w:rFonts w:ascii="Times New Roman" w:hAnsi="Times New Roman"/>
          <w:i/>
        </w:rPr>
        <w:t>е</w:t>
      </w:r>
      <w:r w:rsidRPr="003A40A5">
        <w:rPr>
          <w:rFonts w:ascii="Times New Roman" w:hAnsi="Times New Roman"/>
          <w:i/>
        </w:rPr>
        <w:t>та;</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 xml:space="preserve">решать разнообразные задачи «на части», </w:t>
      </w:r>
    </w:p>
    <w:p w:rsidR="00FF65A6" w:rsidRPr="003A40A5" w:rsidRDefault="00FF65A6"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A40A5" w:rsidRDefault="00FF65A6"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3A40A5">
        <w:rPr>
          <w:rFonts w:ascii="Times New Roman" w:hAnsi="Times New Roman"/>
          <w:i/>
          <w:sz w:val="24"/>
          <w:szCs w:val="24"/>
        </w:rPr>
        <w:t xml:space="preserve">, </w:t>
      </w:r>
      <w:r w:rsidRPr="003A40A5">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владеть основными методами решения задач на смеси, сплавы, концентрации;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решать несложные задачи по математической статистике;</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lang w:eastAsia="en-US"/>
        </w:rPr>
      </w:pPr>
      <w:r w:rsidRPr="003A40A5">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3A40A5">
        <w:rPr>
          <w:rFonts w:ascii="Times New Roman" w:hAnsi="Times New Roman"/>
          <w:i/>
          <w:sz w:val="24"/>
          <w:szCs w:val="24"/>
          <w:lang w:eastAsia="en-US"/>
        </w:rPr>
        <w:t>е</w:t>
      </w:r>
      <w:r w:rsidRPr="003A40A5">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3A40A5" w:rsidRDefault="00FF65A6" w:rsidP="00F15FD8">
      <w:pPr>
        <w:pStyle w:val="a"/>
        <w:numPr>
          <w:ilvl w:val="0"/>
          <w:numId w:val="0"/>
        </w:numPr>
        <w:tabs>
          <w:tab w:val="left" w:pos="1134"/>
        </w:tabs>
        <w:rPr>
          <w:rFonts w:ascii="Times New Roman" w:hAnsi="Times New Roman"/>
          <w:i/>
          <w:sz w:val="24"/>
          <w:szCs w:val="24"/>
          <w:lang w:eastAsia="en-US"/>
        </w:rPr>
      </w:pPr>
      <w:r w:rsidRPr="003A40A5">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lang w:eastAsia="en-US"/>
        </w:rPr>
        <w:t>решать задачи на движение по реке, рассматривая разные системы отсчета</w:t>
      </w:r>
      <w:r w:rsidR="00C31256" w:rsidRPr="003A40A5">
        <w:rPr>
          <w:rFonts w:ascii="Times New Roman" w:hAnsi="Times New Roman"/>
          <w:i/>
          <w:sz w:val="24"/>
          <w:szCs w:val="24"/>
          <w:lang w:eastAsia="en-US"/>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 xml:space="preserve">Статистика и теория вероятностей </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 xml:space="preserve">извлекать информацию, </w:t>
      </w:r>
      <w:r w:rsidRPr="003A40A5">
        <w:rPr>
          <w:rStyle w:val="dash041e0431044b0447043d044b0439char1"/>
          <w:i/>
        </w:rPr>
        <w:t>представленную в таблицах, на диаграммах, графиках</w:t>
      </w:r>
      <w:r w:rsidRPr="003A40A5">
        <w:rPr>
          <w:rFonts w:ascii="Times New Roman" w:hAnsi="Times New Roman"/>
          <w:i/>
          <w:sz w:val="24"/>
          <w:szCs w:val="24"/>
        </w:rPr>
        <w:t>;</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составлять таблицы, строить диаграммы и графики на основе данных;</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оперировать понятиями: факториал числа, перестановки и сочетания, треугольник Паскаля;</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применять правило произведения при решении комбинаторных задач;</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представлять информацию с помощью кругов Эйлера;</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 xml:space="preserve">извлекать, интерпретировать и преобразовывать информацию, </w:t>
      </w:r>
      <w:r w:rsidRPr="003A40A5">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3A40A5" w:rsidRDefault="00FF65A6" w:rsidP="00F15FD8">
      <w:pPr>
        <w:pStyle w:val="a8"/>
        <w:tabs>
          <w:tab w:val="left" w:pos="1134"/>
        </w:tabs>
        <w:ind w:left="0"/>
        <w:contextualSpacing w:val="0"/>
        <w:jc w:val="both"/>
        <w:rPr>
          <w:rFonts w:ascii="Times New Roman" w:hAnsi="Times New Roman"/>
          <w:i/>
        </w:rPr>
      </w:pPr>
      <w:r w:rsidRPr="003A40A5">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lastRenderedPageBreak/>
        <w:t>оценивать вероятность реальных событий и явлений.</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Геометрические фигуры</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 xml:space="preserve">Оперировать понятиями геометрических фигур; </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формулировать в простейших случаях свойства и признаки фигур;</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доказывать геометрические утверждения</w:t>
      </w:r>
      <w:r w:rsidR="00C31256" w:rsidRPr="003A40A5">
        <w:rPr>
          <w:rFonts w:ascii="Times New Roman" w:hAnsi="Times New Roman"/>
          <w:i/>
        </w:rPr>
        <w:t>;</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владеть стандартной классификацией плоских фигур (треугольников и четыр</w:t>
      </w:r>
      <w:r w:rsidR="00A23AB5" w:rsidRPr="003A40A5">
        <w:rPr>
          <w:rFonts w:ascii="Times New Roman" w:hAnsi="Times New Roman"/>
          <w:i/>
        </w:rPr>
        <w:t>е</w:t>
      </w:r>
      <w:r w:rsidRPr="003A40A5">
        <w:rPr>
          <w:rFonts w:ascii="Times New Roman" w:hAnsi="Times New Roman"/>
          <w:i/>
        </w:rPr>
        <w:t>хугольников).</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 xml:space="preserve">использовать свойства геометрических фигур для решения </w:t>
      </w:r>
      <w:r w:rsidRPr="003A40A5">
        <w:rPr>
          <w:rStyle w:val="dash041e0431044b0447043d044b0439char1"/>
          <w:i/>
        </w:rPr>
        <w:t>задач практического характера и задач из смежных дисциплин</w:t>
      </w:r>
      <w:r w:rsidR="00C31256" w:rsidRPr="003A40A5">
        <w:rPr>
          <w:rStyle w:val="dash041e0431044b0447043d044b0439char1"/>
          <w:i/>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Отношения</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применять теорему Фалеса и теорему о пропорциональных отрезках при решении задач;</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характеризовать взаимное расположение прямой и окружности, двух окружностей.</w:t>
      </w:r>
    </w:p>
    <w:p w:rsidR="00FF65A6" w:rsidRPr="003A40A5" w:rsidRDefault="00FF65A6" w:rsidP="000D7814">
      <w:pPr>
        <w:pStyle w:val="a"/>
        <w:numPr>
          <w:ilvl w:val="0"/>
          <w:numId w:val="0"/>
        </w:numPr>
        <w:tabs>
          <w:tab w:val="left" w:pos="1134"/>
        </w:tabs>
        <w:rPr>
          <w:rFonts w:ascii="Times New Roman" w:hAnsi="Times New Roman"/>
          <w:b/>
          <w:sz w:val="24"/>
          <w:szCs w:val="24"/>
        </w:rPr>
      </w:pPr>
      <w:r w:rsidRPr="003A40A5">
        <w:rPr>
          <w:rFonts w:ascii="Times New Roman" w:hAnsi="Times New Roman"/>
          <w:b/>
          <w:sz w:val="24"/>
          <w:szCs w:val="24"/>
        </w:rPr>
        <w:t xml:space="preserve">В повседневной жизни и при изучении других предметов: </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использовать отношения для решения задач, возникающих в реальной жизни</w:t>
      </w:r>
      <w:r w:rsidR="00C31256" w:rsidRPr="003A40A5">
        <w:rPr>
          <w:rFonts w:ascii="Times New Roman" w:hAnsi="Times New Roman"/>
          <w:i/>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Измерения и вычисления</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Оперировать представлениями о длине, площади, объ</w:t>
      </w:r>
      <w:r w:rsidR="00A23AB5" w:rsidRPr="003A40A5">
        <w:rPr>
          <w:rFonts w:ascii="Times New Roman" w:hAnsi="Times New Roman"/>
          <w:i/>
        </w:rPr>
        <w:t>е</w:t>
      </w:r>
      <w:r w:rsidRPr="003A40A5">
        <w:rPr>
          <w:rFonts w:ascii="Times New Roman" w:hAnsi="Times New Roman"/>
          <w:i/>
        </w:rPr>
        <w:t>ме как величинами. Применять теорему Пифагора, формулы площади, объ</w:t>
      </w:r>
      <w:r w:rsidR="00A23AB5" w:rsidRPr="003A40A5">
        <w:rPr>
          <w:rFonts w:ascii="Times New Roman" w:hAnsi="Times New Roman"/>
          <w:i/>
        </w:rPr>
        <w:t>е</w:t>
      </w:r>
      <w:r w:rsidRPr="003A40A5">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3A40A5">
        <w:rPr>
          <w:rFonts w:ascii="Times New Roman" w:hAnsi="Times New Roman"/>
          <w:i/>
        </w:rPr>
        <w:t>е</w:t>
      </w:r>
      <w:r w:rsidRPr="003A40A5">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проводить простые вычисления на объ</w:t>
      </w:r>
      <w:r w:rsidR="00A23AB5" w:rsidRPr="003A40A5">
        <w:rPr>
          <w:rFonts w:ascii="Times New Roman" w:hAnsi="Times New Roman"/>
          <w:i/>
        </w:rPr>
        <w:t>е</w:t>
      </w:r>
      <w:r w:rsidRPr="003A40A5">
        <w:rPr>
          <w:rFonts w:ascii="Times New Roman" w:hAnsi="Times New Roman"/>
          <w:i/>
        </w:rPr>
        <w:t>мных телах;</w:t>
      </w:r>
    </w:p>
    <w:p w:rsidR="00C31256" w:rsidRPr="003A40A5" w:rsidRDefault="00FF65A6" w:rsidP="00F15FD8">
      <w:pPr>
        <w:pStyle w:val="a8"/>
        <w:tabs>
          <w:tab w:val="left" w:pos="1134"/>
        </w:tabs>
        <w:ind w:left="0"/>
        <w:jc w:val="both"/>
        <w:rPr>
          <w:rFonts w:ascii="Times New Roman" w:hAnsi="Times New Roman"/>
          <w:b/>
        </w:rPr>
      </w:pPr>
      <w:r w:rsidRPr="003A40A5">
        <w:rPr>
          <w:rFonts w:ascii="Times New Roman" w:hAnsi="Times New Roman"/>
          <w:i/>
        </w:rPr>
        <w:t>формулировать задачи на вычисление длин, площадей и объ</w:t>
      </w:r>
      <w:r w:rsidR="00A23AB5" w:rsidRPr="003A40A5">
        <w:rPr>
          <w:rFonts w:ascii="Times New Roman" w:hAnsi="Times New Roman"/>
          <w:i/>
        </w:rPr>
        <w:t>е</w:t>
      </w:r>
      <w:r w:rsidRPr="003A40A5">
        <w:rPr>
          <w:rFonts w:ascii="Times New Roman" w:hAnsi="Times New Roman"/>
          <w:i/>
        </w:rPr>
        <w:t xml:space="preserve">мов и решать их. </w:t>
      </w:r>
    </w:p>
    <w:p w:rsidR="00FF65A6" w:rsidRPr="003A40A5" w:rsidRDefault="00FF65A6" w:rsidP="000D7814">
      <w:pPr>
        <w:tabs>
          <w:tab w:val="left" w:pos="1134"/>
        </w:tabs>
        <w:spacing w:after="0" w:line="240" w:lineRule="auto"/>
        <w:jc w:val="both"/>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проводить вычисления на местности;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применять формулы при вычислениях в смежных учебных предметах, в окружающей действительности</w:t>
      </w:r>
      <w:r w:rsidR="00C31256" w:rsidRPr="003A40A5">
        <w:rPr>
          <w:rFonts w:ascii="Times New Roman" w:hAnsi="Times New Roman"/>
          <w:i/>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Геометрические построения</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Изображать геометрические фигуры по текстовому и символьному описанию;</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свободно оперировать черт</w:t>
      </w:r>
      <w:r w:rsidR="00A23AB5" w:rsidRPr="003A40A5">
        <w:rPr>
          <w:rFonts w:ascii="Times New Roman" w:hAnsi="Times New Roman"/>
          <w:i/>
        </w:rPr>
        <w:t>е</w:t>
      </w:r>
      <w:r w:rsidRPr="003A40A5">
        <w:rPr>
          <w:rFonts w:ascii="Times New Roman" w:hAnsi="Times New Roman"/>
          <w:i/>
        </w:rPr>
        <w:t xml:space="preserve">жными инструментами в несложных случаях, </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3A40A5" w:rsidRDefault="00FF65A6" w:rsidP="000D7814">
      <w:pPr>
        <w:pStyle w:val="a"/>
        <w:numPr>
          <w:ilvl w:val="0"/>
          <w:numId w:val="0"/>
        </w:numPr>
        <w:tabs>
          <w:tab w:val="left" w:pos="1134"/>
        </w:tabs>
        <w:rPr>
          <w:rFonts w:ascii="Times New Roman" w:hAnsi="Times New Roman"/>
          <w:b/>
          <w:sz w:val="24"/>
          <w:szCs w:val="24"/>
        </w:rPr>
      </w:pPr>
      <w:r w:rsidRPr="003A40A5">
        <w:rPr>
          <w:rFonts w:ascii="Times New Roman" w:hAnsi="Times New Roman"/>
          <w:b/>
          <w:sz w:val="24"/>
          <w:szCs w:val="24"/>
        </w:rPr>
        <w:t xml:space="preserve">В повседневной жизни и при изучении других предметов: </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 xml:space="preserve">выполнять простейшие построения на местности, необходимые в реальной жизни; </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оценивать размеры реальных объектов окружающего мира</w:t>
      </w:r>
      <w:r w:rsidR="00C31256" w:rsidRPr="003A40A5">
        <w:rPr>
          <w:rFonts w:ascii="Times New Roman" w:hAnsi="Times New Roman"/>
          <w:i/>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Преобразования</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Оперировать понятием движения и преобразования подобия, владеть при</w:t>
      </w:r>
      <w:r w:rsidR="00A23AB5" w:rsidRPr="003A40A5">
        <w:rPr>
          <w:rFonts w:ascii="Times New Roman" w:hAnsi="Times New Roman"/>
          <w:i/>
          <w:sz w:val="24"/>
          <w:szCs w:val="24"/>
        </w:rPr>
        <w:t>е</w:t>
      </w:r>
      <w:r w:rsidRPr="003A40A5">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применять свойства движений для проведения простейших обоснований свойств фигур.</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i/>
          <w:sz w:val="24"/>
          <w:szCs w:val="24"/>
        </w:rPr>
      </w:pPr>
      <w:r w:rsidRPr="003A40A5">
        <w:rPr>
          <w:rFonts w:ascii="Times New Roman" w:hAnsi="Times New Roman"/>
          <w:i/>
          <w:sz w:val="24"/>
          <w:szCs w:val="24"/>
        </w:rPr>
        <w:t>применять свойства движений и применять подобие для построений и вычислений</w:t>
      </w:r>
      <w:r w:rsidR="00C31256" w:rsidRPr="003A40A5">
        <w:rPr>
          <w:rFonts w:ascii="Times New Roman" w:hAnsi="Times New Roman"/>
          <w:i/>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Векторы и координаты на плоскости</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w:t>
      </w:r>
      <w:r w:rsidRPr="003A40A5">
        <w:rPr>
          <w:rFonts w:ascii="Times New Roman" w:hAnsi="Times New Roman"/>
          <w:i/>
        </w:rPr>
        <w:lastRenderedPageBreak/>
        <w:t>формулой вычисления расстояния между точками по известным координатам, использовать уравнения фигур для решения задач;</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применять векторы и координаты для решения геометрических задач на вычисление длин, углов.</w:t>
      </w:r>
    </w:p>
    <w:p w:rsidR="00FF65A6" w:rsidRPr="003A40A5" w:rsidRDefault="00FF65A6" w:rsidP="000D7814">
      <w:pPr>
        <w:pStyle w:val="a"/>
        <w:numPr>
          <w:ilvl w:val="0"/>
          <w:numId w:val="0"/>
        </w:numPr>
        <w:tabs>
          <w:tab w:val="left" w:pos="1134"/>
        </w:tabs>
        <w:rPr>
          <w:rFonts w:ascii="Times New Roman" w:hAnsi="Times New Roman"/>
          <w:b/>
          <w:sz w:val="24"/>
          <w:szCs w:val="24"/>
        </w:rPr>
      </w:pPr>
      <w:r w:rsidRPr="003A40A5">
        <w:rPr>
          <w:rFonts w:ascii="Times New Roman" w:hAnsi="Times New Roman"/>
          <w:b/>
          <w:sz w:val="24"/>
          <w:szCs w:val="24"/>
        </w:rPr>
        <w:t xml:space="preserve">В повседневной жизни и при изучении других предметов: </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3A40A5">
        <w:rPr>
          <w:rFonts w:ascii="Times New Roman" w:hAnsi="Times New Roman"/>
          <w:i/>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История математики</w:t>
      </w:r>
    </w:p>
    <w:p w:rsidR="00FF65A6" w:rsidRPr="003A40A5" w:rsidRDefault="00FF65A6"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3A40A5" w:rsidRDefault="00FF65A6"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понимать роль математики в развитии России</w:t>
      </w:r>
      <w:r w:rsidR="00C31256" w:rsidRPr="003A40A5">
        <w:rPr>
          <w:rFonts w:ascii="Times New Roman" w:hAnsi="Times New Roman"/>
          <w:i/>
          <w:sz w:val="24"/>
          <w:szCs w:val="24"/>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Методы математики</w:t>
      </w:r>
    </w:p>
    <w:p w:rsidR="00FF65A6" w:rsidRPr="003A40A5" w:rsidRDefault="00FF65A6"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Используя изученные методы, проводить доказательство, выполнять опровержение;</w:t>
      </w:r>
    </w:p>
    <w:p w:rsidR="00FF65A6" w:rsidRPr="003A40A5" w:rsidRDefault="00C31256"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в</w:t>
      </w:r>
      <w:r w:rsidR="00FF65A6" w:rsidRPr="003A40A5">
        <w:rPr>
          <w:rFonts w:ascii="Times New Roman" w:hAnsi="Times New Roman"/>
          <w:i/>
          <w:sz w:val="24"/>
          <w:szCs w:val="24"/>
        </w:rPr>
        <w:t>ыбирать изученные методы и их комбинации для решения математических задач;</w:t>
      </w:r>
    </w:p>
    <w:p w:rsidR="00FF65A6" w:rsidRPr="003A40A5" w:rsidRDefault="00FF65A6"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3A40A5">
        <w:rPr>
          <w:rFonts w:ascii="Times New Roman" w:hAnsi="Times New Roman"/>
          <w:i/>
          <w:sz w:val="24"/>
          <w:szCs w:val="24"/>
        </w:rPr>
        <w:t>;</w:t>
      </w:r>
    </w:p>
    <w:p w:rsidR="00FF65A6" w:rsidRPr="003A40A5" w:rsidRDefault="00FF65A6" w:rsidP="00F15FD8">
      <w:pPr>
        <w:tabs>
          <w:tab w:val="left" w:pos="1134"/>
        </w:tabs>
        <w:spacing w:after="0" w:line="240" w:lineRule="auto"/>
        <w:jc w:val="both"/>
        <w:rPr>
          <w:rFonts w:ascii="Times New Roman" w:hAnsi="Times New Roman"/>
          <w:i/>
          <w:sz w:val="24"/>
          <w:szCs w:val="24"/>
        </w:rPr>
      </w:pPr>
      <w:r w:rsidRPr="003A40A5">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12CCD" w:rsidRDefault="00F12CCD" w:rsidP="000D7814">
      <w:pPr>
        <w:pStyle w:val="3"/>
        <w:spacing w:before="0" w:beforeAutospacing="0" w:after="0" w:afterAutospacing="0"/>
        <w:rPr>
          <w:sz w:val="24"/>
          <w:szCs w:val="24"/>
        </w:rPr>
      </w:pPr>
      <w:bookmarkStart w:id="61" w:name="_Toc284662723"/>
      <w:bookmarkStart w:id="62" w:name="_Toc284663349"/>
    </w:p>
    <w:p w:rsidR="00F12CCD" w:rsidRDefault="00F12CCD" w:rsidP="000D7814">
      <w:pPr>
        <w:pStyle w:val="3"/>
        <w:spacing w:before="0" w:beforeAutospacing="0" w:after="0" w:afterAutospacing="0"/>
        <w:rPr>
          <w:sz w:val="24"/>
          <w:szCs w:val="24"/>
        </w:rPr>
      </w:pPr>
    </w:p>
    <w:p w:rsidR="00FF65A6" w:rsidRPr="003A40A5" w:rsidRDefault="00FF65A6" w:rsidP="000D7814">
      <w:pPr>
        <w:pStyle w:val="3"/>
        <w:spacing w:before="0" w:beforeAutospacing="0" w:after="0" w:afterAutospacing="0"/>
        <w:rPr>
          <w:sz w:val="24"/>
          <w:szCs w:val="24"/>
        </w:rPr>
      </w:pPr>
      <w:r w:rsidRPr="003A40A5">
        <w:rPr>
          <w:sz w:val="24"/>
          <w:szCs w:val="24"/>
        </w:rPr>
        <w:t>Выпускник получит возможность научиться в 7-9 классах для успешного продолжения образования на углубл</w:t>
      </w:r>
      <w:r w:rsidR="00A23AB5" w:rsidRPr="003A40A5">
        <w:rPr>
          <w:sz w:val="24"/>
          <w:szCs w:val="24"/>
        </w:rPr>
        <w:t>е</w:t>
      </w:r>
      <w:r w:rsidRPr="003A40A5">
        <w:rPr>
          <w:sz w:val="24"/>
          <w:szCs w:val="24"/>
        </w:rPr>
        <w:t>нном уровне</w:t>
      </w:r>
      <w:bookmarkEnd w:id="61"/>
      <w:bookmarkEnd w:id="62"/>
    </w:p>
    <w:p w:rsidR="00FF65A6" w:rsidRPr="003A40A5" w:rsidRDefault="00FF65A6" w:rsidP="000D7814">
      <w:pPr>
        <w:spacing w:after="0" w:line="240" w:lineRule="auto"/>
        <w:rPr>
          <w:rFonts w:ascii="Times New Roman" w:hAnsi="Times New Roman"/>
          <w:sz w:val="24"/>
          <w:szCs w:val="24"/>
        </w:rPr>
      </w:pPr>
      <w:r w:rsidRPr="003A40A5">
        <w:rPr>
          <w:rFonts w:ascii="Times New Roman" w:hAnsi="Times New Roman"/>
          <w:b/>
          <w:sz w:val="24"/>
          <w:szCs w:val="24"/>
        </w:rPr>
        <w:t>Элементы теории множеств и математической логики</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задавать множества разными способами;</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проверять выполнение характеристического свойства множества;</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3A40A5">
        <w:rPr>
          <w:rFonts w:ascii="Times New Roman" w:hAnsi="Times New Roman"/>
        </w:rPr>
        <w:t>;у</w:t>
      </w:r>
      <w:r w:rsidRPr="003A40A5">
        <w:rPr>
          <w:rFonts w:ascii="Times New Roman" w:hAnsi="Times New Roman"/>
        </w:rPr>
        <w:t>словные высказывания (импликации);</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строить высказывания с использованием законов алгебры высказываний.</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строить рассуждения на основе использования правил логики;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Числа</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понимать и объяснять разницу между позиционной и непозиционной системами записи чисел;</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переводить числа из одной системы записи (системы счисления) в другую;</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выполнять округление рациональных и иррациональных чисел с заданной точностью;</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сравнивать действительные числа разными способами;</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находить НОД и НОК чисел разными способами и использовать их при решении задач;</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lastRenderedPageBreak/>
        <w:t>Тождественные преобразования</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Свободно оперировать понятиями степени с целым и дробным показателем;</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выполнять доказательство свойств степени с целыми и дробными показателями;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свободно владеть приемами преобразования целых и дробно-рациональных выражений;</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3A40A5">
        <w:rPr>
          <w:rFonts w:ascii="Times New Roman" w:hAnsi="Times New Roman"/>
          <w:sz w:val="24"/>
          <w:szCs w:val="24"/>
        </w:rPr>
        <w:t>е</w:t>
      </w:r>
      <w:r w:rsidRPr="003A40A5">
        <w:rPr>
          <w:rFonts w:ascii="Times New Roman" w:hAnsi="Times New Roman"/>
          <w:sz w:val="24"/>
          <w:szCs w:val="24"/>
        </w:rPr>
        <w:t>мов;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3A40A5">
        <w:rPr>
          <w:rFonts w:ascii="Times New Roman" w:hAnsi="Times New Roman"/>
          <w:sz w:val="24"/>
          <w:szCs w:val="24"/>
        </w:rPr>
        <w:t>е</w:t>
      </w:r>
      <w:r w:rsidRPr="003A40A5">
        <w:rPr>
          <w:rFonts w:ascii="Times New Roman" w:hAnsi="Times New Roman"/>
          <w:sz w:val="24"/>
          <w:szCs w:val="24"/>
        </w:rPr>
        <w:t>хчлена и для решения задач, в том числе задач с параметрами на основе квадратного тр</w:t>
      </w:r>
      <w:r w:rsidR="00A23AB5" w:rsidRPr="003A40A5">
        <w:rPr>
          <w:rFonts w:ascii="Times New Roman" w:hAnsi="Times New Roman"/>
          <w:sz w:val="24"/>
          <w:szCs w:val="24"/>
        </w:rPr>
        <w:t>е</w:t>
      </w:r>
      <w:r w:rsidRPr="003A40A5">
        <w:rPr>
          <w:rFonts w:ascii="Times New Roman" w:hAnsi="Times New Roman"/>
          <w:sz w:val="24"/>
          <w:szCs w:val="24"/>
        </w:rPr>
        <w:t>хчлена;</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выполнять деление многочлена на многочлен с остатком;</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 xml:space="preserve">доказывать свойства квадратных корней и корней степени </w:t>
      </w:r>
      <w:r w:rsidRPr="003A40A5">
        <w:rPr>
          <w:rFonts w:ascii="Times New Roman" w:hAnsi="Times New Roman"/>
          <w:i/>
          <w:sz w:val="24"/>
          <w:szCs w:val="24"/>
        </w:rPr>
        <w:t>n</w:t>
      </w:r>
      <w:r w:rsidRPr="003A40A5">
        <w:rPr>
          <w:rFonts w:ascii="Times New Roman" w:hAnsi="Times New Roman"/>
          <w:sz w:val="24"/>
          <w:szCs w:val="24"/>
        </w:rPr>
        <w:t>;</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 xml:space="preserve">выполнять преобразования выражений, содержащих квадратные корни, корни степени </w:t>
      </w:r>
      <w:r w:rsidRPr="003A40A5">
        <w:rPr>
          <w:rFonts w:ascii="Times New Roman" w:hAnsi="Times New Roman"/>
          <w:i/>
          <w:sz w:val="24"/>
          <w:szCs w:val="24"/>
          <w:lang w:val="en-US"/>
        </w:rPr>
        <w:t>n</w:t>
      </w:r>
      <w:r w:rsidRPr="003A40A5">
        <w:rPr>
          <w:rFonts w:ascii="Times New Roman" w:hAnsi="Times New Roman"/>
          <w:sz w:val="24"/>
          <w:szCs w:val="24"/>
        </w:rPr>
        <w:t>;</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выполнять различные преобразования выражений, содержащих модули.</w:t>
      </w:r>
      <w:r w:rsidR="008C2F8C" w:rsidRPr="003A40A5">
        <w:rPr>
          <w:rFonts w:ascii="Times New Roman" w:hAnsi="Times New Roman"/>
          <w:sz w:val="24"/>
          <w:szCs w:val="24"/>
        </w:rPr>
        <w:fldChar w:fldCharType="begin"/>
      </w:r>
      <w:r w:rsidRPr="003A40A5">
        <w:rPr>
          <w:rFonts w:ascii="Times New Roman" w:hAnsi="Times New Roman"/>
          <w:sz w:val="24"/>
          <w:szCs w:val="24"/>
        </w:rPr>
        <w:instrText xml:space="preserve"> QUOTE </w:instrText>
      </w:r>
      <w:r w:rsidRPr="003A40A5">
        <w:rPr>
          <w:rFonts w:ascii="Times New Roman" w:hAnsi="Times New Roman"/>
          <w:noProof/>
          <w:sz w:val="24"/>
          <w:szCs w:val="24"/>
        </w:rPr>
        <w:drawing>
          <wp:inline distT="0" distB="0" distL="0" distR="0" wp14:anchorId="5A930A78" wp14:editId="5605855E">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C2F8C" w:rsidRPr="003A40A5">
        <w:rPr>
          <w:rFonts w:ascii="Times New Roman" w:hAnsi="Times New Roman"/>
          <w:sz w:val="24"/>
          <w:szCs w:val="24"/>
        </w:rPr>
        <w:fldChar w:fldCharType="separate"/>
      </w:r>
      <w:r w:rsidRPr="003A40A5">
        <w:rPr>
          <w:rFonts w:ascii="Times New Roman" w:hAnsi="Times New Roman"/>
          <w:noProof/>
          <w:sz w:val="24"/>
          <w:szCs w:val="24"/>
        </w:rPr>
        <w:drawing>
          <wp:inline distT="0" distB="0" distL="0" distR="0" wp14:anchorId="2CDA56F1" wp14:editId="4F4635B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C2F8C" w:rsidRPr="003A40A5">
        <w:rPr>
          <w:rFonts w:ascii="Times New Roman" w:hAnsi="Times New Roman"/>
          <w:sz w:val="24"/>
          <w:szCs w:val="24"/>
        </w:rPr>
        <w:fldChar w:fldCharType="end"/>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Уравнения и неравенства</w:t>
      </w:r>
    </w:p>
    <w:p w:rsidR="00FF65A6" w:rsidRPr="003A40A5" w:rsidRDefault="00FF65A6" w:rsidP="00F15FD8">
      <w:pPr>
        <w:pStyle w:val="a8"/>
        <w:tabs>
          <w:tab w:val="left" w:pos="1134"/>
        </w:tabs>
        <w:ind w:left="0"/>
        <w:jc w:val="both"/>
        <w:rPr>
          <w:rFonts w:ascii="Times New Roman" w:hAnsi="Times New Roman"/>
          <w:i/>
        </w:rPr>
      </w:pPr>
      <w:r w:rsidRPr="003A40A5">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знать теорему Виета для уравнений степени выше второй;</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владеть разными методами доказательства неравенств;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решать уравнения в целых числах;</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3A40A5">
        <w:rPr>
          <w:rFonts w:ascii="Times New Roman" w:hAnsi="Times New Roman"/>
          <w:sz w:val="24"/>
          <w:szCs w:val="24"/>
        </w:rPr>
        <w:t>;</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Функции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3A40A5">
        <w:rPr>
          <w:rFonts w:ascii="Times New Roman" w:hAnsi="Times New Roman"/>
          <w:sz w:val="24"/>
          <w:szCs w:val="24"/>
        </w:rPr>
        <w:t>е</w:t>
      </w:r>
      <w:r w:rsidRPr="003A40A5">
        <w:rPr>
          <w:rFonts w:ascii="Times New Roman" w:hAnsi="Times New Roman"/>
          <w:sz w:val="24"/>
          <w:szCs w:val="24"/>
        </w:rPr>
        <w:t>тность/неч</w:t>
      </w:r>
      <w:r w:rsidR="00A23AB5" w:rsidRPr="003A40A5">
        <w:rPr>
          <w:rFonts w:ascii="Times New Roman" w:hAnsi="Times New Roman"/>
          <w:sz w:val="24"/>
          <w:szCs w:val="24"/>
        </w:rPr>
        <w:t>е</w:t>
      </w:r>
      <w:r w:rsidRPr="003A40A5">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lastRenderedPageBreak/>
        <w:t xml:space="preserve">строить графики функций: линейной, квадратичной, дробно-линейной, степенной при разных значениях показателя степени, </w:t>
      </w:r>
      <w:r w:rsidRPr="003A40A5">
        <w:rPr>
          <w:rFonts w:ascii="Times New Roman" w:hAnsi="Times New Roman"/>
          <w:bCs/>
          <w:position w:val="-12"/>
          <w:sz w:val="24"/>
          <w:szCs w:val="24"/>
        </w:rPr>
        <w:object w:dxaOrig="660" w:dyaOrig="380">
          <v:shape id="_x0000_i1033" type="#_x0000_t75" style="width:29.4pt;height:15pt" o:ole="">
            <v:imagedata r:id="rId23" o:title=""/>
          </v:shape>
          <o:OLEObject Type="Embed" ProgID="Equation.DSMT4" ShapeID="_x0000_i1033" DrawAspect="Content" ObjectID="_1642062042" r:id="rId28"/>
        </w:object>
      </w:r>
      <w:r w:rsidRPr="003A40A5">
        <w:rPr>
          <w:rFonts w:ascii="Times New Roman" w:hAnsi="Times New Roman"/>
          <w:bCs/>
          <w:sz w:val="24"/>
          <w:szCs w:val="24"/>
        </w:rPr>
        <w:t>;</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 xml:space="preserve">использовать преобразования графика функции </w:t>
      </w:r>
      <w:r w:rsidRPr="003A40A5">
        <w:rPr>
          <w:rFonts w:ascii="Times New Roman" w:hAnsi="Times New Roman"/>
          <w:position w:val="-12"/>
          <w:sz w:val="24"/>
          <w:szCs w:val="24"/>
        </w:rPr>
        <w:object w:dxaOrig="960" w:dyaOrig="380">
          <v:shape id="_x0000_i1034" type="#_x0000_t75" style="width:50.7pt;height:15pt" o:ole="">
            <v:imagedata r:id="rId29" o:title=""/>
          </v:shape>
          <o:OLEObject Type="Embed" ProgID="Equation.DSMT4" ShapeID="_x0000_i1034" DrawAspect="Content" ObjectID="_1642062043" r:id="rId30"/>
        </w:object>
      </w:r>
      <w:r w:rsidRPr="003A40A5">
        <w:rPr>
          <w:rFonts w:ascii="Times New Roman" w:hAnsi="Times New Roman"/>
          <w:sz w:val="24"/>
          <w:szCs w:val="24"/>
        </w:rPr>
        <w:t xml:space="preserve"> для построения графиков функций </w:t>
      </w:r>
      <w:r w:rsidRPr="003A40A5">
        <w:rPr>
          <w:rFonts w:ascii="Times New Roman" w:hAnsi="Times New Roman"/>
          <w:position w:val="-12"/>
          <w:sz w:val="24"/>
          <w:szCs w:val="24"/>
        </w:rPr>
        <w:object w:dxaOrig="1780" w:dyaOrig="380">
          <v:shape id="_x0000_i1035" type="#_x0000_t75" style="width:87pt;height:15pt" o:ole="">
            <v:imagedata r:id="rId25" o:title=""/>
          </v:shape>
          <o:OLEObject Type="Embed" ProgID="Equation.DSMT4" ShapeID="_x0000_i1035" DrawAspect="Content" ObjectID="_1642062044" r:id="rId31"/>
        </w:object>
      </w:r>
      <w:r w:rsidRPr="003A40A5">
        <w:rPr>
          <w:rFonts w:ascii="Times New Roman" w:hAnsi="Times New Roman"/>
          <w:sz w:val="24"/>
          <w:szCs w:val="24"/>
        </w:rPr>
        <w:t xml:space="preserve">; </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анализировать свойства функций и вид графика в зависимости от параметров;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исследовать последовательности, заданные рекуррентно;</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решать комбинированные задачи на арифметическую и геометрическую прогрессии.</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использовать графики зависимостей для исследования реальных процессов и явлений;</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 xml:space="preserve">Статистика и теория вероятностей </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выбирать наиболее удобный способ представления информации, адекватный е</w:t>
      </w:r>
      <w:r w:rsidR="00A23AB5" w:rsidRPr="003A40A5">
        <w:rPr>
          <w:rFonts w:ascii="Times New Roman" w:hAnsi="Times New Roman"/>
        </w:rPr>
        <w:t>е</w:t>
      </w:r>
      <w:r w:rsidRPr="003A40A5">
        <w:rPr>
          <w:rFonts w:ascii="Times New Roman" w:hAnsi="Times New Roman"/>
        </w:rPr>
        <w:t xml:space="preserve"> свойствам и целям анализа;</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вычислять числовые характеристики выборки;</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знать примеры случайных величин, и вычислять их статистические характеристики;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использовать формулы комбинаторики при решении комбинаторных задач;</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решать задачи на вычисление вероятности в том числе с использованием формул.</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представлять информацию о реальных процессах и явлениях способом, адекватным е</w:t>
      </w:r>
      <w:r w:rsidR="00A23AB5" w:rsidRPr="003A40A5">
        <w:rPr>
          <w:rFonts w:ascii="Times New Roman" w:hAnsi="Times New Roman"/>
          <w:sz w:val="24"/>
          <w:szCs w:val="24"/>
        </w:rPr>
        <w:t>е</w:t>
      </w:r>
      <w:r w:rsidRPr="003A40A5">
        <w:rPr>
          <w:rFonts w:ascii="Times New Roman" w:hAnsi="Times New Roman"/>
          <w:sz w:val="24"/>
          <w:szCs w:val="24"/>
        </w:rPr>
        <w:t xml:space="preserve"> свойствам и цели исследования;</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 xml:space="preserve">анализировать и сравнивать статистические характеристики выборок, </w:t>
      </w:r>
      <w:r w:rsidRPr="003A40A5">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3A40A5">
        <w:rPr>
          <w:rFonts w:ascii="Times New Roman" w:hAnsi="Times New Roman"/>
          <w:sz w:val="24"/>
          <w:szCs w:val="24"/>
        </w:rPr>
        <w:t>;</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оценивать вероятность реальных событий и явлений в различных ситуациях</w:t>
      </w:r>
      <w:r w:rsidR="007465E1"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Текстовые задачи</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распознавать разные виды и типы задач;</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моделировать рассуждения при поиске решения задач с помощью граф-схемы;</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выделять этапы решения задачи и содержание каждого этапа;</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анализировать затруднения при решении задач;</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3A40A5">
        <w:rPr>
          <w:rFonts w:ascii="Times New Roman" w:hAnsi="Times New Roman"/>
          <w:sz w:val="24"/>
          <w:szCs w:val="24"/>
          <w:lang w:eastAsia="en-US"/>
        </w:rPr>
        <w:t xml:space="preserve">решении </w:t>
      </w:r>
      <w:r w:rsidRPr="003A40A5">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3A40A5">
        <w:rPr>
          <w:rFonts w:ascii="Times New Roman" w:hAnsi="Times New Roman"/>
          <w:sz w:val="24"/>
          <w:szCs w:val="24"/>
          <w:lang w:eastAsia="en-US"/>
        </w:rPr>
        <w:t>е</w:t>
      </w:r>
      <w:r w:rsidRPr="003A40A5">
        <w:rPr>
          <w:rFonts w:ascii="Times New Roman" w:hAnsi="Times New Roman"/>
          <w:sz w:val="24"/>
          <w:szCs w:val="24"/>
          <w:lang w:eastAsia="en-US"/>
        </w:rPr>
        <w:t>та;</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решать разнообразные задачи «на части»;</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3A40A5">
        <w:rPr>
          <w:rFonts w:ascii="Times New Roman" w:hAnsi="Times New Roman"/>
          <w:sz w:val="24"/>
          <w:szCs w:val="24"/>
          <w:lang w:eastAsia="en-US"/>
        </w:rPr>
        <w:t xml:space="preserve">, </w:t>
      </w:r>
      <w:r w:rsidRPr="003A40A5">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3A40A5" w:rsidRDefault="00FF65A6" w:rsidP="00F15FD8">
      <w:pPr>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решать несложные задачи по математической статистике;</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конструировать новые для данной задачи задачные ситуации с уч</w:t>
      </w:r>
      <w:r w:rsidR="00A23AB5" w:rsidRPr="003A40A5">
        <w:rPr>
          <w:rFonts w:ascii="Times New Roman" w:hAnsi="Times New Roman"/>
          <w:sz w:val="24"/>
          <w:szCs w:val="24"/>
          <w:lang w:eastAsia="en-US"/>
        </w:rPr>
        <w:t>е</w:t>
      </w:r>
      <w:r w:rsidRPr="003A40A5">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решать задачи на движение по реке, рассматривая разные системы отсч</w:t>
      </w:r>
      <w:r w:rsidR="00A23AB5" w:rsidRPr="003A40A5">
        <w:rPr>
          <w:rFonts w:ascii="Times New Roman" w:hAnsi="Times New Roman"/>
          <w:sz w:val="24"/>
          <w:szCs w:val="24"/>
          <w:lang w:eastAsia="en-US"/>
        </w:rPr>
        <w:t>е</w:t>
      </w:r>
      <w:r w:rsidRPr="003A40A5">
        <w:rPr>
          <w:rFonts w:ascii="Times New Roman" w:hAnsi="Times New Roman"/>
          <w:sz w:val="24"/>
          <w:szCs w:val="24"/>
          <w:lang w:eastAsia="en-US"/>
        </w:rPr>
        <w:t>та;</w:t>
      </w:r>
    </w:p>
    <w:p w:rsidR="00FF65A6" w:rsidRPr="003A40A5" w:rsidRDefault="00FF65A6" w:rsidP="00F15FD8">
      <w:pPr>
        <w:pStyle w:val="a"/>
        <w:numPr>
          <w:ilvl w:val="0"/>
          <w:numId w:val="0"/>
        </w:numPr>
        <w:tabs>
          <w:tab w:val="left" w:pos="1134"/>
        </w:tabs>
        <w:rPr>
          <w:rFonts w:ascii="Times New Roman" w:hAnsi="Times New Roman"/>
          <w:sz w:val="24"/>
          <w:szCs w:val="24"/>
          <w:lang w:eastAsia="en-US"/>
        </w:rPr>
      </w:pPr>
      <w:r w:rsidRPr="003A40A5">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3A40A5">
        <w:rPr>
          <w:rFonts w:ascii="Times New Roman" w:hAnsi="Times New Roman"/>
          <w:sz w:val="24"/>
          <w:szCs w:val="24"/>
          <w:lang w:eastAsia="en-US"/>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Геометрические фигуры</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3A40A5" w:rsidRDefault="00FF65A6" w:rsidP="00F15FD8">
      <w:pPr>
        <w:pStyle w:val="a8"/>
        <w:tabs>
          <w:tab w:val="left" w:pos="1134"/>
        </w:tabs>
        <w:ind w:left="0"/>
        <w:contextualSpacing w:val="0"/>
        <w:jc w:val="both"/>
        <w:rPr>
          <w:rFonts w:ascii="Times New Roman" w:hAnsi="Times New Roman"/>
        </w:rPr>
      </w:pPr>
      <w:r w:rsidRPr="003A40A5">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формулировать и доказывать геометрические утверждения.</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 xml:space="preserve">составлять с использованием свойств геометрических фигур математические модели </w:t>
      </w:r>
      <w:r w:rsidRPr="003A40A5">
        <w:rPr>
          <w:rStyle w:val="dash041e0431044b0447043d044b0439char1"/>
        </w:rPr>
        <w:t>для решения задач практического характера и задач из смежных дисциплин</w:t>
      </w:r>
      <w:r w:rsidRPr="003A40A5">
        <w:rPr>
          <w:rFonts w:ascii="Times New Roman" w:hAnsi="Times New Roman"/>
          <w:sz w:val="24"/>
          <w:szCs w:val="24"/>
        </w:rPr>
        <w:t>, исследовать полученные модели и интерпретировать результат</w:t>
      </w:r>
      <w:r w:rsidR="007465E1"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Отношения</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Владеть понятием отношения как метапредметным;</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использовать свойства подобия и равенства фигур при решении задач.</w:t>
      </w:r>
    </w:p>
    <w:p w:rsidR="00FF65A6" w:rsidRPr="003A40A5" w:rsidRDefault="00FF65A6" w:rsidP="000D7814">
      <w:pPr>
        <w:pStyle w:val="a"/>
        <w:numPr>
          <w:ilvl w:val="0"/>
          <w:numId w:val="0"/>
        </w:numPr>
        <w:tabs>
          <w:tab w:val="left" w:pos="1134"/>
        </w:tabs>
        <w:rPr>
          <w:rFonts w:ascii="Times New Roman" w:hAnsi="Times New Roman"/>
          <w:b/>
          <w:sz w:val="24"/>
          <w:szCs w:val="24"/>
        </w:rPr>
      </w:pPr>
      <w:r w:rsidRPr="003A40A5">
        <w:rPr>
          <w:rFonts w:ascii="Times New Roman" w:hAnsi="Times New Roman"/>
          <w:b/>
          <w:sz w:val="24"/>
          <w:szCs w:val="24"/>
        </w:rPr>
        <w:t xml:space="preserve">В повседневной жизни и при изучении других предметов: </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3A40A5">
        <w:rPr>
          <w:rFonts w:ascii="Times New Roman" w:hAnsi="Times New Roman"/>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Измерения и вычисления</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Свободно оперировать понятиями длина, площадь, объ</w:t>
      </w:r>
      <w:r w:rsidR="00A23AB5" w:rsidRPr="003A40A5">
        <w:rPr>
          <w:rFonts w:ascii="Times New Roman" w:hAnsi="Times New Roman"/>
        </w:rPr>
        <w:t>е</w:t>
      </w:r>
      <w:r w:rsidRPr="003A40A5">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3A40A5">
        <w:rPr>
          <w:rFonts w:ascii="Times New Roman" w:hAnsi="Times New Roman"/>
        </w:rPr>
        <w:t>е</w:t>
      </w:r>
      <w:r w:rsidRPr="003A40A5">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3A40A5">
        <w:rPr>
          <w:rFonts w:ascii="Times New Roman" w:hAnsi="Times New Roman"/>
        </w:rPr>
        <w:t>е</w:t>
      </w:r>
      <w:r w:rsidRPr="003A40A5">
        <w:rPr>
          <w:rFonts w:ascii="Times New Roman" w:hAnsi="Times New Roman"/>
        </w:rPr>
        <w:t>хугольника, а также с применением тригонометрии;</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самостоятельно формулировать гипотезы и проверять их достоверность.</w:t>
      </w:r>
    </w:p>
    <w:p w:rsidR="00FF65A6" w:rsidRPr="003A40A5" w:rsidRDefault="00FF65A6" w:rsidP="000D7814">
      <w:pPr>
        <w:tabs>
          <w:tab w:val="left" w:pos="1134"/>
        </w:tabs>
        <w:spacing w:after="0" w:line="240" w:lineRule="auto"/>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3A40A5">
        <w:rPr>
          <w:rFonts w:ascii="Times New Roman" w:hAnsi="Times New Roman"/>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Геометрические построения</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владеть набором методов построений циркулем и линейкой;</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проводить анализ и реализовывать этапы решения задач на построение.</w:t>
      </w:r>
    </w:p>
    <w:p w:rsidR="00FF65A6" w:rsidRPr="003A40A5" w:rsidRDefault="00FF65A6" w:rsidP="000D7814">
      <w:pPr>
        <w:pStyle w:val="a"/>
        <w:numPr>
          <w:ilvl w:val="0"/>
          <w:numId w:val="0"/>
        </w:numPr>
        <w:tabs>
          <w:tab w:val="left" w:pos="1134"/>
        </w:tabs>
        <w:rPr>
          <w:rFonts w:ascii="Times New Roman" w:hAnsi="Times New Roman"/>
          <w:b/>
          <w:sz w:val="24"/>
          <w:szCs w:val="24"/>
        </w:rPr>
      </w:pPr>
      <w:r w:rsidRPr="003A40A5">
        <w:rPr>
          <w:rFonts w:ascii="Times New Roman" w:hAnsi="Times New Roman"/>
          <w:b/>
          <w:sz w:val="24"/>
          <w:szCs w:val="24"/>
        </w:rPr>
        <w:t>В повседневной жизни и при изучении других предметов:</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выполнять построения на местности;</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оценивать размеры реальных объектов окружающего мира</w:t>
      </w:r>
      <w:r w:rsidR="007465E1"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Преобразования</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Оперировать движениями и преобразованиями как метапредметными понятиями;</w:t>
      </w:r>
    </w:p>
    <w:p w:rsidR="00521B35"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пользоваться свойствами движений и преобразований при решении задач.</w:t>
      </w:r>
    </w:p>
    <w:p w:rsidR="00FF65A6" w:rsidRPr="003A40A5" w:rsidRDefault="00FF65A6" w:rsidP="000D7814">
      <w:pPr>
        <w:pStyle w:val="a"/>
        <w:numPr>
          <w:ilvl w:val="0"/>
          <w:numId w:val="0"/>
        </w:numPr>
        <w:tabs>
          <w:tab w:val="left" w:pos="1134"/>
        </w:tabs>
        <w:rPr>
          <w:rFonts w:ascii="Times New Roman" w:hAnsi="Times New Roman"/>
          <w:b/>
          <w:sz w:val="24"/>
          <w:szCs w:val="24"/>
        </w:rPr>
      </w:pPr>
      <w:r w:rsidRPr="003A40A5">
        <w:rPr>
          <w:rFonts w:ascii="Times New Roman" w:hAnsi="Times New Roman"/>
          <w:b/>
          <w:sz w:val="24"/>
          <w:szCs w:val="24"/>
        </w:rPr>
        <w:t xml:space="preserve">В повседневной жизни и при изучении других предметов: </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применять свойства движений и применять подобие для построений и вычислений</w:t>
      </w:r>
      <w:r w:rsidR="00521B35" w:rsidRPr="003A40A5">
        <w:rPr>
          <w:rFonts w:ascii="Times New Roman" w:hAnsi="Times New Roman"/>
        </w:rPr>
        <w:t>.</w:t>
      </w:r>
    </w:p>
    <w:p w:rsidR="00FF65A6" w:rsidRPr="003A40A5" w:rsidRDefault="00FF65A6" w:rsidP="000D7814">
      <w:pPr>
        <w:spacing w:after="0" w:line="240" w:lineRule="auto"/>
        <w:rPr>
          <w:rFonts w:ascii="Times New Roman" w:hAnsi="Times New Roman"/>
          <w:b/>
          <w:sz w:val="24"/>
          <w:szCs w:val="24"/>
        </w:rPr>
      </w:pPr>
      <w:r w:rsidRPr="003A40A5">
        <w:rPr>
          <w:rFonts w:ascii="Times New Roman" w:hAnsi="Times New Roman"/>
          <w:b/>
          <w:sz w:val="24"/>
          <w:szCs w:val="24"/>
        </w:rPr>
        <w:t>Векторы и координаты на плоскости</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3A40A5" w:rsidRDefault="00521B35" w:rsidP="00F15FD8">
      <w:pPr>
        <w:pStyle w:val="a8"/>
        <w:tabs>
          <w:tab w:val="left" w:pos="1134"/>
        </w:tabs>
        <w:ind w:left="0"/>
        <w:jc w:val="both"/>
        <w:rPr>
          <w:rFonts w:ascii="Times New Roman" w:hAnsi="Times New Roman"/>
        </w:rPr>
      </w:pPr>
      <w:r w:rsidRPr="003A40A5">
        <w:rPr>
          <w:rFonts w:ascii="Times New Roman" w:hAnsi="Times New Roman"/>
        </w:rPr>
        <w:t>в</w:t>
      </w:r>
      <w:r w:rsidR="00FF65A6" w:rsidRPr="003A40A5">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3A40A5" w:rsidRDefault="00FF65A6" w:rsidP="000D7814">
      <w:pPr>
        <w:pStyle w:val="a"/>
        <w:numPr>
          <w:ilvl w:val="0"/>
          <w:numId w:val="0"/>
        </w:numPr>
        <w:tabs>
          <w:tab w:val="left" w:pos="1134"/>
        </w:tabs>
        <w:rPr>
          <w:rFonts w:ascii="Times New Roman" w:hAnsi="Times New Roman"/>
          <w:b/>
          <w:sz w:val="24"/>
          <w:szCs w:val="24"/>
        </w:rPr>
      </w:pPr>
      <w:r w:rsidRPr="003A40A5">
        <w:rPr>
          <w:rFonts w:ascii="Times New Roman" w:hAnsi="Times New Roman"/>
          <w:b/>
          <w:sz w:val="24"/>
          <w:szCs w:val="24"/>
        </w:rPr>
        <w:t xml:space="preserve">В повседневной жизни и при изучении других предметов: </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3A40A5">
        <w:rPr>
          <w:rFonts w:ascii="Times New Roman" w:hAnsi="Times New Roman"/>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История математики</w:t>
      </w:r>
    </w:p>
    <w:p w:rsidR="00FF65A6" w:rsidRPr="003A40A5" w:rsidRDefault="00FF65A6" w:rsidP="00F15FD8">
      <w:pPr>
        <w:pStyle w:val="a8"/>
        <w:tabs>
          <w:tab w:val="left" w:pos="1134"/>
        </w:tabs>
        <w:ind w:left="0"/>
        <w:jc w:val="both"/>
        <w:rPr>
          <w:rFonts w:ascii="Times New Roman" w:hAnsi="Times New Roman"/>
        </w:rPr>
      </w:pPr>
      <w:r w:rsidRPr="003A40A5">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3A40A5" w:rsidRDefault="00FF65A6" w:rsidP="00F15FD8">
      <w:pPr>
        <w:pStyle w:val="a"/>
        <w:numPr>
          <w:ilvl w:val="0"/>
          <w:numId w:val="0"/>
        </w:numPr>
        <w:tabs>
          <w:tab w:val="left" w:pos="1134"/>
        </w:tabs>
        <w:rPr>
          <w:rFonts w:ascii="Times New Roman" w:hAnsi="Times New Roman"/>
          <w:sz w:val="24"/>
          <w:szCs w:val="24"/>
        </w:rPr>
      </w:pPr>
      <w:r w:rsidRPr="003A40A5">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3A40A5">
        <w:rPr>
          <w:rFonts w:ascii="Times New Roman" w:hAnsi="Times New Roman"/>
          <w:sz w:val="24"/>
          <w:szCs w:val="24"/>
        </w:rPr>
        <w:t>.</w:t>
      </w:r>
    </w:p>
    <w:p w:rsidR="00FF65A6" w:rsidRPr="003A40A5" w:rsidRDefault="00FF65A6" w:rsidP="000D7814">
      <w:pPr>
        <w:spacing w:after="0" w:line="240" w:lineRule="auto"/>
        <w:rPr>
          <w:rFonts w:ascii="Times New Roman" w:hAnsi="Times New Roman"/>
          <w:b/>
          <w:bCs/>
          <w:sz w:val="24"/>
          <w:szCs w:val="24"/>
        </w:rPr>
      </w:pPr>
      <w:r w:rsidRPr="003A40A5">
        <w:rPr>
          <w:rFonts w:ascii="Times New Roman" w:hAnsi="Times New Roman"/>
          <w:b/>
          <w:bCs/>
          <w:sz w:val="24"/>
          <w:szCs w:val="24"/>
        </w:rPr>
        <w:t xml:space="preserve">Методы математики </w:t>
      </w:r>
    </w:p>
    <w:p w:rsidR="00FF65A6" w:rsidRPr="003A40A5" w:rsidRDefault="00FF65A6" w:rsidP="00F15FD8">
      <w:pPr>
        <w:tabs>
          <w:tab w:val="left" w:pos="1134"/>
        </w:tabs>
        <w:spacing w:after="0" w:line="240" w:lineRule="auto"/>
        <w:jc w:val="both"/>
        <w:rPr>
          <w:rFonts w:ascii="Times New Roman" w:hAnsi="Times New Roman"/>
          <w:bCs/>
          <w:iCs/>
          <w:sz w:val="24"/>
          <w:szCs w:val="24"/>
        </w:rPr>
      </w:pPr>
      <w:r w:rsidRPr="003A40A5">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3A40A5" w:rsidRDefault="00FF65A6" w:rsidP="00F15FD8">
      <w:pPr>
        <w:tabs>
          <w:tab w:val="left" w:pos="1134"/>
        </w:tabs>
        <w:spacing w:after="0" w:line="240" w:lineRule="auto"/>
        <w:jc w:val="both"/>
        <w:rPr>
          <w:rFonts w:ascii="Times New Roman" w:hAnsi="Times New Roman"/>
          <w:b/>
          <w:iCs/>
          <w:sz w:val="24"/>
          <w:szCs w:val="24"/>
        </w:rPr>
      </w:pPr>
      <w:r w:rsidRPr="003A40A5">
        <w:rPr>
          <w:rFonts w:ascii="Times New Roman" w:hAnsi="Times New Roman"/>
          <w:sz w:val="24"/>
          <w:szCs w:val="24"/>
        </w:rPr>
        <w:lastRenderedPageBreak/>
        <w:t>владеть навыками анализа условия задачи и определения подходящих для решения задач изученных методов или их комбинаций</w:t>
      </w:r>
      <w:r w:rsidRPr="003A40A5">
        <w:rPr>
          <w:rFonts w:ascii="Times New Roman" w:hAnsi="Times New Roman"/>
          <w:bCs/>
          <w:iCs/>
          <w:sz w:val="24"/>
          <w:szCs w:val="24"/>
        </w:rPr>
        <w:t>;</w:t>
      </w:r>
    </w:p>
    <w:p w:rsidR="00FF65A6" w:rsidRPr="003A40A5" w:rsidRDefault="00FF65A6" w:rsidP="00F15FD8">
      <w:pPr>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произведения искусства с уч</w:t>
      </w:r>
      <w:r w:rsidR="00A23AB5" w:rsidRPr="003A40A5">
        <w:rPr>
          <w:rFonts w:ascii="Times New Roman" w:hAnsi="Times New Roman"/>
          <w:sz w:val="24"/>
          <w:szCs w:val="24"/>
        </w:rPr>
        <w:t>е</w:t>
      </w:r>
      <w:r w:rsidRPr="003A40A5">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3A40A5" w:rsidRDefault="000778F8" w:rsidP="000D7814">
      <w:pPr>
        <w:spacing w:after="0" w:line="240" w:lineRule="auto"/>
        <w:rPr>
          <w:rFonts w:ascii="Times New Roman" w:hAnsi="Times New Roman"/>
          <w:sz w:val="24"/>
          <w:szCs w:val="24"/>
        </w:rPr>
      </w:pPr>
    </w:p>
    <w:p w:rsidR="00B540EE" w:rsidRPr="003A40A5" w:rsidRDefault="00230229" w:rsidP="000D7814">
      <w:pPr>
        <w:pStyle w:val="4"/>
        <w:spacing w:before="0" w:line="240" w:lineRule="auto"/>
        <w:ind w:left="0"/>
        <w:rPr>
          <w:sz w:val="24"/>
          <w:szCs w:val="24"/>
        </w:rPr>
      </w:pPr>
      <w:bookmarkStart w:id="63" w:name="_Toc409691639"/>
      <w:bookmarkStart w:id="64" w:name="_Toc410653962"/>
      <w:bookmarkStart w:id="65" w:name="_Toc414553148"/>
      <w:r w:rsidRPr="003A40A5">
        <w:rPr>
          <w:sz w:val="24"/>
          <w:szCs w:val="24"/>
        </w:rPr>
        <w:t>1.2.</w:t>
      </w:r>
      <w:r w:rsidR="00331F3D" w:rsidRPr="003A40A5">
        <w:rPr>
          <w:sz w:val="24"/>
          <w:szCs w:val="24"/>
        </w:rPr>
        <w:t>5.</w:t>
      </w:r>
      <w:r w:rsidR="00E74223">
        <w:rPr>
          <w:sz w:val="24"/>
          <w:szCs w:val="24"/>
        </w:rPr>
        <w:t>8</w:t>
      </w:r>
      <w:r w:rsidRPr="003A40A5">
        <w:rPr>
          <w:sz w:val="24"/>
          <w:szCs w:val="24"/>
        </w:rPr>
        <w:t xml:space="preserve">. </w:t>
      </w:r>
      <w:r w:rsidR="00B540EE" w:rsidRPr="003A40A5">
        <w:rPr>
          <w:sz w:val="24"/>
          <w:szCs w:val="24"/>
        </w:rPr>
        <w:t>Информатика</w:t>
      </w:r>
      <w:bookmarkEnd w:id="63"/>
      <w:bookmarkEnd w:id="64"/>
      <w:bookmarkEnd w:id="65"/>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2658F5" w:rsidRPr="003A40A5" w:rsidRDefault="002658F5" w:rsidP="00F15FD8">
      <w:pPr>
        <w:pStyle w:val="a8"/>
        <w:tabs>
          <w:tab w:val="left" w:pos="820"/>
          <w:tab w:val="left" w:pos="993"/>
          <w:tab w:val="left" w:pos="4100"/>
          <w:tab w:val="left" w:pos="6260"/>
          <w:tab w:val="left" w:pos="8240"/>
        </w:tabs>
        <w:ind w:left="0"/>
        <w:jc w:val="both"/>
        <w:rPr>
          <w:rFonts w:ascii="Times New Roman" w:eastAsia="Times New Roman" w:hAnsi="Times New Roman"/>
        </w:rPr>
      </w:pPr>
      <w:r w:rsidRPr="003A40A5">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3A40A5">
        <w:rPr>
          <w:rFonts w:ascii="Times New Roman" w:hAnsi="Times New Roman"/>
        </w:rPr>
        <w:t>.</w:t>
      </w:r>
      <w:r w:rsidRPr="003A40A5">
        <w:rPr>
          <w:rFonts w:ascii="Times New Roman" w:hAnsi="Times New Roman"/>
        </w:rPr>
        <w:t>;</w:t>
      </w:r>
    </w:p>
    <w:p w:rsidR="002658F5" w:rsidRPr="003A40A5" w:rsidRDefault="002658F5" w:rsidP="00F15FD8">
      <w:pPr>
        <w:pStyle w:val="a8"/>
        <w:tabs>
          <w:tab w:val="left" w:pos="820"/>
          <w:tab w:val="left" w:pos="993"/>
          <w:tab w:val="left" w:pos="4100"/>
          <w:tab w:val="left" w:pos="6260"/>
          <w:tab w:val="left" w:pos="8240"/>
        </w:tabs>
        <w:ind w:left="0"/>
        <w:jc w:val="both"/>
        <w:rPr>
          <w:rFonts w:ascii="Times New Roman" w:eastAsia="Times New Roman" w:hAnsi="Times New Roman"/>
        </w:rPr>
      </w:pPr>
      <w:r w:rsidRPr="003A40A5">
        <w:rPr>
          <w:rFonts w:ascii="Times New Roman" w:hAnsi="Times New Roman"/>
        </w:rPr>
        <w:t>различать виды информации по способам е</w:t>
      </w:r>
      <w:r w:rsidR="00A23AB5" w:rsidRPr="003A40A5">
        <w:rPr>
          <w:rFonts w:ascii="Times New Roman" w:hAnsi="Times New Roman"/>
        </w:rPr>
        <w:t>е</w:t>
      </w:r>
      <w:r w:rsidRPr="003A40A5">
        <w:rPr>
          <w:rFonts w:ascii="Times New Roman" w:hAnsi="Times New Roman"/>
        </w:rPr>
        <w:t xml:space="preserve"> восприятия человеком и по способам е</w:t>
      </w:r>
      <w:r w:rsidR="00A23AB5" w:rsidRPr="003A40A5">
        <w:rPr>
          <w:rFonts w:ascii="Times New Roman" w:hAnsi="Times New Roman"/>
        </w:rPr>
        <w:t>е</w:t>
      </w:r>
      <w:r w:rsidRPr="003A40A5">
        <w:rPr>
          <w:rFonts w:ascii="Times New Roman" w:hAnsi="Times New Roman"/>
        </w:rPr>
        <w:t xml:space="preserve"> представления на материальных носителях;</w:t>
      </w:r>
    </w:p>
    <w:p w:rsidR="002658F5" w:rsidRPr="003A40A5" w:rsidRDefault="002658F5" w:rsidP="00F15FD8">
      <w:pPr>
        <w:pStyle w:val="a8"/>
        <w:tabs>
          <w:tab w:val="left" w:pos="820"/>
          <w:tab w:val="left" w:pos="993"/>
          <w:tab w:val="left" w:pos="4100"/>
          <w:tab w:val="left" w:pos="6260"/>
          <w:tab w:val="left" w:pos="8240"/>
        </w:tabs>
        <w:ind w:left="0"/>
        <w:jc w:val="both"/>
        <w:rPr>
          <w:rFonts w:ascii="Times New Roman" w:hAnsi="Times New Roman"/>
          <w:strike/>
        </w:rPr>
      </w:pPr>
      <w:r w:rsidRPr="003A40A5">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3A40A5" w:rsidRDefault="002658F5" w:rsidP="00F15FD8">
      <w:pPr>
        <w:pStyle w:val="a8"/>
        <w:tabs>
          <w:tab w:val="left" w:pos="820"/>
          <w:tab w:val="left" w:pos="993"/>
          <w:tab w:val="left" w:pos="4100"/>
          <w:tab w:val="left" w:pos="6260"/>
          <w:tab w:val="left" w:pos="8240"/>
        </w:tabs>
        <w:ind w:left="0"/>
        <w:jc w:val="both"/>
        <w:rPr>
          <w:rFonts w:ascii="Times New Roman" w:hAnsi="Times New Roman"/>
        </w:rPr>
      </w:pPr>
      <w:r w:rsidRPr="003A40A5">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3A40A5" w:rsidRDefault="002658F5" w:rsidP="00F15FD8">
      <w:pPr>
        <w:pStyle w:val="a8"/>
        <w:tabs>
          <w:tab w:val="left" w:pos="820"/>
          <w:tab w:val="left" w:pos="993"/>
          <w:tab w:val="left" w:pos="4100"/>
          <w:tab w:val="left" w:pos="6260"/>
          <w:tab w:val="left" w:pos="8240"/>
        </w:tabs>
        <w:ind w:left="0"/>
        <w:jc w:val="both"/>
        <w:rPr>
          <w:rFonts w:ascii="Times New Roman" w:hAnsi="Times New Roman"/>
        </w:rPr>
      </w:pPr>
      <w:r w:rsidRPr="003A40A5">
        <w:rPr>
          <w:rFonts w:ascii="Times New Roman" w:hAnsi="Times New Roman"/>
        </w:rPr>
        <w:t>классифицировать средства ИКТ в соответствии с кругом выполняемых задач;</w:t>
      </w:r>
    </w:p>
    <w:p w:rsidR="002658F5" w:rsidRPr="003A40A5" w:rsidRDefault="002658F5" w:rsidP="00F15FD8">
      <w:pPr>
        <w:pStyle w:val="a8"/>
        <w:tabs>
          <w:tab w:val="left" w:pos="820"/>
          <w:tab w:val="left" w:pos="993"/>
          <w:tab w:val="left" w:pos="4100"/>
          <w:tab w:val="left" w:pos="6260"/>
          <w:tab w:val="left" w:pos="8240"/>
        </w:tabs>
        <w:ind w:left="0"/>
        <w:jc w:val="both"/>
        <w:rPr>
          <w:rFonts w:ascii="Times New Roman" w:hAnsi="Times New Roman"/>
        </w:rPr>
      </w:pPr>
      <w:r w:rsidRPr="003A40A5">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3A40A5" w:rsidRDefault="002658F5" w:rsidP="00F15FD8">
      <w:pPr>
        <w:pStyle w:val="a8"/>
        <w:tabs>
          <w:tab w:val="left" w:pos="820"/>
          <w:tab w:val="left" w:pos="993"/>
          <w:tab w:val="left" w:pos="4100"/>
          <w:tab w:val="left" w:pos="6260"/>
          <w:tab w:val="left" w:pos="8240"/>
        </w:tabs>
        <w:ind w:left="0"/>
        <w:jc w:val="both"/>
        <w:rPr>
          <w:rFonts w:ascii="Times New Roman" w:hAnsi="Times New Roman"/>
        </w:rPr>
      </w:pPr>
      <w:r w:rsidRPr="003A40A5">
        <w:rPr>
          <w:rFonts w:ascii="Times New Roman" w:hAnsi="Times New Roman"/>
        </w:rPr>
        <w:t>определять качественные и количественные характеристики компонентов компьютера;</w:t>
      </w:r>
    </w:p>
    <w:p w:rsidR="002658F5" w:rsidRPr="003A40A5" w:rsidRDefault="002658F5" w:rsidP="00F15FD8">
      <w:pPr>
        <w:pStyle w:val="a8"/>
        <w:tabs>
          <w:tab w:val="left" w:pos="820"/>
          <w:tab w:val="left" w:pos="993"/>
          <w:tab w:val="left" w:pos="4100"/>
          <w:tab w:val="left" w:pos="6260"/>
          <w:tab w:val="left" w:pos="8240"/>
        </w:tabs>
        <w:ind w:left="0"/>
        <w:jc w:val="both"/>
        <w:rPr>
          <w:rFonts w:ascii="Times New Roman" w:hAnsi="Times New Roman"/>
        </w:rPr>
      </w:pPr>
      <w:r w:rsidRPr="003A40A5">
        <w:rPr>
          <w:rFonts w:ascii="Times New Roman" w:hAnsi="Times New Roman"/>
        </w:rPr>
        <w:t>узнает о</w:t>
      </w:r>
      <w:r w:rsidR="00FA035C" w:rsidRPr="003A40A5">
        <w:rPr>
          <w:rFonts w:ascii="Times New Roman" w:hAnsi="Times New Roman"/>
        </w:rPr>
        <w:t>б</w:t>
      </w:r>
      <w:r w:rsidRPr="003A40A5">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3A40A5" w:rsidRDefault="002658F5" w:rsidP="00F15FD8">
      <w:pPr>
        <w:pStyle w:val="a8"/>
        <w:tabs>
          <w:tab w:val="left" w:pos="820"/>
          <w:tab w:val="left" w:pos="993"/>
          <w:tab w:val="left" w:pos="4100"/>
          <w:tab w:val="left" w:pos="6260"/>
          <w:tab w:val="left" w:pos="8240"/>
        </w:tabs>
        <w:ind w:left="0"/>
        <w:jc w:val="both"/>
        <w:rPr>
          <w:rFonts w:ascii="Times New Roman" w:hAnsi="Times New Roman"/>
        </w:rPr>
      </w:pPr>
      <w:r w:rsidRPr="003A40A5">
        <w:rPr>
          <w:rFonts w:ascii="Times New Roman" w:hAnsi="Times New Roman"/>
        </w:rPr>
        <w:t>узнает о том</w:t>
      </w:r>
      <w:r w:rsidR="00FA035C" w:rsidRPr="003A40A5">
        <w:rPr>
          <w:rFonts w:ascii="Times New Roman" w:hAnsi="Times New Roman"/>
        </w:rPr>
        <w:t>,</w:t>
      </w:r>
      <w:r w:rsidRPr="003A40A5">
        <w:rPr>
          <w:rFonts w:ascii="Times New Roman" w:hAnsi="Times New Roman"/>
        </w:rPr>
        <w:t xml:space="preserve"> какие задачи решаются с помощью суперкомпьютеров.</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w:t>
      </w:r>
    </w:p>
    <w:p w:rsidR="0095315B" w:rsidRPr="003A40A5" w:rsidRDefault="0095315B" w:rsidP="00F15FD8">
      <w:pPr>
        <w:pStyle w:val="a8"/>
        <w:tabs>
          <w:tab w:val="left" w:pos="940"/>
        </w:tabs>
        <w:ind w:left="0"/>
        <w:jc w:val="both"/>
        <w:rPr>
          <w:rFonts w:ascii="Times New Roman" w:hAnsi="Times New Roman"/>
          <w:i/>
        </w:rPr>
      </w:pPr>
      <w:r w:rsidRPr="003A40A5">
        <w:rPr>
          <w:rFonts w:ascii="Times New Roman" w:eastAsia="Times New Roman" w:hAnsi="Times New Roman"/>
          <w:i/>
        </w:rPr>
        <w:t>осознано подходить к выбору ИКТ–средств для своих учебных и иных целей;</w:t>
      </w:r>
    </w:p>
    <w:p w:rsidR="0095315B" w:rsidRPr="003A40A5" w:rsidRDefault="0095315B" w:rsidP="00F15FD8">
      <w:pPr>
        <w:pStyle w:val="a8"/>
        <w:tabs>
          <w:tab w:val="left" w:pos="940"/>
        </w:tabs>
        <w:ind w:left="0"/>
        <w:jc w:val="both"/>
        <w:rPr>
          <w:rFonts w:ascii="Times New Roman" w:hAnsi="Times New Roman"/>
          <w:i/>
        </w:rPr>
      </w:pPr>
      <w:r w:rsidRPr="003A40A5">
        <w:rPr>
          <w:rFonts w:ascii="Times New Roman" w:eastAsia="Times New Roman" w:hAnsi="Times New Roman"/>
          <w:i/>
        </w:rPr>
        <w:t>узнать о физических ограничениях на значения характеристик компьютера.</w:t>
      </w:r>
    </w:p>
    <w:p w:rsidR="006E54D0" w:rsidRPr="003A40A5" w:rsidRDefault="006E54D0" w:rsidP="000D7814">
      <w:pPr>
        <w:spacing w:after="0" w:line="240" w:lineRule="auto"/>
        <w:jc w:val="both"/>
        <w:rPr>
          <w:rFonts w:ascii="Times New Roman" w:hAnsi="Times New Roman"/>
          <w:sz w:val="24"/>
          <w:szCs w:val="24"/>
        </w:rPr>
      </w:pPr>
      <w:r w:rsidRPr="003A40A5">
        <w:rPr>
          <w:rFonts w:ascii="Times New Roman" w:hAnsi="Times New Roman"/>
          <w:b/>
          <w:bCs/>
          <w:sz w:val="24"/>
          <w:szCs w:val="24"/>
        </w:rPr>
        <w:t>Математические основы информатики</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кодировать и декодировать тексты по заданной кодовой таблице;</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оперировать понятиями, связанными с передачей данных (источник и при</w:t>
      </w:r>
      <w:r w:rsidR="00245F1D" w:rsidRPr="003A40A5">
        <w:rPr>
          <w:rFonts w:ascii="Times New Roman" w:eastAsia="Times New Roman" w:hAnsi="Times New Roman"/>
        </w:rPr>
        <w:t>е</w:t>
      </w:r>
      <w:r w:rsidRPr="003A40A5">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3A40A5" w:rsidRDefault="006E54D0" w:rsidP="00F15FD8">
      <w:pPr>
        <w:pStyle w:val="a8"/>
        <w:tabs>
          <w:tab w:val="left" w:pos="820"/>
          <w:tab w:val="left" w:pos="993"/>
        </w:tabs>
        <w:ind w:left="0"/>
        <w:jc w:val="both"/>
        <w:rPr>
          <w:rFonts w:ascii="Times New Roman" w:hAnsi="Times New Roman"/>
        </w:rPr>
      </w:pPr>
      <w:r w:rsidRPr="003A40A5">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3A40A5" w:rsidRDefault="006E54D0" w:rsidP="00F15FD8">
      <w:pPr>
        <w:pStyle w:val="a8"/>
        <w:tabs>
          <w:tab w:val="left" w:pos="820"/>
          <w:tab w:val="left" w:pos="993"/>
          <w:tab w:val="left" w:pos="1960"/>
        </w:tabs>
        <w:ind w:left="0"/>
        <w:jc w:val="both"/>
        <w:rPr>
          <w:rFonts w:ascii="Times New Roman" w:eastAsia="Times New Roman" w:hAnsi="Times New Roman"/>
        </w:rPr>
      </w:pPr>
      <w:r w:rsidRPr="003A40A5">
        <w:rPr>
          <w:rFonts w:ascii="Times New Roman" w:eastAsia="Times New Roman" w:hAnsi="Times New Roman"/>
        </w:rPr>
        <w:t>записывать логические выражения</w:t>
      </w:r>
      <w:r w:rsidR="00FA035C" w:rsidRPr="003A40A5">
        <w:rPr>
          <w:rFonts w:ascii="Times New Roman" w:eastAsia="Times New Roman" w:hAnsi="Times New Roman"/>
        </w:rPr>
        <w:t>,</w:t>
      </w:r>
      <w:r w:rsidRPr="003A40A5">
        <w:rPr>
          <w:rFonts w:ascii="Times New Roman" w:eastAsia="Times New Roman" w:hAnsi="Times New Roman"/>
        </w:rPr>
        <w:t xml:space="preserve"> составленные с помощью операций «</w:t>
      </w:r>
      <w:r w:rsidR="006460EB" w:rsidRPr="003A40A5">
        <w:rPr>
          <w:rFonts w:ascii="Times New Roman" w:eastAsia="Times New Roman" w:hAnsi="Times New Roman"/>
        </w:rPr>
        <w:t>и», «или», «не</w:t>
      </w:r>
      <w:r w:rsidRPr="003A40A5">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3A40A5" w:rsidRDefault="00726303" w:rsidP="00F15FD8">
      <w:pPr>
        <w:pStyle w:val="a8"/>
        <w:tabs>
          <w:tab w:val="left" w:pos="284"/>
          <w:tab w:val="left" w:pos="993"/>
        </w:tabs>
        <w:ind w:left="0"/>
        <w:jc w:val="both"/>
        <w:rPr>
          <w:rFonts w:ascii="Times New Roman" w:eastAsia="Times New Roman" w:hAnsi="Times New Roman"/>
        </w:rPr>
      </w:pPr>
      <w:r w:rsidRPr="003A40A5">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использовать основные способы графического представления числовой информации</w:t>
      </w:r>
      <w:r w:rsidR="00726303" w:rsidRPr="003A40A5">
        <w:rPr>
          <w:rFonts w:ascii="Times New Roman" w:eastAsia="Times New Roman" w:hAnsi="Times New Roman"/>
        </w:rPr>
        <w:t>, (графики, диаграммы)</w:t>
      </w:r>
      <w:r w:rsidRPr="003A40A5">
        <w:rPr>
          <w:rFonts w:ascii="Times New Roman" w:eastAsia="Times New Roman" w:hAnsi="Times New Roman"/>
        </w:rPr>
        <w:t>.</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lastRenderedPageBreak/>
        <w:t>узнать о том, что любые дискретные данные можно описать, используя алфавит, содержащий только два символа, например, 0 и 1;</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3A40A5">
        <w:rPr>
          <w:rFonts w:ascii="Times New Roman" w:eastAsia="Times New Roman" w:hAnsi="Times New Roman"/>
          <w:i/>
        </w:rPr>
        <w:t xml:space="preserve"> и робототехнических системах</w:t>
      </w:r>
      <w:r w:rsidRPr="003A40A5">
        <w:rPr>
          <w:rFonts w:ascii="Times New Roman" w:eastAsia="Times New Roman" w:hAnsi="Times New Roman"/>
          <w:i/>
        </w:rPr>
        <w:t>;</w:t>
      </w:r>
    </w:p>
    <w:p w:rsidR="0095315B" w:rsidRPr="003A40A5" w:rsidRDefault="006E54D0" w:rsidP="00F15FD8">
      <w:pPr>
        <w:pStyle w:val="a8"/>
        <w:tabs>
          <w:tab w:val="left" w:pos="820"/>
          <w:tab w:val="left" w:pos="993"/>
        </w:tabs>
        <w:ind w:left="0"/>
        <w:jc w:val="both"/>
        <w:rPr>
          <w:rFonts w:ascii="Times New Roman" w:hAnsi="Times New Roman"/>
          <w:i/>
        </w:rPr>
      </w:pPr>
      <w:r w:rsidRPr="003A40A5">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3A40A5">
        <w:rPr>
          <w:rFonts w:ascii="Times New Roman" w:eastAsia="Times New Roman" w:hAnsi="Times New Roman"/>
          <w:i/>
        </w:rPr>
        <w:t>;</w:t>
      </w:r>
    </w:p>
    <w:p w:rsidR="0095315B" w:rsidRPr="003A40A5" w:rsidRDefault="0095315B" w:rsidP="00F15FD8">
      <w:pPr>
        <w:pStyle w:val="a8"/>
        <w:tabs>
          <w:tab w:val="left" w:pos="940"/>
        </w:tabs>
        <w:ind w:left="0"/>
        <w:jc w:val="both"/>
        <w:rPr>
          <w:rFonts w:ascii="Times New Roman" w:hAnsi="Times New Roman"/>
          <w:i/>
        </w:rPr>
      </w:pPr>
      <w:r w:rsidRPr="003A40A5">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3A40A5" w:rsidRDefault="0095315B" w:rsidP="00F15FD8">
      <w:pPr>
        <w:pStyle w:val="a8"/>
        <w:tabs>
          <w:tab w:val="left" w:pos="940"/>
        </w:tabs>
        <w:ind w:left="0"/>
        <w:jc w:val="both"/>
        <w:rPr>
          <w:rFonts w:ascii="Times New Roman" w:hAnsi="Times New Roman"/>
          <w:i/>
        </w:rPr>
      </w:pPr>
      <w:r w:rsidRPr="003A40A5">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3A40A5" w:rsidRDefault="006E54D0" w:rsidP="000D7814">
      <w:pPr>
        <w:spacing w:after="0" w:line="240" w:lineRule="auto"/>
        <w:jc w:val="both"/>
        <w:rPr>
          <w:rFonts w:ascii="Times New Roman" w:hAnsi="Times New Roman"/>
          <w:sz w:val="24"/>
          <w:szCs w:val="24"/>
        </w:rPr>
      </w:pPr>
      <w:r w:rsidRPr="003A40A5">
        <w:rPr>
          <w:rFonts w:ascii="Times New Roman" w:hAnsi="Times New Roman"/>
          <w:b/>
          <w:bCs/>
          <w:sz w:val="24"/>
          <w:szCs w:val="24"/>
        </w:rPr>
        <w:t>Алгоритмы и элементы программирования</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2658F5" w:rsidRPr="003A40A5" w:rsidRDefault="002658F5" w:rsidP="00F15FD8">
      <w:pPr>
        <w:pStyle w:val="a8"/>
        <w:tabs>
          <w:tab w:val="left" w:pos="820"/>
          <w:tab w:val="left" w:pos="993"/>
        </w:tabs>
        <w:ind w:left="0"/>
        <w:jc w:val="both"/>
        <w:rPr>
          <w:rFonts w:ascii="Times New Roman" w:eastAsia="Times New Roman" w:hAnsi="Times New Roman"/>
        </w:rPr>
      </w:pPr>
      <w:r w:rsidRPr="003A40A5">
        <w:rPr>
          <w:rFonts w:ascii="Times New Roman" w:hAnsi="Times New Roman"/>
        </w:rPr>
        <w:t>составлять алгоритмы для решения учебных задач различных типов;</w:t>
      </w:r>
    </w:p>
    <w:p w:rsidR="002658F5" w:rsidRPr="003A40A5" w:rsidRDefault="002658F5" w:rsidP="00F15FD8">
      <w:pPr>
        <w:pStyle w:val="a8"/>
        <w:tabs>
          <w:tab w:val="left" w:pos="820"/>
          <w:tab w:val="left" w:pos="993"/>
        </w:tabs>
        <w:ind w:left="0"/>
        <w:jc w:val="both"/>
        <w:rPr>
          <w:rStyle w:val="dash0410005f0431005f0437005f0430005f0446005f0020005f0441005f043f005f0438005f0441005f043a005f0430005f005fchar1char1"/>
          <w:rFonts w:eastAsia="Times New Roman"/>
        </w:rPr>
      </w:pPr>
      <w:r w:rsidRPr="003A40A5">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3A40A5" w:rsidRDefault="002658F5" w:rsidP="00F15FD8">
      <w:pPr>
        <w:pStyle w:val="a8"/>
        <w:tabs>
          <w:tab w:val="left" w:pos="820"/>
          <w:tab w:val="left" w:pos="993"/>
        </w:tabs>
        <w:ind w:left="0"/>
        <w:jc w:val="both"/>
        <w:rPr>
          <w:rStyle w:val="dash0410005f0431005f0437005f0430005f0446005f0020005f0441005f043f005f0438005f0441005f043a005f0430005f005fchar1char1"/>
          <w:rFonts w:eastAsia="Times New Roman"/>
        </w:rPr>
      </w:pPr>
      <w:r w:rsidRPr="003A40A5">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3A40A5" w:rsidRDefault="002658F5" w:rsidP="00F15FD8">
      <w:pPr>
        <w:pStyle w:val="a8"/>
        <w:tabs>
          <w:tab w:val="left" w:pos="820"/>
          <w:tab w:val="left" w:pos="993"/>
        </w:tabs>
        <w:ind w:left="0"/>
        <w:jc w:val="both"/>
        <w:rPr>
          <w:rFonts w:ascii="Times New Roman" w:eastAsia="Times New Roman" w:hAnsi="Times New Roman"/>
        </w:rPr>
      </w:pPr>
      <w:r w:rsidRPr="003A40A5">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3A40A5">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3A40A5" w:rsidRDefault="006E54D0" w:rsidP="00F15FD8">
      <w:pPr>
        <w:pStyle w:val="a8"/>
        <w:tabs>
          <w:tab w:val="left" w:pos="900"/>
          <w:tab w:val="left" w:pos="993"/>
        </w:tabs>
        <w:ind w:left="0"/>
        <w:jc w:val="both"/>
        <w:rPr>
          <w:rFonts w:ascii="Times New Roman" w:eastAsia="Times New Roman" w:hAnsi="Times New Roman"/>
        </w:rPr>
      </w:pPr>
      <w:r w:rsidRPr="003A40A5">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3A40A5" w:rsidRDefault="006E54D0" w:rsidP="00F15FD8">
      <w:pPr>
        <w:pStyle w:val="a8"/>
        <w:tabs>
          <w:tab w:val="left" w:pos="820"/>
          <w:tab w:val="left" w:pos="993"/>
        </w:tabs>
        <w:ind w:left="0"/>
        <w:jc w:val="both"/>
        <w:rPr>
          <w:rFonts w:ascii="Times New Roman" w:hAnsi="Times New Roman"/>
        </w:rPr>
      </w:pPr>
      <w:r w:rsidRPr="003A40A5">
        <w:rPr>
          <w:rFonts w:ascii="Times New Roman" w:eastAsia="Times New Roman" w:hAnsi="Times New Roman"/>
        </w:rPr>
        <w:t>использовать логические значения, операции и выражения с ними;</w:t>
      </w:r>
    </w:p>
    <w:p w:rsidR="006E54D0" w:rsidRPr="003A40A5" w:rsidRDefault="006E54D0" w:rsidP="00F15FD8">
      <w:pPr>
        <w:pStyle w:val="a8"/>
        <w:tabs>
          <w:tab w:val="left" w:pos="820"/>
          <w:tab w:val="left" w:pos="993"/>
        </w:tabs>
        <w:ind w:left="0"/>
        <w:jc w:val="both"/>
        <w:rPr>
          <w:rFonts w:ascii="Times New Roman" w:hAnsi="Times New Roman"/>
        </w:rPr>
      </w:pPr>
      <w:r w:rsidRPr="003A40A5">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создавать программы для решения задач, возникающих в процессе учебы и вне е</w:t>
      </w:r>
      <w:r w:rsidR="00245F1D" w:rsidRPr="003A40A5">
        <w:rPr>
          <w:rFonts w:ascii="Times New Roman" w:eastAsia="Times New Roman" w:hAnsi="Times New Roman"/>
          <w:i/>
        </w:rPr>
        <w:t>е</w:t>
      </w:r>
      <w:r w:rsidRPr="003A40A5">
        <w:rPr>
          <w:rFonts w:ascii="Times New Roman" w:eastAsia="Times New Roman" w:hAnsi="Times New Roman"/>
          <w:i/>
        </w:rPr>
        <w:t>;</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познакомиться с задачами обработки данных и алгоритмами их решения;</w:t>
      </w:r>
    </w:p>
    <w:p w:rsidR="0095315B"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3A40A5">
        <w:rPr>
          <w:rFonts w:ascii="Times New Roman" w:eastAsia="Times New Roman" w:hAnsi="Times New Roman"/>
          <w:i/>
        </w:rPr>
        <w:t xml:space="preserve">роботы, </w:t>
      </w:r>
      <w:r w:rsidRPr="003A40A5">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3A40A5">
        <w:rPr>
          <w:rFonts w:ascii="Times New Roman" w:eastAsia="Times New Roman" w:hAnsi="Times New Roman"/>
          <w:i/>
        </w:rPr>
        <w:t>;</w:t>
      </w:r>
    </w:p>
    <w:p w:rsidR="006E54D0" w:rsidRPr="003A40A5" w:rsidRDefault="0095315B"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3A40A5">
        <w:rPr>
          <w:rFonts w:ascii="Times New Roman" w:eastAsia="Times New Roman" w:hAnsi="Times New Roman"/>
          <w:i/>
        </w:rPr>
        <w:t>.</w:t>
      </w:r>
    </w:p>
    <w:p w:rsidR="006E54D0" w:rsidRPr="003A40A5" w:rsidRDefault="006E54D0" w:rsidP="000D7814">
      <w:pPr>
        <w:spacing w:after="0" w:line="240" w:lineRule="auto"/>
        <w:jc w:val="both"/>
        <w:rPr>
          <w:rFonts w:ascii="Times New Roman" w:hAnsi="Times New Roman"/>
          <w:sz w:val="24"/>
          <w:szCs w:val="24"/>
        </w:rPr>
      </w:pPr>
      <w:r w:rsidRPr="003A40A5">
        <w:rPr>
          <w:rFonts w:ascii="Times New Roman" w:hAnsi="Times New Roman"/>
          <w:b/>
          <w:bCs/>
          <w:sz w:val="24"/>
          <w:szCs w:val="24"/>
        </w:rPr>
        <w:t>Использование программных систем и сервисов</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2658F5" w:rsidRPr="003A40A5" w:rsidRDefault="002658F5" w:rsidP="00F15FD8">
      <w:pPr>
        <w:pStyle w:val="a8"/>
        <w:tabs>
          <w:tab w:val="left" w:pos="820"/>
          <w:tab w:val="left" w:pos="993"/>
        </w:tabs>
        <w:ind w:left="0"/>
        <w:jc w:val="both"/>
        <w:rPr>
          <w:rFonts w:ascii="Times New Roman" w:eastAsia="Times New Roman" w:hAnsi="Times New Roman"/>
        </w:rPr>
      </w:pPr>
      <w:r w:rsidRPr="003A40A5">
        <w:rPr>
          <w:rFonts w:ascii="Times New Roman" w:hAnsi="Times New Roman"/>
        </w:rPr>
        <w:t>классифицировать файлы по типу и иным параметрам;</w:t>
      </w:r>
    </w:p>
    <w:p w:rsidR="002658F5" w:rsidRPr="003A40A5" w:rsidRDefault="002658F5" w:rsidP="00F15FD8">
      <w:pPr>
        <w:pStyle w:val="a8"/>
        <w:tabs>
          <w:tab w:val="left" w:pos="820"/>
          <w:tab w:val="left" w:pos="993"/>
        </w:tabs>
        <w:ind w:left="0"/>
        <w:jc w:val="both"/>
        <w:rPr>
          <w:rFonts w:ascii="Times New Roman" w:eastAsia="Times New Roman" w:hAnsi="Times New Roman"/>
        </w:rPr>
      </w:pPr>
      <w:r w:rsidRPr="003A40A5">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3A40A5" w:rsidRDefault="002658F5" w:rsidP="00F15FD8">
      <w:pPr>
        <w:pStyle w:val="a8"/>
        <w:tabs>
          <w:tab w:val="left" w:pos="820"/>
          <w:tab w:val="left" w:pos="993"/>
        </w:tabs>
        <w:ind w:left="0"/>
        <w:jc w:val="both"/>
        <w:rPr>
          <w:rFonts w:ascii="Times New Roman" w:eastAsia="Times New Roman" w:hAnsi="Times New Roman"/>
        </w:rPr>
      </w:pPr>
      <w:r w:rsidRPr="003A40A5">
        <w:rPr>
          <w:rFonts w:ascii="Times New Roman" w:hAnsi="Times New Roman"/>
        </w:rPr>
        <w:t>разбираться в иерархической структуре файловой системы;</w:t>
      </w:r>
    </w:p>
    <w:p w:rsidR="002658F5" w:rsidRPr="003A40A5" w:rsidRDefault="002658F5" w:rsidP="00F15FD8">
      <w:pPr>
        <w:pStyle w:val="a8"/>
        <w:tabs>
          <w:tab w:val="left" w:pos="820"/>
          <w:tab w:val="left" w:pos="993"/>
        </w:tabs>
        <w:ind w:left="0"/>
        <w:jc w:val="both"/>
        <w:rPr>
          <w:rFonts w:ascii="Times New Roman" w:eastAsia="Times New Roman" w:hAnsi="Times New Roman"/>
        </w:rPr>
      </w:pPr>
      <w:r w:rsidRPr="003A40A5">
        <w:rPr>
          <w:rFonts w:ascii="Times New Roman" w:hAnsi="Times New Roman"/>
        </w:rPr>
        <w:t>осуществлять поиск файлов средствами операционной системы;</w:t>
      </w:r>
    </w:p>
    <w:p w:rsidR="006E54D0" w:rsidRPr="003A40A5" w:rsidRDefault="006E54D0" w:rsidP="00F15FD8">
      <w:pPr>
        <w:pStyle w:val="a8"/>
        <w:widowControl w:val="0"/>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3A40A5" w:rsidRDefault="006E54D0" w:rsidP="00F15FD8">
      <w:pPr>
        <w:pStyle w:val="a8"/>
        <w:widowControl w:val="0"/>
        <w:tabs>
          <w:tab w:val="left" w:pos="993"/>
        </w:tabs>
        <w:ind w:left="0"/>
        <w:jc w:val="both"/>
        <w:rPr>
          <w:rFonts w:ascii="Times New Roman" w:eastAsia="Times New Roman" w:hAnsi="Times New Roman"/>
        </w:rPr>
      </w:pPr>
      <w:r w:rsidRPr="003A40A5">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3A40A5" w:rsidRDefault="006E54D0" w:rsidP="00F15FD8">
      <w:pPr>
        <w:pStyle w:val="a8"/>
        <w:tabs>
          <w:tab w:val="left" w:pos="820"/>
          <w:tab w:val="left" w:pos="993"/>
        </w:tabs>
        <w:ind w:left="0"/>
        <w:jc w:val="both"/>
        <w:rPr>
          <w:rFonts w:ascii="Times New Roman" w:hAnsi="Times New Roman"/>
        </w:rPr>
      </w:pPr>
      <w:r w:rsidRPr="003A40A5">
        <w:rPr>
          <w:rFonts w:ascii="Times New Roman" w:eastAsia="Times New Roman" w:hAnsi="Times New Roman"/>
        </w:rPr>
        <w:t>анализировать доменные имена компьютеров и адреса документов в Интернете;</w:t>
      </w:r>
    </w:p>
    <w:p w:rsidR="006E54D0" w:rsidRPr="003A40A5" w:rsidRDefault="006E54D0" w:rsidP="00F15FD8">
      <w:pPr>
        <w:pStyle w:val="a8"/>
        <w:tabs>
          <w:tab w:val="left" w:pos="820"/>
          <w:tab w:val="left" w:pos="993"/>
        </w:tabs>
        <w:ind w:left="0"/>
        <w:jc w:val="both"/>
        <w:rPr>
          <w:rFonts w:ascii="Times New Roman" w:hAnsi="Times New Roman"/>
        </w:rPr>
      </w:pPr>
      <w:r w:rsidRPr="003A40A5">
        <w:rPr>
          <w:rFonts w:ascii="Times New Roman" w:eastAsia="Times New Roman" w:hAnsi="Times New Roman"/>
        </w:rPr>
        <w:lastRenderedPageBreak/>
        <w:t>проводить поиск информации в сети Интернет по запросам с использованием логических операций.</w:t>
      </w:r>
    </w:p>
    <w:p w:rsidR="006E54D0" w:rsidRPr="003A40A5" w:rsidRDefault="006E54D0" w:rsidP="000D7814">
      <w:pPr>
        <w:spacing w:after="0" w:line="240" w:lineRule="auto"/>
        <w:jc w:val="both"/>
        <w:rPr>
          <w:rFonts w:ascii="Times New Roman" w:hAnsi="Times New Roman"/>
          <w:b/>
          <w:sz w:val="24"/>
          <w:szCs w:val="24"/>
        </w:rPr>
      </w:pPr>
      <w:r w:rsidRPr="003A40A5">
        <w:rPr>
          <w:rFonts w:ascii="Times New Roman" w:hAnsi="Times New Roman"/>
          <w:b/>
          <w:sz w:val="24"/>
          <w:szCs w:val="24"/>
        </w:rPr>
        <w:t xml:space="preserve">Выпускник овладеет (как результат применения программных систем и </w:t>
      </w:r>
      <w:r w:rsidR="006C6E8B" w:rsidRPr="003A40A5">
        <w:rPr>
          <w:rFonts w:ascii="Times New Roman" w:hAnsi="Times New Roman"/>
          <w:b/>
          <w:sz w:val="24"/>
          <w:szCs w:val="24"/>
        </w:rPr>
        <w:t>и</w:t>
      </w:r>
      <w:r w:rsidR="00AC7420" w:rsidRPr="003A40A5">
        <w:rPr>
          <w:rFonts w:ascii="Times New Roman" w:hAnsi="Times New Roman"/>
          <w:b/>
          <w:sz w:val="24"/>
          <w:szCs w:val="24"/>
        </w:rPr>
        <w:t>нтернет</w:t>
      </w:r>
      <w:r w:rsidRPr="003A40A5">
        <w:rPr>
          <w:rFonts w:ascii="Times New Roman" w:hAnsi="Times New Roman"/>
          <w:b/>
          <w:sz w:val="24"/>
          <w:szCs w:val="24"/>
        </w:rPr>
        <w:t>-сервисов в данном курсе и во всем образовательном процессе):</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3A40A5">
        <w:rPr>
          <w:rFonts w:ascii="Times New Roman" w:eastAsia="Times New Roman" w:hAnsi="Times New Roman"/>
        </w:rPr>
        <w:t>и</w:t>
      </w:r>
      <w:r w:rsidR="00AC7420" w:rsidRPr="003A40A5">
        <w:rPr>
          <w:rFonts w:ascii="Times New Roman" w:eastAsia="Times New Roman" w:hAnsi="Times New Roman"/>
        </w:rPr>
        <w:t>нтернет</w:t>
      </w:r>
      <w:r w:rsidRPr="003A40A5">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3A40A5" w:rsidRDefault="006E54D0" w:rsidP="00F15FD8">
      <w:pPr>
        <w:pStyle w:val="a8"/>
        <w:tabs>
          <w:tab w:val="left" w:pos="820"/>
          <w:tab w:val="left" w:pos="993"/>
        </w:tabs>
        <w:ind w:left="0"/>
        <w:jc w:val="both"/>
        <w:rPr>
          <w:rFonts w:ascii="Times New Roman" w:hAnsi="Times New Roman"/>
        </w:rPr>
      </w:pPr>
      <w:r w:rsidRPr="003A40A5">
        <w:rPr>
          <w:rFonts w:ascii="Times New Roman" w:eastAsia="Times New Roman" w:hAnsi="Times New Roman"/>
        </w:rPr>
        <w:t>различными формами представления данных (таблицы, диаграммы, графики и т. д.);</w:t>
      </w:r>
    </w:p>
    <w:p w:rsidR="006E54D0" w:rsidRPr="003A40A5" w:rsidRDefault="006E54D0" w:rsidP="00F15FD8">
      <w:pPr>
        <w:pStyle w:val="a8"/>
        <w:tabs>
          <w:tab w:val="left" w:pos="820"/>
          <w:tab w:val="left" w:pos="993"/>
        </w:tabs>
        <w:ind w:left="0"/>
        <w:jc w:val="both"/>
        <w:rPr>
          <w:rFonts w:ascii="Times New Roman" w:eastAsia="Times New Roman" w:hAnsi="Times New Roman"/>
        </w:rPr>
      </w:pPr>
      <w:r w:rsidRPr="003A40A5">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3A40A5">
        <w:rPr>
          <w:rFonts w:ascii="Times New Roman" w:eastAsia="Times New Roman" w:hAnsi="Times New Roman"/>
        </w:rPr>
        <w:t>и</w:t>
      </w:r>
      <w:r w:rsidR="00AC7420" w:rsidRPr="003A40A5">
        <w:rPr>
          <w:rFonts w:ascii="Times New Roman" w:eastAsia="Times New Roman" w:hAnsi="Times New Roman"/>
        </w:rPr>
        <w:t>нтернет</w:t>
      </w:r>
      <w:r w:rsidRPr="003A40A5">
        <w:rPr>
          <w:rFonts w:ascii="Times New Roman" w:eastAsia="Times New Roman" w:hAnsi="Times New Roman"/>
        </w:rPr>
        <w:t xml:space="preserve">-сервисов и </w:t>
      </w:r>
      <w:r w:rsidR="00245F1D" w:rsidRPr="003A40A5">
        <w:rPr>
          <w:rFonts w:ascii="Times New Roman" w:eastAsia="Times New Roman" w:hAnsi="Times New Roman"/>
        </w:rPr>
        <w:t>т. п.</w:t>
      </w:r>
      <w:r w:rsidRPr="003A40A5">
        <w:rPr>
          <w:rFonts w:ascii="Times New Roman" w:eastAsia="Times New Roman" w:hAnsi="Times New Roman"/>
        </w:rPr>
        <w:t>;</w:t>
      </w:r>
    </w:p>
    <w:p w:rsidR="00726303" w:rsidRPr="003A40A5" w:rsidRDefault="00726303" w:rsidP="00F15FD8">
      <w:pPr>
        <w:pStyle w:val="a8"/>
        <w:tabs>
          <w:tab w:val="left" w:pos="820"/>
          <w:tab w:val="left" w:pos="993"/>
        </w:tabs>
        <w:ind w:left="0"/>
        <w:jc w:val="both"/>
        <w:rPr>
          <w:rFonts w:ascii="Times New Roman" w:hAnsi="Times New Roman"/>
        </w:rPr>
      </w:pPr>
      <w:r w:rsidRPr="003A40A5">
        <w:rPr>
          <w:rFonts w:ascii="Times New Roman" w:eastAsia="Times New Roman" w:hAnsi="Times New Roman"/>
        </w:rPr>
        <w:t>основами соблюдения норм информационной этики и права;</w:t>
      </w:r>
    </w:p>
    <w:p w:rsidR="00726303" w:rsidRPr="003A40A5" w:rsidRDefault="00726303" w:rsidP="00F15FD8">
      <w:pPr>
        <w:pStyle w:val="a8"/>
        <w:tabs>
          <w:tab w:val="left" w:pos="780"/>
          <w:tab w:val="left" w:pos="993"/>
        </w:tabs>
        <w:ind w:left="0"/>
        <w:jc w:val="both"/>
        <w:rPr>
          <w:rFonts w:ascii="Times New Roman" w:eastAsia="Times New Roman" w:hAnsi="Times New Roman"/>
          <w:w w:val="99"/>
        </w:rPr>
      </w:pPr>
      <w:r w:rsidRPr="003A40A5">
        <w:rPr>
          <w:rFonts w:ascii="Times New Roman" w:eastAsia="Times New Roman" w:hAnsi="Times New Roman"/>
        </w:rPr>
        <w:t xml:space="preserve">познакомится с программными средствами для работы с </w:t>
      </w:r>
      <w:r w:rsidR="00FA035C" w:rsidRPr="003A40A5">
        <w:rPr>
          <w:rFonts w:ascii="Times New Roman" w:eastAsia="Times New Roman" w:hAnsi="Times New Roman"/>
          <w:w w:val="99"/>
        </w:rPr>
        <w:t xml:space="preserve">аудиовизуальными </w:t>
      </w:r>
      <w:r w:rsidRPr="003A40A5">
        <w:rPr>
          <w:rFonts w:ascii="Times New Roman" w:eastAsia="Times New Roman" w:hAnsi="Times New Roman"/>
        </w:rPr>
        <w:t xml:space="preserve">данными и соответствующим понятийным </w:t>
      </w:r>
      <w:r w:rsidRPr="003A40A5">
        <w:rPr>
          <w:rFonts w:ascii="Times New Roman" w:eastAsia="Times New Roman" w:hAnsi="Times New Roman"/>
          <w:w w:val="99"/>
        </w:rPr>
        <w:t>аппаратом;</w:t>
      </w:r>
    </w:p>
    <w:p w:rsidR="00726303" w:rsidRPr="003A40A5" w:rsidRDefault="00726303" w:rsidP="00F15FD8">
      <w:pPr>
        <w:pStyle w:val="a8"/>
        <w:tabs>
          <w:tab w:val="left" w:pos="820"/>
          <w:tab w:val="left" w:pos="993"/>
        </w:tabs>
        <w:ind w:left="0"/>
        <w:jc w:val="both"/>
        <w:rPr>
          <w:rFonts w:ascii="Times New Roman" w:hAnsi="Times New Roman"/>
        </w:rPr>
      </w:pPr>
      <w:r w:rsidRPr="003A40A5">
        <w:rPr>
          <w:rFonts w:ascii="Times New Roman" w:eastAsia="Times New Roman" w:hAnsi="Times New Roman"/>
        </w:rPr>
        <w:t xml:space="preserve">узнает о дискретном представлении </w:t>
      </w:r>
      <w:r w:rsidRPr="003A40A5">
        <w:rPr>
          <w:rFonts w:ascii="Times New Roman" w:eastAsia="Times New Roman" w:hAnsi="Times New Roman"/>
          <w:w w:val="99"/>
        </w:rPr>
        <w:t>аудио</w:t>
      </w:r>
      <w:r w:rsidRPr="003A40A5">
        <w:rPr>
          <w:rFonts w:ascii="Times New Roman" w:eastAsia="Times New Roman" w:hAnsi="Times New Roman"/>
        </w:rPr>
        <w:t>визуальных данных.</w:t>
      </w:r>
    </w:p>
    <w:p w:rsidR="00190AD6" w:rsidRDefault="00190AD6" w:rsidP="000D7814">
      <w:pPr>
        <w:tabs>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 w:val="24"/>
          <w:szCs w:val="24"/>
        </w:rPr>
      </w:pPr>
    </w:p>
    <w:p w:rsidR="006E54D0" w:rsidRPr="003A40A5" w:rsidRDefault="006E54D0" w:rsidP="000D7814">
      <w:pPr>
        <w:tabs>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 w:val="24"/>
          <w:szCs w:val="24"/>
        </w:rPr>
      </w:pPr>
      <w:r w:rsidRPr="003A40A5">
        <w:rPr>
          <w:rFonts w:ascii="Times New Roman" w:hAnsi="Times New Roman"/>
          <w:b/>
          <w:sz w:val="24"/>
          <w:szCs w:val="24"/>
        </w:rPr>
        <w:t>Выпускникполучитвозможность(вданномкурсеиинойучебной деятельности):</w:t>
      </w:r>
    </w:p>
    <w:p w:rsidR="006E54D0" w:rsidRPr="003A40A5" w:rsidRDefault="00726303" w:rsidP="00F15FD8">
      <w:pPr>
        <w:pStyle w:val="a8"/>
        <w:tabs>
          <w:tab w:val="left" w:pos="993"/>
        </w:tabs>
        <w:ind w:left="0"/>
        <w:jc w:val="both"/>
        <w:rPr>
          <w:rFonts w:ascii="Times New Roman" w:hAnsi="Times New Roman"/>
          <w:i/>
        </w:rPr>
      </w:pPr>
      <w:r w:rsidRPr="003A40A5">
        <w:rPr>
          <w:rFonts w:ascii="Times New Roman" w:eastAsia="Times New Roman" w:hAnsi="Times New Roman"/>
          <w:i/>
        </w:rPr>
        <w:t>узнать о</w:t>
      </w:r>
      <w:r w:rsidR="0095315B" w:rsidRPr="003A40A5">
        <w:rPr>
          <w:rFonts w:ascii="Times New Roman" w:eastAsia="Times New Roman" w:hAnsi="Times New Roman"/>
          <w:i/>
        </w:rPr>
        <w:t xml:space="preserve"> данных от датчиков, например, датчиков роботизированных устройств;</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3A40A5" w:rsidRDefault="006E54D0" w:rsidP="00F15FD8">
      <w:pPr>
        <w:pStyle w:val="a8"/>
        <w:tabs>
          <w:tab w:val="left" w:pos="820"/>
          <w:tab w:val="left" w:pos="993"/>
        </w:tabs>
        <w:ind w:left="0"/>
        <w:jc w:val="both"/>
        <w:rPr>
          <w:rFonts w:ascii="Times New Roman" w:eastAsia="Times New Roman" w:hAnsi="Times New Roman"/>
          <w:i/>
        </w:rPr>
      </w:pPr>
      <w:r w:rsidRPr="003A40A5">
        <w:rPr>
          <w:rFonts w:ascii="Times New Roman" w:eastAsia="Times New Roman" w:hAnsi="Times New Roman"/>
          <w:i/>
        </w:rPr>
        <w:t>узнать о структуре современных компьютеров и назначении их элементов;</w:t>
      </w:r>
    </w:p>
    <w:p w:rsidR="006E54D0" w:rsidRPr="003A40A5" w:rsidRDefault="006E54D0" w:rsidP="00F15FD8">
      <w:pPr>
        <w:pStyle w:val="a8"/>
        <w:tabs>
          <w:tab w:val="left" w:pos="780"/>
          <w:tab w:val="left" w:pos="993"/>
        </w:tabs>
        <w:ind w:left="0"/>
        <w:jc w:val="both"/>
        <w:rPr>
          <w:rFonts w:ascii="Times New Roman" w:hAnsi="Times New Roman"/>
          <w:i/>
        </w:rPr>
      </w:pPr>
      <w:r w:rsidRPr="003A40A5">
        <w:rPr>
          <w:rFonts w:ascii="Times New Roman" w:eastAsia="Times New Roman" w:hAnsi="Times New Roman"/>
          <w:i/>
        </w:rPr>
        <w:t xml:space="preserve">получить представление об истории и тенденциях развития </w:t>
      </w:r>
      <w:r w:rsidRPr="003A40A5">
        <w:rPr>
          <w:rFonts w:ascii="Times New Roman" w:eastAsia="Times New Roman" w:hAnsi="Times New Roman"/>
          <w:i/>
          <w:w w:val="99"/>
        </w:rPr>
        <w:t>ИКТ;</w:t>
      </w:r>
    </w:p>
    <w:p w:rsidR="0095315B" w:rsidRPr="003A40A5" w:rsidRDefault="006E54D0" w:rsidP="00F15FD8">
      <w:pPr>
        <w:pStyle w:val="a8"/>
        <w:tabs>
          <w:tab w:val="left" w:pos="993"/>
        </w:tabs>
        <w:ind w:left="0"/>
        <w:jc w:val="both"/>
        <w:rPr>
          <w:rFonts w:ascii="Times New Roman" w:eastAsia="Times New Roman" w:hAnsi="Times New Roman"/>
          <w:i/>
        </w:rPr>
      </w:pPr>
      <w:r w:rsidRPr="003A40A5">
        <w:rPr>
          <w:rFonts w:ascii="Times New Roman" w:eastAsia="Times New Roman" w:hAnsi="Times New Roman"/>
          <w:i/>
        </w:rPr>
        <w:t>познакомиться с примерами использования ИКТ в современном мире</w:t>
      </w:r>
      <w:r w:rsidR="0095315B" w:rsidRPr="003A40A5">
        <w:rPr>
          <w:rFonts w:ascii="Times New Roman" w:eastAsia="Times New Roman" w:hAnsi="Times New Roman"/>
          <w:i/>
        </w:rPr>
        <w:t>;</w:t>
      </w:r>
    </w:p>
    <w:p w:rsidR="00B540EE" w:rsidRPr="003A40A5" w:rsidRDefault="0095315B" w:rsidP="00F15FD8">
      <w:pPr>
        <w:pStyle w:val="a8"/>
        <w:tabs>
          <w:tab w:val="left" w:pos="940"/>
          <w:tab w:val="left" w:pos="993"/>
        </w:tabs>
        <w:ind w:left="0"/>
        <w:jc w:val="both"/>
        <w:rPr>
          <w:rFonts w:ascii="Times New Roman" w:eastAsia="Times New Roman" w:hAnsi="Times New Roman"/>
          <w:i/>
        </w:rPr>
      </w:pPr>
      <w:r w:rsidRPr="003A40A5">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3A40A5" w:rsidRDefault="00AC7420" w:rsidP="000D7814">
      <w:pPr>
        <w:pStyle w:val="3"/>
        <w:spacing w:before="0" w:beforeAutospacing="0" w:after="0" w:afterAutospacing="0"/>
        <w:rPr>
          <w:sz w:val="24"/>
          <w:szCs w:val="24"/>
        </w:rPr>
      </w:pPr>
      <w:bookmarkStart w:id="66" w:name="_Toc409691640"/>
    </w:p>
    <w:p w:rsidR="00B540EE" w:rsidRPr="003A40A5" w:rsidRDefault="00230229" w:rsidP="000D7814">
      <w:pPr>
        <w:pStyle w:val="4"/>
        <w:spacing w:before="0" w:line="240" w:lineRule="auto"/>
        <w:ind w:left="0"/>
        <w:rPr>
          <w:sz w:val="24"/>
          <w:szCs w:val="24"/>
        </w:rPr>
      </w:pPr>
      <w:bookmarkStart w:id="67" w:name="_Toc410653963"/>
      <w:bookmarkStart w:id="68" w:name="_Toc414553149"/>
      <w:r w:rsidRPr="003A40A5">
        <w:rPr>
          <w:sz w:val="24"/>
          <w:szCs w:val="24"/>
        </w:rPr>
        <w:t>1.2.</w:t>
      </w:r>
      <w:r w:rsidR="005114E3" w:rsidRPr="003A40A5">
        <w:rPr>
          <w:sz w:val="24"/>
          <w:szCs w:val="24"/>
        </w:rPr>
        <w:t>5.</w:t>
      </w:r>
      <w:r w:rsidR="00E74223">
        <w:rPr>
          <w:sz w:val="24"/>
          <w:szCs w:val="24"/>
        </w:rPr>
        <w:t>9</w:t>
      </w:r>
      <w:r w:rsidRPr="003A40A5">
        <w:rPr>
          <w:sz w:val="24"/>
          <w:szCs w:val="24"/>
        </w:rPr>
        <w:t xml:space="preserve">. </w:t>
      </w:r>
      <w:r w:rsidR="00B540EE" w:rsidRPr="003A40A5">
        <w:rPr>
          <w:sz w:val="24"/>
          <w:szCs w:val="24"/>
        </w:rPr>
        <w:t>Физика</w:t>
      </w:r>
      <w:bookmarkEnd w:id="66"/>
      <w:bookmarkEnd w:id="67"/>
      <w:bookmarkEnd w:id="68"/>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u w:val="single"/>
        </w:rPr>
        <w:t>Примечание</w:t>
      </w:r>
      <w:r w:rsidRPr="003A40A5">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3A40A5" w:rsidRDefault="00EC713E"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роль эксперимента в получении научной информации;</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проводить прямые измерения физических величин: время, расстояние, масса тела, объ</w:t>
      </w:r>
      <w:r w:rsidR="00245F1D" w:rsidRPr="003A40A5">
        <w:rPr>
          <w:rFonts w:ascii="Times New Roman" w:hAnsi="Times New Roman"/>
          <w:sz w:val="24"/>
          <w:szCs w:val="24"/>
        </w:rPr>
        <w:t>е</w:t>
      </w:r>
      <w:r w:rsidRPr="003A40A5">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u w:val="single"/>
        </w:rPr>
        <w:t>Примечание</w:t>
      </w:r>
      <w:r w:rsidRPr="003A40A5">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lastRenderedPageBreak/>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3A40A5">
        <w:rPr>
          <w:rFonts w:ascii="Times New Roman" w:hAnsi="Times New Roman"/>
          <w:sz w:val="24"/>
          <w:szCs w:val="24"/>
        </w:rPr>
        <w:t>е</w:t>
      </w:r>
      <w:r w:rsidRPr="003A40A5">
        <w:rPr>
          <w:rFonts w:ascii="Times New Roman" w:hAnsi="Times New Roman"/>
          <w:sz w:val="24"/>
          <w:szCs w:val="24"/>
        </w:rPr>
        <w:t>том заданной точности измерений;</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использовать при</w:t>
      </w:r>
      <w:r w:rsidR="00245F1D" w:rsidRPr="003A40A5">
        <w:rPr>
          <w:rFonts w:ascii="Times New Roman" w:hAnsi="Times New Roman"/>
          <w:i/>
          <w:sz w:val="24"/>
          <w:szCs w:val="24"/>
        </w:rPr>
        <w:t>е</w:t>
      </w:r>
      <w:r w:rsidRPr="003A40A5">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3A40A5">
        <w:rPr>
          <w:rFonts w:ascii="Times New Roman" w:hAnsi="Times New Roman"/>
          <w:i/>
          <w:sz w:val="24"/>
          <w:szCs w:val="24"/>
        </w:rPr>
        <w:t>е</w:t>
      </w:r>
      <w:r w:rsidRPr="003A40A5">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3A40A5">
        <w:rPr>
          <w:rFonts w:ascii="Times New Roman" w:hAnsi="Times New Roman"/>
          <w:i/>
          <w:sz w:val="24"/>
          <w:szCs w:val="24"/>
        </w:rPr>
        <w:t>е</w:t>
      </w:r>
      <w:r w:rsidRPr="003A40A5">
        <w:rPr>
          <w:rFonts w:ascii="Times New Roman" w:hAnsi="Times New Roman"/>
          <w:i/>
          <w:sz w:val="24"/>
          <w:szCs w:val="24"/>
        </w:rPr>
        <w:t xml:space="preserve"> содержание и данные об источнике информации;</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Механические явления</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3A40A5">
        <w:rPr>
          <w:rFonts w:ascii="Times New Roman" w:hAnsi="Times New Roman"/>
          <w:sz w:val="24"/>
          <w:szCs w:val="24"/>
        </w:rPr>
        <w:t>е</w:t>
      </w:r>
      <w:r w:rsidRPr="003A40A5">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3A40A5">
        <w:rPr>
          <w:rFonts w:ascii="Times New Roman" w:hAnsi="Times New Roman"/>
          <w:sz w:val="24"/>
          <w:szCs w:val="24"/>
        </w:rPr>
        <w:t>е</w:t>
      </w:r>
      <w:r w:rsidRPr="003A40A5">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w:t>
      </w:r>
      <w:r w:rsidRPr="003A40A5">
        <w:rPr>
          <w:rFonts w:ascii="Times New Roman" w:hAnsi="Times New Roman"/>
          <w:sz w:val="24"/>
          <w:szCs w:val="24"/>
        </w:rPr>
        <w:lastRenderedPageBreak/>
        <w:t xml:space="preserve">реальность полученного значения физической величины. </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Тепловые явления</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3A40A5">
        <w:rPr>
          <w:rFonts w:ascii="Times New Roman" w:hAnsi="Times New Roman"/>
          <w:sz w:val="24"/>
          <w:szCs w:val="24"/>
        </w:rPr>
        <w:t>е</w:t>
      </w:r>
      <w:r w:rsidRPr="003A40A5">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3A40A5" w:rsidRDefault="005114E3"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3A40A5">
        <w:rPr>
          <w:rFonts w:ascii="Times New Roman" w:hAnsi="Times New Roman"/>
          <w:sz w:val="24"/>
          <w:szCs w:val="24"/>
        </w:rPr>
        <w:t>е</w:t>
      </w:r>
      <w:r w:rsidRPr="003A40A5">
        <w:rPr>
          <w:rFonts w:ascii="Times New Roman" w:hAnsi="Times New Roman"/>
          <w:sz w:val="24"/>
          <w:szCs w:val="24"/>
        </w:rPr>
        <w:t xml:space="preserve"> решения, проводить расч</w:t>
      </w:r>
      <w:r w:rsidR="00245F1D" w:rsidRPr="003A40A5">
        <w:rPr>
          <w:rFonts w:ascii="Times New Roman" w:hAnsi="Times New Roman"/>
          <w:sz w:val="24"/>
          <w:szCs w:val="24"/>
        </w:rPr>
        <w:t>е</w:t>
      </w:r>
      <w:r w:rsidRPr="003A40A5">
        <w:rPr>
          <w:rFonts w:ascii="Times New Roman" w:hAnsi="Times New Roman"/>
          <w:sz w:val="24"/>
          <w:szCs w:val="24"/>
        </w:rPr>
        <w:t>ты и оценивать реальность полученного значения физической величины.</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Электрические и магнитные явления</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w:t>
      </w:r>
      <w:r w:rsidRPr="003A40A5">
        <w:rPr>
          <w:rFonts w:ascii="Times New Roman" w:hAnsi="Times New Roman"/>
          <w:sz w:val="24"/>
          <w:szCs w:val="24"/>
        </w:rPr>
        <w:lastRenderedPageBreak/>
        <w:t>распространение света, отражение и преломление света, дисперсия света.</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3A40A5" w:rsidRDefault="00726303"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3A40A5">
        <w:rPr>
          <w:rFonts w:ascii="Times New Roman" w:hAnsi="Times New Roman"/>
          <w:sz w:val="24"/>
          <w:szCs w:val="24"/>
        </w:rPr>
        <w:t>е</w:t>
      </w:r>
      <w:r w:rsidRPr="003A40A5">
        <w:rPr>
          <w:rFonts w:ascii="Times New Roman" w:hAnsi="Times New Roman"/>
          <w:sz w:val="24"/>
          <w:szCs w:val="24"/>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3A40A5">
        <w:rPr>
          <w:rFonts w:ascii="Times New Roman" w:hAnsi="Times New Roman"/>
          <w:sz w:val="24"/>
          <w:szCs w:val="24"/>
        </w:rPr>
        <w:t>е</w:t>
      </w:r>
      <w:r w:rsidRPr="003A40A5">
        <w:rPr>
          <w:rFonts w:ascii="Times New Roman" w:hAnsi="Times New Roman"/>
          <w:sz w:val="24"/>
          <w:szCs w:val="24"/>
        </w:rPr>
        <w:t xml:space="preserve"> решения, проводить расч</w:t>
      </w:r>
      <w:r w:rsidR="00245F1D" w:rsidRPr="003A40A5">
        <w:rPr>
          <w:rFonts w:ascii="Times New Roman" w:hAnsi="Times New Roman"/>
          <w:sz w:val="24"/>
          <w:szCs w:val="24"/>
        </w:rPr>
        <w:t>е</w:t>
      </w:r>
      <w:r w:rsidRPr="003A40A5">
        <w:rPr>
          <w:rFonts w:ascii="Times New Roman" w:hAnsi="Times New Roman"/>
          <w:sz w:val="24"/>
          <w:szCs w:val="24"/>
        </w:rPr>
        <w:t>ты и оценивать реальность полученного значения физической величины.</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использовать при</w:t>
      </w:r>
      <w:r w:rsidR="00245F1D" w:rsidRPr="003A40A5">
        <w:rPr>
          <w:rFonts w:ascii="Times New Roman" w:hAnsi="Times New Roman"/>
          <w:i/>
          <w:sz w:val="24"/>
          <w:szCs w:val="24"/>
        </w:rPr>
        <w:t>е</w:t>
      </w:r>
      <w:r w:rsidRPr="003A40A5">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Квантовые явления</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3A40A5" w:rsidRDefault="006E54D0" w:rsidP="000D7814">
      <w:pPr>
        <w:tabs>
          <w:tab w:val="left" w:pos="709"/>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3A40A5">
        <w:rPr>
          <w:rFonts w:ascii="Times New Roman" w:hAnsi="Times New Roman"/>
          <w:i/>
          <w:sz w:val="24"/>
          <w:szCs w:val="24"/>
        </w:rPr>
        <w:t>е</w:t>
      </w:r>
      <w:r w:rsidRPr="003A40A5">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lastRenderedPageBreak/>
        <w:t>соотносить энергию связи атомных ядер с дефектом массы;</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Элементы астрономии</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3A40A5">
        <w:rPr>
          <w:rFonts w:ascii="Times New Roman" w:hAnsi="Times New Roman"/>
          <w:sz w:val="24"/>
          <w:szCs w:val="24"/>
        </w:rPr>
        <w:t>е</w:t>
      </w:r>
      <w:r w:rsidRPr="003A40A5">
        <w:rPr>
          <w:rFonts w:ascii="Times New Roman" w:hAnsi="Times New Roman"/>
          <w:sz w:val="24"/>
          <w:szCs w:val="24"/>
        </w:rPr>
        <w:t>здного неба, движения Луны, Солнца и планет относительно зв</w:t>
      </w:r>
      <w:r w:rsidR="00245F1D" w:rsidRPr="003A40A5">
        <w:rPr>
          <w:rFonts w:ascii="Times New Roman" w:hAnsi="Times New Roman"/>
          <w:sz w:val="24"/>
          <w:szCs w:val="24"/>
        </w:rPr>
        <w:t>е</w:t>
      </w:r>
      <w:r w:rsidRPr="003A40A5">
        <w:rPr>
          <w:rFonts w:ascii="Times New Roman" w:hAnsi="Times New Roman"/>
          <w:sz w:val="24"/>
          <w:szCs w:val="24"/>
        </w:rPr>
        <w:t>зд;</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различия между гелиоцентрической и геоцентрической системами мира;</w:t>
      </w:r>
    </w:p>
    <w:p w:rsidR="006E54D0" w:rsidRPr="003A40A5" w:rsidRDefault="006E54D0" w:rsidP="000D7814">
      <w:pPr>
        <w:tabs>
          <w:tab w:val="left" w:pos="851"/>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3A40A5">
        <w:rPr>
          <w:rFonts w:ascii="Times New Roman" w:hAnsi="Times New Roman"/>
          <w:i/>
          <w:sz w:val="24"/>
          <w:szCs w:val="24"/>
        </w:rPr>
        <w:t>е</w:t>
      </w:r>
      <w:r w:rsidRPr="003A40A5">
        <w:rPr>
          <w:rFonts w:ascii="Times New Roman" w:hAnsi="Times New Roman"/>
          <w:i/>
          <w:sz w:val="24"/>
          <w:szCs w:val="24"/>
        </w:rPr>
        <w:t>здного неба при наблюдениях зв</w:t>
      </w:r>
      <w:r w:rsidR="00245F1D" w:rsidRPr="003A40A5">
        <w:rPr>
          <w:rFonts w:ascii="Times New Roman" w:hAnsi="Times New Roman"/>
          <w:i/>
          <w:sz w:val="24"/>
          <w:szCs w:val="24"/>
        </w:rPr>
        <w:t>е</w:t>
      </w:r>
      <w:r w:rsidRPr="003A40A5">
        <w:rPr>
          <w:rFonts w:ascii="Times New Roman" w:hAnsi="Times New Roman"/>
          <w:i/>
          <w:sz w:val="24"/>
          <w:szCs w:val="24"/>
        </w:rPr>
        <w:t>здного неба;</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различать основные характеристики зв</w:t>
      </w:r>
      <w:r w:rsidR="00245F1D" w:rsidRPr="003A40A5">
        <w:rPr>
          <w:rFonts w:ascii="Times New Roman" w:hAnsi="Times New Roman"/>
          <w:i/>
          <w:sz w:val="24"/>
          <w:szCs w:val="24"/>
        </w:rPr>
        <w:t>е</w:t>
      </w:r>
      <w:r w:rsidRPr="003A40A5">
        <w:rPr>
          <w:rFonts w:ascii="Times New Roman" w:hAnsi="Times New Roman"/>
          <w:i/>
          <w:sz w:val="24"/>
          <w:szCs w:val="24"/>
        </w:rPr>
        <w:t>зд (размер, цвет, температура) соотносить цвет звезды с е</w:t>
      </w:r>
      <w:r w:rsidR="00245F1D" w:rsidRPr="003A40A5">
        <w:rPr>
          <w:rFonts w:ascii="Times New Roman" w:hAnsi="Times New Roman"/>
          <w:i/>
          <w:sz w:val="24"/>
          <w:szCs w:val="24"/>
        </w:rPr>
        <w:t>е</w:t>
      </w:r>
      <w:r w:rsidRPr="003A40A5">
        <w:rPr>
          <w:rFonts w:ascii="Times New Roman" w:hAnsi="Times New Roman"/>
          <w:i/>
          <w:sz w:val="24"/>
          <w:szCs w:val="24"/>
        </w:rPr>
        <w:t xml:space="preserve"> температурой;</w:t>
      </w:r>
    </w:p>
    <w:p w:rsidR="006E54D0" w:rsidRPr="003A40A5" w:rsidRDefault="006E54D0" w:rsidP="00F15FD8">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различать гипотезы о происхождении Солнечной системы.</w:t>
      </w:r>
    </w:p>
    <w:p w:rsidR="00B540EE" w:rsidRPr="003A40A5" w:rsidRDefault="00B540EE" w:rsidP="000D7814">
      <w:pPr>
        <w:spacing w:after="0" w:line="240" w:lineRule="auto"/>
        <w:jc w:val="both"/>
        <w:rPr>
          <w:rFonts w:ascii="Times New Roman" w:hAnsi="Times New Roman"/>
          <w:sz w:val="24"/>
          <w:szCs w:val="24"/>
        </w:rPr>
      </w:pPr>
    </w:p>
    <w:p w:rsidR="00B540EE" w:rsidRPr="003A40A5" w:rsidRDefault="00230229" w:rsidP="000D7814">
      <w:pPr>
        <w:pStyle w:val="4"/>
        <w:spacing w:before="0" w:line="240" w:lineRule="auto"/>
        <w:ind w:left="0"/>
        <w:rPr>
          <w:sz w:val="24"/>
          <w:szCs w:val="24"/>
        </w:rPr>
      </w:pPr>
      <w:bookmarkStart w:id="69" w:name="_Toc409691641"/>
      <w:bookmarkStart w:id="70" w:name="_Toc410653964"/>
      <w:bookmarkStart w:id="71" w:name="_Toc414553150"/>
      <w:r w:rsidRPr="003A40A5">
        <w:rPr>
          <w:sz w:val="24"/>
          <w:szCs w:val="24"/>
        </w:rPr>
        <w:t>1.2.</w:t>
      </w:r>
      <w:r w:rsidR="005114E3" w:rsidRPr="003A40A5">
        <w:rPr>
          <w:sz w:val="24"/>
          <w:szCs w:val="24"/>
        </w:rPr>
        <w:t>5.1</w:t>
      </w:r>
      <w:r w:rsidR="00E74223">
        <w:rPr>
          <w:sz w:val="24"/>
          <w:szCs w:val="24"/>
        </w:rPr>
        <w:t>0</w:t>
      </w:r>
      <w:r w:rsidRPr="003A40A5">
        <w:rPr>
          <w:sz w:val="24"/>
          <w:szCs w:val="24"/>
        </w:rPr>
        <w:t xml:space="preserve">. </w:t>
      </w:r>
      <w:r w:rsidR="00B540EE" w:rsidRPr="003A40A5">
        <w:rPr>
          <w:sz w:val="24"/>
          <w:szCs w:val="24"/>
        </w:rPr>
        <w:t>Биология</w:t>
      </w:r>
      <w:bookmarkEnd w:id="69"/>
      <w:bookmarkEnd w:id="70"/>
      <w:bookmarkEnd w:id="71"/>
    </w:p>
    <w:p w:rsidR="00E53743" w:rsidRPr="003A40A5" w:rsidRDefault="00E53743" w:rsidP="000D7814">
      <w:pPr>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 xml:space="preserve">В результате изучения курса биологии в основной школе: </w:t>
      </w:r>
    </w:p>
    <w:p w:rsidR="00E53743" w:rsidRPr="003A40A5" w:rsidRDefault="00E53743" w:rsidP="000D7814">
      <w:pPr>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Выпускник </w:t>
      </w:r>
      <w:r w:rsidRPr="003A40A5">
        <w:rPr>
          <w:rFonts w:ascii="Times New Roman" w:hAnsi="Times New Roman"/>
          <w:b/>
          <w:sz w:val="24"/>
          <w:szCs w:val="24"/>
        </w:rPr>
        <w:t xml:space="preserve">научится </w:t>
      </w:r>
      <w:r w:rsidRPr="003A40A5">
        <w:rPr>
          <w:rFonts w:ascii="Times New Roman" w:hAnsi="Times New Roman"/>
          <w:bCs/>
          <w:sz w:val="24"/>
          <w:szCs w:val="24"/>
        </w:rPr>
        <w:t xml:space="preserve">пользоваться научными методами для распознания биологических проблем; </w:t>
      </w:r>
      <w:r w:rsidRPr="003A40A5">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3A40A5" w:rsidRDefault="00E53743" w:rsidP="000D7814">
      <w:pPr>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Выпускник</w:t>
      </w:r>
      <w:r w:rsidRPr="003A40A5">
        <w:rPr>
          <w:rFonts w:ascii="Times New Roman" w:hAnsi="Times New Roman"/>
          <w:b/>
          <w:sz w:val="24"/>
          <w:szCs w:val="24"/>
        </w:rPr>
        <w:t xml:space="preserve"> овладеет</w:t>
      </w:r>
      <w:r w:rsidRPr="003A40A5">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3A40A5" w:rsidRDefault="00E53743" w:rsidP="000D7814">
      <w:pPr>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Выпускник </w:t>
      </w:r>
      <w:r w:rsidRPr="003A40A5">
        <w:rPr>
          <w:rFonts w:ascii="Times New Roman" w:hAnsi="Times New Roman"/>
          <w:b/>
          <w:sz w:val="24"/>
          <w:szCs w:val="24"/>
        </w:rPr>
        <w:t>освоит</w:t>
      </w:r>
      <w:r w:rsidRPr="003A40A5">
        <w:rPr>
          <w:rFonts w:ascii="Times New Roman" w:hAnsi="Times New Roman"/>
          <w:sz w:val="24"/>
          <w:szCs w:val="24"/>
        </w:rPr>
        <w:t xml:space="preserve"> общие при</w:t>
      </w:r>
      <w:r w:rsidR="00245F1D" w:rsidRPr="003A40A5">
        <w:rPr>
          <w:rFonts w:ascii="Times New Roman" w:hAnsi="Times New Roman"/>
          <w:sz w:val="24"/>
          <w:szCs w:val="24"/>
        </w:rPr>
        <w:t>е</w:t>
      </w:r>
      <w:r w:rsidRPr="003A40A5">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3A40A5" w:rsidRDefault="00E53743" w:rsidP="000D7814">
      <w:pPr>
        <w:autoSpaceDE w:val="0"/>
        <w:autoSpaceDN w:val="0"/>
        <w:adjustRightInd w:val="0"/>
        <w:spacing w:after="0" w:line="240" w:lineRule="auto"/>
        <w:jc w:val="both"/>
        <w:rPr>
          <w:rFonts w:ascii="Times New Roman" w:hAnsi="Times New Roman"/>
          <w:iCs/>
          <w:sz w:val="24"/>
          <w:szCs w:val="24"/>
        </w:rPr>
      </w:pPr>
      <w:r w:rsidRPr="003A40A5">
        <w:rPr>
          <w:rFonts w:ascii="Times New Roman" w:hAnsi="Times New Roman"/>
          <w:iCs/>
          <w:sz w:val="24"/>
          <w:szCs w:val="24"/>
        </w:rPr>
        <w:t xml:space="preserve">Выпускник </w:t>
      </w:r>
      <w:r w:rsidRPr="003A40A5">
        <w:rPr>
          <w:rFonts w:ascii="Times New Roman" w:hAnsi="Times New Roman"/>
          <w:b/>
          <w:iCs/>
          <w:sz w:val="24"/>
          <w:szCs w:val="24"/>
        </w:rPr>
        <w:t>приобрет</w:t>
      </w:r>
      <w:r w:rsidR="00245F1D" w:rsidRPr="003A40A5">
        <w:rPr>
          <w:rFonts w:ascii="Times New Roman" w:hAnsi="Times New Roman"/>
          <w:b/>
          <w:iCs/>
          <w:sz w:val="24"/>
          <w:szCs w:val="24"/>
        </w:rPr>
        <w:t>е</w:t>
      </w:r>
      <w:r w:rsidRPr="003A40A5">
        <w:rPr>
          <w:rFonts w:ascii="Times New Roman" w:hAnsi="Times New Roman"/>
          <w:b/>
          <w:iCs/>
          <w:sz w:val="24"/>
          <w:szCs w:val="24"/>
        </w:rPr>
        <w:t>т</w:t>
      </w:r>
      <w:r w:rsidRPr="003A40A5">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3A40A5" w:rsidRDefault="00E53743" w:rsidP="000D7814">
      <w:pPr>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3A40A5">
        <w:rPr>
          <w:rFonts w:ascii="Times New Roman" w:hAnsi="Times New Roman"/>
          <w:i/>
          <w:sz w:val="24"/>
          <w:szCs w:val="24"/>
        </w:rPr>
        <w:t>-</w:t>
      </w:r>
      <w:r w:rsidRPr="003A40A5">
        <w:rPr>
          <w:rFonts w:ascii="Times New Roman" w:hAnsi="Times New Roman"/>
          <w:i/>
          <w:sz w:val="24"/>
          <w:szCs w:val="24"/>
        </w:rPr>
        <w:t>ресурсах, критически оценивать полученную информацию, анализируя е</w:t>
      </w:r>
      <w:r w:rsidR="00245F1D" w:rsidRPr="003A40A5">
        <w:rPr>
          <w:rFonts w:ascii="Times New Roman" w:hAnsi="Times New Roman"/>
          <w:i/>
          <w:sz w:val="24"/>
          <w:szCs w:val="24"/>
        </w:rPr>
        <w:t>е</w:t>
      </w:r>
      <w:r w:rsidRPr="003A40A5">
        <w:rPr>
          <w:rFonts w:ascii="Times New Roman" w:hAnsi="Times New Roman"/>
          <w:i/>
          <w:sz w:val="24"/>
          <w:szCs w:val="24"/>
        </w:rPr>
        <w:t xml:space="preserve"> содержание и данные об источнике информации;</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3A40A5">
        <w:rPr>
          <w:rFonts w:ascii="Times New Roman" w:hAnsi="Times New Roman"/>
          <w:i/>
          <w:iCs/>
          <w:sz w:val="24"/>
          <w:szCs w:val="24"/>
        </w:rPr>
        <w:t>.</w:t>
      </w:r>
    </w:p>
    <w:p w:rsidR="00E53743" w:rsidRPr="003A40A5" w:rsidRDefault="00243C14" w:rsidP="000D7814">
      <w:pPr>
        <w:tabs>
          <w:tab w:val="center" w:pos="4904"/>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Живые организмы</w:t>
      </w:r>
    </w:p>
    <w:p w:rsidR="00E53743" w:rsidRPr="003A40A5" w:rsidRDefault="00E53743" w:rsidP="000D7814">
      <w:pPr>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3A40A5">
        <w:rPr>
          <w:rFonts w:ascii="Times New Roman" w:hAnsi="Times New Roman"/>
          <w:sz w:val="24"/>
          <w:szCs w:val="24"/>
        </w:rPr>
        <w:t>е</w:t>
      </w:r>
      <w:r w:rsidRPr="003A40A5">
        <w:rPr>
          <w:rFonts w:ascii="Times New Roman" w:hAnsi="Times New Roman"/>
          <w:sz w:val="24"/>
          <w:szCs w:val="24"/>
        </w:rPr>
        <w:t>нной систематической группе;</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lastRenderedPageBreak/>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3A40A5" w:rsidRDefault="00E53743" w:rsidP="00F15FD8">
      <w:pPr>
        <w:widowControl w:val="0"/>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знать и аргументировать основные правила поведения в природе;</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анализировать и оценивать последствия деятельности человека в природе;</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3A40A5" w:rsidRDefault="00E53743" w:rsidP="00F15FD8">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знать и соблюдать правила работы в кабинете биологии.</w:t>
      </w:r>
    </w:p>
    <w:p w:rsidR="00190AD6" w:rsidRDefault="00190AD6" w:rsidP="000D7814">
      <w:pPr>
        <w:autoSpaceDE w:val="0"/>
        <w:autoSpaceDN w:val="0"/>
        <w:adjustRightInd w:val="0"/>
        <w:spacing w:after="0" w:line="240" w:lineRule="auto"/>
        <w:jc w:val="both"/>
        <w:rPr>
          <w:rFonts w:ascii="Times New Roman" w:hAnsi="Times New Roman"/>
          <w:b/>
          <w:sz w:val="24"/>
          <w:szCs w:val="24"/>
        </w:rPr>
      </w:pPr>
    </w:p>
    <w:p w:rsidR="00190AD6" w:rsidRDefault="00190AD6" w:rsidP="000D7814">
      <w:pPr>
        <w:autoSpaceDE w:val="0"/>
        <w:autoSpaceDN w:val="0"/>
        <w:adjustRightInd w:val="0"/>
        <w:spacing w:after="0" w:line="240" w:lineRule="auto"/>
        <w:jc w:val="both"/>
        <w:rPr>
          <w:rFonts w:ascii="Times New Roman" w:hAnsi="Times New Roman"/>
          <w:b/>
          <w:sz w:val="24"/>
          <w:szCs w:val="24"/>
        </w:rPr>
      </w:pPr>
    </w:p>
    <w:p w:rsidR="00190AD6" w:rsidRDefault="00190AD6" w:rsidP="000D7814">
      <w:pPr>
        <w:autoSpaceDE w:val="0"/>
        <w:autoSpaceDN w:val="0"/>
        <w:adjustRightInd w:val="0"/>
        <w:spacing w:after="0" w:line="240" w:lineRule="auto"/>
        <w:jc w:val="both"/>
        <w:rPr>
          <w:rFonts w:ascii="Times New Roman" w:hAnsi="Times New Roman"/>
          <w:b/>
          <w:sz w:val="24"/>
          <w:szCs w:val="24"/>
        </w:rPr>
      </w:pPr>
    </w:p>
    <w:p w:rsidR="00E53743" w:rsidRPr="003A40A5" w:rsidRDefault="00E53743" w:rsidP="000D7814">
      <w:pPr>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3A40A5">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3A40A5">
        <w:rPr>
          <w:rFonts w:ascii="Times New Roman" w:hAnsi="Times New Roman"/>
          <w:i/>
          <w:sz w:val="24"/>
          <w:szCs w:val="24"/>
        </w:rPr>
        <w:t>е</w:t>
      </w:r>
      <w:r w:rsidRPr="003A40A5">
        <w:rPr>
          <w:rFonts w:ascii="Times New Roman" w:hAnsi="Times New Roman"/>
          <w:i/>
          <w:sz w:val="24"/>
          <w:szCs w:val="24"/>
        </w:rPr>
        <w:t>.</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использовать при</w:t>
      </w:r>
      <w:r w:rsidR="00245F1D" w:rsidRPr="003A40A5">
        <w:rPr>
          <w:rFonts w:ascii="Times New Roman" w:hAnsi="Times New Roman"/>
          <w:i/>
          <w:sz w:val="24"/>
          <w:szCs w:val="24"/>
        </w:rPr>
        <w:t>е</w:t>
      </w:r>
      <w:r w:rsidRPr="003A40A5">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iCs/>
          <w:sz w:val="24"/>
          <w:szCs w:val="24"/>
        </w:rPr>
      </w:pPr>
      <w:r w:rsidRPr="003A40A5">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3A40A5" w:rsidRDefault="00243C14" w:rsidP="000D7814">
      <w:pPr>
        <w:autoSpaceDE w:val="0"/>
        <w:autoSpaceDN w:val="0"/>
        <w:adjustRightInd w:val="0"/>
        <w:spacing w:after="0" w:line="240" w:lineRule="auto"/>
        <w:contextualSpacing/>
        <w:jc w:val="both"/>
        <w:rPr>
          <w:rFonts w:ascii="Times New Roman" w:hAnsi="Times New Roman"/>
          <w:b/>
          <w:sz w:val="24"/>
          <w:szCs w:val="24"/>
        </w:rPr>
      </w:pPr>
      <w:r w:rsidRPr="003A40A5">
        <w:rPr>
          <w:rFonts w:ascii="Times New Roman" w:hAnsi="Times New Roman"/>
          <w:b/>
          <w:sz w:val="24"/>
          <w:szCs w:val="24"/>
        </w:rPr>
        <w:t>Человек и его здоровье</w:t>
      </w:r>
    </w:p>
    <w:p w:rsidR="00E53743" w:rsidRPr="003A40A5" w:rsidRDefault="00E53743" w:rsidP="000D7814">
      <w:pPr>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аргументировать, приводить доказательства отличий человека от животных;</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lastRenderedPageBreak/>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анализировать и оценивать влияние факторов риска на здоровье человека;</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описывать и использовать при</w:t>
      </w:r>
      <w:r w:rsidR="00245F1D" w:rsidRPr="003A40A5">
        <w:rPr>
          <w:rFonts w:ascii="Times New Roman" w:hAnsi="Times New Roman"/>
          <w:sz w:val="24"/>
          <w:szCs w:val="24"/>
        </w:rPr>
        <w:t>е</w:t>
      </w:r>
      <w:r w:rsidRPr="003A40A5">
        <w:rPr>
          <w:rFonts w:ascii="Times New Roman" w:hAnsi="Times New Roman"/>
          <w:sz w:val="24"/>
          <w:szCs w:val="24"/>
        </w:rPr>
        <w:t>мы оказания первой помощи;</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знать и соблюдать правила работы в кабинете биологии.</w:t>
      </w:r>
    </w:p>
    <w:p w:rsidR="00190AD6" w:rsidRDefault="00190AD6" w:rsidP="000D7814">
      <w:pPr>
        <w:autoSpaceDE w:val="0"/>
        <w:autoSpaceDN w:val="0"/>
        <w:adjustRightInd w:val="0"/>
        <w:spacing w:after="0" w:line="240" w:lineRule="auto"/>
        <w:jc w:val="both"/>
        <w:rPr>
          <w:rFonts w:ascii="Times New Roman" w:hAnsi="Times New Roman"/>
          <w:b/>
          <w:sz w:val="24"/>
          <w:szCs w:val="24"/>
        </w:rPr>
      </w:pPr>
    </w:p>
    <w:p w:rsidR="00E53743" w:rsidRPr="003A40A5" w:rsidRDefault="00E53743" w:rsidP="000D7814">
      <w:pPr>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3A40A5">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3A40A5">
        <w:rPr>
          <w:rFonts w:ascii="Times New Roman" w:hAnsi="Times New Roman"/>
          <w:i/>
          <w:sz w:val="24"/>
          <w:szCs w:val="24"/>
        </w:rPr>
        <w:t>-</w:t>
      </w:r>
      <w:r w:rsidRPr="003A40A5">
        <w:rPr>
          <w:rFonts w:ascii="Times New Roman" w:hAnsi="Times New Roman"/>
          <w:i/>
          <w:sz w:val="24"/>
          <w:szCs w:val="24"/>
        </w:rPr>
        <w:t>ресурсе, анализировать и оценивать ее, переводить из одной формы в другую;</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находить в учебной, научно-популярной литературе, Интернет</w:t>
      </w:r>
      <w:r w:rsidR="00AC7420" w:rsidRPr="003A40A5">
        <w:rPr>
          <w:rFonts w:ascii="Times New Roman" w:hAnsi="Times New Roman"/>
          <w:i/>
          <w:sz w:val="24"/>
          <w:szCs w:val="24"/>
        </w:rPr>
        <w:t>-</w:t>
      </w:r>
      <w:r w:rsidRPr="003A40A5">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b/>
          <w:sz w:val="24"/>
          <w:szCs w:val="24"/>
        </w:rPr>
      </w:pPr>
      <w:r w:rsidRPr="003A40A5">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3A40A5" w:rsidRDefault="00E53743" w:rsidP="000D7814">
      <w:pPr>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Общ</w:t>
      </w:r>
      <w:r w:rsidR="00243C14" w:rsidRPr="003A40A5">
        <w:rPr>
          <w:rFonts w:ascii="Times New Roman" w:hAnsi="Times New Roman"/>
          <w:b/>
          <w:sz w:val="24"/>
          <w:szCs w:val="24"/>
        </w:rPr>
        <w:t>ие биологические закономерности</w:t>
      </w:r>
    </w:p>
    <w:p w:rsidR="00E53743" w:rsidRPr="003A40A5" w:rsidRDefault="00E53743" w:rsidP="000D7814">
      <w:pPr>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b/>
          <w:sz w:val="24"/>
          <w:szCs w:val="24"/>
        </w:rPr>
      </w:pPr>
      <w:r w:rsidRPr="003A40A5">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b/>
          <w:sz w:val="24"/>
          <w:szCs w:val="24"/>
        </w:rPr>
      </w:pPr>
      <w:r w:rsidRPr="003A40A5">
        <w:rPr>
          <w:rFonts w:ascii="Times New Roman" w:hAnsi="Times New Roman"/>
          <w:sz w:val="24"/>
          <w:szCs w:val="24"/>
        </w:rPr>
        <w:t>аргументировать, приводить доказательства необходимости защиты окружающей среды;</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3A40A5">
        <w:rPr>
          <w:rFonts w:ascii="Times New Roman" w:hAnsi="Times New Roman"/>
          <w:sz w:val="24"/>
          <w:szCs w:val="24"/>
        </w:rPr>
        <w:t>е</w:t>
      </w:r>
      <w:r w:rsidRPr="003A40A5">
        <w:rPr>
          <w:rFonts w:ascii="Times New Roman" w:hAnsi="Times New Roman"/>
          <w:sz w:val="24"/>
          <w:szCs w:val="24"/>
        </w:rPr>
        <w:t xml:space="preserve">нной систематической группе; </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3A40A5" w:rsidRDefault="00A61E55"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sz w:val="24"/>
          <w:szCs w:val="24"/>
        </w:rPr>
      </w:pPr>
      <w:r w:rsidRPr="003A40A5">
        <w:rPr>
          <w:rFonts w:ascii="Times New Roman" w:hAnsi="Times New Roman"/>
          <w:sz w:val="24"/>
          <w:szCs w:val="24"/>
        </w:rPr>
        <w:t>знать и соблюдать правила работы в кабинете биологии.</w:t>
      </w:r>
    </w:p>
    <w:p w:rsidR="00190AD6" w:rsidRDefault="00190AD6" w:rsidP="000D7814">
      <w:pPr>
        <w:autoSpaceDE w:val="0"/>
        <w:autoSpaceDN w:val="0"/>
        <w:adjustRightInd w:val="0"/>
        <w:spacing w:after="0" w:line="240" w:lineRule="auto"/>
        <w:jc w:val="both"/>
        <w:rPr>
          <w:rFonts w:ascii="Times New Roman" w:hAnsi="Times New Roman"/>
          <w:b/>
          <w:sz w:val="24"/>
          <w:szCs w:val="24"/>
        </w:rPr>
      </w:pPr>
    </w:p>
    <w:p w:rsidR="00E53743" w:rsidRPr="003A40A5" w:rsidRDefault="00E53743" w:rsidP="000D7814">
      <w:pPr>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iCs/>
          <w:sz w:val="24"/>
          <w:szCs w:val="24"/>
        </w:rPr>
      </w:pPr>
      <w:r w:rsidRPr="003A40A5">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3A40A5">
        <w:rPr>
          <w:rFonts w:ascii="Times New Roman" w:hAnsi="Times New Roman"/>
          <w:i/>
          <w:iCs/>
          <w:sz w:val="24"/>
          <w:szCs w:val="24"/>
        </w:rPr>
        <w:t>;</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3A40A5">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3A40A5">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i/>
          <w:sz w:val="24"/>
          <w:szCs w:val="24"/>
        </w:rPr>
      </w:pPr>
      <w:r w:rsidRPr="003A40A5">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3A40A5" w:rsidRDefault="00E53743" w:rsidP="00F15FD8">
      <w:pPr>
        <w:tabs>
          <w:tab w:val="left" w:pos="993"/>
        </w:tabs>
        <w:autoSpaceDE w:val="0"/>
        <w:autoSpaceDN w:val="0"/>
        <w:adjustRightInd w:val="0"/>
        <w:spacing w:after="0" w:line="240" w:lineRule="auto"/>
        <w:contextualSpacing/>
        <w:jc w:val="both"/>
        <w:rPr>
          <w:rFonts w:ascii="Times New Roman" w:hAnsi="Times New Roman"/>
          <w:b/>
          <w:sz w:val="24"/>
          <w:szCs w:val="24"/>
        </w:rPr>
      </w:pPr>
      <w:r w:rsidRPr="003A40A5">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3A40A5" w:rsidRDefault="00B540EE" w:rsidP="000D7814">
      <w:pPr>
        <w:spacing w:after="0" w:line="240" w:lineRule="auto"/>
        <w:jc w:val="both"/>
        <w:rPr>
          <w:rFonts w:ascii="Times New Roman" w:hAnsi="Times New Roman"/>
          <w:sz w:val="24"/>
          <w:szCs w:val="24"/>
        </w:rPr>
      </w:pPr>
    </w:p>
    <w:p w:rsidR="00B540EE" w:rsidRPr="003A40A5" w:rsidRDefault="00243C14" w:rsidP="000D7814">
      <w:pPr>
        <w:pStyle w:val="4"/>
        <w:spacing w:before="0" w:line="240" w:lineRule="auto"/>
        <w:ind w:left="0"/>
        <w:rPr>
          <w:sz w:val="24"/>
          <w:szCs w:val="24"/>
        </w:rPr>
      </w:pPr>
      <w:bookmarkStart w:id="72" w:name="_Toc409691642"/>
      <w:bookmarkStart w:id="73" w:name="_Toc410653965"/>
      <w:bookmarkStart w:id="74" w:name="_Toc414553151"/>
      <w:r w:rsidRPr="003A40A5">
        <w:rPr>
          <w:sz w:val="24"/>
          <w:szCs w:val="24"/>
        </w:rPr>
        <w:t>1.2.</w:t>
      </w:r>
      <w:r w:rsidR="00A61E55" w:rsidRPr="003A40A5">
        <w:rPr>
          <w:sz w:val="24"/>
          <w:szCs w:val="24"/>
        </w:rPr>
        <w:t>5.1</w:t>
      </w:r>
      <w:r w:rsidR="00E74223">
        <w:rPr>
          <w:sz w:val="24"/>
          <w:szCs w:val="24"/>
        </w:rPr>
        <w:t>1</w:t>
      </w:r>
      <w:r w:rsidRPr="003A40A5">
        <w:rPr>
          <w:sz w:val="24"/>
          <w:szCs w:val="24"/>
        </w:rPr>
        <w:t xml:space="preserve">. </w:t>
      </w:r>
      <w:r w:rsidR="00B540EE" w:rsidRPr="003A40A5">
        <w:rPr>
          <w:sz w:val="24"/>
          <w:szCs w:val="24"/>
        </w:rPr>
        <w:t>Химия</w:t>
      </w:r>
      <w:bookmarkEnd w:id="72"/>
      <w:bookmarkEnd w:id="73"/>
      <w:bookmarkEnd w:id="74"/>
    </w:p>
    <w:p w:rsidR="00E53743" w:rsidRPr="003A40A5" w:rsidRDefault="00E53743" w:rsidP="000D7814">
      <w:pPr>
        <w:spacing w:after="0" w:line="240" w:lineRule="auto"/>
        <w:jc w:val="both"/>
        <w:rPr>
          <w:rFonts w:ascii="Times New Roman" w:hAnsi="Times New Roman"/>
          <w:b/>
          <w:bCs/>
          <w:sz w:val="24"/>
          <w:szCs w:val="24"/>
        </w:rPr>
      </w:pPr>
      <w:r w:rsidRPr="003A40A5">
        <w:rPr>
          <w:rFonts w:ascii="Times New Roman" w:hAnsi="Times New Roman"/>
          <w:b/>
          <w:bCs/>
          <w:sz w:val="24"/>
          <w:szCs w:val="24"/>
        </w:rPr>
        <w:t>Выпускник научится: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bCs/>
          <w:sz w:val="24"/>
          <w:szCs w:val="24"/>
        </w:rPr>
      </w:pPr>
      <w:r w:rsidRPr="003A40A5">
        <w:rPr>
          <w:rFonts w:ascii="Times New Roman" w:hAnsi="Times New Roman"/>
          <w:bCs/>
          <w:sz w:val="24"/>
          <w:szCs w:val="24"/>
        </w:rPr>
        <w:t>характеризовать основные методы познания: наблюдение, измерение, эксперимент;</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различать химические и физические явления;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называть химические элементы;</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определять состав веществ по их формулам;</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определять валентность атома элемента в соединениях;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определять тип химических реакций;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называть признаки и условия протекания химических реакций;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составлять формулы бинарных соединений;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составлять уравнения химических реакций;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соблюдать правила безопасной работы при проведении опытов;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пользоваться лабораторным оборудованием и посудой;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вычислять относительную молекулярную и молярную массы веществ;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вычислять массовую долю химического элемента по формуле соединения;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получать, собирать кислород и водород;</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распознавать опытным путем газообразные вещества: кислород, водород;</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раскрывать смысл закона Авогадро;</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раскрывать смысл понятий «тепловой эффект реакции», «молярный объем»;</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физические и химические свойства воды;</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раскрывать смысл понятия «раствор»;</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вычислять массовую долю растворенного вещества в растворе;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lastRenderedPageBreak/>
        <w:t>приготовлять растворы с определенной массовой долей растворенного вещества;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называть соединения изученных классов неорганических веществ;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определять принадлежность веществ к определенному классу соединений;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составлять формулы неорганических соединений изученных классов;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взаимосвязь между классами неорганических соединений;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раскрывать смысл Периодического закона Д.И. Менделеева;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3A40A5">
        <w:rPr>
          <w:rFonts w:ascii="Times New Roman" w:hAnsi="Times New Roman"/>
          <w:sz w:val="24"/>
          <w:szCs w:val="24"/>
        </w:rPr>
        <w:t>. </w:t>
      </w:r>
      <w:r w:rsidRPr="003A40A5">
        <w:rPr>
          <w:rFonts w:ascii="Times New Roman" w:hAnsi="Times New Roman"/>
          <w:sz w:val="24"/>
          <w:szCs w:val="24"/>
        </w:rPr>
        <w:t>Менделеева;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3A40A5">
        <w:rPr>
          <w:rFonts w:ascii="Times New Roman" w:hAnsi="Times New Roman"/>
          <w:sz w:val="24"/>
          <w:szCs w:val="24"/>
        </w:rPr>
        <w:t> </w:t>
      </w:r>
      <w:r w:rsidRPr="003A40A5">
        <w:rPr>
          <w:rFonts w:ascii="Times New Roman" w:hAnsi="Times New Roman"/>
          <w:sz w:val="24"/>
          <w:szCs w:val="24"/>
        </w:rPr>
        <w:t>Менделеева и особенностей строения их атомов;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раскрывать смысл понятий: «химическая связь», «электроотрицательность»;</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определять вид химической связи в неорганических соединениях;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определять степень окисления атома элемента в соединении;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раскрывать смысл теории электролитической диссоциации;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составлять уравнения электролитической диссоциации кислот, щелочей, солей;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составлять полные и сокращенные ионные уравнения реакции обмена;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определять возможность протекания реакций ионного обмена;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проводить реакции, подтверждающие качественный состав различных веществ;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определять окислитель и восстановитель;</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составлять уравнения окислительно-восстановительных реакций;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называть факторы, влияющие на скорость химической реакции;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классифицировать химические реакции по различным признакам;</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взаимосвязь между составом, строением и свойствами неметаллов;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распознавать опытным путем газообразные вещества: углекислый газ и аммиак;</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взаимосвязь между составом, строением и свойствами металлов;</w:t>
      </w:r>
    </w:p>
    <w:p w:rsidR="00A61E55" w:rsidRPr="003A40A5" w:rsidRDefault="00E53743" w:rsidP="00F15FD8">
      <w:pPr>
        <w:widowControl w:val="0"/>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3A40A5" w:rsidRDefault="00A61E55" w:rsidP="00F15FD8">
      <w:pPr>
        <w:widowControl w:val="0"/>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оценивать влияние химического загрязнения окружающей среды на организм человека;</w:t>
      </w:r>
    </w:p>
    <w:p w:rsidR="00726303" w:rsidRPr="003A40A5" w:rsidRDefault="0072630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грамотно обращаться с веществами в повседневной жизни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3A40A5" w:rsidRDefault="00E53743" w:rsidP="000D7814">
      <w:pPr>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b/>
          <w:bCs/>
          <w:sz w:val="24"/>
          <w:szCs w:val="24"/>
        </w:rPr>
        <w:t>Выпускник получитвозможность научиться: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3A40A5" w:rsidRDefault="00E53743" w:rsidP="00F15FD8">
      <w:pPr>
        <w:widowControl w:val="0"/>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выдвигать и проверять экспериментально гипотезы о результатах воздействия различных факторов </w:t>
      </w:r>
      <w:r w:rsidRPr="003A40A5">
        <w:rPr>
          <w:rFonts w:ascii="Times New Roman" w:hAnsi="Times New Roman"/>
          <w:i/>
          <w:sz w:val="24"/>
          <w:szCs w:val="24"/>
        </w:rPr>
        <w:lastRenderedPageBreak/>
        <w:t>на изменение скорости химической реакци</w:t>
      </w:r>
      <w:r w:rsidR="00404622" w:rsidRPr="003A40A5">
        <w:rPr>
          <w:rFonts w:ascii="Times New Roman" w:hAnsi="Times New Roman"/>
          <w:i/>
          <w:sz w:val="24"/>
          <w:szCs w:val="24"/>
        </w:rPr>
        <w:t>и</w:t>
      </w:r>
      <w:r w:rsidRPr="003A40A5">
        <w:rPr>
          <w:rFonts w:ascii="Times New Roman" w:hAnsi="Times New Roman"/>
          <w:i/>
          <w:sz w:val="24"/>
          <w:szCs w:val="24"/>
        </w:rPr>
        <w:t>;</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объективно оценивать информацию о веществах и химических процессах;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3A40A5" w:rsidRDefault="00E53743" w:rsidP="000D7814">
      <w:pPr>
        <w:autoSpaceDE w:val="0"/>
        <w:autoSpaceDN w:val="0"/>
        <w:adjustRightInd w:val="0"/>
        <w:spacing w:after="0" w:line="240" w:lineRule="auto"/>
        <w:jc w:val="both"/>
        <w:rPr>
          <w:rFonts w:ascii="Times New Roman" w:hAnsi="Times New Roman"/>
          <w:sz w:val="24"/>
          <w:szCs w:val="24"/>
        </w:rPr>
      </w:pPr>
    </w:p>
    <w:p w:rsidR="00B540EE" w:rsidRPr="003A40A5" w:rsidRDefault="00243C14" w:rsidP="000D7814">
      <w:pPr>
        <w:pStyle w:val="4"/>
        <w:spacing w:before="0" w:line="240" w:lineRule="auto"/>
        <w:ind w:left="0"/>
        <w:rPr>
          <w:sz w:val="24"/>
          <w:szCs w:val="24"/>
        </w:rPr>
      </w:pPr>
      <w:bookmarkStart w:id="75" w:name="_Toc409691643"/>
      <w:bookmarkStart w:id="76" w:name="_Toc410653966"/>
      <w:bookmarkStart w:id="77" w:name="_Toc414553152"/>
      <w:r w:rsidRPr="003A40A5">
        <w:rPr>
          <w:sz w:val="24"/>
          <w:szCs w:val="24"/>
        </w:rPr>
        <w:t>1.2.</w:t>
      </w:r>
      <w:r w:rsidR="00A61E55" w:rsidRPr="003A40A5">
        <w:rPr>
          <w:sz w:val="24"/>
          <w:szCs w:val="24"/>
        </w:rPr>
        <w:t>5.1</w:t>
      </w:r>
      <w:r w:rsidR="00E74223">
        <w:rPr>
          <w:sz w:val="24"/>
          <w:szCs w:val="24"/>
        </w:rPr>
        <w:t>2</w:t>
      </w:r>
      <w:r w:rsidRPr="003A40A5">
        <w:rPr>
          <w:sz w:val="24"/>
          <w:szCs w:val="24"/>
        </w:rPr>
        <w:t xml:space="preserve">. </w:t>
      </w:r>
      <w:r w:rsidR="00B540EE" w:rsidRPr="003A40A5">
        <w:rPr>
          <w:sz w:val="24"/>
          <w:szCs w:val="24"/>
        </w:rPr>
        <w:t>Изобразительное искусство</w:t>
      </w:r>
      <w:bookmarkEnd w:id="75"/>
      <w:bookmarkEnd w:id="76"/>
      <w:bookmarkEnd w:id="77"/>
    </w:p>
    <w:p w:rsidR="00E53743" w:rsidRPr="003A40A5" w:rsidRDefault="00E53743" w:rsidP="000D7814">
      <w:pPr>
        <w:autoSpaceDE w:val="0"/>
        <w:autoSpaceDN w:val="0"/>
        <w:adjustRightInd w:val="0"/>
        <w:spacing w:after="0" w:line="240" w:lineRule="auto"/>
        <w:jc w:val="both"/>
        <w:rPr>
          <w:rFonts w:ascii="Times New Roman" w:hAnsi="Times New Roman"/>
          <w:b/>
          <w:bCs/>
          <w:sz w:val="24"/>
          <w:szCs w:val="24"/>
        </w:rPr>
      </w:pPr>
      <w:r w:rsidRPr="003A40A5">
        <w:rPr>
          <w:rFonts w:ascii="Times New Roman" w:hAnsi="Times New Roman"/>
          <w:b/>
          <w:bCs/>
          <w:sz w:val="24"/>
          <w:szCs w:val="24"/>
        </w:rPr>
        <w:t>Выпускник научится: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создавать эскизы декоративного убранства русской избы;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создавать цветовую композицию внутреннего убранства избы;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определять специфику образного языка декоративно-прикладного искусства;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создавать эскизы народного праздничного костюма, его отдельных элементов в цветовом решении;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3A40A5">
        <w:rPr>
          <w:rFonts w:ascii="Times New Roman" w:hAnsi="Times New Roman"/>
        </w:rPr>
        <w:t>т. д.</w:t>
      </w:r>
      <w:r w:rsidRPr="003A40A5">
        <w:rPr>
          <w:rFonts w:ascii="Times New Roman" w:hAnsi="Times New Roman"/>
        </w:rPr>
        <w:t>) на основе ритмического повтора изобразительных или геометрических элементов;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3A40A5">
        <w:rPr>
          <w:rFonts w:ascii="Times New Roman" w:hAnsi="Times New Roman"/>
        </w:rPr>
        <w:t>е</w:t>
      </w:r>
      <w:r w:rsidRPr="003A40A5">
        <w:rPr>
          <w:rFonts w:ascii="Times New Roman" w:hAnsi="Times New Roman"/>
        </w:rPr>
        <w:t xml:space="preserve"> декоративной росписью в традиции одного из промыслов;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основы народного орнамента; создавать орнаменты на основе народных традиций;</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виды и материалы декоративно-прикладного искусства;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национальные особенности русского орнамента и орнаментов других народов России;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и характеризовать несколько народных художественных промыслов России;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классифицировать жанровую систему в изобразительном искусстве и е</w:t>
      </w:r>
      <w:r w:rsidR="00245F1D" w:rsidRPr="003A40A5">
        <w:rPr>
          <w:rFonts w:ascii="Times New Roman" w:hAnsi="Times New Roman"/>
        </w:rPr>
        <w:t>е</w:t>
      </w:r>
      <w:r w:rsidRPr="003A40A5">
        <w:rPr>
          <w:rFonts w:ascii="Times New Roman" w:hAnsi="Times New Roman"/>
        </w:rPr>
        <w:t xml:space="preserve"> значение для анализа развития искусства и понимания изменений видения мира;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объяснять разницу между предметом изображения, сюжетом и содержанием изображения;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композиционным навыкам работы, чувству ритма, работе с различными художественными материалами;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создавать образы, используя все выразительные возможности</w:t>
      </w:r>
      <w:r w:rsidR="00AD272E" w:rsidRPr="003A40A5">
        <w:rPr>
          <w:rFonts w:ascii="Times New Roman" w:hAnsi="Times New Roman"/>
        </w:rPr>
        <w:t xml:space="preserve"> художественных материалов</w:t>
      </w:r>
      <w:r w:rsidRPr="003A40A5">
        <w:rPr>
          <w:rFonts w:ascii="Times New Roman" w:hAnsi="Times New Roman"/>
        </w:rPr>
        <w:t>;</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простым навыкам изображения с помощью пятна и тональных отношений;</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навыку плоскостного силуэтного изображения обычных, простых предметов (кухонная утварь);</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создавать линейные изображения геометрических тел и натюрморт с натуры из геометрических тел;</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строить изображения простых предметов по правилам линейной перспективы;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lastRenderedPageBreak/>
        <w:t>передавать с помощью света характер формы и эмоциональное напряжение в композиции натюрморта;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творческому опыту выполнения графического натюрморта и гравюры наклейками на картоне;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выражать цветом в натюрморте собственное настроение и переживания;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применять перспективу в практической творческой работе;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навыкам изображения перспективных сокращений в зарисовках наблюдаемого;</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навыкам создания пейзажных зарисовок;</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и характеризовать понятия: пространство, ракурс, воздушная перспектива;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пользоваться правилами работы на пленэре;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и характеризовать виды портрета;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понимать и характеризовать основы изображения головы человека;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пользоваться навыками работы с доступными скульптурными материалами;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использовать графические материалы в работе над портретом;</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использовать образные возможности освещения в портрете;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 xml:space="preserve">пользоваться правилами </w:t>
      </w:r>
      <w:r w:rsidR="00AD272E" w:rsidRPr="003A40A5">
        <w:rPr>
          <w:rFonts w:ascii="Times New Roman" w:hAnsi="Times New Roman"/>
        </w:rPr>
        <w:t xml:space="preserve">схематического </w:t>
      </w:r>
      <w:r w:rsidRPr="003A40A5">
        <w:rPr>
          <w:rFonts w:ascii="Times New Roman" w:hAnsi="Times New Roman"/>
        </w:rPr>
        <w:t>построения головы человека</w:t>
      </w:r>
      <w:r w:rsidR="00AD272E" w:rsidRPr="003A40A5">
        <w:rPr>
          <w:rFonts w:ascii="Times New Roman" w:hAnsi="Times New Roman"/>
        </w:rPr>
        <w:t xml:space="preserve"> в рисунке</w:t>
      </w:r>
      <w:r w:rsidRPr="003A40A5">
        <w:rPr>
          <w:rFonts w:ascii="Times New Roman" w:hAnsi="Times New Roman"/>
        </w:rPr>
        <w:t>;</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навыкам передачи в плоскостном изображении простых движений фигуры человека;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навыкам понимания особенностей восприятия скульптурного образа;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навыкам лепки и работы с пластилином или глиной;</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3A40A5" w:rsidRDefault="00E53743"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объяснять понятия «тема», «содержание», «сюжет» в произведениях станковой живописи;</w:t>
      </w:r>
    </w:p>
    <w:p w:rsidR="00E53743" w:rsidRPr="003A40A5" w:rsidRDefault="00E53743"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изобразительным и композиционным навыкам в процессе работы над эскизом;</w:t>
      </w:r>
    </w:p>
    <w:p w:rsidR="00E53743" w:rsidRPr="003A40A5" w:rsidRDefault="00E53743" w:rsidP="00F15FD8">
      <w:pPr>
        <w:pStyle w:val="a8"/>
        <w:widowControl w:val="0"/>
        <w:tabs>
          <w:tab w:val="left" w:pos="993"/>
        </w:tabs>
        <w:autoSpaceDE w:val="0"/>
        <w:autoSpaceDN w:val="0"/>
        <w:adjustRightInd w:val="0"/>
        <w:ind w:left="0"/>
        <w:jc w:val="both"/>
        <w:rPr>
          <w:rFonts w:ascii="Times New Roman" w:hAnsi="Times New Roman"/>
        </w:rPr>
      </w:pPr>
      <w:r w:rsidRPr="003A40A5">
        <w:rPr>
          <w:rFonts w:ascii="Times New Roman" w:hAnsi="Times New Roman"/>
        </w:rPr>
        <w:t>узнавать и объяснять понятия «тематическая картина», «станковая живопись»;</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перечислять и характеризовать основные жанры сюжетно- тематической картины;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значение тематической картины XIX века в развитии русской культуры;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творческому опыту создания композиции на основе библейских сюжетов;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называть имена великих европейских и русских художников, творивших на библейские темы;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роль монументальных памятников в жизни общества;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культуре зрительского восприятия;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временные и пространственные искусства;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понимать разницу между реальностью и художественным образом;</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опыту художественного иллюстрирования и навыкам работы графическими материалами;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3A40A5">
        <w:rPr>
          <w:rFonts w:ascii="Times New Roman" w:hAnsi="Times New Roman"/>
        </w:rPr>
        <w:t>т.д.</w:t>
      </w:r>
      <w:r w:rsidRPr="003A40A5">
        <w:rPr>
          <w:rFonts w:ascii="Times New Roman" w:hAnsi="Times New Roman"/>
        </w:rPr>
        <w:t>);</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опыту художественного творчества по созданию стилизованных образов животных;</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систематизировать и характеризовать основные этапы развития и истории архитектуры и дизайна;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распознавать объект и пространство в конструктивных видах искусства;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понимать сочетание различных объемов в здании;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понимать единство художественного и функционального в вещи, форму и материал;</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понимать тенденции и перспективы развития современной архитектуры;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образно-стилевой язык архитектуры прошлого;</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и различать малые формы архитектуры и дизайна в пространстве городской среды;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создавать композиционные макеты объектов на предметной плоскости и в пространстве;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создавать практические творческие композиции в технике коллажа, дизайн-проектов;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приобретать общее представление о традициях ландшафтно-парковой архитектуры;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основные школы садово-паркового искусства;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lastRenderedPageBreak/>
        <w:t xml:space="preserve">понимать основы краткой истории русской усадебной культуры XVIII </w:t>
      </w:r>
      <w:r w:rsidR="006C7538" w:rsidRPr="003A40A5">
        <w:rPr>
          <w:rFonts w:ascii="Times New Roman" w:hAnsi="Times New Roman"/>
        </w:rPr>
        <w:t>–</w:t>
      </w:r>
      <w:r w:rsidRPr="003A40A5">
        <w:rPr>
          <w:rFonts w:ascii="Times New Roman" w:hAnsi="Times New Roman"/>
        </w:rPr>
        <w:t xml:space="preserve"> XIX веков;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называть и раскрывать смысл основ искусства флористики;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понимать основы краткой истории костюма;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и раскрывать смысл композиционно-конструктивных принципов дизайна одежды;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отражать в эскизном проекте дизайна сада образно-архитектурный композиционный замысел;</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узнавать и характеризовать памятники архитектуры Древнего Киева. София Киевская. Фрески. Мозаики;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узнавать и описывать памятники шатрового зодчества;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особенности церкви Вознесения в селе Коломенском и храма Покрова</w:t>
      </w:r>
      <w:r w:rsidR="006C7538" w:rsidRPr="003A40A5">
        <w:rPr>
          <w:rFonts w:ascii="Times New Roman" w:hAnsi="Times New Roman"/>
        </w:rPr>
        <w:t>-</w:t>
      </w:r>
      <w:r w:rsidRPr="003A40A5">
        <w:rPr>
          <w:rFonts w:ascii="Times New Roman" w:hAnsi="Times New Roman"/>
        </w:rPr>
        <w:t>на</w:t>
      </w:r>
      <w:r w:rsidR="006C7538" w:rsidRPr="003A40A5">
        <w:rPr>
          <w:rFonts w:ascii="Times New Roman" w:hAnsi="Times New Roman"/>
        </w:rPr>
        <w:t>-</w:t>
      </w:r>
      <w:r w:rsidRPr="003A40A5">
        <w:rPr>
          <w:rFonts w:ascii="Times New Roman" w:hAnsi="Times New Roman"/>
        </w:rPr>
        <w:t>Рву;</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различать стилевые особенности разных школ архитектуры Древней Руси;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создавать с натуры и по воображению архитектурные образы графическими материалами и др.;</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сравнивать, сопоставлять и анализировать произведения живописи Древней Руси;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рассуждать о значении художественного образа древнерусской культуры;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3A40A5">
        <w:rPr>
          <w:rFonts w:ascii="Times New Roman" w:hAnsi="Times New Roman"/>
        </w:rPr>
        <w:t>–</w:t>
      </w:r>
      <w:r w:rsidRPr="003A40A5">
        <w:rPr>
          <w:rFonts w:ascii="Times New Roman" w:hAnsi="Times New Roman"/>
        </w:rPr>
        <w:t xml:space="preserve"> XIX веков;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3A40A5">
        <w:rPr>
          <w:rFonts w:ascii="Times New Roman" w:hAnsi="Times New Roman"/>
        </w:rPr>
        <w:t>–</w:t>
      </w:r>
      <w:r w:rsidRPr="003A40A5">
        <w:rPr>
          <w:rFonts w:ascii="Times New Roman" w:hAnsi="Times New Roman"/>
        </w:rPr>
        <w:t xml:space="preserve"> XIX веков;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выявлять и называть характерные особенности русской портретной живописи XVIII века;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характеризовать признаки и особенности московского барокко;</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rPr>
        <w:t>создавать разнообразные творческие работы (фантазийные конструкции) в материале.</w:t>
      </w:r>
    </w:p>
    <w:p w:rsidR="00E53743" w:rsidRPr="003A40A5" w:rsidRDefault="00E53743" w:rsidP="000D7814">
      <w:pPr>
        <w:autoSpaceDE w:val="0"/>
        <w:autoSpaceDN w:val="0"/>
        <w:adjustRightInd w:val="0"/>
        <w:spacing w:after="0" w:line="240" w:lineRule="auto"/>
        <w:jc w:val="both"/>
        <w:rPr>
          <w:rFonts w:ascii="Times New Roman" w:hAnsi="Times New Roman"/>
          <w:b/>
          <w:bCs/>
          <w:sz w:val="24"/>
          <w:szCs w:val="24"/>
        </w:rPr>
      </w:pPr>
      <w:r w:rsidRPr="003A40A5">
        <w:rPr>
          <w:rFonts w:ascii="Times New Roman" w:hAnsi="Times New Roman"/>
          <w:b/>
          <w:bCs/>
          <w:sz w:val="24"/>
          <w:szCs w:val="24"/>
        </w:rPr>
        <w:t>Выпускник получит возможность научиться: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понимать специфику изображения в полиграфии;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различать формы полиграфической продукции: книги, журналы, плакаты, афиши и др.);</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проектировать обложку книги, рекламы открытки, визитки и др.;</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создавать художественную композицию макета книги, журнала;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 xml:space="preserve">называть имена великих русских живописцев и архитекторов XVIII </w:t>
      </w:r>
      <w:r w:rsidR="006C7538" w:rsidRPr="003A40A5">
        <w:rPr>
          <w:rFonts w:ascii="Times New Roman" w:hAnsi="Times New Roman"/>
          <w:i/>
          <w:iCs/>
        </w:rPr>
        <w:t>–</w:t>
      </w:r>
      <w:r w:rsidRPr="003A40A5">
        <w:rPr>
          <w:rFonts w:ascii="Times New Roman" w:hAnsi="Times New Roman"/>
          <w:i/>
          <w:iCs/>
        </w:rPr>
        <w:t xml:space="preserve"> XIX веков;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3A40A5">
        <w:rPr>
          <w:rFonts w:ascii="Times New Roman" w:hAnsi="Times New Roman"/>
          <w:i/>
          <w:iCs/>
        </w:rPr>
        <w:t>–</w:t>
      </w:r>
      <w:r w:rsidRPr="003A40A5">
        <w:rPr>
          <w:rFonts w:ascii="Times New Roman" w:hAnsi="Times New Roman"/>
          <w:i/>
          <w:iCs/>
        </w:rPr>
        <w:t xml:space="preserve"> XIX веков;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lastRenderedPageBreak/>
        <w:t>называть имена выдающихся художников «Товарищества передвижников» и определять их произведения живописи;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понимать особенности исторического жанра, определять произведения исторической живописи;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определять «Русский стиль» в архитектуре модерна, называть памятники архитектуры модерна;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создавать разнообразные творческие работы (фантазийные конструкции) в материале;</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узнавать основные художественные направления в искусстве XIX и XX веков;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характеризовать стиль модерн в архитектуре. Ф.О. Шехтель. А</w:t>
      </w:r>
      <w:r w:rsidR="006C7538" w:rsidRPr="003A40A5">
        <w:rPr>
          <w:rFonts w:ascii="Times New Roman" w:hAnsi="Times New Roman"/>
          <w:i/>
          <w:iCs/>
        </w:rPr>
        <w:t>. </w:t>
      </w:r>
      <w:r w:rsidRPr="003A40A5">
        <w:rPr>
          <w:rFonts w:ascii="Times New Roman" w:hAnsi="Times New Roman"/>
          <w:i/>
          <w:iCs/>
        </w:rPr>
        <w:t>Гауди;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создавать с натуры и по воображению архитектурные образы графическими материалами и др.;</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использовать выразительный язык при моделировании архитектурного пространства;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характеризовать крупнейшие художественные музеи мира и России;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получать представления об особенностях художественных коллекций крупнейших музеев мира;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использовать навыки коллективной работы над объемно- пространственной композицией;</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понимать основы сценографии как вида художественного творчества;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понимать роль костюма, маски и грима в искусстве актерского перевоплощения;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называть имена российск</w:t>
      </w:r>
      <w:r w:rsidR="0024776D" w:rsidRPr="003A40A5">
        <w:rPr>
          <w:rFonts w:ascii="Times New Roman" w:hAnsi="Times New Roman"/>
          <w:i/>
          <w:iCs/>
        </w:rPr>
        <w:t>их художников</w:t>
      </w:r>
      <w:r w:rsidR="00AD272E" w:rsidRPr="003A40A5">
        <w:rPr>
          <w:rFonts w:ascii="Times New Roman" w:hAnsi="Times New Roman"/>
          <w:i/>
          <w:iCs/>
        </w:rPr>
        <w:t>(А.Я. Головин, А.Н. Бенуа, М.В. Добужинский)</w:t>
      </w:r>
      <w:r w:rsidRPr="003A40A5">
        <w:rPr>
          <w:rFonts w:ascii="Times New Roman" w:hAnsi="Times New Roman"/>
          <w:i/>
          <w:iCs/>
        </w:rPr>
        <w:t>;</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различать особенности художественной фотографии;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понимать изобразительную природу экранных искусств;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характеризовать принципы киномонтажа в создании художественного образа;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различать понятия: игровой и документальный фильм;</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 xml:space="preserve">называть имена мастеров российского кинематографа. </w:t>
      </w:r>
      <w:r w:rsidR="006C7538" w:rsidRPr="003A40A5">
        <w:rPr>
          <w:rFonts w:ascii="Times New Roman" w:hAnsi="Times New Roman"/>
          <w:i/>
          <w:iCs/>
        </w:rPr>
        <w:t xml:space="preserve">С.М. Эйзенштейн. А.А. Тарковский. </w:t>
      </w:r>
      <w:r w:rsidRPr="003A40A5">
        <w:rPr>
          <w:rFonts w:ascii="Times New Roman" w:hAnsi="Times New Roman"/>
          <w:i/>
          <w:iCs/>
        </w:rPr>
        <w:t>С.Ф</w:t>
      </w:r>
      <w:r w:rsidR="006C7538" w:rsidRPr="003A40A5">
        <w:rPr>
          <w:rFonts w:ascii="Times New Roman" w:hAnsi="Times New Roman"/>
          <w:i/>
          <w:iCs/>
        </w:rPr>
        <w:t>. </w:t>
      </w:r>
      <w:r w:rsidRPr="003A40A5">
        <w:rPr>
          <w:rFonts w:ascii="Times New Roman" w:hAnsi="Times New Roman"/>
          <w:i/>
          <w:iCs/>
        </w:rPr>
        <w:t>Бондарчук. Н.С. Михалков;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понимать основы искусства телевидения;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понимать различия в творческой работе художника-живописца и сценографа;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применять полученные знания о типах оформления сцены при создании школьного спектакля;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3A40A5">
        <w:rPr>
          <w:rFonts w:ascii="Times New Roman" w:hAnsi="Times New Roman"/>
          <w:i/>
          <w:iCs/>
        </w:rPr>
        <w:t>т. д.</w:t>
      </w:r>
      <w:r w:rsidRPr="003A40A5">
        <w:rPr>
          <w:rFonts w:ascii="Times New Roman" w:hAnsi="Times New Roman"/>
          <w:i/>
          <w:iCs/>
        </w:rPr>
        <w:t xml:space="preserve"> для спектакля из доступных материалов;</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3A40A5">
        <w:rPr>
          <w:rFonts w:ascii="Times New Roman" w:hAnsi="Times New Roman"/>
          <w:i/>
          <w:iCs/>
        </w:rPr>
        <w:t>т. д.</w:t>
      </w:r>
      <w:r w:rsidRPr="003A40A5">
        <w:rPr>
          <w:rFonts w:ascii="Times New Roman" w:hAnsi="Times New Roman"/>
          <w:i/>
          <w:iCs/>
        </w:rPr>
        <w:t>;</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понимать и объяснять синтетическую природу фильма;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применять первоначальные навыки в создании сценария и замысла фильма;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lastRenderedPageBreak/>
        <w:t>применять полученные ранее знания по композиции и построению кадра;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3A40A5" w:rsidRDefault="00E53743" w:rsidP="00F15FD8">
      <w:pPr>
        <w:pStyle w:val="a8"/>
        <w:tabs>
          <w:tab w:val="left" w:pos="993"/>
        </w:tabs>
        <w:autoSpaceDE w:val="0"/>
        <w:autoSpaceDN w:val="0"/>
        <w:adjustRightInd w:val="0"/>
        <w:ind w:left="0"/>
        <w:jc w:val="both"/>
        <w:rPr>
          <w:rFonts w:ascii="Times New Roman" w:hAnsi="Times New Roman"/>
          <w:i/>
          <w:iCs/>
        </w:rPr>
      </w:pPr>
      <w:r w:rsidRPr="003A40A5">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3A40A5" w:rsidRDefault="00E53743" w:rsidP="00F15FD8">
      <w:pPr>
        <w:pStyle w:val="a8"/>
        <w:tabs>
          <w:tab w:val="left" w:pos="993"/>
        </w:tabs>
        <w:autoSpaceDE w:val="0"/>
        <w:autoSpaceDN w:val="0"/>
        <w:adjustRightInd w:val="0"/>
        <w:ind w:left="0"/>
        <w:jc w:val="both"/>
        <w:rPr>
          <w:rFonts w:ascii="Times New Roman" w:hAnsi="Times New Roman"/>
        </w:rPr>
      </w:pPr>
      <w:r w:rsidRPr="003A40A5">
        <w:rPr>
          <w:rFonts w:ascii="Times New Roman" w:hAnsi="Times New Roman"/>
          <w:i/>
          <w:iCs/>
        </w:rPr>
        <w:t>реализовывать сценарно-режиссерскую и операторскую грамоту в практике создания видео-этюда.</w:t>
      </w:r>
    </w:p>
    <w:p w:rsidR="00E53743" w:rsidRPr="003A40A5" w:rsidRDefault="00E53743" w:rsidP="000D7814">
      <w:pPr>
        <w:spacing w:after="0" w:line="240" w:lineRule="auto"/>
        <w:jc w:val="both"/>
        <w:rPr>
          <w:rFonts w:ascii="Times New Roman" w:hAnsi="Times New Roman"/>
          <w:sz w:val="24"/>
          <w:szCs w:val="24"/>
        </w:rPr>
      </w:pPr>
    </w:p>
    <w:p w:rsidR="00B540EE" w:rsidRPr="003A40A5" w:rsidRDefault="00243C14" w:rsidP="000D7814">
      <w:pPr>
        <w:pStyle w:val="4"/>
        <w:spacing w:before="0" w:line="240" w:lineRule="auto"/>
        <w:ind w:left="0"/>
        <w:rPr>
          <w:sz w:val="24"/>
          <w:szCs w:val="24"/>
        </w:rPr>
      </w:pPr>
      <w:bookmarkStart w:id="78" w:name="_Toc409691644"/>
      <w:bookmarkStart w:id="79" w:name="_Toc410653967"/>
      <w:bookmarkStart w:id="80" w:name="_Toc414553153"/>
      <w:r w:rsidRPr="003A40A5">
        <w:rPr>
          <w:sz w:val="24"/>
          <w:szCs w:val="24"/>
        </w:rPr>
        <w:t>1.2.</w:t>
      </w:r>
      <w:r w:rsidR="00E63D8D" w:rsidRPr="003A40A5">
        <w:rPr>
          <w:sz w:val="24"/>
          <w:szCs w:val="24"/>
        </w:rPr>
        <w:t>5.1</w:t>
      </w:r>
      <w:r w:rsidR="00E74223">
        <w:rPr>
          <w:sz w:val="24"/>
          <w:szCs w:val="24"/>
        </w:rPr>
        <w:t>3</w:t>
      </w:r>
      <w:r w:rsidRPr="003A40A5">
        <w:rPr>
          <w:sz w:val="24"/>
          <w:szCs w:val="24"/>
        </w:rPr>
        <w:t xml:space="preserve">. </w:t>
      </w:r>
      <w:r w:rsidR="00B540EE" w:rsidRPr="003A40A5">
        <w:rPr>
          <w:sz w:val="24"/>
          <w:szCs w:val="24"/>
        </w:rPr>
        <w:t>Музыка</w:t>
      </w:r>
      <w:bookmarkEnd w:id="78"/>
      <w:bookmarkEnd w:id="79"/>
      <w:bookmarkEnd w:id="80"/>
    </w:p>
    <w:p w:rsidR="00E53743" w:rsidRPr="003A40A5" w:rsidRDefault="00E53743"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научится:</w:t>
      </w:r>
    </w:p>
    <w:p w:rsidR="00E53743" w:rsidRPr="003A40A5" w:rsidRDefault="00E53743"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значение интонации в музыке как носител</w:t>
      </w:r>
      <w:r w:rsidR="00AD272E" w:rsidRPr="003A40A5">
        <w:rPr>
          <w:rFonts w:ascii="Times New Roman" w:hAnsi="Times New Roman"/>
          <w:sz w:val="24"/>
          <w:szCs w:val="24"/>
        </w:rPr>
        <w:t>я</w:t>
      </w:r>
      <w:r w:rsidRPr="003A40A5">
        <w:rPr>
          <w:rFonts w:ascii="Times New Roman" w:hAnsi="Times New Roman"/>
          <w:sz w:val="24"/>
          <w:szCs w:val="24"/>
        </w:rPr>
        <w:t xml:space="preserve"> образного смысла;</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жизненно-образное содержание музыкальных произведений разных жанров;</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различать многообразие музыкальных образов и способов их развития;</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производить интонационно-образный анализ музыкального произведения;</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основной принцип построения и развития музыки;</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анализировать взаимосвязь жизненного содержания музыки и музыкальных образов;</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специфику перевоплощения народной музыки в произведениях композиторов;</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узнавать формы построения музыки (двухчастную, трехчастную, вариации, рондо);</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определять тембры музыкальных инструментов;</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владеть музыкальными терминами в пределах изучаемой темы;</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определять характерные особенности музыкального языка;</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эмоционально-образно воспринимать и характеризовать музыкальные произведения;</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анализировать произведения выдающихся композиторов прошлого и современности;</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lastRenderedPageBreak/>
        <w:t>анализировать единство жизненного содержания и художественной формы в различных музыкальных образах;</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творчески интерпретировать содержание музыкальных произведений;</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различать интерпретацию классической музыки в современных обработках;</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определять характерные признаки современной популярной музыки;</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называть стили рок-музыки и ее отдельных направлений: рок-оперы, рок-н-ролла и др.;</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анализировать творчество исполнителей авторской песни;</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выявлять особенности взаимодействия музыки с другими видами искусства;</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находить жанровые параллели между музыкой и другими видами искусств;</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сравнивать интонации музыкального, живописного и литературного произведений;</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значимость музыки в творчестве писателей и поэтов;</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владеть навыками вокально-хорового музицирования;</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3A40A5">
        <w:rPr>
          <w:rFonts w:ascii="Times New Roman" w:hAnsi="Times New Roman"/>
          <w:sz w:val="24"/>
          <w:szCs w:val="24"/>
          <w:lang w:val="en-US"/>
        </w:rPr>
        <w:t>acappella</w:t>
      </w:r>
      <w:r w:rsidRPr="003A40A5">
        <w:rPr>
          <w:rFonts w:ascii="Times New Roman" w:hAnsi="Times New Roman"/>
          <w:sz w:val="24"/>
          <w:szCs w:val="24"/>
        </w:rPr>
        <w:t>);</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творчески интерпретировать содержание музыкального произведения в пении;</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 xml:space="preserve">передавать свои музыкальные впечатления в устной или письменной форме; </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проявлять творческую инициативу, участвуя в музыкально-эстетической деятельности;</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3A40A5" w:rsidRDefault="00AD272E" w:rsidP="00F15FD8">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3A40A5" w:rsidRDefault="00AD272E" w:rsidP="000D7814">
      <w:pPr>
        <w:tabs>
          <w:tab w:val="left" w:pos="993"/>
        </w:tabs>
        <w:spacing w:after="0" w:line="240" w:lineRule="auto"/>
        <w:contextualSpacing/>
        <w:jc w:val="both"/>
        <w:rPr>
          <w:rFonts w:ascii="Times New Roman" w:hAnsi="Times New Roman"/>
          <w:sz w:val="24"/>
          <w:szCs w:val="24"/>
        </w:rPr>
      </w:pPr>
      <w:r w:rsidRPr="003A40A5">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3A40A5" w:rsidRDefault="00E53743"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AD272E" w:rsidRPr="003A40A5" w:rsidRDefault="00AD272E"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3A40A5" w:rsidRDefault="00AD272E"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3A40A5" w:rsidRDefault="00AD272E"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3A40A5" w:rsidRDefault="00AD272E"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определять специфику духовной музыки в эпоху Средневековья;</w:t>
      </w:r>
    </w:p>
    <w:p w:rsidR="00AD272E" w:rsidRPr="003A40A5" w:rsidRDefault="00AD272E"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распознавать мелодику знаменного распева – основы древнерусской церковной музыки;</w:t>
      </w:r>
    </w:p>
    <w:p w:rsidR="00AD272E" w:rsidRPr="003A40A5" w:rsidRDefault="00AD272E"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3A40A5" w:rsidRDefault="00AD272E"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3A40A5" w:rsidRDefault="00AD272E"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3A40A5" w:rsidRDefault="00AD272E"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3A40A5" w:rsidRDefault="00AD272E"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3A40A5">
        <w:rPr>
          <w:rFonts w:ascii="Times New Roman" w:hAnsi="Times New Roman"/>
          <w:i/>
          <w:sz w:val="24"/>
          <w:szCs w:val="24"/>
        </w:rPr>
        <w:t>.</w:t>
      </w:r>
    </w:p>
    <w:p w:rsidR="006C7538" w:rsidRPr="003A40A5" w:rsidRDefault="006C7538" w:rsidP="000D7814">
      <w:pPr>
        <w:pStyle w:val="3"/>
        <w:spacing w:before="0" w:beforeAutospacing="0" w:after="0" w:afterAutospacing="0"/>
        <w:rPr>
          <w:rFonts w:eastAsia="Calibri"/>
          <w:i/>
          <w:sz w:val="24"/>
          <w:szCs w:val="24"/>
        </w:rPr>
      </w:pPr>
    </w:p>
    <w:p w:rsidR="00B540EE" w:rsidRPr="003A40A5" w:rsidRDefault="00243C14" w:rsidP="000D7814">
      <w:pPr>
        <w:pStyle w:val="4"/>
        <w:spacing w:before="0" w:line="240" w:lineRule="auto"/>
        <w:ind w:left="0"/>
        <w:rPr>
          <w:sz w:val="24"/>
          <w:szCs w:val="24"/>
        </w:rPr>
      </w:pPr>
      <w:bookmarkStart w:id="81" w:name="_Toc409691645"/>
      <w:bookmarkStart w:id="82" w:name="_Toc410653968"/>
      <w:bookmarkStart w:id="83" w:name="_Toc414553154"/>
      <w:r w:rsidRPr="003A40A5">
        <w:rPr>
          <w:sz w:val="24"/>
          <w:szCs w:val="24"/>
        </w:rPr>
        <w:t>1.2.</w:t>
      </w:r>
      <w:r w:rsidR="00E63D8D" w:rsidRPr="003A40A5">
        <w:rPr>
          <w:sz w:val="24"/>
          <w:szCs w:val="24"/>
        </w:rPr>
        <w:t>5.1</w:t>
      </w:r>
      <w:r w:rsidR="00E74223">
        <w:rPr>
          <w:sz w:val="24"/>
          <w:szCs w:val="24"/>
        </w:rPr>
        <w:t>4</w:t>
      </w:r>
      <w:r w:rsidR="00E63D8D" w:rsidRPr="003A40A5">
        <w:rPr>
          <w:sz w:val="24"/>
          <w:szCs w:val="24"/>
        </w:rPr>
        <w:t>.</w:t>
      </w:r>
      <w:r w:rsidR="00B540EE" w:rsidRPr="003A40A5">
        <w:rPr>
          <w:sz w:val="24"/>
          <w:szCs w:val="24"/>
        </w:rPr>
        <w:t>Технология</w:t>
      </w:r>
      <w:bookmarkEnd w:id="81"/>
      <w:bookmarkEnd w:id="82"/>
      <w:bookmarkEnd w:id="83"/>
    </w:p>
    <w:p w:rsidR="0052675C" w:rsidRPr="008459B1" w:rsidRDefault="0052675C" w:rsidP="0052675C">
      <w:pPr>
        <w:tabs>
          <w:tab w:val="left" w:pos="851"/>
        </w:tabs>
        <w:spacing w:after="0" w:line="240" w:lineRule="auto"/>
        <w:jc w:val="both"/>
        <w:rPr>
          <w:rFonts w:ascii="Times New Roman" w:hAnsi="Times New Roman"/>
          <w:color w:val="000000" w:themeColor="text1"/>
          <w:sz w:val="24"/>
          <w:szCs w:val="24"/>
        </w:rPr>
      </w:pPr>
      <w:bookmarkStart w:id="84" w:name="_Toc409691647"/>
      <w:bookmarkStart w:id="85" w:name="_Toc410653970"/>
      <w:bookmarkStart w:id="86" w:name="_Toc414553156"/>
      <w:r w:rsidRPr="008459B1">
        <w:rPr>
          <w:rFonts w:ascii="Times New Roman" w:hAnsi="Times New Roman"/>
          <w:color w:val="000000" w:themeColor="text1"/>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52675C" w:rsidRPr="008459B1" w:rsidRDefault="0052675C" w:rsidP="0052675C">
      <w:pPr>
        <w:tabs>
          <w:tab w:val="left" w:pos="993"/>
        </w:tabs>
        <w:spacing w:after="0" w:line="240" w:lineRule="auto"/>
        <w:contextualSpacing/>
        <w:jc w:val="both"/>
        <w:rPr>
          <w:rFonts w:ascii="Times New Roman" w:hAnsi="Times New Roman"/>
          <w:color w:val="000000" w:themeColor="text1"/>
          <w:sz w:val="24"/>
          <w:szCs w:val="24"/>
          <w:lang w:eastAsia="ru-RU"/>
        </w:rPr>
      </w:pPr>
      <w:r w:rsidRPr="008459B1">
        <w:rPr>
          <w:rFonts w:ascii="Times New Roman" w:hAnsi="Times New Roman"/>
          <w:color w:val="000000" w:themeColor="text1"/>
          <w:sz w:val="24"/>
          <w:szCs w:val="24"/>
          <w:lang w:eastAsia="ru-RU"/>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52675C" w:rsidRPr="008459B1" w:rsidRDefault="0052675C" w:rsidP="0052675C">
      <w:pPr>
        <w:tabs>
          <w:tab w:val="left" w:pos="993"/>
        </w:tabs>
        <w:spacing w:after="0" w:line="240" w:lineRule="auto"/>
        <w:contextualSpacing/>
        <w:jc w:val="both"/>
        <w:rPr>
          <w:rFonts w:ascii="Times New Roman" w:hAnsi="Times New Roman"/>
          <w:color w:val="000000" w:themeColor="text1"/>
          <w:sz w:val="24"/>
          <w:szCs w:val="24"/>
          <w:lang w:eastAsia="ru-RU"/>
        </w:rPr>
      </w:pPr>
      <w:r w:rsidRPr="008459B1">
        <w:rPr>
          <w:rFonts w:ascii="Times New Roman" w:hAnsi="Times New Roman"/>
          <w:color w:val="000000" w:themeColor="text1"/>
          <w:sz w:val="24"/>
          <w:szCs w:val="24"/>
          <w:lang w:eastAsia="ru-RU"/>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52675C" w:rsidRPr="008459B1" w:rsidRDefault="0052675C" w:rsidP="0052675C">
      <w:pPr>
        <w:tabs>
          <w:tab w:val="left" w:pos="993"/>
        </w:tabs>
        <w:spacing w:after="0" w:line="240" w:lineRule="auto"/>
        <w:contextualSpacing/>
        <w:jc w:val="both"/>
        <w:rPr>
          <w:rFonts w:ascii="Times New Roman" w:hAnsi="Times New Roman"/>
          <w:color w:val="000000" w:themeColor="text1"/>
          <w:sz w:val="24"/>
          <w:szCs w:val="24"/>
          <w:lang w:eastAsia="ru-RU"/>
        </w:rPr>
      </w:pPr>
      <w:r w:rsidRPr="008459B1">
        <w:rPr>
          <w:rFonts w:ascii="Times New Roman" w:hAnsi="Times New Roman"/>
          <w:color w:val="000000" w:themeColor="text1"/>
          <w:sz w:val="24"/>
          <w:szCs w:val="24"/>
          <w:lang w:eastAsia="ru-RU"/>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52675C" w:rsidRPr="008459B1" w:rsidRDefault="0052675C" w:rsidP="0052675C">
      <w:pPr>
        <w:tabs>
          <w:tab w:val="left" w:pos="993"/>
        </w:tabs>
        <w:spacing w:after="0" w:line="240" w:lineRule="auto"/>
        <w:contextualSpacing/>
        <w:jc w:val="both"/>
        <w:rPr>
          <w:rFonts w:ascii="Times New Roman" w:hAnsi="Times New Roman"/>
          <w:color w:val="000000" w:themeColor="text1"/>
          <w:sz w:val="24"/>
          <w:szCs w:val="24"/>
          <w:lang w:eastAsia="ru-RU"/>
        </w:rPr>
      </w:pPr>
      <w:r w:rsidRPr="008459B1">
        <w:rPr>
          <w:rFonts w:ascii="Times New Roman" w:hAnsi="Times New Roman"/>
          <w:color w:val="000000" w:themeColor="text1"/>
          <w:sz w:val="24"/>
          <w:szCs w:val="24"/>
          <w:lang w:eastAsia="ru-RU"/>
        </w:rPr>
        <w:t>формирование умений устанавливать взаимосвязь знаний по разным учебным предметам для решения прикладных учебных задач;</w:t>
      </w:r>
    </w:p>
    <w:p w:rsidR="0052675C" w:rsidRPr="008459B1" w:rsidRDefault="0052675C" w:rsidP="0052675C">
      <w:pPr>
        <w:tabs>
          <w:tab w:val="left" w:pos="993"/>
        </w:tabs>
        <w:spacing w:after="0" w:line="240" w:lineRule="auto"/>
        <w:contextualSpacing/>
        <w:jc w:val="both"/>
        <w:rPr>
          <w:rFonts w:ascii="Times New Roman" w:hAnsi="Times New Roman"/>
          <w:color w:val="000000" w:themeColor="text1"/>
          <w:sz w:val="24"/>
          <w:szCs w:val="24"/>
          <w:lang w:eastAsia="ru-RU"/>
        </w:rPr>
      </w:pPr>
      <w:r w:rsidRPr="008459B1">
        <w:rPr>
          <w:rFonts w:ascii="Times New Roman" w:hAnsi="Times New Roman"/>
          <w:color w:val="000000" w:themeColor="text1"/>
          <w:sz w:val="24"/>
          <w:szCs w:val="24"/>
          <w:lang w:eastAsia="ru-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2675C" w:rsidRPr="008459B1" w:rsidRDefault="0052675C" w:rsidP="0052675C">
      <w:pPr>
        <w:tabs>
          <w:tab w:val="left" w:pos="993"/>
        </w:tabs>
        <w:spacing w:after="0" w:line="240" w:lineRule="auto"/>
        <w:contextualSpacing/>
        <w:jc w:val="both"/>
        <w:rPr>
          <w:rFonts w:ascii="Times New Roman" w:hAnsi="Times New Roman"/>
          <w:color w:val="000000" w:themeColor="text1"/>
          <w:sz w:val="24"/>
          <w:szCs w:val="24"/>
          <w:lang w:eastAsia="ru-RU"/>
        </w:rPr>
      </w:pPr>
      <w:r w:rsidRPr="008459B1">
        <w:rPr>
          <w:rFonts w:ascii="Times New Roman" w:hAnsi="Times New Roman"/>
          <w:color w:val="000000" w:themeColor="text1"/>
          <w:sz w:val="24"/>
          <w:szCs w:val="24"/>
          <w:lang w:eastAsia="ru-RU"/>
        </w:rPr>
        <w:t>формирование представлений о мире профессий, связанных с изучаемыми технологиями, их востребованности на рынке труда.</w:t>
      </w:r>
    </w:p>
    <w:p w:rsidR="0052675C" w:rsidRPr="008459B1" w:rsidRDefault="0052675C" w:rsidP="0052675C">
      <w:pPr>
        <w:tabs>
          <w:tab w:val="left" w:pos="851"/>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52675C" w:rsidRPr="008459B1" w:rsidRDefault="0052675C" w:rsidP="0052675C">
      <w:pPr>
        <w:spacing w:after="0" w:line="240" w:lineRule="auto"/>
        <w:contextualSpacing/>
        <w:jc w:val="both"/>
        <w:rPr>
          <w:rFonts w:ascii="Times New Roman" w:eastAsia="Times New Roman" w:hAnsi="Times New Roman"/>
          <w:b/>
          <w:color w:val="000000" w:themeColor="text1"/>
          <w:sz w:val="24"/>
          <w:szCs w:val="24"/>
        </w:rPr>
      </w:pPr>
      <w:r w:rsidRPr="008459B1">
        <w:rPr>
          <w:rFonts w:ascii="Times New Roman" w:eastAsia="Times New Roman" w:hAnsi="Times New Roman"/>
          <w:b/>
          <w:color w:val="000000" w:themeColor="text1"/>
          <w:sz w:val="24"/>
          <w:szCs w:val="24"/>
        </w:rPr>
        <w:t>Результаты, заявленные образовательной программой «Технология» по блокам содержания</w:t>
      </w:r>
    </w:p>
    <w:p w:rsidR="0052675C" w:rsidRPr="008459B1" w:rsidRDefault="0052675C" w:rsidP="0052675C">
      <w:pPr>
        <w:spacing w:after="0" w:line="240" w:lineRule="auto"/>
        <w:contextualSpacing/>
        <w:jc w:val="both"/>
        <w:rPr>
          <w:rFonts w:ascii="Times New Roman" w:eastAsia="Times New Roman" w:hAnsi="Times New Roman"/>
          <w:b/>
          <w:color w:val="000000" w:themeColor="text1"/>
          <w:sz w:val="24"/>
          <w:szCs w:val="24"/>
        </w:rPr>
      </w:pPr>
      <w:r w:rsidRPr="008459B1">
        <w:rPr>
          <w:rFonts w:ascii="Times New Roman" w:eastAsia="Times New Roman" w:hAnsi="Times New Roman"/>
          <w:b/>
          <w:color w:val="000000" w:themeColor="text1"/>
          <w:sz w:val="24"/>
          <w:szCs w:val="24"/>
        </w:rPr>
        <w:t>Современные материальные, информационные и гуманитарные технологии и перспективы их развития</w:t>
      </w:r>
    </w:p>
    <w:p w:rsidR="0052675C" w:rsidRPr="008459B1" w:rsidRDefault="0052675C" w:rsidP="0052675C">
      <w:pPr>
        <w:spacing w:after="0" w:line="240" w:lineRule="auto"/>
        <w:contextualSpacing/>
        <w:jc w:val="both"/>
        <w:rPr>
          <w:rFonts w:ascii="Times New Roman" w:eastAsia="MS Mincho" w:hAnsi="Times New Roman"/>
          <w:color w:val="000000" w:themeColor="text1"/>
          <w:sz w:val="24"/>
          <w:szCs w:val="24"/>
          <w:lang w:eastAsia="ru-RU"/>
        </w:rPr>
      </w:pPr>
      <w:r w:rsidRPr="008459B1">
        <w:rPr>
          <w:rFonts w:ascii="Times New Roman" w:eastAsia="Times New Roman" w:hAnsi="Times New Roman"/>
          <w:color w:val="000000" w:themeColor="text1"/>
          <w:sz w:val="24"/>
          <w:szCs w:val="24"/>
          <w:lang w:eastAsia="ru-RU"/>
        </w:rPr>
        <w:t>Выпускник научится:</w:t>
      </w:r>
    </w:p>
    <w:p w:rsidR="0052675C" w:rsidRPr="008459B1" w:rsidRDefault="0052675C" w:rsidP="0052675C">
      <w:p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52675C" w:rsidRPr="008459B1" w:rsidRDefault="0052675C" w:rsidP="0052675C">
      <w:p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52675C" w:rsidRPr="008459B1" w:rsidRDefault="0052675C" w:rsidP="0052675C">
      <w:p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52675C" w:rsidRPr="008459B1" w:rsidRDefault="0052675C" w:rsidP="0052675C">
      <w:p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52675C" w:rsidRPr="008459B1" w:rsidRDefault="0052675C" w:rsidP="0052675C">
      <w:pPr>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Выпускник получит возможность научиться:</w:t>
      </w:r>
    </w:p>
    <w:p w:rsidR="0052675C" w:rsidRPr="008459B1" w:rsidRDefault="0052675C" w:rsidP="0052675C">
      <w:pPr>
        <w:pStyle w:val="c16c15"/>
        <w:spacing w:before="0" w:beforeAutospacing="0" w:after="0" w:afterAutospacing="0"/>
        <w:jc w:val="both"/>
        <w:rPr>
          <w:color w:val="000000" w:themeColor="text1"/>
        </w:rPr>
      </w:pPr>
      <w:r w:rsidRPr="008459B1">
        <w:rPr>
          <w:i/>
          <w:color w:val="000000" w:themeColor="text1"/>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52675C" w:rsidRPr="008459B1" w:rsidRDefault="0052675C" w:rsidP="0052675C">
      <w:pPr>
        <w:tabs>
          <w:tab w:val="left" w:pos="993"/>
        </w:tabs>
        <w:spacing w:after="0" w:line="240" w:lineRule="auto"/>
        <w:contextualSpacing/>
        <w:jc w:val="both"/>
        <w:rPr>
          <w:rFonts w:ascii="Times New Roman" w:eastAsia="Times New Roman" w:hAnsi="Times New Roman"/>
          <w:i/>
          <w:color w:val="000000" w:themeColor="text1"/>
          <w:sz w:val="24"/>
          <w:szCs w:val="24"/>
        </w:rPr>
      </w:pPr>
    </w:p>
    <w:p w:rsidR="0052675C" w:rsidRPr="008459B1" w:rsidRDefault="0052675C" w:rsidP="0052675C">
      <w:pPr>
        <w:spacing w:after="0" w:line="240" w:lineRule="auto"/>
        <w:contextualSpacing/>
        <w:jc w:val="both"/>
        <w:rPr>
          <w:rFonts w:ascii="Times New Roman" w:eastAsia="Times New Roman" w:hAnsi="Times New Roman"/>
          <w:b/>
          <w:color w:val="000000" w:themeColor="text1"/>
          <w:sz w:val="24"/>
          <w:szCs w:val="24"/>
        </w:rPr>
      </w:pPr>
      <w:r w:rsidRPr="008459B1">
        <w:rPr>
          <w:rFonts w:ascii="Times New Roman" w:eastAsia="Times New Roman" w:hAnsi="Times New Roman"/>
          <w:b/>
          <w:color w:val="000000" w:themeColor="text1"/>
          <w:sz w:val="24"/>
          <w:szCs w:val="24"/>
        </w:rPr>
        <w:t>Формирование технологической культуры и проектно-технологического мышления обучающихся</w:t>
      </w:r>
    </w:p>
    <w:p w:rsidR="0052675C" w:rsidRPr="008459B1" w:rsidRDefault="0052675C" w:rsidP="0052675C">
      <w:pPr>
        <w:spacing w:after="0" w:line="240" w:lineRule="auto"/>
        <w:contextualSpacing/>
        <w:jc w:val="both"/>
        <w:rPr>
          <w:rFonts w:ascii="Times New Roman" w:eastAsia="MS Mincho" w:hAnsi="Times New Roman"/>
          <w:color w:val="000000" w:themeColor="text1"/>
          <w:sz w:val="24"/>
          <w:szCs w:val="24"/>
          <w:lang w:eastAsia="ru-RU"/>
        </w:rPr>
      </w:pPr>
      <w:r w:rsidRPr="008459B1">
        <w:rPr>
          <w:rFonts w:ascii="Times New Roman" w:eastAsia="Times New Roman" w:hAnsi="Times New Roman"/>
          <w:color w:val="000000" w:themeColor="text1"/>
          <w:sz w:val="24"/>
          <w:szCs w:val="24"/>
          <w:lang w:eastAsia="ru-RU"/>
        </w:rPr>
        <w:t>Выпускник научится:</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следовать технологии, в том числе в процессе изготовления субъективно нового продукта;</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оценивать условия применимости технологии в том числе с позиций экологической защищенности;</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lastRenderedPageBreak/>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проводить оценку и испытание полученного продукта;</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проводить анализ потребностей в тех или иных материальных или информационных продуктах;</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описывать технологическое решение с помощью текста, рисунков, графического изображения;</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анализировать возможные технологические решения, определять их достоинства и недостатки в контексте заданной ситуации;</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проводить и анализировать разработку и / или реализацию прикладных проектов, предполагающих:</w:t>
      </w:r>
    </w:p>
    <w:p w:rsidR="0052675C" w:rsidRPr="008459B1" w:rsidRDefault="0052675C" w:rsidP="0052675C">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2675C" w:rsidRPr="008459B1" w:rsidRDefault="0052675C" w:rsidP="0052675C">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52675C" w:rsidRPr="008459B1" w:rsidRDefault="0052675C" w:rsidP="0052675C">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52675C" w:rsidRPr="008459B1" w:rsidRDefault="0052675C" w:rsidP="0052675C">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встраивание созданного информационного продукта в заданную оболочку;</w:t>
      </w:r>
    </w:p>
    <w:p w:rsidR="0052675C" w:rsidRPr="008459B1" w:rsidRDefault="0052675C" w:rsidP="0052675C">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изготовление информационного продукта по заданному алгоритму в заданной оболочке;</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проводить и анализировать разработку и / или реализацию технологических проектов, предполагающих:</w:t>
      </w:r>
    </w:p>
    <w:p w:rsidR="0052675C" w:rsidRPr="008459B1" w:rsidRDefault="0052675C" w:rsidP="0052675C">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52675C" w:rsidRPr="008459B1" w:rsidRDefault="0052675C" w:rsidP="0052675C">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52675C" w:rsidRPr="008459B1" w:rsidRDefault="0052675C" w:rsidP="0052675C">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проводить и анализировать разработку и / или реализацию проектов, предполагающих:</w:t>
      </w:r>
    </w:p>
    <w:p w:rsidR="0052675C" w:rsidRPr="008459B1" w:rsidRDefault="0052675C" w:rsidP="0052675C">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52675C" w:rsidRPr="008459B1" w:rsidRDefault="0052675C" w:rsidP="0052675C">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52675C" w:rsidRPr="008459B1" w:rsidRDefault="0052675C" w:rsidP="0052675C">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разработку плана продвижения продукта;</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b/>
          <w:color w:val="000000" w:themeColor="text1"/>
          <w:sz w:val="24"/>
          <w:szCs w:val="24"/>
          <w:lang w:eastAsia="ru-RU"/>
        </w:rPr>
      </w:pPr>
      <w:r w:rsidRPr="008459B1">
        <w:rPr>
          <w:rFonts w:ascii="Times New Roman" w:eastAsia="Times New Roman" w:hAnsi="Times New Roman"/>
          <w:b/>
          <w:color w:val="000000" w:themeColor="text1"/>
          <w:sz w:val="24"/>
          <w:szCs w:val="24"/>
          <w:lang w:eastAsia="ru-RU"/>
        </w:rPr>
        <w:t>Выпускник получит возможность научиться:</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i/>
          <w:color w:val="000000" w:themeColor="text1"/>
          <w:sz w:val="24"/>
          <w:szCs w:val="24"/>
        </w:rPr>
      </w:pPr>
      <w:r w:rsidRPr="008459B1">
        <w:rPr>
          <w:rFonts w:ascii="Times New Roman" w:eastAsia="Times New Roman" w:hAnsi="Times New Roman"/>
          <w:i/>
          <w:color w:val="000000" w:themeColor="text1"/>
          <w:sz w:val="24"/>
          <w:szCs w:val="24"/>
        </w:rPr>
        <w:t>выявлять и формулировать проблему, требующую технологического решения;</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i/>
          <w:color w:val="000000" w:themeColor="text1"/>
          <w:sz w:val="24"/>
          <w:szCs w:val="24"/>
        </w:rPr>
      </w:pPr>
      <w:r w:rsidRPr="008459B1">
        <w:rPr>
          <w:rFonts w:ascii="Times New Roman" w:eastAsia="Times New Roman" w:hAnsi="Times New Roman"/>
          <w:i/>
          <w:color w:val="000000" w:themeColor="text1"/>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i/>
          <w:color w:val="000000" w:themeColor="text1"/>
          <w:sz w:val="24"/>
          <w:szCs w:val="24"/>
        </w:rPr>
      </w:pPr>
      <w:r w:rsidRPr="008459B1">
        <w:rPr>
          <w:rFonts w:ascii="Times New Roman" w:eastAsia="Times New Roman" w:hAnsi="Times New Roman"/>
          <w:i/>
          <w:color w:val="000000" w:themeColor="text1"/>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i/>
          <w:color w:val="000000" w:themeColor="text1"/>
          <w:sz w:val="24"/>
          <w:szCs w:val="24"/>
        </w:rPr>
        <w:t>оценивать коммерческий потенциал продукта и / или технологии</w:t>
      </w:r>
      <w:r w:rsidRPr="008459B1">
        <w:rPr>
          <w:rFonts w:ascii="Times New Roman" w:eastAsia="Times New Roman" w:hAnsi="Times New Roman"/>
          <w:color w:val="000000" w:themeColor="text1"/>
          <w:sz w:val="24"/>
          <w:szCs w:val="24"/>
        </w:rPr>
        <w:t>.</w:t>
      </w:r>
    </w:p>
    <w:p w:rsidR="0052675C" w:rsidRPr="008459B1" w:rsidRDefault="0052675C" w:rsidP="0052675C">
      <w:pPr>
        <w:spacing w:after="0" w:line="240" w:lineRule="auto"/>
        <w:contextualSpacing/>
        <w:jc w:val="both"/>
        <w:rPr>
          <w:rFonts w:ascii="Times New Roman" w:eastAsia="Times New Roman" w:hAnsi="Times New Roman"/>
          <w:b/>
          <w:color w:val="000000" w:themeColor="text1"/>
          <w:sz w:val="24"/>
          <w:szCs w:val="24"/>
        </w:rPr>
      </w:pPr>
      <w:r w:rsidRPr="008459B1">
        <w:rPr>
          <w:rFonts w:ascii="Times New Roman" w:eastAsia="Times New Roman" w:hAnsi="Times New Roman"/>
          <w:b/>
          <w:color w:val="000000" w:themeColor="text1"/>
          <w:sz w:val="24"/>
          <w:szCs w:val="24"/>
        </w:rPr>
        <w:t>Построение образовательных траекторий и планов в области профессионального самоопределения</w:t>
      </w:r>
    </w:p>
    <w:p w:rsidR="0052675C" w:rsidRPr="008459B1" w:rsidRDefault="0052675C" w:rsidP="0052675C">
      <w:pPr>
        <w:spacing w:after="0" w:line="240" w:lineRule="auto"/>
        <w:contextualSpacing/>
        <w:jc w:val="both"/>
        <w:rPr>
          <w:rFonts w:ascii="Times New Roman" w:eastAsia="MS Mincho" w:hAnsi="Times New Roman"/>
          <w:color w:val="000000" w:themeColor="text1"/>
          <w:sz w:val="24"/>
          <w:szCs w:val="24"/>
          <w:lang w:eastAsia="ru-RU"/>
        </w:rPr>
      </w:pPr>
      <w:r w:rsidRPr="008459B1">
        <w:rPr>
          <w:rFonts w:ascii="Times New Roman" w:eastAsia="Times New Roman" w:hAnsi="Times New Roman"/>
          <w:color w:val="000000" w:themeColor="text1"/>
          <w:sz w:val="24"/>
          <w:szCs w:val="24"/>
          <w:lang w:eastAsia="ru-RU"/>
        </w:rPr>
        <w:t>Выпускник научится:</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характеризовать ситуацию на региональном рынке труда, называет тенденции ее развития,</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разъяснять социальное значение групп профессий, востребованных на региональном рынке труда,</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характеризовать группы предприятий региона проживания,</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lastRenderedPageBreak/>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анализировать свои мотивы и причины принятия тех или иных решений,</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анализировать результаты и последствия своих решений, связанных с выбором и реализацией образовательной траектории,</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52675C" w:rsidRPr="008459B1" w:rsidRDefault="0052675C" w:rsidP="0052675C">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color w:val="000000" w:themeColor="text1"/>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52675C" w:rsidRPr="008459B1" w:rsidRDefault="0052675C" w:rsidP="0052675C">
      <w:pPr>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Выпускник получит возможность научиться:</w:t>
      </w:r>
    </w:p>
    <w:p w:rsidR="0052675C" w:rsidRPr="008459B1" w:rsidRDefault="0052675C" w:rsidP="0052675C">
      <w:pPr>
        <w:numPr>
          <w:ilvl w:val="1"/>
          <w:numId w:val="0"/>
        </w:numPr>
        <w:tabs>
          <w:tab w:val="left" w:pos="284"/>
          <w:tab w:val="left" w:pos="993"/>
        </w:tabs>
        <w:spacing w:after="0" w:line="240" w:lineRule="auto"/>
        <w:contextualSpacing/>
        <w:jc w:val="both"/>
        <w:rPr>
          <w:rFonts w:ascii="Times New Roman" w:eastAsia="Times New Roman" w:hAnsi="Times New Roman"/>
          <w:i/>
          <w:color w:val="000000" w:themeColor="text1"/>
          <w:sz w:val="24"/>
          <w:szCs w:val="24"/>
        </w:rPr>
      </w:pPr>
      <w:r w:rsidRPr="008459B1">
        <w:rPr>
          <w:rFonts w:ascii="Times New Roman" w:eastAsia="Times New Roman" w:hAnsi="Times New Roman"/>
          <w:i/>
          <w:color w:val="000000" w:themeColor="text1"/>
          <w:sz w:val="24"/>
          <w:szCs w:val="24"/>
        </w:rPr>
        <w:t>предлагать альтернативные варианты траекторий профессионального образования для занятия заданных должностей;</w:t>
      </w:r>
    </w:p>
    <w:p w:rsidR="0052675C" w:rsidRPr="008459B1" w:rsidRDefault="0052675C" w:rsidP="0052675C">
      <w:pPr>
        <w:numPr>
          <w:ilvl w:val="1"/>
          <w:numId w:val="0"/>
        </w:numPr>
        <w:tabs>
          <w:tab w:val="left" w:pos="284"/>
          <w:tab w:val="left" w:pos="993"/>
        </w:tabs>
        <w:spacing w:after="0" w:line="240" w:lineRule="auto"/>
        <w:contextualSpacing/>
        <w:jc w:val="both"/>
        <w:rPr>
          <w:rFonts w:ascii="Times New Roman" w:eastAsia="Times New Roman" w:hAnsi="Times New Roman"/>
          <w:color w:val="000000" w:themeColor="text1"/>
          <w:sz w:val="24"/>
          <w:szCs w:val="24"/>
        </w:rPr>
      </w:pPr>
      <w:r w:rsidRPr="008459B1">
        <w:rPr>
          <w:rFonts w:ascii="Times New Roman" w:eastAsia="Times New Roman" w:hAnsi="Times New Roman"/>
          <w:i/>
          <w:color w:val="000000" w:themeColor="text1"/>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8459B1">
        <w:rPr>
          <w:rFonts w:ascii="Times New Roman" w:eastAsia="Times New Roman" w:hAnsi="Times New Roman"/>
          <w:color w:val="000000" w:themeColor="text1"/>
          <w:sz w:val="24"/>
          <w:szCs w:val="24"/>
        </w:rPr>
        <w:t>.</w:t>
      </w:r>
    </w:p>
    <w:p w:rsidR="0052675C" w:rsidRPr="008459B1" w:rsidRDefault="0052675C" w:rsidP="0052675C">
      <w:pPr>
        <w:spacing w:after="0" w:line="240" w:lineRule="auto"/>
        <w:jc w:val="both"/>
        <w:outlineLvl w:val="0"/>
        <w:rPr>
          <w:rFonts w:ascii="Times New Roman" w:hAnsi="Times New Roman"/>
          <w:b/>
          <w:color w:val="000000" w:themeColor="text1"/>
          <w:sz w:val="24"/>
          <w:szCs w:val="24"/>
        </w:rPr>
      </w:pPr>
      <w:bookmarkStart w:id="87" w:name="_Toc409691646"/>
      <w:bookmarkStart w:id="88" w:name="_Toc410653969"/>
      <w:bookmarkStart w:id="89" w:name="_Toc410702973"/>
      <w:bookmarkStart w:id="90" w:name="_Toc414553155"/>
      <w:r w:rsidRPr="008459B1">
        <w:rPr>
          <w:rFonts w:ascii="Times New Roman" w:hAnsi="Times New Roman"/>
          <w:b/>
          <w:color w:val="000000" w:themeColor="text1"/>
          <w:sz w:val="24"/>
          <w:szCs w:val="24"/>
        </w:rPr>
        <w:t>По годам обучения результаты могут быть структурированы и конкретизированы следующим образом:</w:t>
      </w:r>
      <w:bookmarkEnd w:id="87"/>
      <w:bookmarkEnd w:id="88"/>
      <w:bookmarkEnd w:id="89"/>
      <w:bookmarkEnd w:id="90"/>
    </w:p>
    <w:p w:rsidR="0052675C" w:rsidRPr="008459B1" w:rsidRDefault="0052675C" w:rsidP="0052675C">
      <w:pPr>
        <w:tabs>
          <w:tab w:val="left" w:pos="851"/>
        </w:tabs>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5 класс</w:t>
      </w:r>
    </w:p>
    <w:p w:rsidR="0052675C" w:rsidRPr="008459B1" w:rsidRDefault="0052675C" w:rsidP="0052675C">
      <w:pPr>
        <w:tabs>
          <w:tab w:val="left" w:pos="851"/>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 завершении учебного года обучающийся:</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характеризует рекламу как средство формирования потребностей;</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характеризует виды ресурсов, объясняет место ресурсов в проектировании и реализации технологического процесса;</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52675C" w:rsidRPr="008459B1" w:rsidRDefault="0052675C" w:rsidP="0052675C">
      <w:pPr>
        <w:numPr>
          <w:ilvl w:val="1"/>
          <w:numId w:val="0"/>
        </w:numPr>
        <w:tabs>
          <w:tab w:val="left" w:pos="284"/>
          <w:tab w:val="left" w:pos="993"/>
          <w:tab w:val="left" w:pos="1134"/>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52675C" w:rsidRPr="008459B1" w:rsidRDefault="0052675C" w:rsidP="0052675C">
      <w:pPr>
        <w:numPr>
          <w:ilvl w:val="1"/>
          <w:numId w:val="0"/>
        </w:numPr>
        <w:tabs>
          <w:tab w:val="left" w:pos="284"/>
          <w:tab w:val="left" w:pos="993"/>
          <w:tab w:val="left" w:pos="1134"/>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приводит произвольные примеры производственных технологий и технологий в сфере быта;</w:t>
      </w:r>
    </w:p>
    <w:p w:rsidR="0052675C" w:rsidRPr="008459B1" w:rsidRDefault="0052675C" w:rsidP="0052675C">
      <w:pPr>
        <w:numPr>
          <w:ilvl w:val="1"/>
          <w:numId w:val="0"/>
        </w:numPr>
        <w:tabs>
          <w:tab w:val="left" w:pos="284"/>
          <w:tab w:val="left" w:pos="993"/>
          <w:tab w:val="left" w:pos="1134"/>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объясняет, приводя примеры, принципиальную технологическую схему, в том числе характеризуя негативные эффекты;</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составляет техническое задание, памятку, инструкцию, технологическую карту;</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осуществляет сборку моделей с помощью образовательного конструктора по инструкции;</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осуществляет выбор товара в модельной ситуации;</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xml:space="preserve"> осуществляет сохранение информации в формах описания, схемы, эскиза, фотографии;</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конструирует модель по заданному прототипу;</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проведения испытания, анализа, модернизации модели;</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изготовления информационного продукта по заданному алгоритму;</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Ученик научится:</w:t>
      </w:r>
    </w:p>
    <w:p w:rsidR="0052675C" w:rsidRPr="008459B1" w:rsidRDefault="0052675C" w:rsidP="0052675C">
      <w:pPr>
        <w:pStyle w:val="c16c15"/>
        <w:spacing w:before="0" w:beforeAutospacing="0" w:after="0" w:afterAutospacing="0"/>
        <w:jc w:val="both"/>
        <w:rPr>
          <w:color w:val="000000" w:themeColor="text1"/>
        </w:rPr>
      </w:pPr>
      <w:r w:rsidRPr="008459B1">
        <w:rPr>
          <w:iCs/>
          <w:color w:val="000000" w:themeColor="text1"/>
        </w:rPr>
        <w:t>• </w:t>
      </w:r>
      <w:r w:rsidRPr="008459B1">
        <w:rPr>
          <w:rStyle w:val="c5"/>
          <w:color w:val="000000" w:themeColor="text1"/>
        </w:rPr>
        <w:t xml:space="preserve">самостоятельно готовить для своей семьи простые кулинарные блюда из сырых и варёных овощей и фруктов, отвечающие требованиям рационального питания, соблюдая правильную технологическую </w:t>
      </w:r>
      <w:r w:rsidRPr="008459B1">
        <w:rPr>
          <w:rStyle w:val="c5"/>
          <w:color w:val="000000" w:themeColor="text1"/>
        </w:rPr>
        <w:lastRenderedPageBreak/>
        <w:t>последовательность приготовления, санитарно-гигиенические требования и правила безопасной работы.</w:t>
      </w:r>
    </w:p>
    <w:p w:rsidR="0052675C" w:rsidRPr="008459B1" w:rsidRDefault="0052675C" w:rsidP="0052675C">
      <w:pPr>
        <w:pStyle w:val="c16c15"/>
        <w:spacing w:before="0" w:beforeAutospacing="0" w:after="0" w:afterAutospacing="0"/>
        <w:jc w:val="both"/>
        <w:rPr>
          <w:color w:val="000000" w:themeColor="text1"/>
        </w:rPr>
      </w:pPr>
      <w:r w:rsidRPr="008459B1">
        <w:rPr>
          <w:rStyle w:val="c5"/>
          <w:color w:val="000000" w:themeColor="text1"/>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52675C" w:rsidRPr="008459B1" w:rsidRDefault="0052675C" w:rsidP="0052675C">
      <w:pPr>
        <w:pStyle w:val="c16c15"/>
        <w:spacing w:before="0" w:beforeAutospacing="0" w:after="0" w:afterAutospacing="0"/>
        <w:jc w:val="both"/>
        <w:rPr>
          <w:color w:val="000000" w:themeColor="text1"/>
        </w:rPr>
      </w:pPr>
      <w:r w:rsidRPr="008459B1">
        <w:rPr>
          <w:rStyle w:val="c5"/>
          <w:color w:val="000000" w:themeColor="text1"/>
        </w:rPr>
        <w:t>• выполнять влажно-тепловую обработку швейных изделий.</w:t>
      </w:r>
    </w:p>
    <w:p w:rsidR="0052675C" w:rsidRPr="008459B1" w:rsidRDefault="0052675C" w:rsidP="0052675C">
      <w:pPr>
        <w:pStyle w:val="c16c15"/>
        <w:spacing w:before="0" w:beforeAutospacing="0" w:after="0" w:afterAutospacing="0"/>
        <w:jc w:val="both"/>
        <w:rPr>
          <w:color w:val="000000" w:themeColor="text1"/>
        </w:rPr>
      </w:pPr>
      <w:r w:rsidRPr="008459B1">
        <w:rPr>
          <w:rStyle w:val="c5c6"/>
          <w:color w:val="000000" w:themeColor="text1"/>
        </w:rPr>
        <w:t>получат возможность научиться:</w:t>
      </w:r>
    </w:p>
    <w:p w:rsidR="0052675C" w:rsidRPr="008459B1" w:rsidRDefault="0052675C" w:rsidP="0052675C">
      <w:pPr>
        <w:pStyle w:val="c16c15"/>
        <w:spacing w:before="0" w:beforeAutospacing="0" w:after="0" w:afterAutospacing="0"/>
        <w:jc w:val="both"/>
        <w:rPr>
          <w:color w:val="000000" w:themeColor="text1"/>
        </w:rPr>
      </w:pPr>
      <w:r w:rsidRPr="008459B1">
        <w:rPr>
          <w:rStyle w:val="c5c6"/>
          <w:color w:val="000000" w:themeColor="text1"/>
        </w:rPr>
        <w:t>• выполнять несложные приёмы моделирования швейных</w:t>
      </w:r>
      <w:r w:rsidRPr="008459B1">
        <w:rPr>
          <w:rStyle w:val="c5c13c6"/>
          <w:color w:val="000000" w:themeColor="text1"/>
        </w:rPr>
        <w:t> </w:t>
      </w:r>
      <w:r w:rsidRPr="008459B1">
        <w:rPr>
          <w:rStyle w:val="c5c6"/>
          <w:color w:val="000000" w:themeColor="text1"/>
        </w:rPr>
        <w:t>изделий;</w:t>
      </w:r>
    </w:p>
    <w:p w:rsidR="0052675C" w:rsidRPr="008459B1" w:rsidRDefault="0052675C" w:rsidP="0052675C">
      <w:pPr>
        <w:pStyle w:val="c16c15"/>
        <w:spacing w:before="0" w:beforeAutospacing="0" w:after="0" w:afterAutospacing="0"/>
        <w:jc w:val="both"/>
        <w:rPr>
          <w:color w:val="000000" w:themeColor="text1"/>
        </w:rPr>
      </w:pPr>
      <w:r w:rsidRPr="008459B1">
        <w:rPr>
          <w:rStyle w:val="c5c6"/>
          <w:color w:val="000000" w:themeColor="text1"/>
        </w:rPr>
        <w:t>•  определять и исправлять дефекты швейных изделий;</w:t>
      </w:r>
    </w:p>
    <w:p w:rsidR="0052675C" w:rsidRPr="008459B1" w:rsidRDefault="0052675C" w:rsidP="0052675C">
      <w:pPr>
        <w:pStyle w:val="c16c15"/>
        <w:spacing w:before="0" w:beforeAutospacing="0" w:after="0" w:afterAutospacing="0"/>
        <w:jc w:val="both"/>
        <w:rPr>
          <w:color w:val="000000" w:themeColor="text1"/>
        </w:rPr>
      </w:pPr>
      <w:r w:rsidRPr="008459B1">
        <w:rPr>
          <w:rStyle w:val="c5c6"/>
          <w:color w:val="000000" w:themeColor="text1"/>
        </w:rPr>
        <w:t>• выполнять художественную отделку швейных изделий;</w:t>
      </w:r>
    </w:p>
    <w:p w:rsidR="0052675C" w:rsidRPr="008459B1" w:rsidRDefault="0052675C" w:rsidP="0052675C">
      <w:pPr>
        <w:pStyle w:val="c16c15"/>
        <w:spacing w:before="0" w:beforeAutospacing="0" w:after="0" w:afterAutospacing="0"/>
        <w:jc w:val="both"/>
        <w:rPr>
          <w:color w:val="000000" w:themeColor="text1"/>
        </w:rPr>
      </w:pPr>
      <w:r w:rsidRPr="008459B1">
        <w:rPr>
          <w:rStyle w:val="c5c6"/>
          <w:color w:val="000000" w:themeColor="text1"/>
        </w:rPr>
        <w:t>• изготавливать изделия декоративно-прикладного искусства, народных промыслов;</w:t>
      </w:r>
    </w:p>
    <w:p w:rsidR="0052675C" w:rsidRPr="008459B1" w:rsidRDefault="0052675C" w:rsidP="0052675C">
      <w:pPr>
        <w:pStyle w:val="afffa"/>
        <w:spacing w:line="240" w:lineRule="auto"/>
        <w:ind w:firstLine="0"/>
        <w:rPr>
          <w:iCs/>
          <w:color w:val="000000" w:themeColor="text1"/>
          <w:sz w:val="24"/>
          <w:szCs w:val="24"/>
        </w:rPr>
      </w:pPr>
      <w:r w:rsidRPr="008459B1">
        <w:rPr>
          <w:rStyle w:val="c5c6"/>
          <w:color w:val="000000" w:themeColor="text1"/>
          <w:sz w:val="24"/>
          <w:szCs w:val="24"/>
        </w:rPr>
        <w:t>•</w:t>
      </w:r>
      <w:r w:rsidRPr="008459B1">
        <w:rPr>
          <w:rStyle w:val="c5"/>
          <w:color w:val="000000" w:themeColor="text1"/>
          <w:sz w:val="24"/>
          <w:szCs w:val="24"/>
        </w:rPr>
        <w:t>планировать и выполнять учебные технологические проекты</w:t>
      </w:r>
    </w:p>
    <w:p w:rsidR="0052675C" w:rsidRPr="008459B1" w:rsidRDefault="0052675C" w:rsidP="0052675C">
      <w:pPr>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Ученик получит возможность научиться:</w:t>
      </w:r>
    </w:p>
    <w:p w:rsidR="0052675C" w:rsidRPr="008459B1" w:rsidRDefault="0052675C" w:rsidP="0052675C">
      <w:pPr>
        <w:pStyle w:val="c16c15"/>
        <w:spacing w:before="0" w:beforeAutospacing="0" w:after="0" w:afterAutospacing="0"/>
        <w:jc w:val="both"/>
        <w:rPr>
          <w:color w:val="000000" w:themeColor="text1"/>
        </w:rPr>
      </w:pPr>
      <w:r w:rsidRPr="008459B1">
        <w:rPr>
          <w:rStyle w:val="c5c6"/>
          <w:color w:val="000000" w:themeColor="text1"/>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w:t>
      </w:r>
      <w:r w:rsidRPr="008459B1">
        <w:rPr>
          <w:rStyle w:val="c5c13c6"/>
          <w:color w:val="000000" w:themeColor="text1"/>
        </w:rPr>
        <w:t> </w:t>
      </w:r>
      <w:r w:rsidRPr="008459B1">
        <w:rPr>
          <w:rStyle w:val="c5c6"/>
          <w:color w:val="000000" w:themeColor="text1"/>
        </w:rPr>
        <w:t>способы обработки пищевых продуктов с целью сохранения</w:t>
      </w:r>
      <w:r w:rsidRPr="008459B1">
        <w:rPr>
          <w:rStyle w:val="c5c13c6"/>
          <w:color w:val="000000" w:themeColor="text1"/>
        </w:rPr>
        <w:t> </w:t>
      </w:r>
      <w:r w:rsidRPr="008459B1">
        <w:rPr>
          <w:rStyle w:val="c5c6"/>
          <w:color w:val="000000" w:themeColor="text1"/>
        </w:rPr>
        <w:t>в них питательных веществ;</w:t>
      </w:r>
    </w:p>
    <w:p w:rsidR="0052675C" w:rsidRPr="008459B1" w:rsidRDefault="0052675C" w:rsidP="0052675C">
      <w:pPr>
        <w:pStyle w:val="c16c15"/>
        <w:spacing w:before="0" w:beforeAutospacing="0" w:after="0" w:afterAutospacing="0"/>
        <w:jc w:val="both"/>
        <w:rPr>
          <w:color w:val="000000" w:themeColor="text1"/>
        </w:rPr>
      </w:pPr>
      <w:r w:rsidRPr="008459B1">
        <w:rPr>
          <w:rStyle w:val="c5c6"/>
          <w:color w:val="000000" w:themeColor="text1"/>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52675C" w:rsidRPr="008459B1" w:rsidRDefault="0052675C" w:rsidP="0052675C">
      <w:pPr>
        <w:spacing w:after="0" w:line="240" w:lineRule="auto"/>
        <w:ind w:right="-5"/>
        <w:jc w:val="both"/>
        <w:rPr>
          <w:rFonts w:ascii="Times New Roman" w:eastAsia="Times New Roman" w:hAnsi="Times New Roman"/>
          <w:color w:val="000000" w:themeColor="text1"/>
          <w:sz w:val="24"/>
          <w:szCs w:val="24"/>
          <w:u w:val="single"/>
          <w:lang w:eastAsia="ru-RU"/>
        </w:rPr>
      </w:pPr>
      <w:r w:rsidRPr="008459B1">
        <w:rPr>
          <w:rStyle w:val="c5c6"/>
          <w:rFonts w:ascii="Times New Roman" w:hAnsi="Times New Roman"/>
          <w:color w:val="000000" w:themeColor="text1"/>
          <w:sz w:val="24"/>
          <w:szCs w:val="24"/>
        </w:rPr>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w:t>
      </w:r>
    </w:p>
    <w:p w:rsidR="0052675C" w:rsidRPr="008459B1" w:rsidRDefault="0052675C" w:rsidP="0052675C">
      <w:pPr>
        <w:pStyle w:val="c16c15"/>
        <w:spacing w:before="0" w:beforeAutospacing="0" w:after="0" w:afterAutospacing="0"/>
        <w:jc w:val="both"/>
        <w:rPr>
          <w:color w:val="000000" w:themeColor="text1"/>
        </w:rPr>
      </w:pPr>
      <w:r w:rsidRPr="008459B1">
        <w:rPr>
          <w:rStyle w:val="c5c6"/>
          <w:color w:val="000000" w:themeColor="text1"/>
        </w:rPr>
        <w:t>• осуществлять презентацию, экономическую и экологическую оценку проекта; разрабатывать вариант рекламы для продукта труда.</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Style w:val="c5c6"/>
          <w:rFonts w:ascii="Times New Roman" w:hAnsi="Times New Roman"/>
          <w:color w:val="000000" w:themeColor="text1"/>
          <w:sz w:val="24"/>
          <w:szCs w:val="24"/>
        </w:rPr>
        <w:t>•</w:t>
      </w:r>
      <w:r w:rsidRPr="008459B1">
        <w:rPr>
          <w:rFonts w:ascii="Times New Roman" w:hAnsi="Times New Roman"/>
          <w:color w:val="000000" w:themeColor="text1"/>
          <w:sz w:val="24"/>
          <w:szCs w:val="24"/>
        </w:rPr>
        <w:t>выполнять простые ручные и машинные швы;</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Style w:val="c5c6"/>
          <w:rFonts w:ascii="Times New Roman" w:hAnsi="Times New Roman"/>
          <w:color w:val="000000" w:themeColor="text1"/>
          <w:sz w:val="24"/>
          <w:szCs w:val="24"/>
        </w:rPr>
        <w:t>•</w:t>
      </w:r>
      <w:r w:rsidRPr="008459B1">
        <w:rPr>
          <w:rFonts w:ascii="Times New Roman" w:hAnsi="Times New Roman"/>
          <w:color w:val="000000" w:themeColor="text1"/>
          <w:sz w:val="24"/>
          <w:szCs w:val="24"/>
        </w:rPr>
        <w:t>переводить рисунок вышивки на ткань, запяливать ткань в пяльцы, выполнять вышивку крестом;</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Style w:val="c5c6"/>
          <w:rFonts w:ascii="Times New Roman" w:hAnsi="Times New Roman"/>
          <w:color w:val="000000" w:themeColor="text1"/>
          <w:sz w:val="24"/>
          <w:szCs w:val="24"/>
        </w:rPr>
        <w:t>•</w:t>
      </w:r>
      <w:r w:rsidRPr="008459B1">
        <w:rPr>
          <w:rFonts w:ascii="Times New Roman" w:hAnsi="Times New Roman"/>
          <w:color w:val="000000" w:themeColor="text1"/>
          <w:sz w:val="24"/>
          <w:szCs w:val="24"/>
        </w:rPr>
        <w:t>читать и строить чертеж фартука, снимать и записывать мерки, выполнять моделирование.</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p>
    <w:p w:rsidR="0052675C" w:rsidRPr="008459B1" w:rsidRDefault="0052675C" w:rsidP="0052675C">
      <w:pPr>
        <w:tabs>
          <w:tab w:val="left" w:pos="851"/>
        </w:tabs>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6 класс</w:t>
      </w:r>
    </w:p>
    <w:p w:rsidR="0052675C" w:rsidRPr="008459B1" w:rsidRDefault="0052675C" w:rsidP="0052675C">
      <w:pPr>
        <w:tabs>
          <w:tab w:val="left" w:pos="851"/>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 завершении учебного года обучающийся:</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описывает жизненный цикл технологии, приводя примеры;</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оперирует понятием «технологическая система» при описании средств удовлетворения потребностей человека;</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проводит морфологический и функциональный анализ технологической системы;</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проводит анализ технологической системы – надсистемы – подсистемы в процессе проектирования продукта;</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читает элементарные чертежи и эскизы;</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выполняет эскизы механизмов, интерьера;</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освоил техники обработки материалов (по выбору обучающегося в соответствии с содержанием проектной деятельности);</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применяет простые механизмы для решения поставленных задач по модернизации / проектированию технологических систем;</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строит модель механизма, состоящего из нескольких простых механизмов по кинематической схеме;</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исследования способов жизнеобеспечения и состояния жилых зданий микрорайона / поселения;</w:t>
      </w:r>
    </w:p>
    <w:p w:rsidR="0052675C" w:rsidRPr="008459B1" w:rsidRDefault="0052675C" w:rsidP="0052675C">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решения задач на взаимодействие со службами ЖКХ;</w:t>
      </w:r>
    </w:p>
    <w:p w:rsidR="0052675C" w:rsidRPr="008459B1" w:rsidRDefault="0052675C" w:rsidP="0052675C">
      <w:pPr>
        <w:numPr>
          <w:ilvl w:val="1"/>
          <w:numId w:val="0"/>
        </w:numPr>
        <w:tabs>
          <w:tab w:val="left" w:pos="426"/>
          <w:tab w:val="left" w:pos="993"/>
          <w:tab w:val="left" w:pos="1134"/>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52675C" w:rsidRPr="008459B1" w:rsidRDefault="0052675C" w:rsidP="0052675C">
      <w:pPr>
        <w:numPr>
          <w:ilvl w:val="1"/>
          <w:numId w:val="0"/>
        </w:numPr>
        <w:tabs>
          <w:tab w:val="left" w:pos="426"/>
          <w:tab w:val="left" w:pos="993"/>
          <w:tab w:val="left" w:pos="1134"/>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52675C" w:rsidRPr="008459B1" w:rsidRDefault="0052675C" w:rsidP="0052675C">
      <w:pPr>
        <w:numPr>
          <w:ilvl w:val="1"/>
          <w:numId w:val="0"/>
        </w:numPr>
        <w:tabs>
          <w:tab w:val="left" w:pos="426"/>
          <w:tab w:val="left" w:pos="993"/>
          <w:tab w:val="left" w:pos="1134"/>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52675C" w:rsidRPr="008459B1" w:rsidRDefault="0052675C" w:rsidP="0052675C">
      <w:pPr>
        <w:numPr>
          <w:ilvl w:val="1"/>
          <w:numId w:val="0"/>
        </w:numPr>
        <w:tabs>
          <w:tab w:val="left" w:pos="284"/>
          <w:tab w:val="left" w:pos="993"/>
          <w:tab w:val="left" w:pos="1134"/>
          <w:tab w:val="left" w:pos="2410"/>
        </w:tabs>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Ученик научится:</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xml:space="preserve">• самостоятельно готовить для своей семьи простые кулинарные блюда из молока и молочных продуктов, рыбы, макаронных изделий, отвечающие требованиям рационального питания, соблюдая </w:t>
      </w:r>
      <w:r w:rsidRPr="008459B1">
        <w:rPr>
          <w:rFonts w:ascii="Times New Roman" w:hAnsi="Times New Roman"/>
          <w:color w:val="000000" w:themeColor="text1"/>
          <w:sz w:val="24"/>
          <w:szCs w:val="24"/>
        </w:rPr>
        <w:lastRenderedPageBreak/>
        <w:t>правильную технологическую последовательность приготовления, санитарно-гигиенические требования и правила безопасной работы.</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выполнять влажно-тепловую обработку швейных изделий.</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выполнять несложные приёмы моделирования швейныхизделий, в том числе с использованием традиций народного костюма;</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использовать при моделировании зрительные иллюзиив одежде; определять и исправлять дефекты швейных изделий;</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выполнять художественную отделку швейных изделий;</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изготавливать изделия декоративно-прикладного искусства, региональных народных промыслов.</w:t>
      </w:r>
    </w:p>
    <w:p w:rsidR="0052675C" w:rsidRPr="0052675C" w:rsidRDefault="0052675C" w:rsidP="0052675C">
      <w:pPr>
        <w:spacing w:after="0" w:line="240" w:lineRule="auto"/>
        <w:jc w:val="both"/>
        <w:rPr>
          <w:rFonts w:ascii="Times New Roman" w:hAnsi="Times New Roman"/>
          <w:b/>
          <w:color w:val="000000" w:themeColor="text1"/>
          <w:sz w:val="24"/>
          <w:szCs w:val="24"/>
        </w:rPr>
      </w:pPr>
      <w:r w:rsidRPr="0052675C">
        <w:rPr>
          <w:rFonts w:ascii="Times New Roman" w:hAnsi="Times New Roman"/>
          <w:b/>
          <w:color w:val="000000" w:themeColor="text1"/>
          <w:sz w:val="24"/>
          <w:szCs w:val="24"/>
        </w:rPr>
        <w:t>Ученик получит возможность научиться:</w:t>
      </w:r>
    </w:p>
    <w:p w:rsidR="0052675C" w:rsidRPr="0052675C" w:rsidRDefault="0052675C" w:rsidP="0052675C">
      <w:pPr>
        <w:pStyle w:val="Default"/>
        <w:jc w:val="both"/>
        <w:rPr>
          <w:rFonts w:ascii="Times New Roman" w:hAnsi="Times New Roman" w:cs="Times New Roman"/>
          <w:color w:val="000000" w:themeColor="text1"/>
        </w:rPr>
      </w:pPr>
      <w:r w:rsidRPr="0052675C">
        <w:rPr>
          <w:rFonts w:ascii="Times New Roman" w:hAnsi="Times New Roman" w:cs="Times New Roman"/>
          <w:color w:val="000000" w:themeColor="text1"/>
        </w:rPr>
        <w:t xml:space="preserve">- оказывать первичную помощь при ожогах, поражении электрическим током, отравлении; </w:t>
      </w:r>
    </w:p>
    <w:p w:rsidR="0052675C" w:rsidRPr="0052675C" w:rsidRDefault="0052675C" w:rsidP="0052675C">
      <w:pPr>
        <w:pStyle w:val="Default"/>
        <w:jc w:val="both"/>
        <w:rPr>
          <w:rFonts w:ascii="Times New Roman" w:hAnsi="Times New Roman" w:cs="Times New Roman"/>
          <w:color w:val="000000" w:themeColor="text1"/>
        </w:rPr>
      </w:pPr>
      <w:r w:rsidRPr="0052675C">
        <w:rPr>
          <w:rFonts w:ascii="Times New Roman" w:hAnsi="Times New Roman" w:cs="Times New Roman"/>
          <w:color w:val="000000" w:themeColor="text1"/>
        </w:rPr>
        <w:t xml:space="preserve">- соблюдать правила гигиены и правила безопасной работы в мастерских; </w:t>
      </w:r>
    </w:p>
    <w:p w:rsidR="0052675C" w:rsidRPr="0052675C" w:rsidRDefault="0052675C" w:rsidP="0052675C">
      <w:pPr>
        <w:pStyle w:val="Default"/>
        <w:jc w:val="both"/>
        <w:rPr>
          <w:rFonts w:ascii="Times New Roman" w:hAnsi="Times New Roman" w:cs="Times New Roman"/>
          <w:color w:val="000000" w:themeColor="text1"/>
        </w:rPr>
      </w:pPr>
      <w:r w:rsidRPr="0052675C">
        <w:rPr>
          <w:rFonts w:ascii="Times New Roman" w:hAnsi="Times New Roman" w:cs="Times New Roman"/>
          <w:color w:val="000000" w:themeColor="text1"/>
        </w:rPr>
        <w:t xml:space="preserve">- закреплять строчку обратным ходом швейной машины, обмётывать срезы деталей и обрабатывать петли зигзагообразной строчкой; </w:t>
      </w:r>
    </w:p>
    <w:p w:rsidR="0052675C" w:rsidRPr="0052675C" w:rsidRDefault="0052675C" w:rsidP="0052675C">
      <w:pPr>
        <w:pStyle w:val="Default"/>
        <w:jc w:val="both"/>
        <w:rPr>
          <w:rFonts w:ascii="Times New Roman" w:hAnsi="Times New Roman" w:cs="Times New Roman"/>
          <w:color w:val="000000" w:themeColor="text1"/>
        </w:rPr>
      </w:pPr>
      <w:r w:rsidRPr="0052675C">
        <w:rPr>
          <w:rFonts w:ascii="Times New Roman" w:hAnsi="Times New Roman" w:cs="Times New Roman"/>
          <w:color w:val="000000" w:themeColor="text1"/>
        </w:rPr>
        <w:t xml:space="preserve">- работать с журналами мод, читать и строить чертёж, снимать и записывать мерки, моделировать фасоны юбки; </w:t>
      </w:r>
    </w:p>
    <w:p w:rsidR="0052675C" w:rsidRPr="0052675C" w:rsidRDefault="0052675C" w:rsidP="0052675C">
      <w:pPr>
        <w:pStyle w:val="Default"/>
        <w:jc w:val="both"/>
        <w:rPr>
          <w:rFonts w:ascii="Times New Roman" w:hAnsi="Times New Roman" w:cs="Times New Roman"/>
          <w:color w:val="000000" w:themeColor="text1"/>
        </w:rPr>
      </w:pPr>
      <w:r w:rsidRPr="0052675C">
        <w:rPr>
          <w:rFonts w:ascii="Times New Roman" w:hAnsi="Times New Roman" w:cs="Times New Roman"/>
          <w:color w:val="000000" w:themeColor="text1"/>
        </w:rPr>
        <w:t xml:space="preserve">- выполнять машинные швы: стачные (запошивочный, двойной, накладной с закрытыми срезами) и краевые (окантовочный с открытым и закрытым срезами, окантовочный тесьмой), обрабатывать детали юбки; </w:t>
      </w:r>
    </w:p>
    <w:p w:rsidR="0052675C" w:rsidRPr="0052675C" w:rsidRDefault="0052675C" w:rsidP="0052675C">
      <w:pPr>
        <w:spacing w:after="0" w:line="240" w:lineRule="auto"/>
        <w:rPr>
          <w:rFonts w:ascii="Times New Roman" w:hAnsi="Times New Roman"/>
          <w:color w:val="000000" w:themeColor="text1"/>
          <w:sz w:val="24"/>
          <w:szCs w:val="24"/>
        </w:rPr>
      </w:pPr>
      <w:r w:rsidRPr="0052675C">
        <w:rPr>
          <w:rFonts w:ascii="Times New Roman" w:hAnsi="Times New Roman"/>
          <w:color w:val="000000" w:themeColor="text1"/>
          <w:sz w:val="24"/>
          <w:szCs w:val="24"/>
        </w:rPr>
        <w:t>- выполнять раскрой ткани с направленным рисунком, с симметричными и асимметричными полосами, заготавливать косые обтачки, обрабатывать срезы рукавов и низы юбки;</w:t>
      </w:r>
    </w:p>
    <w:p w:rsidR="0052675C" w:rsidRPr="0052675C" w:rsidRDefault="0052675C" w:rsidP="0052675C">
      <w:pPr>
        <w:numPr>
          <w:ilvl w:val="1"/>
          <w:numId w:val="0"/>
        </w:numPr>
        <w:tabs>
          <w:tab w:val="left" w:pos="426"/>
          <w:tab w:val="left" w:pos="993"/>
          <w:tab w:val="left" w:pos="1134"/>
        </w:tabs>
        <w:spacing w:after="0" w:line="240" w:lineRule="auto"/>
        <w:jc w:val="both"/>
        <w:rPr>
          <w:rFonts w:ascii="Times New Roman" w:hAnsi="Times New Roman"/>
          <w:color w:val="000000" w:themeColor="text1"/>
          <w:sz w:val="24"/>
          <w:szCs w:val="24"/>
        </w:rPr>
      </w:pPr>
    </w:p>
    <w:p w:rsidR="0052675C" w:rsidRPr="008459B1" w:rsidRDefault="0052675C" w:rsidP="0052675C">
      <w:pPr>
        <w:tabs>
          <w:tab w:val="left" w:pos="851"/>
        </w:tabs>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7 класс</w:t>
      </w:r>
    </w:p>
    <w:p w:rsidR="0052675C" w:rsidRPr="008459B1" w:rsidRDefault="0052675C" w:rsidP="0052675C">
      <w:pPr>
        <w:tabs>
          <w:tab w:val="left" w:pos="851"/>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 завершении учебного года обучающийся:</w:t>
      </w:r>
    </w:p>
    <w:p w:rsidR="0052675C" w:rsidRPr="008459B1" w:rsidRDefault="0052675C" w:rsidP="0052675C">
      <w:pPr>
        <w:numPr>
          <w:ilvl w:val="1"/>
          <w:numId w:val="0"/>
        </w:numPr>
        <w:tabs>
          <w:tab w:val="left" w:pos="993"/>
          <w:tab w:val="left" w:pos="1134"/>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52675C" w:rsidRPr="008459B1" w:rsidRDefault="0052675C" w:rsidP="0052675C">
      <w:pPr>
        <w:numPr>
          <w:ilvl w:val="1"/>
          <w:numId w:val="0"/>
        </w:numPr>
        <w:tabs>
          <w:tab w:val="left" w:pos="993"/>
          <w:tab w:val="left" w:pos="1134"/>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52675C" w:rsidRPr="008459B1" w:rsidRDefault="0052675C" w:rsidP="0052675C">
      <w:pPr>
        <w:numPr>
          <w:ilvl w:val="1"/>
          <w:numId w:val="0"/>
        </w:numPr>
        <w:tabs>
          <w:tab w:val="left" w:pos="993"/>
          <w:tab w:val="left" w:pos="1134"/>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перечисляет, характеризует и распознает устройства для накопления энергии, для передачи энергии;</w:t>
      </w:r>
    </w:p>
    <w:p w:rsidR="0052675C" w:rsidRPr="008459B1" w:rsidRDefault="0052675C" w:rsidP="0052675C">
      <w:pPr>
        <w:numPr>
          <w:ilvl w:val="1"/>
          <w:numId w:val="0"/>
        </w:numPr>
        <w:tabs>
          <w:tab w:val="left" w:pos="993"/>
          <w:tab w:val="left" w:pos="1134"/>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объясняет понятие «машина», характеризует технологические системы, преобразующие энергию в вид, необходимый потребителю;</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объясняет сущность управления в технологических системах, характеризует автоматические и саморегулируемые системы;</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осуществляет сборку электрических цепей по электрической схеме, проводит анализ неполадок электрической цепи;</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выполняет базовые операции редактора компьютерного трехмерного проектирования (на выбор образовательной организации);</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конструирует простые системы с обратной связью на основе технических конструкторов;</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следует технологии, в том числе, в процессе изготовления субъективно нового продукта;</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 xml:space="preserve">Ученик научится: </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выполнять влажно-тепловую обработку швейных изделий.</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грамотно пользоваться графической документациейи технико-технологической информацией, которые применяются при разработке, создании и эксплуатации различных технических объектов;</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эксплуатации составлять электрические схемы, которые применяются при разработке электроустановок, создании и электрифицированных приборов и аппаратов,используя дополнительные источники и информации (включаяИнтернет);</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составлять рацион питания на основе физиологических потребностей организма;</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применять основные виды и способы консервированияи заготовки пищевых продуктов в домашних условиях;</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xml:space="preserve">• экономить электрическую энергию при обработке пищевых продуктов; </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выполнять несложные приёмы моделирования швейныхизделий, в том числе с использованием традиций народного костюма;</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использовать при моделировании зрительные иллюзиив одежде; определять и исправлять дефекты швейных изделий;</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выполнять художественную отделку швейных изделий;</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изготавливать изделия декоративно-прикладного искусства, региональ-ных народных промыслов;</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xml:space="preserve">• самостоятельно составлять простейшую технологическую карту выращивания новых видов сельскохозяйственныхрастений в условиях личного подсобного хозяйства и школьного учебно-опытного участка </w:t>
      </w:r>
      <w:r w:rsidRPr="008459B1">
        <w:rPr>
          <w:rStyle w:val="1462"/>
          <w:color w:val="000000" w:themeColor="text1"/>
          <w:sz w:val="24"/>
          <w:szCs w:val="24"/>
        </w:rPr>
        <w:t>н</w:t>
      </w:r>
      <w:r w:rsidRPr="008459B1">
        <w:rPr>
          <w:rFonts w:ascii="Times New Roman" w:hAnsi="Times New Roman"/>
          <w:color w:val="000000" w:themeColor="text1"/>
          <w:sz w:val="24"/>
          <w:szCs w:val="24"/>
        </w:rPr>
        <w:t>а основе справочной литературы и других источников информации, в том числе Интернета;</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осуществлять презентацию, экономическую и экологическую оценку проекта; разрабатывать вариант рекламы для продукта труда.</w:t>
      </w:r>
    </w:p>
    <w:p w:rsidR="0052675C" w:rsidRPr="008459B1" w:rsidRDefault="0052675C" w:rsidP="0052675C">
      <w:pPr>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Ученик получит возможность научиться:</w:t>
      </w:r>
    </w:p>
    <w:p w:rsidR="0052675C" w:rsidRPr="008459B1" w:rsidRDefault="0052675C" w:rsidP="0052675C">
      <w:pPr>
        <w:autoSpaceDE w:val="0"/>
        <w:autoSpaceDN w:val="0"/>
        <w:adjustRightInd w:val="0"/>
        <w:spacing w:after="0" w:line="240" w:lineRule="auto"/>
        <w:jc w:val="both"/>
        <w:rPr>
          <w:rFonts w:ascii="Times New Roman" w:hAnsi="Times New Roman"/>
          <w:bCs/>
          <w:color w:val="000000" w:themeColor="text1"/>
          <w:sz w:val="24"/>
          <w:szCs w:val="24"/>
        </w:rPr>
      </w:pPr>
      <w:r w:rsidRPr="008459B1">
        <w:rPr>
          <w:rFonts w:ascii="Times New Roman" w:hAnsi="Times New Roman"/>
          <w:bCs/>
          <w:color w:val="000000" w:themeColor="text1"/>
          <w:sz w:val="24"/>
          <w:szCs w:val="24"/>
        </w:rPr>
        <w:t>- определять качество мяса, оттаивать мясо, приготавливать полуфабрикаты из мяса, выбивать и формовать полуфабрикаты из котлетной массы, готовить блюда из мясных полуфабрикатов и мяса, определять их готовность и подавать к столу;</w:t>
      </w:r>
    </w:p>
    <w:p w:rsidR="0052675C" w:rsidRPr="008459B1" w:rsidRDefault="0052675C" w:rsidP="0052675C">
      <w:pPr>
        <w:autoSpaceDE w:val="0"/>
        <w:autoSpaceDN w:val="0"/>
        <w:adjustRightInd w:val="0"/>
        <w:spacing w:after="0" w:line="240" w:lineRule="auto"/>
        <w:jc w:val="both"/>
        <w:rPr>
          <w:rFonts w:ascii="Times New Roman" w:hAnsi="Times New Roman"/>
          <w:bCs/>
          <w:color w:val="000000" w:themeColor="text1"/>
          <w:sz w:val="24"/>
          <w:szCs w:val="24"/>
        </w:rPr>
      </w:pPr>
      <w:r w:rsidRPr="008459B1">
        <w:rPr>
          <w:rFonts w:ascii="Times New Roman" w:hAnsi="Times New Roman"/>
          <w:bCs/>
          <w:color w:val="000000" w:themeColor="text1"/>
          <w:sz w:val="24"/>
          <w:szCs w:val="24"/>
        </w:rPr>
        <w:t>- приготавливать простоквашу, кефир, творог, блюда из творога;</w:t>
      </w:r>
    </w:p>
    <w:p w:rsidR="0052675C" w:rsidRPr="008459B1" w:rsidRDefault="0052675C" w:rsidP="0052675C">
      <w:pPr>
        <w:autoSpaceDE w:val="0"/>
        <w:autoSpaceDN w:val="0"/>
        <w:adjustRightInd w:val="0"/>
        <w:spacing w:after="0" w:line="240" w:lineRule="auto"/>
        <w:jc w:val="both"/>
        <w:rPr>
          <w:rFonts w:ascii="Times New Roman" w:hAnsi="Times New Roman"/>
          <w:bCs/>
          <w:color w:val="000000" w:themeColor="text1"/>
          <w:sz w:val="24"/>
          <w:szCs w:val="24"/>
        </w:rPr>
      </w:pPr>
      <w:r w:rsidRPr="008459B1">
        <w:rPr>
          <w:rFonts w:ascii="Times New Roman" w:hAnsi="Times New Roman"/>
          <w:bCs/>
          <w:color w:val="000000" w:themeColor="text1"/>
          <w:sz w:val="24"/>
          <w:szCs w:val="24"/>
        </w:rPr>
        <w:t>- приготавливать пресное тесто и блюда из него, защипывать края пельменей и вареников;</w:t>
      </w:r>
    </w:p>
    <w:p w:rsidR="0052675C" w:rsidRPr="008459B1" w:rsidRDefault="0052675C" w:rsidP="0052675C">
      <w:pPr>
        <w:autoSpaceDE w:val="0"/>
        <w:autoSpaceDN w:val="0"/>
        <w:adjustRightInd w:val="0"/>
        <w:spacing w:after="0" w:line="240" w:lineRule="auto"/>
        <w:jc w:val="both"/>
        <w:rPr>
          <w:rFonts w:ascii="Times New Roman" w:hAnsi="Times New Roman"/>
          <w:bCs/>
          <w:color w:val="000000" w:themeColor="text1"/>
          <w:sz w:val="24"/>
          <w:szCs w:val="24"/>
        </w:rPr>
      </w:pPr>
      <w:r w:rsidRPr="008459B1">
        <w:rPr>
          <w:rFonts w:ascii="Times New Roman" w:hAnsi="Times New Roman"/>
          <w:bCs/>
          <w:color w:val="000000" w:themeColor="text1"/>
          <w:sz w:val="24"/>
          <w:szCs w:val="24"/>
        </w:rPr>
        <w:t>- проводить первичную обработку фруктов и ягод, приготавливать фруктовые пюре, желе и муссы;</w:t>
      </w:r>
    </w:p>
    <w:p w:rsidR="0052675C" w:rsidRPr="008459B1" w:rsidRDefault="0052675C" w:rsidP="0052675C">
      <w:pPr>
        <w:autoSpaceDE w:val="0"/>
        <w:autoSpaceDN w:val="0"/>
        <w:adjustRightInd w:val="0"/>
        <w:spacing w:after="0" w:line="240" w:lineRule="auto"/>
        <w:jc w:val="both"/>
        <w:rPr>
          <w:rFonts w:ascii="Times New Roman" w:hAnsi="Times New Roman"/>
          <w:bCs/>
          <w:color w:val="000000" w:themeColor="text1"/>
          <w:sz w:val="24"/>
          <w:szCs w:val="24"/>
        </w:rPr>
      </w:pPr>
      <w:r w:rsidRPr="008459B1">
        <w:rPr>
          <w:rFonts w:ascii="Times New Roman" w:hAnsi="Times New Roman"/>
          <w:bCs/>
          <w:color w:val="000000" w:themeColor="text1"/>
          <w:sz w:val="24"/>
          <w:szCs w:val="24"/>
        </w:rPr>
        <w:t>- выращивать комнатные растения и размещать их;</w:t>
      </w:r>
    </w:p>
    <w:p w:rsidR="0052675C" w:rsidRPr="008459B1" w:rsidRDefault="0052675C" w:rsidP="0052675C">
      <w:pPr>
        <w:autoSpaceDE w:val="0"/>
        <w:autoSpaceDN w:val="0"/>
        <w:adjustRightInd w:val="0"/>
        <w:spacing w:after="0" w:line="240" w:lineRule="auto"/>
        <w:jc w:val="both"/>
        <w:rPr>
          <w:rFonts w:ascii="Times New Roman" w:hAnsi="Times New Roman"/>
          <w:bCs/>
          <w:color w:val="000000" w:themeColor="text1"/>
          <w:sz w:val="24"/>
          <w:szCs w:val="24"/>
        </w:rPr>
      </w:pPr>
      <w:r w:rsidRPr="008459B1">
        <w:rPr>
          <w:rFonts w:ascii="Times New Roman" w:hAnsi="Times New Roman"/>
          <w:bCs/>
          <w:color w:val="000000" w:themeColor="text1"/>
          <w:sz w:val="24"/>
          <w:szCs w:val="24"/>
        </w:rPr>
        <w:t>- соблюдать правила гигиены и правила безопасной работы в мастерских;</w:t>
      </w:r>
    </w:p>
    <w:p w:rsidR="0052675C" w:rsidRPr="008459B1" w:rsidRDefault="0052675C" w:rsidP="0052675C">
      <w:pPr>
        <w:autoSpaceDE w:val="0"/>
        <w:autoSpaceDN w:val="0"/>
        <w:adjustRightInd w:val="0"/>
        <w:spacing w:after="0" w:line="240" w:lineRule="auto"/>
        <w:jc w:val="both"/>
        <w:rPr>
          <w:rFonts w:ascii="Times New Roman" w:hAnsi="Times New Roman"/>
          <w:bCs/>
          <w:color w:val="000000" w:themeColor="text1"/>
          <w:sz w:val="24"/>
          <w:szCs w:val="24"/>
        </w:rPr>
      </w:pPr>
      <w:r w:rsidRPr="008459B1">
        <w:rPr>
          <w:rFonts w:ascii="Times New Roman" w:hAnsi="Times New Roman"/>
          <w:bCs/>
          <w:color w:val="000000" w:themeColor="text1"/>
          <w:sz w:val="24"/>
          <w:szCs w:val="24"/>
        </w:rPr>
        <w:t>- закреплять строчку обратным ходом швейной машины, обмётывать срезы деталей и обрабатывать петли зигзагообразной строчкой;</w:t>
      </w:r>
    </w:p>
    <w:p w:rsidR="0052675C" w:rsidRPr="008459B1" w:rsidRDefault="0052675C" w:rsidP="0052675C">
      <w:pPr>
        <w:autoSpaceDE w:val="0"/>
        <w:autoSpaceDN w:val="0"/>
        <w:adjustRightInd w:val="0"/>
        <w:spacing w:after="0" w:line="240" w:lineRule="auto"/>
        <w:jc w:val="both"/>
        <w:rPr>
          <w:rFonts w:ascii="Times New Roman" w:hAnsi="Times New Roman"/>
          <w:bCs/>
          <w:color w:val="000000" w:themeColor="text1"/>
          <w:sz w:val="24"/>
          <w:szCs w:val="24"/>
        </w:rPr>
      </w:pPr>
      <w:r w:rsidRPr="008459B1">
        <w:rPr>
          <w:rFonts w:ascii="Times New Roman" w:hAnsi="Times New Roman"/>
          <w:bCs/>
          <w:color w:val="000000" w:themeColor="text1"/>
          <w:sz w:val="24"/>
          <w:szCs w:val="24"/>
        </w:rPr>
        <w:t>- работать с журналами мод, читать и строить чертёж, снимать и записывать мерки, моделировать фасоны платья;</w:t>
      </w:r>
    </w:p>
    <w:p w:rsidR="0052675C" w:rsidRPr="008459B1" w:rsidRDefault="0052675C" w:rsidP="0052675C">
      <w:pPr>
        <w:autoSpaceDE w:val="0"/>
        <w:autoSpaceDN w:val="0"/>
        <w:adjustRightInd w:val="0"/>
        <w:spacing w:after="0" w:line="240" w:lineRule="auto"/>
        <w:jc w:val="both"/>
        <w:rPr>
          <w:rFonts w:ascii="Times New Roman" w:hAnsi="Times New Roman"/>
          <w:bCs/>
          <w:color w:val="000000" w:themeColor="text1"/>
          <w:sz w:val="24"/>
          <w:szCs w:val="24"/>
        </w:rPr>
      </w:pPr>
      <w:r w:rsidRPr="008459B1">
        <w:rPr>
          <w:rFonts w:ascii="Times New Roman" w:hAnsi="Times New Roman"/>
          <w:bCs/>
          <w:color w:val="000000" w:themeColor="text1"/>
          <w:sz w:val="24"/>
          <w:szCs w:val="24"/>
        </w:rPr>
        <w:lastRenderedPageBreak/>
        <w:t>- выполнять машинные швы: стачные (запошивочный, двойной, накладной с закрытыми срезами) и краевые (окантовочный с открытым и закрытым срезами, окантовочный тесьмой), обрабатывать пройму и горловину подкройной обтачкой.</w:t>
      </w:r>
    </w:p>
    <w:p w:rsidR="0052675C" w:rsidRPr="008459B1" w:rsidRDefault="0052675C" w:rsidP="0052675C">
      <w:pPr>
        <w:autoSpaceDE w:val="0"/>
        <w:autoSpaceDN w:val="0"/>
        <w:adjustRightInd w:val="0"/>
        <w:spacing w:after="0" w:line="240" w:lineRule="auto"/>
        <w:jc w:val="both"/>
        <w:rPr>
          <w:rFonts w:ascii="Times New Roman" w:hAnsi="Times New Roman"/>
          <w:bCs/>
          <w:color w:val="000000" w:themeColor="text1"/>
          <w:sz w:val="24"/>
          <w:szCs w:val="24"/>
        </w:rPr>
      </w:pPr>
      <w:r w:rsidRPr="008459B1">
        <w:rPr>
          <w:rFonts w:ascii="Times New Roman" w:hAnsi="Times New Roman"/>
          <w:bCs/>
          <w:color w:val="000000" w:themeColor="text1"/>
          <w:sz w:val="24"/>
          <w:szCs w:val="24"/>
        </w:rPr>
        <w:t>- выполнять раскрой ткани с направленным рисунком, с симметричными и асимметричными полосами, заготавливать косые обтачки, обрабатывать срезы рукавов и низы платья;</w:t>
      </w:r>
    </w:p>
    <w:p w:rsidR="0052675C" w:rsidRPr="008459B1" w:rsidRDefault="0052675C" w:rsidP="0052675C">
      <w:pPr>
        <w:autoSpaceDE w:val="0"/>
        <w:autoSpaceDN w:val="0"/>
        <w:adjustRightInd w:val="0"/>
        <w:spacing w:after="0" w:line="240" w:lineRule="auto"/>
        <w:jc w:val="both"/>
        <w:rPr>
          <w:rFonts w:ascii="Times New Roman" w:hAnsi="Times New Roman"/>
          <w:bCs/>
          <w:color w:val="000000" w:themeColor="text1"/>
          <w:sz w:val="24"/>
          <w:szCs w:val="24"/>
        </w:rPr>
      </w:pPr>
      <w:r w:rsidRPr="008459B1">
        <w:rPr>
          <w:rFonts w:ascii="Times New Roman" w:hAnsi="Times New Roman"/>
          <w:bCs/>
          <w:color w:val="000000" w:themeColor="text1"/>
          <w:sz w:val="24"/>
          <w:szCs w:val="24"/>
        </w:rPr>
        <w:t>- выполнять штопку швейных изделий.</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b/>
          <w:color w:val="000000" w:themeColor="text1"/>
          <w:sz w:val="24"/>
          <w:szCs w:val="24"/>
        </w:rPr>
      </w:pPr>
    </w:p>
    <w:p w:rsidR="0052675C" w:rsidRPr="008459B1" w:rsidRDefault="0052675C" w:rsidP="0052675C">
      <w:pPr>
        <w:tabs>
          <w:tab w:val="left" w:pos="851"/>
        </w:tabs>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8 класс</w:t>
      </w:r>
    </w:p>
    <w:p w:rsidR="0052675C" w:rsidRPr="008459B1" w:rsidRDefault="0052675C" w:rsidP="0052675C">
      <w:pPr>
        <w:tabs>
          <w:tab w:val="left" w:pos="851"/>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 завершении учебного года обучающийся:</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характеризует современную индустрию питания, в том числе в регионе проживания, и перспективы ее развития;</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называет и характеризует актуальные и перспективные технологии транспорта;</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52675C" w:rsidRPr="008459B1" w:rsidRDefault="0052675C" w:rsidP="0052675C">
      <w:pPr>
        <w:numPr>
          <w:ilvl w:val="1"/>
          <w:numId w:val="0"/>
        </w:numPr>
        <w:tabs>
          <w:tab w:val="left" w:pos="993"/>
          <w:tab w:val="left" w:pos="1134"/>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характеризует ситуацию на региональном рынке труда, называет тенденции ее развития;</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перечисляет и характеризует виды технической и технологической документации;</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разъясняет функции модели и принципы моделирования;</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создает модель, адекватную практической задаче;</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отбирает материал в соответствии с техническим решением или по заданным критериям;</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составляет рацион питания, адекватный ситуации;</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планирует продвижение продукта;</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регламентирует заданный процесс в заданной форме;</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проводит оценку и испытание полученного продукта;</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описывает технологическое решение с помощью текста, рисунков, графического изображения;</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лабораторного исследования продуктов питания;</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разработки организационного проекта и решения логистических задач;</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моделирования транспортных потоков;</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опыт анализа объявлений, предлагающих работу;</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создания информационного продукта и его встраивания в заданную оболочку;</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52675C" w:rsidRPr="008459B1" w:rsidRDefault="0052675C" w:rsidP="0052675C">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xml:space="preserve">называет и характеризует актуальные и перспективные медицинские технологии,  </w:t>
      </w:r>
    </w:p>
    <w:p w:rsidR="0052675C" w:rsidRPr="008459B1" w:rsidRDefault="0052675C" w:rsidP="0052675C">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называет и характеризует технологии в области электроники, тенденции их развития и новые продукты на их основе,</w:t>
      </w:r>
    </w:p>
    <w:p w:rsidR="0052675C" w:rsidRPr="008459B1" w:rsidRDefault="0052675C" w:rsidP="0052675C">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объясняет закономерности технологического развития цивилизации,</w:t>
      </w:r>
    </w:p>
    <w:p w:rsidR="0052675C" w:rsidRPr="008459B1" w:rsidRDefault="0052675C" w:rsidP="0052675C">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разъясняет социальное значение групп профессий, востребованных на региональном рынке труда,</w:t>
      </w:r>
    </w:p>
    <w:p w:rsidR="0052675C" w:rsidRPr="008459B1" w:rsidRDefault="0052675C" w:rsidP="0052675C">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оценивает условия использования технологии в том числе с позиций экологической защищенности,</w:t>
      </w:r>
    </w:p>
    <w:p w:rsidR="0052675C" w:rsidRPr="008459B1" w:rsidRDefault="0052675C" w:rsidP="0052675C">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lastRenderedPageBreak/>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52675C" w:rsidRPr="008459B1" w:rsidRDefault="0052675C" w:rsidP="0052675C">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52675C" w:rsidRPr="008459B1" w:rsidRDefault="0052675C" w:rsidP="0052675C">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52675C" w:rsidRPr="008459B1" w:rsidRDefault="0052675C" w:rsidP="0052675C">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52675C" w:rsidRPr="008459B1" w:rsidRDefault="0052675C" w:rsidP="0052675C">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52675C" w:rsidRPr="008459B1" w:rsidRDefault="0052675C" w:rsidP="0052675C">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52675C" w:rsidRPr="008459B1" w:rsidRDefault="0052675C" w:rsidP="0052675C">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52675C" w:rsidRPr="008459B1" w:rsidRDefault="0052675C" w:rsidP="0052675C">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предпрофессиональных проб,</w:t>
      </w:r>
    </w:p>
    <w:p w:rsidR="0052675C" w:rsidRPr="008459B1" w:rsidRDefault="0052675C" w:rsidP="0052675C">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получил и проанализировал опыт разработки и / или реализации специализированного проекта.</w:t>
      </w:r>
    </w:p>
    <w:p w:rsidR="0052675C" w:rsidRPr="008459B1" w:rsidRDefault="0052675C" w:rsidP="0052675C">
      <w:pPr>
        <w:numPr>
          <w:ilvl w:val="1"/>
          <w:numId w:val="0"/>
        </w:numPr>
        <w:tabs>
          <w:tab w:val="left" w:pos="993"/>
          <w:tab w:val="left" w:pos="1134"/>
          <w:tab w:val="left" w:pos="2410"/>
        </w:tabs>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 xml:space="preserve">Ученик научится: </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52675C" w:rsidRPr="008459B1" w:rsidRDefault="0052675C" w:rsidP="0052675C">
      <w:pPr>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z w:val="24"/>
          <w:szCs w:val="24"/>
        </w:rPr>
        <w:t>-выполнять несложные приёмы моделирования швейныхизделий;</w:t>
      </w:r>
    </w:p>
    <w:p w:rsidR="0052675C" w:rsidRPr="008459B1" w:rsidRDefault="0052675C" w:rsidP="0052675C">
      <w:pPr>
        <w:spacing w:after="0" w:line="240" w:lineRule="auto"/>
        <w:rPr>
          <w:rFonts w:ascii="Times New Roman" w:hAnsi="Times New Roman"/>
          <w:color w:val="000000" w:themeColor="text1"/>
          <w:sz w:val="24"/>
          <w:szCs w:val="24"/>
        </w:rPr>
      </w:pPr>
      <w:r w:rsidRPr="008459B1">
        <w:rPr>
          <w:rFonts w:ascii="Times New Roman" w:hAnsi="Times New Roman"/>
          <w:color w:val="000000" w:themeColor="text1"/>
          <w:sz w:val="24"/>
          <w:szCs w:val="24"/>
        </w:rPr>
        <w:t>- выполнять художественную отделку швейных изделий</w:t>
      </w:r>
    </w:p>
    <w:p w:rsidR="0052675C" w:rsidRPr="008459B1" w:rsidRDefault="0052675C" w:rsidP="0052675C">
      <w:pPr>
        <w:spacing w:after="0" w:line="240" w:lineRule="auto"/>
        <w:jc w:val="both"/>
        <w:rPr>
          <w:rFonts w:ascii="Times New Roman" w:hAnsi="Times New Roman"/>
          <w:b/>
          <w:color w:val="000000" w:themeColor="text1"/>
          <w:sz w:val="24"/>
          <w:szCs w:val="24"/>
        </w:rPr>
      </w:pPr>
      <w:r w:rsidRPr="008459B1">
        <w:rPr>
          <w:rFonts w:ascii="Times New Roman" w:hAnsi="Times New Roman"/>
          <w:b/>
          <w:color w:val="000000" w:themeColor="text1"/>
          <w:sz w:val="24"/>
          <w:szCs w:val="24"/>
        </w:rPr>
        <w:t>Ученик получит возможность научиться:</w:t>
      </w:r>
    </w:p>
    <w:p w:rsidR="0052675C" w:rsidRPr="008459B1" w:rsidRDefault="0052675C" w:rsidP="0052675C">
      <w:pPr>
        <w:widowControl w:val="0"/>
        <w:shd w:val="clear" w:color="auto" w:fill="FFFFFF"/>
        <w:tabs>
          <w:tab w:val="left" w:pos="754"/>
        </w:tabs>
        <w:autoSpaceDE w:val="0"/>
        <w:autoSpaceDN w:val="0"/>
        <w:adjustRightInd w:val="0"/>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pacing w:val="-10"/>
          <w:sz w:val="24"/>
          <w:szCs w:val="24"/>
        </w:rPr>
        <w:t>-проводить анализ творческих объектов, использовать различные методы техническо</w:t>
      </w:r>
      <w:r w:rsidRPr="008459B1">
        <w:rPr>
          <w:rFonts w:ascii="Times New Roman" w:hAnsi="Times New Roman"/>
          <w:color w:val="000000" w:themeColor="text1"/>
          <w:spacing w:val="-10"/>
          <w:sz w:val="24"/>
          <w:szCs w:val="24"/>
        </w:rPr>
        <w:softHyphen/>
      </w:r>
      <w:r w:rsidRPr="008459B1">
        <w:rPr>
          <w:rFonts w:ascii="Times New Roman" w:hAnsi="Times New Roman"/>
          <w:color w:val="000000" w:themeColor="text1"/>
          <w:sz w:val="24"/>
          <w:szCs w:val="24"/>
        </w:rPr>
        <w:t>го творчества в создании новых объектов;</w:t>
      </w:r>
    </w:p>
    <w:p w:rsidR="0052675C" w:rsidRPr="008459B1" w:rsidRDefault="0052675C" w:rsidP="0052675C">
      <w:pPr>
        <w:widowControl w:val="0"/>
        <w:shd w:val="clear" w:color="auto" w:fill="FFFFFF"/>
        <w:tabs>
          <w:tab w:val="left" w:pos="754"/>
        </w:tabs>
        <w:autoSpaceDE w:val="0"/>
        <w:autoSpaceDN w:val="0"/>
        <w:adjustRightInd w:val="0"/>
        <w:spacing w:after="0" w:line="240" w:lineRule="auto"/>
        <w:rPr>
          <w:rFonts w:ascii="Times New Roman" w:hAnsi="Times New Roman"/>
          <w:color w:val="000000" w:themeColor="text1"/>
          <w:sz w:val="24"/>
          <w:szCs w:val="24"/>
        </w:rPr>
      </w:pPr>
      <w:r w:rsidRPr="008459B1">
        <w:rPr>
          <w:rFonts w:ascii="Times New Roman" w:hAnsi="Times New Roman"/>
          <w:color w:val="000000" w:themeColor="text1"/>
          <w:spacing w:val="-9"/>
          <w:sz w:val="24"/>
          <w:szCs w:val="24"/>
        </w:rPr>
        <w:t>-проводить расчеты и обоснование создания ученического предприятия;</w:t>
      </w:r>
    </w:p>
    <w:p w:rsidR="0052675C" w:rsidRPr="008459B1" w:rsidRDefault="0052675C" w:rsidP="0052675C">
      <w:pPr>
        <w:widowControl w:val="0"/>
        <w:shd w:val="clear" w:color="auto" w:fill="FFFFFF"/>
        <w:tabs>
          <w:tab w:val="left" w:pos="754"/>
        </w:tabs>
        <w:autoSpaceDE w:val="0"/>
        <w:autoSpaceDN w:val="0"/>
        <w:adjustRightInd w:val="0"/>
        <w:spacing w:after="0" w:line="240" w:lineRule="auto"/>
        <w:rPr>
          <w:rFonts w:ascii="Times New Roman" w:hAnsi="Times New Roman"/>
          <w:color w:val="000000" w:themeColor="text1"/>
          <w:sz w:val="24"/>
          <w:szCs w:val="24"/>
        </w:rPr>
      </w:pPr>
      <w:r w:rsidRPr="008459B1">
        <w:rPr>
          <w:rFonts w:ascii="Times New Roman" w:hAnsi="Times New Roman"/>
          <w:color w:val="000000" w:themeColor="text1"/>
          <w:spacing w:val="-9"/>
          <w:sz w:val="24"/>
          <w:szCs w:val="24"/>
        </w:rPr>
        <w:t>-выполнять эскизные работы проекта;</w:t>
      </w:r>
    </w:p>
    <w:p w:rsidR="0052675C" w:rsidRPr="008459B1" w:rsidRDefault="0052675C" w:rsidP="0052675C">
      <w:pPr>
        <w:widowControl w:val="0"/>
        <w:shd w:val="clear" w:color="auto" w:fill="FFFFFF"/>
        <w:tabs>
          <w:tab w:val="left" w:pos="754"/>
        </w:tabs>
        <w:autoSpaceDE w:val="0"/>
        <w:autoSpaceDN w:val="0"/>
        <w:adjustRightInd w:val="0"/>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pacing w:val="-11"/>
          <w:sz w:val="24"/>
          <w:szCs w:val="24"/>
        </w:rPr>
        <w:t xml:space="preserve">-выбирать, обосновывать и выполнять индивидуальный творческий проект; соблюдать </w:t>
      </w:r>
      <w:r w:rsidRPr="008459B1">
        <w:rPr>
          <w:rFonts w:ascii="Times New Roman" w:hAnsi="Times New Roman"/>
          <w:color w:val="000000" w:themeColor="text1"/>
          <w:spacing w:val="-10"/>
          <w:sz w:val="24"/>
          <w:szCs w:val="24"/>
        </w:rPr>
        <w:t>правила безопасного труда при выполнении ручных швейных работ;</w:t>
      </w:r>
    </w:p>
    <w:p w:rsidR="0052675C" w:rsidRPr="008459B1" w:rsidRDefault="0052675C" w:rsidP="0052675C">
      <w:pPr>
        <w:widowControl w:val="0"/>
        <w:shd w:val="clear" w:color="auto" w:fill="FFFFFF"/>
        <w:tabs>
          <w:tab w:val="left" w:pos="754"/>
        </w:tabs>
        <w:autoSpaceDE w:val="0"/>
        <w:autoSpaceDN w:val="0"/>
        <w:adjustRightInd w:val="0"/>
        <w:spacing w:after="0" w:line="240" w:lineRule="auto"/>
        <w:rPr>
          <w:rFonts w:ascii="Times New Roman" w:hAnsi="Times New Roman"/>
          <w:color w:val="000000" w:themeColor="text1"/>
          <w:sz w:val="24"/>
          <w:szCs w:val="24"/>
        </w:rPr>
      </w:pPr>
      <w:r w:rsidRPr="008459B1">
        <w:rPr>
          <w:rFonts w:ascii="Times New Roman" w:hAnsi="Times New Roman"/>
          <w:color w:val="000000" w:themeColor="text1"/>
          <w:spacing w:val="-10"/>
          <w:sz w:val="24"/>
          <w:szCs w:val="24"/>
        </w:rPr>
        <w:t>-правильно организовывать учебное место.</w:t>
      </w:r>
    </w:p>
    <w:p w:rsidR="0052675C" w:rsidRPr="008459B1" w:rsidRDefault="0052675C" w:rsidP="0052675C">
      <w:pPr>
        <w:widowControl w:val="0"/>
        <w:shd w:val="clear" w:color="auto" w:fill="FFFFFF"/>
        <w:tabs>
          <w:tab w:val="left" w:pos="768"/>
        </w:tabs>
        <w:autoSpaceDE w:val="0"/>
        <w:autoSpaceDN w:val="0"/>
        <w:adjustRightInd w:val="0"/>
        <w:spacing w:after="0" w:line="240" w:lineRule="auto"/>
        <w:rPr>
          <w:rFonts w:ascii="Times New Roman" w:hAnsi="Times New Roman"/>
          <w:color w:val="000000" w:themeColor="text1"/>
          <w:sz w:val="24"/>
          <w:szCs w:val="24"/>
        </w:rPr>
      </w:pPr>
      <w:r w:rsidRPr="008459B1">
        <w:rPr>
          <w:rFonts w:ascii="Times New Roman" w:hAnsi="Times New Roman"/>
          <w:color w:val="000000" w:themeColor="text1"/>
          <w:spacing w:val="-10"/>
          <w:sz w:val="24"/>
          <w:szCs w:val="24"/>
        </w:rPr>
        <w:t>-выражать уважение и заботу к членам семьи;</w:t>
      </w:r>
    </w:p>
    <w:p w:rsidR="0052675C" w:rsidRPr="008459B1" w:rsidRDefault="0052675C" w:rsidP="0052675C">
      <w:pPr>
        <w:widowControl w:val="0"/>
        <w:shd w:val="clear" w:color="auto" w:fill="FFFFFF"/>
        <w:tabs>
          <w:tab w:val="left" w:pos="768"/>
        </w:tabs>
        <w:autoSpaceDE w:val="0"/>
        <w:autoSpaceDN w:val="0"/>
        <w:adjustRightInd w:val="0"/>
        <w:spacing w:after="0" w:line="240" w:lineRule="auto"/>
        <w:rPr>
          <w:rFonts w:ascii="Times New Roman" w:hAnsi="Times New Roman"/>
          <w:color w:val="000000" w:themeColor="text1"/>
          <w:sz w:val="24"/>
          <w:szCs w:val="24"/>
        </w:rPr>
      </w:pPr>
      <w:r w:rsidRPr="008459B1">
        <w:rPr>
          <w:rFonts w:ascii="Times New Roman" w:hAnsi="Times New Roman"/>
          <w:color w:val="000000" w:themeColor="text1"/>
          <w:spacing w:val="-10"/>
          <w:sz w:val="24"/>
          <w:szCs w:val="24"/>
        </w:rPr>
        <w:t>-принимать гостей и правильно вести себя в гостях;</w:t>
      </w:r>
    </w:p>
    <w:p w:rsidR="0052675C" w:rsidRPr="008459B1" w:rsidRDefault="0052675C" w:rsidP="0052675C">
      <w:pPr>
        <w:widowControl w:val="0"/>
        <w:shd w:val="clear" w:color="auto" w:fill="FFFFFF"/>
        <w:tabs>
          <w:tab w:val="left" w:pos="768"/>
        </w:tabs>
        <w:autoSpaceDE w:val="0"/>
        <w:autoSpaceDN w:val="0"/>
        <w:adjustRightInd w:val="0"/>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pacing w:val="-6"/>
          <w:sz w:val="24"/>
          <w:szCs w:val="24"/>
        </w:rPr>
        <w:t xml:space="preserve">-проектировать и изготавливать полезные изделия из конструкторских и               </w:t>
      </w:r>
    </w:p>
    <w:p w:rsidR="0052675C" w:rsidRPr="008459B1" w:rsidRDefault="0052675C" w:rsidP="0052675C">
      <w:pPr>
        <w:widowControl w:val="0"/>
        <w:shd w:val="clear" w:color="auto" w:fill="FFFFFF"/>
        <w:tabs>
          <w:tab w:val="left" w:pos="768"/>
        </w:tabs>
        <w:autoSpaceDE w:val="0"/>
        <w:autoSpaceDN w:val="0"/>
        <w:adjustRightInd w:val="0"/>
        <w:spacing w:after="0" w:line="240" w:lineRule="auto"/>
        <w:jc w:val="both"/>
        <w:rPr>
          <w:rFonts w:ascii="Times New Roman" w:hAnsi="Times New Roman"/>
          <w:color w:val="000000" w:themeColor="text1"/>
          <w:sz w:val="24"/>
          <w:szCs w:val="24"/>
        </w:rPr>
      </w:pPr>
      <w:r w:rsidRPr="008459B1">
        <w:rPr>
          <w:rFonts w:ascii="Times New Roman" w:hAnsi="Times New Roman"/>
          <w:color w:val="000000" w:themeColor="text1"/>
          <w:spacing w:val="-6"/>
          <w:sz w:val="24"/>
          <w:szCs w:val="24"/>
        </w:rPr>
        <w:t>поделоч</w:t>
      </w:r>
      <w:r w:rsidRPr="008459B1">
        <w:rPr>
          <w:rFonts w:ascii="Times New Roman" w:hAnsi="Times New Roman"/>
          <w:color w:val="000000" w:themeColor="text1"/>
          <w:sz w:val="24"/>
          <w:szCs w:val="24"/>
        </w:rPr>
        <w:t>ных материалов</w:t>
      </w:r>
    </w:p>
    <w:p w:rsidR="00B540EE" w:rsidRPr="00190AD6" w:rsidRDefault="00243C14" w:rsidP="000D7814">
      <w:pPr>
        <w:pStyle w:val="4"/>
        <w:spacing w:before="0" w:line="240" w:lineRule="auto"/>
        <w:ind w:left="0"/>
        <w:rPr>
          <w:color w:val="000000" w:themeColor="text1"/>
          <w:sz w:val="24"/>
          <w:szCs w:val="24"/>
        </w:rPr>
      </w:pPr>
      <w:r w:rsidRPr="00190AD6">
        <w:rPr>
          <w:color w:val="000000" w:themeColor="text1"/>
          <w:sz w:val="24"/>
          <w:szCs w:val="24"/>
        </w:rPr>
        <w:t>1.2.</w:t>
      </w:r>
      <w:r w:rsidR="00EA45E1" w:rsidRPr="00190AD6">
        <w:rPr>
          <w:color w:val="000000" w:themeColor="text1"/>
          <w:sz w:val="24"/>
          <w:szCs w:val="24"/>
        </w:rPr>
        <w:t>5.1</w:t>
      </w:r>
      <w:r w:rsidR="00E74223" w:rsidRPr="00190AD6">
        <w:rPr>
          <w:color w:val="000000" w:themeColor="text1"/>
          <w:sz w:val="24"/>
          <w:szCs w:val="24"/>
        </w:rPr>
        <w:t>5</w:t>
      </w:r>
      <w:r w:rsidRPr="00190AD6">
        <w:rPr>
          <w:color w:val="000000" w:themeColor="text1"/>
          <w:sz w:val="24"/>
          <w:szCs w:val="24"/>
        </w:rPr>
        <w:t xml:space="preserve">. </w:t>
      </w:r>
      <w:r w:rsidR="00B540EE" w:rsidRPr="00190AD6">
        <w:rPr>
          <w:color w:val="000000" w:themeColor="text1"/>
          <w:sz w:val="24"/>
          <w:szCs w:val="24"/>
        </w:rPr>
        <w:t>Физическая культура</w:t>
      </w:r>
      <w:bookmarkEnd w:id="84"/>
      <w:bookmarkEnd w:id="85"/>
      <w:bookmarkEnd w:id="86"/>
    </w:p>
    <w:p w:rsidR="00E53743" w:rsidRPr="003A40A5" w:rsidRDefault="00E53743" w:rsidP="000D7814">
      <w:pPr>
        <w:spacing w:after="0" w:line="240" w:lineRule="auto"/>
        <w:jc w:val="both"/>
        <w:rPr>
          <w:rFonts w:ascii="Times New Roman" w:hAnsi="Times New Roman"/>
          <w:sz w:val="24"/>
          <w:szCs w:val="24"/>
        </w:rPr>
      </w:pPr>
      <w:r w:rsidRPr="003A40A5">
        <w:rPr>
          <w:rFonts w:ascii="Times New Roman" w:hAnsi="Times New Roman"/>
          <w:b/>
          <w:sz w:val="24"/>
          <w:szCs w:val="24"/>
        </w:rPr>
        <w:t xml:space="preserve">Выпускник научится: </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выполнять акробатические комбинации из числа хорошо освоенных упражнений;</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выполнять легкоатлетические упражнения в беге и в прыжках (в длину и высоту);</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выполнять спуски и торможения на лыжах с пологого склона;</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3A40A5" w:rsidRDefault="00E53743" w:rsidP="00F15FD8">
      <w:pPr>
        <w:tabs>
          <w:tab w:val="left" w:pos="709"/>
          <w:tab w:val="left" w:pos="1134"/>
        </w:tabs>
        <w:spacing w:after="0" w:line="240" w:lineRule="auto"/>
        <w:contextualSpacing/>
        <w:jc w:val="both"/>
        <w:rPr>
          <w:rFonts w:ascii="Times New Roman" w:hAnsi="Times New Roman"/>
          <w:sz w:val="24"/>
          <w:szCs w:val="24"/>
        </w:rPr>
      </w:pPr>
      <w:r w:rsidRPr="003A40A5">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3A40A5" w:rsidRDefault="00E53743" w:rsidP="000D7814">
      <w:pPr>
        <w:spacing w:after="0" w:line="240" w:lineRule="auto"/>
        <w:jc w:val="both"/>
        <w:rPr>
          <w:rFonts w:ascii="Times New Roman" w:hAnsi="Times New Roman"/>
          <w:sz w:val="24"/>
          <w:szCs w:val="24"/>
        </w:rPr>
      </w:pPr>
      <w:r w:rsidRPr="003A40A5">
        <w:rPr>
          <w:rFonts w:ascii="Times New Roman" w:hAnsi="Times New Roman"/>
          <w:b/>
          <w:sz w:val="24"/>
          <w:szCs w:val="24"/>
        </w:rPr>
        <w:t>Выпускник получит возможность научиться:</w:t>
      </w:r>
    </w:p>
    <w:p w:rsidR="00E53743" w:rsidRPr="003A40A5" w:rsidRDefault="00E53743"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3A40A5" w:rsidRDefault="00E53743"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3A40A5" w:rsidRDefault="00E53743"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3A40A5" w:rsidRDefault="00E53743"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3A40A5" w:rsidRDefault="00E53743"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3A40A5" w:rsidRDefault="00E53743"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3A40A5" w:rsidRDefault="00E53743"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3A40A5" w:rsidRDefault="00E53743"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3A40A5" w:rsidRDefault="00E53743"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 xml:space="preserve">осуществлять судейство по одному из осваиваемых видов спорта; </w:t>
      </w:r>
    </w:p>
    <w:p w:rsidR="00E53743" w:rsidRPr="003A40A5" w:rsidRDefault="00E53743"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3A40A5" w:rsidRDefault="00F962DD"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выполнять технико-тактические действия национальных видов спорта;</w:t>
      </w:r>
    </w:p>
    <w:p w:rsidR="00E53743" w:rsidRPr="003A40A5" w:rsidRDefault="00E53743" w:rsidP="00F15FD8">
      <w:pPr>
        <w:tabs>
          <w:tab w:val="left" w:pos="993"/>
        </w:tabs>
        <w:spacing w:after="0" w:line="240" w:lineRule="auto"/>
        <w:contextualSpacing/>
        <w:jc w:val="both"/>
        <w:rPr>
          <w:rFonts w:ascii="Times New Roman" w:hAnsi="Times New Roman"/>
          <w:i/>
          <w:sz w:val="24"/>
          <w:szCs w:val="24"/>
        </w:rPr>
      </w:pPr>
      <w:r w:rsidRPr="003A40A5">
        <w:rPr>
          <w:rFonts w:ascii="Times New Roman" w:hAnsi="Times New Roman"/>
          <w:i/>
          <w:sz w:val="24"/>
          <w:szCs w:val="24"/>
        </w:rPr>
        <w:t>проплывать учебную дистанцию вольным стилем.</w:t>
      </w:r>
    </w:p>
    <w:p w:rsidR="00B540EE" w:rsidRPr="003A40A5" w:rsidRDefault="00B540EE" w:rsidP="000D7814">
      <w:pPr>
        <w:spacing w:after="0" w:line="240" w:lineRule="auto"/>
        <w:jc w:val="both"/>
        <w:rPr>
          <w:rFonts w:ascii="Times New Roman" w:hAnsi="Times New Roman"/>
          <w:b/>
          <w:sz w:val="24"/>
          <w:szCs w:val="24"/>
        </w:rPr>
      </w:pPr>
    </w:p>
    <w:p w:rsidR="00B540EE" w:rsidRPr="003A40A5" w:rsidRDefault="00523BF1" w:rsidP="000D7814">
      <w:pPr>
        <w:pStyle w:val="4"/>
        <w:spacing w:before="0" w:line="240" w:lineRule="auto"/>
        <w:ind w:left="0"/>
        <w:rPr>
          <w:sz w:val="24"/>
          <w:szCs w:val="24"/>
        </w:rPr>
      </w:pPr>
      <w:bookmarkStart w:id="91" w:name="_Toc409691648"/>
      <w:bookmarkStart w:id="92" w:name="_Toc410653971"/>
      <w:bookmarkStart w:id="93" w:name="_Toc414553157"/>
      <w:r w:rsidRPr="003A40A5">
        <w:rPr>
          <w:sz w:val="24"/>
          <w:szCs w:val="24"/>
        </w:rPr>
        <w:t>1.2.</w:t>
      </w:r>
      <w:r w:rsidR="00EA45E1" w:rsidRPr="003A40A5">
        <w:rPr>
          <w:sz w:val="24"/>
          <w:szCs w:val="24"/>
        </w:rPr>
        <w:t>5.1</w:t>
      </w:r>
      <w:r w:rsidR="00E74223">
        <w:rPr>
          <w:sz w:val="24"/>
          <w:szCs w:val="24"/>
        </w:rPr>
        <w:t>6</w:t>
      </w:r>
      <w:r w:rsidRPr="003A40A5">
        <w:rPr>
          <w:sz w:val="24"/>
          <w:szCs w:val="24"/>
        </w:rPr>
        <w:t xml:space="preserve">. </w:t>
      </w:r>
      <w:r w:rsidR="00B540EE" w:rsidRPr="003A40A5">
        <w:rPr>
          <w:sz w:val="24"/>
          <w:szCs w:val="24"/>
        </w:rPr>
        <w:t>Основы безопасности жизнедеятельности</w:t>
      </w:r>
      <w:bookmarkEnd w:id="91"/>
      <w:bookmarkEnd w:id="92"/>
      <w:bookmarkEnd w:id="93"/>
    </w:p>
    <w:p w:rsidR="00E53743" w:rsidRPr="003A40A5" w:rsidRDefault="00E53743" w:rsidP="000D7814">
      <w:pPr>
        <w:spacing w:after="0" w:line="240" w:lineRule="auto"/>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Выпускник научится: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Cs/>
          <w:sz w:val="24"/>
          <w:szCs w:val="24"/>
        </w:rPr>
      </w:pPr>
      <w:r w:rsidRPr="003A40A5">
        <w:rPr>
          <w:rFonts w:ascii="Times New Roman" w:hAnsi="Times New Roman"/>
          <w:sz w:val="24"/>
          <w:szCs w:val="24"/>
        </w:rPr>
        <w:t>классифицировать и характеризовать</w:t>
      </w:r>
      <w:r w:rsidRPr="003A40A5">
        <w:rPr>
          <w:rFonts w:ascii="Times New Roman" w:hAnsi="Times New Roman"/>
          <w:iCs/>
          <w:sz w:val="24"/>
          <w:szCs w:val="24"/>
        </w:rPr>
        <w:t xml:space="preserve"> условия экологической безопасности;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Cs/>
          <w:sz w:val="24"/>
          <w:szCs w:val="24"/>
        </w:rPr>
      </w:pPr>
      <w:r w:rsidRPr="003A40A5">
        <w:rPr>
          <w:rFonts w:ascii="Times New Roman" w:hAnsi="Times New Roman"/>
          <w:iCs/>
          <w:sz w:val="24"/>
          <w:szCs w:val="24"/>
        </w:rPr>
        <w:lastRenderedPageBreak/>
        <w:t>использовать знания о предельно допустимых концентрациях вредных веществ в атмосфере, воде и почве;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bCs/>
          <w:iCs/>
          <w:sz w:val="24"/>
          <w:szCs w:val="24"/>
        </w:rPr>
      </w:pPr>
      <w:r w:rsidRPr="003A40A5">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использовать бытовые приборы;</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использовать средства бытовой химии;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использовать средства коммуникации;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классифицировать и характеризовать опасные ситуации криминогенного характера;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b/>
          <w:sz w:val="24"/>
          <w:szCs w:val="24"/>
        </w:rPr>
      </w:pPr>
      <w:r w:rsidRPr="003A40A5">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вести и применять способы самозащиты в криминогенной ситуации на улице;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вести и применять способы самозащиты в криминогенной ситуации в лифте;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вести и применять способы самозащиты при карманной краже;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вести и применять способы самозащиты при попытке мошенничества;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адекватно оценивать ситуацию дорожного движения;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адекватно оценивать ситуацию и безопасно действовать при пожаре;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использовать средства индивидуальной защиты при пожаре;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применять первичные средства пожаротушения;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соблюдать правила безопасности дорожного движения пешехода;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соблюдать правила безопасности дорожного движения велосипедиста;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классифицировать и характеризовать причины и последствия опасных ситуаций на воде;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адекватно оценивать ситуацию и безопасно вести у воды и на воде;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использовать средства и способы само- и взаимопомощи на воде;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готовиться к туристическим походам;</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адекватно оценивать ситуацию и безопасно вести в туристических походах;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адекватно оценивать ситуацию и ориентироваться на местности;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добывать и поддерживать огонь в автономных условиях;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добывать и очищать воду в автономных условиях;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подавать сигналы бедствия и отвечать на них;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3A40A5" w:rsidRDefault="00F962DD"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безопасно использовать средства индивидуальной защиты;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3A40A5" w:rsidRDefault="00F962DD"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действовать по сигналу «Внимание всем!»;</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безопасно использовать средства индивидуальной </w:t>
      </w:r>
      <w:r w:rsidR="00F962DD" w:rsidRPr="003A40A5">
        <w:rPr>
          <w:rFonts w:ascii="Times New Roman" w:hAnsi="Times New Roman"/>
          <w:sz w:val="24"/>
          <w:szCs w:val="24"/>
        </w:rPr>
        <w:t xml:space="preserve">и коллективной </w:t>
      </w:r>
      <w:r w:rsidRPr="003A40A5">
        <w:rPr>
          <w:rFonts w:ascii="Times New Roman" w:hAnsi="Times New Roman"/>
          <w:sz w:val="24"/>
          <w:szCs w:val="24"/>
        </w:rPr>
        <w:t>защиты;</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lastRenderedPageBreak/>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оповещать (вызывать) экстренные службы при чрезвычайной ситуации;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bCs/>
          <w:sz w:val="24"/>
          <w:szCs w:val="24"/>
        </w:rPr>
      </w:pPr>
      <w:r w:rsidRPr="003A40A5">
        <w:rPr>
          <w:rFonts w:ascii="Times New Roman" w:hAnsi="Times New Roman"/>
          <w:sz w:val="24"/>
          <w:szCs w:val="24"/>
        </w:rPr>
        <w:t>классифицировать мероприятия и факторы, укрепляющие и разрушающие здоровье;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bCs/>
          <w:sz w:val="24"/>
          <w:szCs w:val="24"/>
        </w:rPr>
      </w:pPr>
      <w:r w:rsidRPr="003A40A5">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3A40A5" w:rsidRDefault="002818BE" w:rsidP="00F15FD8">
      <w:pPr>
        <w:tabs>
          <w:tab w:val="left" w:pos="993"/>
        </w:tabs>
        <w:autoSpaceDE w:val="0"/>
        <w:autoSpaceDN w:val="0"/>
        <w:adjustRightInd w:val="0"/>
        <w:spacing w:after="0" w:line="240" w:lineRule="auto"/>
        <w:jc w:val="both"/>
        <w:rPr>
          <w:rFonts w:ascii="Times New Roman" w:hAnsi="Times New Roman"/>
          <w:bCs/>
          <w:sz w:val="24"/>
          <w:szCs w:val="24"/>
        </w:rPr>
      </w:pPr>
      <w:r w:rsidRPr="003A40A5">
        <w:rPr>
          <w:rFonts w:ascii="Times New Roman" w:hAnsi="Times New Roman"/>
          <w:bCs/>
          <w:sz w:val="24"/>
          <w:szCs w:val="24"/>
        </w:rPr>
        <w:t>выявлять мероприятия и факторы, потенциально опасные для здоровья;</w:t>
      </w:r>
    </w:p>
    <w:p w:rsidR="00EA45E1" w:rsidRPr="003A40A5" w:rsidRDefault="002818BE"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безопасно использовать ресурсы интернета;</w:t>
      </w:r>
    </w:p>
    <w:p w:rsidR="002818BE" w:rsidRPr="003A40A5" w:rsidRDefault="002818BE"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bCs/>
          <w:sz w:val="24"/>
          <w:szCs w:val="24"/>
        </w:rPr>
        <w:t>анализировать состояние своего здоровья;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определять состояния оказания неотложной помощи;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bCs/>
          <w:sz w:val="24"/>
          <w:szCs w:val="24"/>
        </w:rPr>
      </w:pPr>
      <w:r w:rsidRPr="003A40A5">
        <w:rPr>
          <w:rFonts w:ascii="Times New Roman" w:hAnsi="Times New Roman"/>
          <w:bCs/>
          <w:sz w:val="24"/>
          <w:szCs w:val="24"/>
        </w:rPr>
        <w:t>использовать алгоритм действий по оказанию первой помощи;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bCs/>
          <w:sz w:val="24"/>
          <w:szCs w:val="24"/>
        </w:rPr>
        <w:t xml:space="preserve">классифицировать </w:t>
      </w:r>
      <w:r w:rsidRPr="003A40A5">
        <w:rPr>
          <w:rFonts w:ascii="Times New Roman" w:hAnsi="Times New Roman"/>
          <w:sz w:val="24"/>
          <w:szCs w:val="24"/>
        </w:rPr>
        <w:t>средства оказания первой помощи;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оказывать первую помощь при наружном и внутреннем кровотечении;</w:t>
      </w:r>
    </w:p>
    <w:p w:rsidR="007A1E4C" w:rsidRPr="003A40A5" w:rsidRDefault="007A1E4C"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извлекать инородное тело из верхних дыхательных путей;</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оказывать первую помощь при ушибах;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оказывать первую помощь при растяжениях;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оказывать первую помощь при вывихах;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оказывать первую помощь при переломах;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оказывать первую помощь при ожогах;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 xml:space="preserve">оказывать первую помощь при </w:t>
      </w:r>
      <w:r w:rsidR="007A1E4C" w:rsidRPr="003A40A5">
        <w:rPr>
          <w:rFonts w:ascii="Times New Roman" w:hAnsi="Times New Roman"/>
          <w:sz w:val="24"/>
          <w:szCs w:val="24"/>
        </w:rPr>
        <w:t>отморожениях и общем переохлаждении</w:t>
      </w:r>
      <w:r w:rsidRPr="003A40A5">
        <w:rPr>
          <w:rFonts w:ascii="Times New Roman" w:hAnsi="Times New Roman"/>
          <w:sz w:val="24"/>
          <w:szCs w:val="24"/>
        </w:rPr>
        <w:t>;</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оказывать первую помощь при отравлениях;</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оказывать первую помощь при тепловом (солнечном) ударе;</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оказывать первую помощь при укусе насекомых</w:t>
      </w:r>
      <w:r w:rsidR="007A1E4C" w:rsidRPr="003A40A5">
        <w:rPr>
          <w:rFonts w:ascii="Times New Roman" w:hAnsi="Times New Roman"/>
          <w:sz w:val="24"/>
          <w:szCs w:val="24"/>
        </w:rPr>
        <w:t xml:space="preserve"> и змей.</w:t>
      </w:r>
    </w:p>
    <w:p w:rsidR="00E53743" w:rsidRPr="003A40A5" w:rsidRDefault="00E53743" w:rsidP="000D7814">
      <w:pPr>
        <w:spacing w:after="0" w:line="240" w:lineRule="auto"/>
        <w:jc w:val="both"/>
        <w:rPr>
          <w:rFonts w:ascii="Times New Roman" w:hAnsi="Times New Roman"/>
          <w:b/>
          <w:sz w:val="24"/>
          <w:szCs w:val="24"/>
        </w:rPr>
      </w:pPr>
      <w:r w:rsidRPr="003A40A5">
        <w:rPr>
          <w:rFonts w:ascii="Times New Roman" w:hAnsi="Times New Roman"/>
          <w:b/>
          <w:sz w:val="24"/>
          <w:szCs w:val="24"/>
        </w:rPr>
        <w:t>Выпускник получит возможность научиться: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безопасно использовать средства индивидуальной защиты велосипедиста;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i/>
          <w:sz w:val="24"/>
          <w:szCs w:val="24"/>
        </w:rPr>
        <w:t>готовиться к туристическим поездкам;</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i/>
          <w:sz w:val="24"/>
          <w:szCs w:val="24"/>
        </w:rPr>
        <w:t>безопасно вести и применять права покупателя;</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b/>
          <w:i/>
          <w:sz w:val="24"/>
          <w:szCs w:val="24"/>
        </w:rPr>
      </w:pPr>
      <w:r w:rsidRPr="003A40A5">
        <w:rPr>
          <w:rFonts w:ascii="Times New Roman" w:hAnsi="Times New Roman"/>
          <w:i/>
          <w:sz w:val="24"/>
          <w:szCs w:val="24"/>
        </w:rPr>
        <w:t>анализировать последствия проявления терроризма, экстремизма, наркотизма;</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bCs/>
          <w:i/>
          <w:sz w:val="24"/>
          <w:szCs w:val="24"/>
        </w:rPr>
      </w:pPr>
      <w:r w:rsidRPr="003A40A5">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3A40A5">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bCs/>
          <w:i/>
          <w:sz w:val="24"/>
          <w:szCs w:val="24"/>
        </w:rPr>
        <w:t xml:space="preserve">характеризовать </w:t>
      </w:r>
      <w:r w:rsidRPr="003A40A5">
        <w:rPr>
          <w:rFonts w:ascii="Times New Roman" w:hAnsi="Times New Roman"/>
          <w:i/>
          <w:sz w:val="24"/>
          <w:szCs w:val="24"/>
        </w:rPr>
        <w:t xml:space="preserve">роль семьи в жизни личности и общества и ее влияние на здоровье человека;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i/>
          <w:sz w:val="24"/>
          <w:szCs w:val="24"/>
        </w:rPr>
        <w:t>классифицировать основные правовые аспекты оказания первой помощи;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оказывать первую помощь при не инфекционных заболеваниях;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оказывать первую помощь при инфекционных заболеваниях;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оказывать первую помощь при остановке сердечной деятельности;</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оказывать первую помощь при коме;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оказывать первую помощь при поражении электрическим током;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lastRenderedPageBreak/>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усваивать приемы действий в различных опасных и чрезвычайных ситуациях; </w:t>
      </w:r>
    </w:p>
    <w:p w:rsidR="00E53743"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3A40A5" w:rsidRDefault="00E53743" w:rsidP="00F15FD8">
      <w:pPr>
        <w:tabs>
          <w:tab w:val="left" w:pos="993"/>
        </w:tabs>
        <w:autoSpaceDE w:val="0"/>
        <w:autoSpaceDN w:val="0"/>
        <w:adjustRightInd w:val="0"/>
        <w:spacing w:after="0" w:line="240" w:lineRule="auto"/>
        <w:jc w:val="both"/>
        <w:rPr>
          <w:rFonts w:ascii="Times New Roman" w:hAnsi="Times New Roman"/>
          <w:i/>
          <w:sz w:val="24"/>
          <w:szCs w:val="24"/>
        </w:rPr>
      </w:pPr>
      <w:r w:rsidRPr="003A40A5">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A50ED3" w:rsidRPr="003A40A5" w:rsidRDefault="00A50ED3" w:rsidP="000D7814">
      <w:pPr>
        <w:tabs>
          <w:tab w:val="left" w:pos="993"/>
        </w:tabs>
        <w:autoSpaceDE w:val="0"/>
        <w:autoSpaceDN w:val="0"/>
        <w:adjustRightInd w:val="0"/>
        <w:spacing w:after="0" w:line="240" w:lineRule="auto"/>
        <w:jc w:val="both"/>
        <w:rPr>
          <w:rFonts w:ascii="Times New Roman" w:hAnsi="Times New Roman"/>
          <w:i/>
          <w:sz w:val="24"/>
          <w:szCs w:val="24"/>
        </w:rPr>
      </w:pPr>
    </w:p>
    <w:p w:rsidR="00DD4F1F" w:rsidRPr="00DD4F1F" w:rsidRDefault="00DD4F1F" w:rsidP="00DD4F1F">
      <w:pPr>
        <w:spacing w:after="0" w:line="240" w:lineRule="auto"/>
        <w:rPr>
          <w:rFonts w:ascii="Times New Roman" w:hAnsi="Times New Roman"/>
          <w:b/>
          <w:sz w:val="24"/>
          <w:szCs w:val="24"/>
        </w:rPr>
      </w:pPr>
      <w:r w:rsidRPr="00DD4F1F">
        <w:rPr>
          <w:rFonts w:ascii="Times New Roman" w:hAnsi="Times New Roman"/>
          <w:b/>
          <w:sz w:val="24"/>
          <w:szCs w:val="24"/>
        </w:rPr>
        <w:t>1.2.5.1</w:t>
      </w:r>
      <w:r w:rsidR="00930151">
        <w:rPr>
          <w:rFonts w:ascii="Times New Roman" w:hAnsi="Times New Roman"/>
          <w:b/>
          <w:sz w:val="24"/>
          <w:szCs w:val="24"/>
        </w:rPr>
        <w:t>7</w:t>
      </w:r>
      <w:r>
        <w:rPr>
          <w:rFonts w:ascii="Times New Roman" w:hAnsi="Times New Roman"/>
          <w:b/>
          <w:sz w:val="24"/>
          <w:szCs w:val="24"/>
        </w:rPr>
        <w:t xml:space="preserve"> </w:t>
      </w:r>
      <w:r w:rsidR="00C23D72">
        <w:rPr>
          <w:rFonts w:ascii="Times New Roman" w:hAnsi="Times New Roman"/>
          <w:b/>
          <w:sz w:val="24"/>
          <w:szCs w:val="24"/>
          <w:lang w:val="tt-RU"/>
        </w:rPr>
        <w:t>Родной</w:t>
      </w:r>
      <w:r>
        <w:rPr>
          <w:rFonts w:ascii="Times New Roman" w:hAnsi="Times New Roman"/>
          <w:b/>
          <w:sz w:val="24"/>
          <w:szCs w:val="24"/>
        </w:rPr>
        <w:t xml:space="preserve"> язык.</w:t>
      </w:r>
    </w:p>
    <w:p w:rsidR="00A754DE" w:rsidRPr="00A754DE" w:rsidRDefault="00A754DE" w:rsidP="00A754DE">
      <w:pPr>
        <w:pStyle w:val="afa"/>
        <w:spacing w:after="0"/>
        <w:rPr>
          <w:rFonts w:ascii="Times New Roman" w:hAnsi="Times New Roman"/>
          <w:sz w:val="24"/>
          <w:szCs w:val="24"/>
        </w:rPr>
      </w:pPr>
      <w:r w:rsidRPr="00A754DE">
        <w:rPr>
          <w:rFonts w:ascii="Times New Roman" w:hAnsi="Times New Roman"/>
          <w:sz w:val="24"/>
          <w:szCs w:val="24"/>
        </w:rPr>
        <w:t xml:space="preserve">Результатом освоения учебного курса по родному  языку (5-9 классы) являются </w:t>
      </w:r>
    </w:p>
    <w:p w:rsidR="00A754DE" w:rsidRPr="00A754DE" w:rsidRDefault="00A754DE" w:rsidP="00A754DE">
      <w:pPr>
        <w:pStyle w:val="afa"/>
        <w:spacing w:after="0"/>
        <w:rPr>
          <w:rFonts w:ascii="Times New Roman" w:hAnsi="Times New Roman"/>
          <w:sz w:val="24"/>
          <w:szCs w:val="24"/>
        </w:rPr>
      </w:pPr>
      <w:r w:rsidRPr="00A754DE">
        <w:rPr>
          <w:rFonts w:ascii="Times New Roman" w:hAnsi="Times New Roman"/>
          <w:sz w:val="24"/>
          <w:szCs w:val="24"/>
        </w:rPr>
        <w:t xml:space="preserve">1) </w:t>
      </w:r>
      <w:r w:rsidRPr="00A754DE">
        <w:rPr>
          <w:rFonts w:ascii="Times New Roman" w:hAnsi="Times New Roman"/>
          <w:b/>
          <w:bCs/>
          <w:sz w:val="24"/>
          <w:szCs w:val="24"/>
        </w:rPr>
        <w:t>Личностные результаты:</w:t>
      </w:r>
    </w:p>
    <w:p w:rsidR="00A754DE" w:rsidRPr="00A754DE" w:rsidRDefault="00A754DE" w:rsidP="00E1048C">
      <w:pPr>
        <w:pStyle w:val="afa"/>
        <w:widowControl w:val="0"/>
        <w:numPr>
          <w:ilvl w:val="0"/>
          <w:numId w:val="51"/>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A754DE" w:rsidRPr="00A754DE" w:rsidRDefault="00A754DE" w:rsidP="00E1048C">
      <w:pPr>
        <w:pStyle w:val="afa"/>
        <w:widowControl w:val="0"/>
        <w:numPr>
          <w:ilvl w:val="0"/>
          <w:numId w:val="51"/>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A754DE" w:rsidRPr="00A754DE" w:rsidRDefault="00A754DE" w:rsidP="00E1048C">
      <w:pPr>
        <w:pStyle w:val="afa"/>
        <w:widowControl w:val="0"/>
        <w:numPr>
          <w:ilvl w:val="0"/>
          <w:numId w:val="51"/>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A754DE" w:rsidRPr="00A754DE" w:rsidRDefault="00A754DE" w:rsidP="00A754DE">
      <w:pPr>
        <w:pStyle w:val="afa"/>
        <w:spacing w:after="0"/>
        <w:rPr>
          <w:rFonts w:ascii="Times New Roman" w:hAnsi="Times New Roman"/>
          <w:sz w:val="24"/>
          <w:szCs w:val="24"/>
        </w:rPr>
      </w:pPr>
      <w:r w:rsidRPr="00A754DE">
        <w:rPr>
          <w:rFonts w:ascii="Times New Roman" w:hAnsi="Times New Roman"/>
          <w:b/>
          <w:bCs/>
          <w:sz w:val="24"/>
          <w:szCs w:val="24"/>
        </w:rPr>
        <w:t>2) Метапредметные результаты:</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владение всеми видами речевой деятельности:</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адекватное понимание информации устного и письменного сообщения;</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lang w:val="en-US"/>
        </w:rPr>
      </w:pPr>
      <w:r w:rsidRPr="00A754DE">
        <w:rPr>
          <w:rFonts w:ascii="Times New Roman" w:hAnsi="Times New Roman"/>
          <w:sz w:val="24"/>
          <w:szCs w:val="24"/>
          <w:lang w:val="en-US"/>
        </w:rPr>
        <w:t>владение разными видами чтения;</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адекватное восприятие на слух текстов разных стилей и жанров;</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умение воспроизводить прослушанный или прочитанный текст с разной степенью свернутости;</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умение создавать устные и письменные тексты разных типов, стилей речи и жанров с учетом замысла, адресата и ситуации общения;</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способность свободно, правильно излагать свои мысли в устной и письменной форме;</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владение разными видами монолога и диалога;</w:t>
      </w:r>
    </w:p>
    <w:p w:rsidR="00A754DE" w:rsidRPr="00A754DE" w:rsidRDefault="00A754DE" w:rsidP="00E1048C">
      <w:pPr>
        <w:pStyle w:val="afa"/>
        <w:widowControl w:val="0"/>
        <w:numPr>
          <w:ilvl w:val="0"/>
          <w:numId w:val="52"/>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A754DE" w:rsidRPr="00A754DE" w:rsidRDefault="00A754DE" w:rsidP="00E1048C">
      <w:pPr>
        <w:pStyle w:val="afa"/>
        <w:widowControl w:val="0"/>
        <w:numPr>
          <w:ilvl w:val="0"/>
          <w:numId w:val="53"/>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способность участвовать в речевом общении, соблюдая нормы речевого этикета;</w:t>
      </w:r>
    </w:p>
    <w:p w:rsidR="00A754DE" w:rsidRPr="00A754DE" w:rsidRDefault="00A754DE" w:rsidP="00E1048C">
      <w:pPr>
        <w:pStyle w:val="afa"/>
        <w:widowControl w:val="0"/>
        <w:numPr>
          <w:ilvl w:val="0"/>
          <w:numId w:val="53"/>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A754DE" w:rsidRPr="00A754DE" w:rsidRDefault="00A754DE" w:rsidP="00E1048C">
      <w:pPr>
        <w:pStyle w:val="afa"/>
        <w:widowControl w:val="0"/>
        <w:numPr>
          <w:ilvl w:val="0"/>
          <w:numId w:val="53"/>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умение выступать перед аудиторией сверстников с небольшими сообщениями, докладами;</w:t>
      </w:r>
    </w:p>
    <w:p w:rsidR="00A754DE" w:rsidRPr="00A754DE" w:rsidRDefault="00A754DE" w:rsidP="00E1048C">
      <w:pPr>
        <w:pStyle w:val="afa"/>
        <w:widowControl w:val="0"/>
        <w:numPr>
          <w:ilvl w:val="0"/>
          <w:numId w:val="53"/>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применение приобретенных знаний, умений инавыков в повседневной жизни;способность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86</w:t>
      </w:r>
    </w:p>
    <w:p w:rsidR="00A754DE" w:rsidRPr="00A754DE" w:rsidRDefault="00A754DE" w:rsidP="00E1048C">
      <w:pPr>
        <w:pStyle w:val="afa"/>
        <w:widowControl w:val="0"/>
        <w:numPr>
          <w:ilvl w:val="0"/>
          <w:numId w:val="53"/>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на межпредметном уровне (на уроках иностранного языка, литературы и др.);</w:t>
      </w:r>
    </w:p>
    <w:p w:rsidR="00A754DE" w:rsidRPr="00A754DE" w:rsidRDefault="00A754DE" w:rsidP="00E1048C">
      <w:pPr>
        <w:pStyle w:val="afa"/>
        <w:widowControl w:val="0"/>
        <w:numPr>
          <w:ilvl w:val="0"/>
          <w:numId w:val="53"/>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 xml:space="preserve">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w:t>
      </w:r>
      <w:r w:rsidRPr="00A754DE">
        <w:rPr>
          <w:rFonts w:ascii="Times New Roman" w:hAnsi="Times New Roman"/>
          <w:sz w:val="24"/>
          <w:szCs w:val="24"/>
        </w:rPr>
        <w:lastRenderedPageBreak/>
        <w:t>формального и неформального межличностного и межкультурного общения.</w:t>
      </w:r>
    </w:p>
    <w:p w:rsidR="00A754DE" w:rsidRPr="00A754DE" w:rsidRDefault="00A754DE" w:rsidP="00A754DE">
      <w:pPr>
        <w:pStyle w:val="afa"/>
        <w:spacing w:after="0"/>
        <w:rPr>
          <w:rFonts w:ascii="Times New Roman" w:hAnsi="Times New Roman"/>
          <w:sz w:val="24"/>
          <w:szCs w:val="24"/>
        </w:rPr>
      </w:pPr>
      <w:r w:rsidRPr="00A754DE">
        <w:rPr>
          <w:rFonts w:ascii="Times New Roman" w:hAnsi="Times New Roman"/>
          <w:b/>
          <w:bCs/>
          <w:sz w:val="24"/>
          <w:szCs w:val="24"/>
        </w:rPr>
        <w:t>3) Предметные результаты:</w:t>
      </w:r>
    </w:p>
    <w:p w:rsidR="00A754DE" w:rsidRPr="00A754DE" w:rsidRDefault="00A754DE" w:rsidP="00E1048C">
      <w:pPr>
        <w:pStyle w:val="afa"/>
        <w:widowControl w:val="0"/>
        <w:numPr>
          <w:ilvl w:val="0"/>
          <w:numId w:val="54"/>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A754DE" w:rsidRPr="00A754DE" w:rsidRDefault="00A754DE" w:rsidP="00E1048C">
      <w:pPr>
        <w:pStyle w:val="afa"/>
        <w:widowControl w:val="0"/>
        <w:numPr>
          <w:ilvl w:val="0"/>
          <w:numId w:val="54"/>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понимание места родного языка в системе гуманитарных наук и его роли в образовании в целом;</w:t>
      </w:r>
    </w:p>
    <w:p w:rsidR="00A754DE" w:rsidRPr="00A754DE" w:rsidRDefault="00A754DE" w:rsidP="00E1048C">
      <w:pPr>
        <w:pStyle w:val="afa"/>
        <w:widowControl w:val="0"/>
        <w:numPr>
          <w:ilvl w:val="0"/>
          <w:numId w:val="54"/>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усвоение основ научных знаний о родном языке; понимание взаимосвязи его уровней и единиц;</w:t>
      </w:r>
    </w:p>
    <w:p w:rsidR="00A754DE" w:rsidRPr="00A754DE" w:rsidRDefault="00A754DE" w:rsidP="00E1048C">
      <w:pPr>
        <w:pStyle w:val="afa"/>
        <w:widowControl w:val="0"/>
        <w:numPr>
          <w:ilvl w:val="0"/>
          <w:numId w:val="54"/>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
    <w:p w:rsidR="00A754DE" w:rsidRPr="00A754DE" w:rsidRDefault="00A754DE" w:rsidP="00E1048C">
      <w:pPr>
        <w:pStyle w:val="afa"/>
        <w:widowControl w:val="0"/>
        <w:numPr>
          <w:ilvl w:val="0"/>
          <w:numId w:val="54"/>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A754DE" w:rsidRPr="00A754DE" w:rsidRDefault="00A754DE" w:rsidP="00E1048C">
      <w:pPr>
        <w:pStyle w:val="afa"/>
        <w:widowControl w:val="0"/>
        <w:numPr>
          <w:ilvl w:val="0"/>
          <w:numId w:val="54"/>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A754DE" w:rsidRPr="00A754DE" w:rsidRDefault="00A754DE" w:rsidP="00E1048C">
      <w:pPr>
        <w:pStyle w:val="afa"/>
        <w:widowControl w:val="0"/>
        <w:numPr>
          <w:ilvl w:val="0"/>
          <w:numId w:val="54"/>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A754DE" w:rsidRPr="00A754DE" w:rsidRDefault="00A754DE" w:rsidP="00E1048C">
      <w:pPr>
        <w:pStyle w:val="afa"/>
        <w:widowControl w:val="0"/>
        <w:numPr>
          <w:ilvl w:val="0"/>
          <w:numId w:val="54"/>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A754DE" w:rsidRPr="00A754DE" w:rsidRDefault="00A754DE" w:rsidP="00E1048C">
      <w:pPr>
        <w:pStyle w:val="afa"/>
        <w:widowControl w:val="0"/>
        <w:numPr>
          <w:ilvl w:val="0"/>
          <w:numId w:val="54"/>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A754DE" w:rsidRPr="00A754DE" w:rsidRDefault="00A754DE" w:rsidP="00E1048C">
      <w:pPr>
        <w:pStyle w:val="afa"/>
        <w:widowControl w:val="0"/>
        <w:numPr>
          <w:ilvl w:val="0"/>
          <w:numId w:val="54"/>
        </w:numPr>
        <w:autoSpaceDE w:val="0"/>
        <w:autoSpaceDN w:val="0"/>
        <w:spacing w:after="0" w:line="240" w:lineRule="auto"/>
        <w:rPr>
          <w:rFonts w:ascii="Times New Roman" w:hAnsi="Times New Roman"/>
          <w:sz w:val="24"/>
          <w:szCs w:val="24"/>
        </w:rPr>
      </w:pPr>
      <w:r w:rsidRPr="00A754DE">
        <w:rPr>
          <w:rFonts w:ascii="Times New Roman" w:hAnsi="Times New Roman"/>
          <w:sz w:val="24"/>
          <w:szCs w:val="24"/>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A754DE" w:rsidRPr="00A754DE" w:rsidRDefault="00A754DE" w:rsidP="00A754DE">
      <w:pPr>
        <w:pStyle w:val="afa"/>
        <w:spacing w:after="0"/>
        <w:rPr>
          <w:rFonts w:ascii="Times New Roman" w:hAnsi="Times New Roman"/>
          <w:sz w:val="24"/>
          <w:szCs w:val="24"/>
        </w:rPr>
      </w:pPr>
    </w:p>
    <w:p w:rsidR="00AC65AC" w:rsidRDefault="00AC65AC" w:rsidP="00AC65AC">
      <w:pPr>
        <w:spacing w:after="0" w:line="240" w:lineRule="auto"/>
        <w:jc w:val="both"/>
        <w:rPr>
          <w:rFonts w:ascii="Times New Roman" w:hAnsi="Times New Roman"/>
          <w:b/>
          <w:sz w:val="24"/>
          <w:szCs w:val="24"/>
        </w:rPr>
      </w:pPr>
      <w:r w:rsidRPr="00DD4F1F">
        <w:rPr>
          <w:rFonts w:ascii="Times New Roman" w:hAnsi="Times New Roman"/>
          <w:b/>
          <w:sz w:val="24"/>
          <w:szCs w:val="24"/>
        </w:rPr>
        <w:t>1.2.5.1</w:t>
      </w:r>
      <w:r>
        <w:rPr>
          <w:rFonts w:ascii="Times New Roman" w:hAnsi="Times New Roman"/>
          <w:b/>
          <w:sz w:val="24"/>
          <w:szCs w:val="24"/>
        </w:rPr>
        <w:t xml:space="preserve">8 </w:t>
      </w:r>
      <w:r>
        <w:rPr>
          <w:rFonts w:ascii="Times New Roman" w:hAnsi="Times New Roman"/>
          <w:b/>
          <w:sz w:val="24"/>
          <w:szCs w:val="24"/>
          <w:lang w:val="tt-RU"/>
        </w:rPr>
        <w:t>Родная</w:t>
      </w:r>
      <w:r>
        <w:rPr>
          <w:rFonts w:ascii="Times New Roman" w:hAnsi="Times New Roman"/>
          <w:b/>
          <w:sz w:val="24"/>
          <w:szCs w:val="24"/>
        </w:rPr>
        <w:t xml:space="preserve"> литература</w:t>
      </w:r>
    </w:p>
    <w:p w:rsidR="00A754DE" w:rsidRPr="00A754DE" w:rsidRDefault="00A754DE" w:rsidP="00A754DE">
      <w:pPr>
        <w:pStyle w:val="afa"/>
        <w:spacing w:after="0"/>
        <w:rPr>
          <w:rFonts w:ascii="Times New Roman" w:hAnsi="Times New Roman"/>
          <w:b/>
          <w:sz w:val="24"/>
          <w:szCs w:val="24"/>
        </w:rPr>
      </w:pPr>
    </w:p>
    <w:p w:rsidR="00A754DE" w:rsidRPr="00A754DE" w:rsidRDefault="00A754DE" w:rsidP="00AC65AC">
      <w:pPr>
        <w:shd w:val="clear" w:color="auto" w:fill="FFFFFF"/>
        <w:adjustRightInd w:val="0"/>
        <w:spacing w:after="0" w:line="240" w:lineRule="auto"/>
        <w:ind w:firstLine="709"/>
        <w:jc w:val="both"/>
        <w:rPr>
          <w:rFonts w:ascii="Times New Roman" w:hAnsi="Times New Roman"/>
          <w:sz w:val="24"/>
          <w:szCs w:val="24"/>
        </w:rPr>
      </w:pPr>
      <w:r w:rsidRPr="00A754DE">
        <w:rPr>
          <w:rFonts w:ascii="Times New Roman" w:hAnsi="Times New Roman"/>
          <w:b/>
          <w:sz w:val="24"/>
          <w:szCs w:val="24"/>
        </w:rPr>
        <w:t>1.Личностным  результатом</w:t>
      </w:r>
      <w:r w:rsidRPr="00A754DE">
        <w:rPr>
          <w:rFonts w:ascii="Times New Roman" w:hAnsi="Times New Roman"/>
          <w:sz w:val="24"/>
          <w:szCs w:val="24"/>
        </w:rPr>
        <w:t xml:space="preserve"> изучения учебного курса по родной литературе на уровне основного общего образования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 </w:t>
      </w:r>
    </w:p>
    <w:p w:rsidR="00A754DE" w:rsidRPr="00A754DE" w:rsidRDefault="00A754DE" w:rsidP="008727F3">
      <w:pPr>
        <w:shd w:val="clear" w:color="auto" w:fill="FFFFFF"/>
        <w:adjustRightInd w:val="0"/>
        <w:spacing w:after="0" w:line="240" w:lineRule="auto"/>
        <w:ind w:firstLine="709"/>
        <w:jc w:val="both"/>
        <w:rPr>
          <w:rFonts w:ascii="Times New Roman" w:hAnsi="Times New Roman"/>
          <w:sz w:val="24"/>
          <w:szCs w:val="24"/>
        </w:rPr>
      </w:pPr>
      <w:r w:rsidRPr="00A754DE">
        <w:rPr>
          <w:rFonts w:ascii="Times New Roman" w:hAnsi="Times New Roman"/>
          <w:b/>
          <w:sz w:val="24"/>
          <w:szCs w:val="24"/>
        </w:rPr>
        <w:t>2.Метапредметными результатами</w:t>
      </w:r>
      <w:r w:rsidRPr="00A754DE">
        <w:rPr>
          <w:rFonts w:ascii="Times New Roman" w:hAnsi="Times New Roman"/>
          <w:sz w:val="24"/>
          <w:szCs w:val="24"/>
        </w:rPr>
        <w:t xml:space="preserve"> освоения программы основного общего образования по родной литературе являются формирование и развитие основ читательской компетенции, приобретение навыков работы с информацией и опыта проектной деятельности, овладение универсальными учеными действиями (регулятивными, познавательными, коммуникативными). Изучение родной литературы обеспечивает формирование следующих универсальных учебных действий: </w:t>
      </w:r>
    </w:p>
    <w:p w:rsidR="00A754DE" w:rsidRPr="008727F3" w:rsidRDefault="00A754DE" w:rsidP="00371FCF">
      <w:pPr>
        <w:shd w:val="clear" w:color="auto" w:fill="FFFFFF"/>
        <w:adjustRightInd w:val="0"/>
        <w:spacing w:after="0" w:line="240" w:lineRule="auto"/>
        <w:ind w:firstLine="709"/>
        <w:jc w:val="both"/>
        <w:rPr>
          <w:rFonts w:ascii="Times New Roman" w:hAnsi="Times New Roman"/>
          <w:sz w:val="24"/>
          <w:szCs w:val="24"/>
          <w:lang w:val="tt-RU"/>
        </w:rPr>
      </w:pPr>
      <w:r w:rsidRPr="00A754DE">
        <w:rPr>
          <w:rFonts w:ascii="Times New Roman" w:hAnsi="Times New Roman"/>
          <w:sz w:val="24"/>
          <w:szCs w:val="24"/>
        </w:rPr>
        <w:t xml:space="preserve"> 1) овладение навыками самостоятельного приобретения новых знаний, организации учебной деятельности, поиска средств её осуществления, развитие мотивов и</w:t>
      </w:r>
      <w:r w:rsidR="008727F3">
        <w:rPr>
          <w:rFonts w:ascii="Times New Roman" w:hAnsi="Times New Roman"/>
          <w:sz w:val="24"/>
          <w:szCs w:val="24"/>
        </w:rPr>
        <w:t xml:space="preserve"> интересов своей познавательной</w:t>
      </w:r>
      <w:r w:rsidR="008727F3">
        <w:rPr>
          <w:rFonts w:ascii="Times New Roman" w:hAnsi="Times New Roman"/>
          <w:sz w:val="24"/>
          <w:szCs w:val="24"/>
          <w:lang w:val="tt-RU"/>
        </w:rPr>
        <w:t xml:space="preserve"> </w:t>
      </w:r>
      <w:r w:rsidRPr="00A754DE">
        <w:rPr>
          <w:rFonts w:ascii="Times New Roman" w:hAnsi="Times New Roman"/>
          <w:sz w:val="24"/>
          <w:szCs w:val="24"/>
        </w:rPr>
        <w:t xml:space="preserve">деятельности;                                                                                         </w:t>
      </w:r>
      <w:r w:rsidR="008727F3">
        <w:rPr>
          <w:rFonts w:ascii="Times New Roman" w:hAnsi="Times New Roman"/>
          <w:sz w:val="24"/>
          <w:szCs w:val="24"/>
        </w:rPr>
        <w:t xml:space="preserve">                              </w:t>
      </w:r>
    </w:p>
    <w:p w:rsidR="00A754DE" w:rsidRPr="00A754DE" w:rsidRDefault="00A754DE" w:rsidP="00371FCF">
      <w:pPr>
        <w:shd w:val="clear" w:color="auto" w:fill="FFFFFF"/>
        <w:adjustRightInd w:val="0"/>
        <w:spacing w:after="0" w:line="240" w:lineRule="auto"/>
        <w:ind w:firstLine="709"/>
        <w:jc w:val="both"/>
        <w:rPr>
          <w:rFonts w:ascii="Times New Roman" w:hAnsi="Times New Roman"/>
          <w:sz w:val="24"/>
          <w:szCs w:val="24"/>
        </w:rPr>
      </w:pPr>
      <w:r w:rsidRPr="00A754DE">
        <w:rPr>
          <w:rFonts w:ascii="Times New Roman" w:hAnsi="Times New Roman"/>
          <w:sz w:val="24"/>
          <w:szCs w:val="24"/>
        </w:rPr>
        <w:t xml:space="preserve">2) умение организовывать свою деятельность, самостоятельно определять её цели и задачи, выбирать средства реализации цели и применять их на практике, оценивать достигнутые результаты; </w:t>
      </w:r>
    </w:p>
    <w:p w:rsidR="00A754DE" w:rsidRPr="00A754DE" w:rsidRDefault="00A754DE" w:rsidP="00371FCF">
      <w:pPr>
        <w:shd w:val="clear" w:color="auto" w:fill="FFFFFF"/>
        <w:adjustRightInd w:val="0"/>
        <w:spacing w:after="0" w:line="240" w:lineRule="auto"/>
        <w:ind w:firstLine="709"/>
        <w:jc w:val="both"/>
        <w:rPr>
          <w:rFonts w:ascii="Times New Roman" w:hAnsi="Times New Roman"/>
          <w:sz w:val="24"/>
          <w:szCs w:val="24"/>
        </w:rPr>
      </w:pPr>
      <w:r w:rsidRPr="00A754DE">
        <w:rPr>
          <w:rFonts w:ascii="Times New Roman" w:hAnsi="Times New Roman"/>
          <w:sz w:val="24"/>
          <w:szCs w:val="24"/>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754DE" w:rsidRPr="00A754DE" w:rsidRDefault="00A754DE" w:rsidP="00371FCF">
      <w:pPr>
        <w:shd w:val="clear" w:color="auto" w:fill="FFFFFF"/>
        <w:adjustRightInd w:val="0"/>
        <w:spacing w:after="0" w:line="240" w:lineRule="auto"/>
        <w:ind w:firstLine="709"/>
        <w:jc w:val="both"/>
        <w:rPr>
          <w:rFonts w:ascii="Times New Roman" w:hAnsi="Times New Roman"/>
          <w:sz w:val="24"/>
          <w:szCs w:val="24"/>
        </w:rPr>
      </w:pPr>
      <w:r w:rsidRPr="00A754DE">
        <w:rPr>
          <w:rFonts w:ascii="Times New Roman" w:hAnsi="Times New Roman"/>
          <w:sz w:val="24"/>
          <w:szCs w:val="24"/>
        </w:rPr>
        <w:t>4) владение основами самоконтроля, самооценки, принятия решений и осуществления осознанного выбора в учебной и познавательной деятельности; Познавательные универсальные учебные действия;</w:t>
      </w:r>
    </w:p>
    <w:p w:rsidR="00A754DE" w:rsidRPr="00A754DE" w:rsidRDefault="00A754DE" w:rsidP="00C50840">
      <w:pPr>
        <w:shd w:val="clear" w:color="auto" w:fill="FFFFFF"/>
        <w:adjustRightInd w:val="0"/>
        <w:spacing w:after="0" w:line="240" w:lineRule="auto"/>
        <w:ind w:firstLine="709"/>
        <w:jc w:val="both"/>
        <w:rPr>
          <w:rFonts w:ascii="Times New Roman" w:hAnsi="Times New Roman"/>
          <w:sz w:val="24"/>
          <w:szCs w:val="24"/>
        </w:rPr>
      </w:pPr>
      <w:r w:rsidRPr="00A754DE">
        <w:rPr>
          <w:rFonts w:ascii="Times New Roman" w:hAnsi="Times New Roman"/>
          <w:sz w:val="24"/>
          <w:szCs w:val="24"/>
        </w:rPr>
        <w:t>5) формирование умений ставить вопросы, выдвигать гипотезу и обосновывать её, давать определения понятиям, классифицировать, структурировать материал, строить логическое рассуждение, уста</w:t>
      </w:r>
      <w:r w:rsidR="00371FCF">
        <w:rPr>
          <w:rFonts w:ascii="Times New Roman" w:hAnsi="Times New Roman"/>
          <w:sz w:val="24"/>
          <w:szCs w:val="24"/>
        </w:rPr>
        <w:t>навливать при</w:t>
      </w:r>
      <w:r w:rsidRPr="00A754DE">
        <w:rPr>
          <w:rFonts w:ascii="Times New Roman" w:hAnsi="Times New Roman"/>
          <w:sz w:val="24"/>
          <w:szCs w:val="24"/>
        </w:rPr>
        <w:t xml:space="preserve">чинно-следственные связи, аргументировать собственную позицию, </w:t>
      </w:r>
      <w:r w:rsidRPr="00A754DE">
        <w:rPr>
          <w:rFonts w:ascii="Times New Roman" w:hAnsi="Times New Roman"/>
          <w:sz w:val="24"/>
          <w:szCs w:val="24"/>
        </w:rPr>
        <w:lastRenderedPageBreak/>
        <w:t>формулировать выводы, делать умозаключения, выполнять познавательные и практические задания, в том числе проектные;</w:t>
      </w:r>
    </w:p>
    <w:p w:rsidR="00A754DE" w:rsidRPr="00A754DE" w:rsidRDefault="00A754DE" w:rsidP="00C50840">
      <w:pPr>
        <w:shd w:val="clear" w:color="auto" w:fill="FFFFFF"/>
        <w:adjustRightInd w:val="0"/>
        <w:spacing w:after="0" w:line="240" w:lineRule="auto"/>
        <w:ind w:firstLine="709"/>
        <w:jc w:val="both"/>
        <w:rPr>
          <w:rFonts w:ascii="Times New Roman" w:hAnsi="Times New Roman"/>
          <w:sz w:val="24"/>
          <w:szCs w:val="24"/>
        </w:rPr>
      </w:pPr>
      <w:r w:rsidRPr="00A754DE">
        <w:rPr>
          <w:rFonts w:ascii="Times New Roman" w:hAnsi="Times New Roman"/>
          <w:sz w:val="24"/>
          <w:szCs w:val="24"/>
        </w:rPr>
        <w:t xml:space="preserve"> 6) формирование осознанной адекватной и критической оценки в учебной деятельности, умения самостоятельно оценивать свои действия и действия одноклассников, аргументированно обосновывать правильность или ошибочность результата и способа действия, реально оценивать свои возможности достижения цели определённой сложности; </w:t>
      </w:r>
    </w:p>
    <w:p w:rsidR="00A754DE" w:rsidRPr="00A754DE" w:rsidRDefault="00A754DE" w:rsidP="00C50840">
      <w:pPr>
        <w:shd w:val="clear" w:color="auto" w:fill="FFFFFF"/>
        <w:adjustRightInd w:val="0"/>
        <w:spacing w:after="0" w:line="240" w:lineRule="auto"/>
        <w:ind w:firstLine="709"/>
        <w:jc w:val="both"/>
        <w:rPr>
          <w:rFonts w:ascii="Times New Roman" w:hAnsi="Times New Roman"/>
          <w:sz w:val="24"/>
          <w:szCs w:val="24"/>
        </w:rPr>
      </w:pPr>
      <w:r w:rsidRPr="00A754DE">
        <w:rPr>
          <w:rFonts w:ascii="Times New Roman" w:hAnsi="Times New Roman"/>
          <w:sz w:val="24"/>
          <w:szCs w:val="24"/>
        </w:rPr>
        <w:t xml:space="preserve">7) формирование и развитие учебной и общепользовательской компетентности в области использования технических средств и информационных технологий (компьютеров, программного обеспечения) как инструментальной основы развития коммуникативных и познавательных универсальных учебных действий; формирование умений рационально использовать широко распространённые инструменты и технические средства информационных технологий;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8) смысловое чтение;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9) умение создавать, применять и преобразовывать знаки и символы, модели и схемы для решения учебных и познавательных задач; Коммуникативные универсальные учебные действия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10) умение работать в группе, организовывать и планировать учебное сотрудничество и совместную деятельность с учителем и со сверстниками, определять общие цели, способы взаимодействия, планировать общие способы работы, корректно отстаивать свою позицию и координировать её с позицией партнёров, продуктивно разрешать конфликты на основе учёта интересов и позиций всех их участников, поиска и оценки альтернативных способов разрешения конфликтов;</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 11) умение находить в тексте требуемую информацию (в соответствии с целями своей деятельности), ориентироваться в содержании текста, понимать его целостный смысл, резюмировать главную идею текста, структурировать и преобразовывать, «переводя» его в другую модальность, интерпретировать текст, устанавливая взаимосвязь описанных в тексте событий, явлений, процессов, критически оценивать содержание и форму текста.; </w:t>
      </w:r>
    </w:p>
    <w:p w:rsidR="00A754DE" w:rsidRPr="00985AE9" w:rsidRDefault="00A754DE" w:rsidP="00A754DE">
      <w:pPr>
        <w:shd w:val="clear" w:color="auto" w:fill="FFFFFF"/>
        <w:adjustRightInd w:val="0"/>
        <w:spacing w:after="0" w:line="360" w:lineRule="auto"/>
        <w:ind w:firstLine="709"/>
        <w:jc w:val="both"/>
        <w:rPr>
          <w:rFonts w:ascii="Times New Roman" w:hAnsi="Times New Roman"/>
          <w:sz w:val="24"/>
          <w:szCs w:val="24"/>
          <w:lang w:val="tt-RU"/>
        </w:rPr>
      </w:pPr>
      <w:r w:rsidRPr="00A754DE">
        <w:rPr>
          <w:rFonts w:ascii="Times New Roman" w:hAnsi="Times New Roman"/>
          <w:sz w:val="24"/>
          <w:szCs w:val="24"/>
        </w:rPr>
        <w:t xml:space="preserve">12) умение извлекать информацию из различных источников (включая средства массовой информации, компакт-диски учебного назначения, ресурсы Интернета); умение </w:t>
      </w:r>
      <w:r w:rsidR="00985AE9">
        <w:rPr>
          <w:rFonts w:ascii="Times New Roman" w:hAnsi="Times New Roman"/>
          <w:sz w:val="24"/>
          <w:szCs w:val="24"/>
        </w:rPr>
        <w:t xml:space="preserve">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свободно пользоваться справочной литературой, в том числе и на электронных носителях, соблюдать нормы информационной избирательности, этики.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b/>
          <w:sz w:val="24"/>
          <w:szCs w:val="24"/>
        </w:rPr>
        <w:t>3.Предметными результатами</w:t>
      </w:r>
      <w:r w:rsidRPr="00A754DE">
        <w:rPr>
          <w:rFonts w:ascii="Times New Roman" w:hAnsi="Times New Roman"/>
          <w:sz w:val="24"/>
          <w:szCs w:val="24"/>
        </w:rPr>
        <w:t xml:space="preserve"> освоения основной образовательной программы по родной литературе являются: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1) осознанно воспринимать и понимать фольклорный текст; различать фольклорные и литературные произведения; выразительно произведения фольклора, соблюдая соответствующий интонационный рисунок устного рассказывания;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2) видеть черты татарского национального характера в героях произведений устного народного творчества; выделять нравственную проблематику фольклорных текстов как основу для развития представлений о нравственном идеале народа, формирования представлений о татарском национальном характере; сравнивать произведения татарского  фольклора и произведениями устного творчества других народов, учитывая жанровородовые признаки произведений;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3) понимать эстетическую, образную природу литературы как искусства слова;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lastRenderedPageBreak/>
        <w:t xml:space="preserve">4) осознавать значимость чтения и испытывать потребность в нём для личного развития; осознанно выбирать произведения для самостоятельного чтения; выразительно читать художественные тексты, заученные наизусть;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5) воспринимать художественную литературу как явление национальной и мировой культуры, средство сохранения и передачи духовно-нравственных ценностей;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6) пересказывать прозаические произведения или их фрагменты с использованием изобразительно-выразительных средств художественной речи, цитат из текста;</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 7) отвечать на вопросы по прочитанному тексту, создавать устные монологические высказывания разного типа, вести диалог;</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 8) писать изложения и сочинения, связанные с тематикой, проблематикой изученных и самостоятельно прочитанных произведений, а также на публицистические темы;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9) понимать ключевые проблемы изученных произведений родной литературы; выявлять и интерпретировать авторскую позицию, определяя своё отношение к ней, и на этой основе формировать собственные ценностные ориентации;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10) устанавливать связи  родных литературных произведений с эпохой их написания, фактами жизни и творчества писателей; раскрывать вневременную, общечеловеческую значимость произведений и их современное звучание; анализировать и истолковывать произведения с учётом их жанровой природы, аргументировать своё отношение к прочитанному; </w:t>
      </w:r>
    </w:p>
    <w:p w:rsidR="00A754DE" w:rsidRPr="00A754DE" w:rsidRDefault="00A754DE" w:rsidP="00A754DE">
      <w:pPr>
        <w:shd w:val="clear" w:color="auto" w:fill="FFFFFF"/>
        <w:adjustRightInd w:val="0"/>
        <w:spacing w:after="0" w:line="360" w:lineRule="auto"/>
        <w:ind w:firstLine="709"/>
        <w:jc w:val="both"/>
        <w:rPr>
          <w:rFonts w:ascii="Times New Roman" w:hAnsi="Times New Roman"/>
          <w:sz w:val="24"/>
          <w:szCs w:val="24"/>
        </w:rPr>
      </w:pPr>
      <w:r w:rsidRPr="00A754DE">
        <w:rPr>
          <w:rFonts w:ascii="Times New Roman" w:hAnsi="Times New Roman"/>
          <w:sz w:val="24"/>
          <w:szCs w:val="24"/>
        </w:rPr>
        <w:t xml:space="preserve">11) владеть литературоведческой терминологией при анализе художественного текста; </w:t>
      </w:r>
    </w:p>
    <w:p w:rsidR="00A754DE" w:rsidRDefault="00A754DE" w:rsidP="00A754DE">
      <w:pPr>
        <w:shd w:val="clear" w:color="auto" w:fill="FFFFFF"/>
        <w:adjustRightInd w:val="0"/>
        <w:spacing w:after="0" w:line="360" w:lineRule="auto"/>
        <w:ind w:firstLine="709"/>
        <w:jc w:val="both"/>
        <w:rPr>
          <w:rFonts w:ascii="Times New Roman" w:hAnsi="Times New Roman"/>
          <w:sz w:val="24"/>
          <w:szCs w:val="24"/>
          <w:lang w:val="tt-RU"/>
        </w:rPr>
      </w:pPr>
      <w:r w:rsidRPr="00A754DE">
        <w:rPr>
          <w:rFonts w:ascii="Times New Roman" w:hAnsi="Times New Roman"/>
          <w:sz w:val="24"/>
          <w:szCs w:val="24"/>
        </w:rPr>
        <w:t>12) определять принадлежность художественного произведения к одному из литературных родов и жанров; формулировать тему, идею, раскрывать пафос, идейнонравственное содержание произведения; определять конфликт, прослеживать развитие сюжета, мотивов, характеризовать композицию, раскрывать функциональную роль изобразительно-выразительных средств языка художественного произведения, давать характеристику литературным героям</w:t>
      </w:r>
      <w:r w:rsidR="00985AE9">
        <w:rPr>
          <w:rFonts w:ascii="Times New Roman" w:hAnsi="Times New Roman"/>
          <w:sz w:val="24"/>
          <w:szCs w:val="24"/>
          <w:lang w:val="tt-RU"/>
        </w:rPr>
        <w:t>.</w:t>
      </w:r>
    </w:p>
    <w:p w:rsidR="00F8631F" w:rsidRPr="000E2077" w:rsidRDefault="00F8631F" w:rsidP="00F8631F">
      <w:pPr>
        <w:pStyle w:val="2"/>
        <w:spacing w:line="275" w:lineRule="exact"/>
        <w:jc w:val="left"/>
        <w:rPr>
          <w:b w:val="0"/>
        </w:rPr>
      </w:pPr>
      <w:r>
        <w:rPr>
          <w:sz w:val="24"/>
          <w:szCs w:val="24"/>
          <w:lang w:val="tt-RU"/>
        </w:rPr>
        <w:t xml:space="preserve">1.2.5.19 </w:t>
      </w:r>
      <w:r w:rsidRPr="00F8631F">
        <w:rPr>
          <w:sz w:val="24"/>
          <w:szCs w:val="24"/>
        </w:rPr>
        <w:t>ОДНКНР</w:t>
      </w:r>
      <w:r w:rsidRPr="00F8631F">
        <w:rPr>
          <w:b w:val="0"/>
          <w:sz w:val="24"/>
          <w:szCs w:val="24"/>
        </w:rPr>
        <w:t xml:space="preserve"> (</w:t>
      </w:r>
      <w:r w:rsidRPr="00F8631F">
        <w:rPr>
          <w:b w:val="0"/>
          <w:color w:val="333333"/>
          <w:sz w:val="24"/>
          <w:szCs w:val="24"/>
        </w:rPr>
        <w:t>Основы духовно нравственной культуры народов России)</w:t>
      </w:r>
    </w:p>
    <w:p w:rsidR="00F8631F" w:rsidRPr="00F8631F" w:rsidRDefault="00F8631F" w:rsidP="00F8631F">
      <w:pPr>
        <w:spacing w:after="0" w:line="240" w:lineRule="auto"/>
        <w:ind w:left="253" w:right="6002"/>
        <w:rPr>
          <w:rFonts w:ascii="Times New Roman" w:hAnsi="Times New Roman"/>
          <w:sz w:val="24"/>
          <w:szCs w:val="24"/>
        </w:rPr>
      </w:pPr>
      <w:r w:rsidRPr="00F8631F">
        <w:rPr>
          <w:rFonts w:ascii="Times New Roman" w:hAnsi="Times New Roman"/>
          <w:sz w:val="24"/>
          <w:szCs w:val="24"/>
        </w:rPr>
        <w:t>воспитание способности к духовному развитию, нравственному самосовершенствованию;</w:t>
      </w:r>
    </w:p>
    <w:p w:rsidR="00F8631F" w:rsidRPr="00F8631F" w:rsidRDefault="00F8631F" w:rsidP="00F8631F">
      <w:pPr>
        <w:spacing w:after="0" w:line="240" w:lineRule="auto"/>
        <w:ind w:left="253" w:right="679"/>
        <w:rPr>
          <w:rFonts w:ascii="Times New Roman" w:hAnsi="Times New Roman"/>
          <w:sz w:val="24"/>
          <w:szCs w:val="24"/>
        </w:rPr>
      </w:pPr>
      <w:r w:rsidRPr="00F8631F">
        <w:rPr>
          <w:rFonts w:ascii="Times New Roman" w:hAnsi="Times New Roman"/>
          <w:sz w:val="24"/>
          <w:szCs w:val="24"/>
        </w:rPr>
        <w:t>воспитание веротерпимости, уважительного отношения к религиозным чувствам, взглядам людей или их отсутствию;</w:t>
      </w:r>
    </w:p>
    <w:p w:rsidR="00F8631F" w:rsidRPr="00F8631F" w:rsidRDefault="00F8631F" w:rsidP="00F8631F">
      <w:pPr>
        <w:spacing w:after="0" w:line="240" w:lineRule="auto"/>
        <w:ind w:left="253" w:right="779"/>
        <w:jc w:val="both"/>
        <w:rPr>
          <w:rFonts w:ascii="Times New Roman" w:hAnsi="Times New Roman"/>
          <w:sz w:val="24"/>
          <w:szCs w:val="24"/>
        </w:rPr>
      </w:pPr>
      <w:r w:rsidRPr="00F8631F">
        <w:rPr>
          <w:rFonts w:ascii="Times New Roman" w:hAnsi="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F8631F" w:rsidRPr="00F8631F" w:rsidRDefault="00F8631F" w:rsidP="00F8631F">
      <w:pPr>
        <w:spacing w:after="0" w:line="240" w:lineRule="auto"/>
        <w:ind w:left="253" w:right="1238"/>
        <w:rPr>
          <w:rFonts w:ascii="Times New Roman" w:hAnsi="Times New Roman"/>
          <w:sz w:val="24"/>
          <w:szCs w:val="24"/>
        </w:rPr>
      </w:pPr>
      <w:r w:rsidRPr="00F8631F">
        <w:rPr>
          <w:rFonts w:ascii="Times New Roman" w:hAnsi="Times New Roman"/>
          <w:sz w:val="24"/>
          <w:szCs w:val="24"/>
        </w:rPr>
        <w:t>формирование представлений об основах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F8631F" w:rsidRPr="00AD2588" w:rsidRDefault="00F8631F" w:rsidP="00AD2588">
      <w:pPr>
        <w:spacing w:after="0" w:line="240" w:lineRule="auto"/>
        <w:ind w:left="253" w:right="513"/>
        <w:rPr>
          <w:rFonts w:ascii="Times New Roman" w:hAnsi="Times New Roman"/>
          <w:sz w:val="24"/>
          <w:szCs w:val="24"/>
        </w:rPr>
      </w:pPr>
      <w:r w:rsidRPr="00F8631F">
        <w:rPr>
          <w:rFonts w:ascii="Times New Roman" w:hAnsi="Times New Roman"/>
          <w:sz w:val="24"/>
          <w:szCs w:val="24"/>
        </w:rPr>
        <w:t>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w:t>
      </w:r>
    </w:p>
    <w:p w:rsidR="00F8631F" w:rsidRPr="00985AE9" w:rsidRDefault="00F8631F" w:rsidP="00A754DE">
      <w:pPr>
        <w:shd w:val="clear" w:color="auto" w:fill="FFFFFF"/>
        <w:adjustRightInd w:val="0"/>
        <w:spacing w:after="0" w:line="360" w:lineRule="auto"/>
        <w:ind w:firstLine="709"/>
        <w:jc w:val="both"/>
        <w:rPr>
          <w:rFonts w:ascii="Times New Roman" w:hAnsi="Times New Roman"/>
          <w:sz w:val="24"/>
          <w:szCs w:val="24"/>
          <w:lang w:val="tt-RU"/>
        </w:rPr>
      </w:pPr>
    </w:p>
    <w:p w:rsidR="00B540EE" w:rsidRPr="003A40A5" w:rsidRDefault="001E2A07" w:rsidP="000D7814">
      <w:pPr>
        <w:pStyle w:val="2"/>
        <w:spacing w:line="240" w:lineRule="auto"/>
        <w:ind w:firstLine="0"/>
        <w:jc w:val="center"/>
        <w:rPr>
          <w:sz w:val="24"/>
          <w:szCs w:val="24"/>
        </w:rPr>
      </w:pPr>
      <w:bookmarkStart w:id="96" w:name="_Toc410653972"/>
      <w:bookmarkStart w:id="97" w:name="_Toc414553158"/>
      <w:r w:rsidRPr="003A40A5">
        <w:rPr>
          <w:sz w:val="24"/>
          <w:szCs w:val="24"/>
        </w:rPr>
        <w:t xml:space="preserve">1.3. </w:t>
      </w:r>
      <w:r w:rsidR="00B540EE" w:rsidRPr="003A40A5">
        <w:rPr>
          <w:sz w:val="24"/>
          <w:szCs w:val="24"/>
        </w:rPr>
        <w:t xml:space="preserve">Система оценки </w:t>
      </w:r>
      <w:bookmarkEnd w:id="94"/>
      <w:r w:rsidR="000D4F24" w:rsidRPr="003A40A5">
        <w:rPr>
          <w:sz w:val="24"/>
          <w:szCs w:val="24"/>
        </w:rPr>
        <w:t>достижения планируемых результатов освоения основной образовательной программы основного общего образования</w:t>
      </w:r>
      <w:bookmarkEnd w:id="95"/>
      <w:bookmarkEnd w:id="96"/>
      <w:bookmarkEnd w:id="97"/>
    </w:p>
    <w:p w:rsidR="002F5340" w:rsidRPr="003A40A5" w:rsidRDefault="002F5340" w:rsidP="000D7814">
      <w:pPr>
        <w:pStyle w:val="afffa"/>
        <w:spacing w:line="240" w:lineRule="auto"/>
        <w:ind w:firstLine="0"/>
        <w:jc w:val="center"/>
        <w:rPr>
          <w:b/>
          <w:sz w:val="24"/>
          <w:szCs w:val="24"/>
        </w:rPr>
      </w:pPr>
    </w:p>
    <w:p w:rsidR="002F5340" w:rsidRPr="003A40A5" w:rsidRDefault="002F5340" w:rsidP="000D7814">
      <w:pPr>
        <w:pStyle w:val="afffa"/>
        <w:spacing w:line="240" w:lineRule="auto"/>
        <w:ind w:firstLine="0"/>
        <w:jc w:val="center"/>
        <w:rPr>
          <w:b/>
          <w:sz w:val="24"/>
          <w:szCs w:val="24"/>
        </w:rPr>
      </w:pPr>
      <w:r w:rsidRPr="003A40A5">
        <w:rPr>
          <w:b/>
          <w:sz w:val="24"/>
          <w:szCs w:val="24"/>
        </w:rPr>
        <w:t>1.3.1. Общие положения</w:t>
      </w:r>
    </w:p>
    <w:p w:rsidR="002F5340" w:rsidRPr="00216CAC" w:rsidRDefault="002F5340" w:rsidP="000D7814">
      <w:pPr>
        <w:pStyle w:val="afffa"/>
        <w:spacing w:line="240" w:lineRule="auto"/>
        <w:ind w:firstLine="0"/>
        <w:rPr>
          <w:sz w:val="24"/>
          <w:szCs w:val="24"/>
        </w:rPr>
      </w:pPr>
      <w:r w:rsidRPr="003A40A5">
        <w:rPr>
          <w:sz w:val="24"/>
          <w:szCs w:val="24"/>
        </w:rPr>
        <w:lastRenderedPageBreak/>
        <w:t xml:space="preserve">Система оценки достижения планируемых результатов (далее – система оценки) </w:t>
      </w:r>
      <w:r w:rsidRPr="00216CAC">
        <w:rPr>
          <w:sz w:val="24"/>
          <w:szCs w:val="24"/>
        </w:rPr>
        <w:t xml:space="preserve">является частью системы оценки и управления качеством образования в </w:t>
      </w:r>
      <w:r w:rsidR="00EC2FE0" w:rsidRPr="00216CAC">
        <w:rPr>
          <w:sz w:val="24"/>
          <w:szCs w:val="24"/>
        </w:rPr>
        <w:t>школе</w:t>
      </w:r>
      <w:r w:rsidRPr="00216CAC">
        <w:rPr>
          <w:sz w:val="24"/>
          <w:szCs w:val="24"/>
        </w:rPr>
        <w:t xml:space="preserve">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216CAC" w:rsidRDefault="002F5340" w:rsidP="000D7814">
      <w:pPr>
        <w:pStyle w:val="afffa"/>
        <w:spacing w:line="240" w:lineRule="auto"/>
        <w:ind w:firstLine="0"/>
        <w:rPr>
          <w:sz w:val="24"/>
          <w:szCs w:val="24"/>
        </w:rPr>
      </w:pPr>
      <w:r w:rsidRPr="00216CAC">
        <w:rPr>
          <w:sz w:val="24"/>
          <w:szCs w:val="24"/>
        </w:rPr>
        <w:t xml:space="preserve">Основными </w:t>
      </w:r>
      <w:r w:rsidRPr="00216CAC">
        <w:rPr>
          <w:b/>
          <w:sz w:val="24"/>
          <w:szCs w:val="24"/>
        </w:rPr>
        <w:t>направлениями и целями</w:t>
      </w:r>
      <w:r w:rsidRPr="00216CAC">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3A40A5" w:rsidRDefault="002F5340" w:rsidP="00F15FD8">
      <w:pPr>
        <w:pStyle w:val="afffa"/>
        <w:spacing w:line="240" w:lineRule="auto"/>
        <w:ind w:firstLine="0"/>
        <w:rPr>
          <w:sz w:val="24"/>
          <w:szCs w:val="24"/>
        </w:rPr>
      </w:pPr>
      <w:r w:rsidRPr="00216CAC">
        <w:rPr>
          <w:sz w:val="24"/>
          <w:szCs w:val="24"/>
        </w:rPr>
        <w:t>оценка образовательных достижений учащихсяна различных этапах</w:t>
      </w:r>
      <w:r w:rsidRPr="003A40A5">
        <w:rPr>
          <w:sz w:val="24"/>
          <w:szCs w:val="24"/>
        </w:rPr>
        <w:t xml:space="preserve">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D2361C">
        <w:rPr>
          <w:sz w:val="24"/>
          <w:szCs w:val="24"/>
        </w:rPr>
        <w:t>,</w:t>
      </w:r>
      <w:r w:rsidRPr="003A40A5">
        <w:rPr>
          <w:sz w:val="24"/>
          <w:szCs w:val="24"/>
        </w:rPr>
        <w:t xml:space="preserve"> регионального и федерального уровней;</w:t>
      </w:r>
    </w:p>
    <w:p w:rsidR="002F5340" w:rsidRPr="003A40A5" w:rsidRDefault="002F5340" w:rsidP="00F15FD8">
      <w:pPr>
        <w:pStyle w:val="afffa"/>
        <w:spacing w:line="240" w:lineRule="auto"/>
        <w:ind w:firstLine="0"/>
        <w:rPr>
          <w:sz w:val="24"/>
          <w:szCs w:val="24"/>
        </w:rPr>
      </w:pPr>
      <w:r w:rsidRPr="003A40A5">
        <w:rPr>
          <w:sz w:val="24"/>
          <w:szCs w:val="24"/>
        </w:rPr>
        <w:t>оценка результатов деятельности педагогических кадровкак основа аттестационных процедур;</w:t>
      </w:r>
    </w:p>
    <w:p w:rsidR="002F5340" w:rsidRPr="003A40A5" w:rsidRDefault="002F5340" w:rsidP="00F15FD8">
      <w:pPr>
        <w:pStyle w:val="afffa"/>
        <w:spacing w:line="240" w:lineRule="auto"/>
        <w:ind w:firstLine="0"/>
        <w:rPr>
          <w:sz w:val="24"/>
          <w:szCs w:val="24"/>
        </w:rPr>
      </w:pPr>
      <w:r w:rsidRPr="003A40A5">
        <w:rPr>
          <w:sz w:val="24"/>
          <w:szCs w:val="24"/>
        </w:rPr>
        <w:t>оценка результатов деятельности образовательной организациикак основа аккредитационных процедур.</w:t>
      </w:r>
    </w:p>
    <w:p w:rsidR="002F5340" w:rsidRPr="003A40A5" w:rsidRDefault="00EC2FE0" w:rsidP="000D7814">
      <w:pPr>
        <w:pStyle w:val="afffa"/>
        <w:spacing w:line="240" w:lineRule="auto"/>
        <w:ind w:firstLine="0"/>
        <w:rPr>
          <w:sz w:val="24"/>
          <w:szCs w:val="24"/>
        </w:rPr>
      </w:pPr>
      <w:r w:rsidRPr="003A40A5">
        <w:rPr>
          <w:sz w:val="24"/>
          <w:szCs w:val="24"/>
        </w:rPr>
        <w:t>Требования ФГОС являются о</w:t>
      </w:r>
      <w:r w:rsidR="002F5340" w:rsidRPr="003A40A5">
        <w:rPr>
          <w:sz w:val="24"/>
          <w:szCs w:val="24"/>
        </w:rPr>
        <w:t xml:space="preserve">сновным </w:t>
      </w:r>
      <w:r w:rsidR="002F5340" w:rsidRPr="003A40A5">
        <w:rPr>
          <w:b/>
          <w:sz w:val="24"/>
          <w:szCs w:val="24"/>
        </w:rPr>
        <w:t>объектом</w:t>
      </w:r>
      <w:r w:rsidR="002F5340" w:rsidRPr="003A40A5">
        <w:rPr>
          <w:sz w:val="24"/>
          <w:szCs w:val="24"/>
        </w:rPr>
        <w:t xml:space="preserve"> системы оценки, ее </w:t>
      </w:r>
      <w:r w:rsidR="002F5340" w:rsidRPr="003A40A5">
        <w:rPr>
          <w:b/>
          <w:sz w:val="24"/>
          <w:szCs w:val="24"/>
        </w:rPr>
        <w:t>содержательной и критериальной базой</w:t>
      </w:r>
      <w:r w:rsidRPr="003A40A5">
        <w:rPr>
          <w:b/>
          <w:sz w:val="24"/>
          <w:szCs w:val="24"/>
        </w:rPr>
        <w:t>,</w:t>
      </w:r>
      <w:r w:rsidR="002F5340" w:rsidRPr="003A40A5">
        <w:rPr>
          <w:sz w:val="24"/>
          <w:szCs w:val="24"/>
        </w:rPr>
        <w:t xml:space="preserve"> которые конкретизируются в планируемых результатах освоения учащимися основной образовательной программы </w:t>
      </w:r>
      <w:r w:rsidRPr="003A40A5">
        <w:rPr>
          <w:sz w:val="24"/>
          <w:szCs w:val="24"/>
        </w:rPr>
        <w:t>школы</w:t>
      </w:r>
      <w:r w:rsidR="002F5340" w:rsidRPr="003A40A5">
        <w:rPr>
          <w:sz w:val="24"/>
          <w:szCs w:val="24"/>
        </w:rPr>
        <w:t>.</w:t>
      </w:r>
    </w:p>
    <w:p w:rsidR="002F5340" w:rsidRPr="003A40A5" w:rsidRDefault="002F5340" w:rsidP="000D7814">
      <w:pPr>
        <w:pStyle w:val="afffa"/>
        <w:spacing w:line="240" w:lineRule="auto"/>
        <w:ind w:firstLine="0"/>
        <w:rPr>
          <w:sz w:val="24"/>
          <w:szCs w:val="24"/>
        </w:rPr>
      </w:pPr>
      <w:r w:rsidRPr="003A40A5">
        <w:rPr>
          <w:sz w:val="24"/>
          <w:szCs w:val="24"/>
        </w:rPr>
        <w:t>Система оценки включает процедуры внутренней и внешней оценки.</w:t>
      </w:r>
    </w:p>
    <w:p w:rsidR="002F5340" w:rsidRPr="003A40A5" w:rsidRDefault="002F5340" w:rsidP="000D7814">
      <w:pPr>
        <w:pStyle w:val="afffa"/>
        <w:spacing w:line="240" w:lineRule="auto"/>
        <w:ind w:firstLine="0"/>
        <w:rPr>
          <w:sz w:val="24"/>
          <w:szCs w:val="24"/>
        </w:rPr>
      </w:pPr>
      <w:r w:rsidRPr="003A40A5">
        <w:rPr>
          <w:b/>
          <w:sz w:val="24"/>
          <w:szCs w:val="24"/>
        </w:rPr>
        <w:t>Внутренняя оценка</w:t>
      </w:r>
      <w:r w:rsidRPr="003A40A5">
        <w:rPr>
          <w:sz w:val="24"/>
          <w:szCs w:val="24"/>
        </w:rPr>
        <w:t>включает:</w:t>
      </w:r>
    </w:p>
    <w:p w:rsidR="002F5340" w:rsidRPr="003A40A5" w:rsidRDefault="002F5340" w:rsidP="00F15FD8">
      <w:pPr>
        <w:pStyle w:val="afffa"/>
        <w:spacing w:line="240" w:lineRule="auto"/>
        <w:ind w:firstLine="0"/>
        <w:rPr>
          <w:sz w:val="24"/>
          <w:szCs w:val="24"/>
        </w:rPr>
      </w:pPr>
      <w:r w:rsidRPr="003A40A5">
        <w:rPr>
          <w:sz w:val="24"/>
          <w:szCs w:val="24"/>
        </w:rPr>
        <w:t>стартовую диагностику,</w:t>
      </w:r>
    </w:p>
    <w:p w:rsidR="002F5340" w:rsidRPr="003A40A5" w:rsidRDefault="002F5340" w:rsidP="00F15FD8">
      <w:pPr>
        <w:pStyle w:val="afffa"/>
        <w:spacing w:line="240" w:lineRule="auto"/>
        <w:ind w:firstLine="0"/>
        <w:rPr>
          <w:sz w:val="24"/>
          <w:szCs w:val="24"/>
        </w:rPr>
      </w:pPr>
      <w:r w:rsidRPr="003A40A5">
        <w:rPr>
          <w:sz w:val="24"/>
          <w:szCs w:val="24"/>
        </w:rPr>
        <w:t>текущую и тематическую оценку,</w:t>
      </w:r>
    </w:p>
    <w:p w:rsidR="002F5340" w:rsidRPr="003A40A5" w:rsidRDefault="002F5340" w:rsidP="00F15FD8">
      <w:pPr>
        <w:pStyle w:val="afffa"/>
        <w:spacing w:line="240" w:lineRule="auto"/>
        <w:ind w:firstLine="0"/>
        <w:rPr>
          <w:sz w:val="24"/>
          <w:szCs w:val="24"/>
        </w:rPr>
      </w:pPr>
      <w:r w:rsidRPr="003A40A5">
        <w:rPr>
          <w:sz w:val="24"/>
          <w:szCs w:val="24"/>
        </w:rPr>
        <w:t>портфолио,</w:t>
      </w:r>
    </w:p>
    <w:p w:rsidR="002F5340" w:rsidRPr="003A40A5" w:rsidRDefault="002F5340" w:rsidP="00F15FD8">
      <w:pPr>
        <w:pStyle w:val="afffa"/>
        <w:spacing w:line="240" w:lineRule="auto"/>
        <w:ind w:firstLine="0"/>
        <w:rPr>
          <w:sz w:val="24"/>
          <w:szCs w:val="24"/>
        </w:rPr>
      </w:pPr>
      <w:r w:rsidRPr="003A40A5">
        <w:rPr>
          <w:sz w:val="24"/>
          <w:szCs w:val="24"/>
        </w:rPr>
        <w:t>внутришкольный мониторинг образовательных достижений,</w:t>
      </w:r>
    </w:p>
    <w:p w:rsidR="002F5340" w:rsidRPr="003A40A5" w:rsidRDefault="002F5340" w:rsidP="00F15FD8">
      <w:pPr>
        <w:pStyle w:val="afffa"/>
        <w:spacing w:line="240" w:lineRule="auto"/>
        <w:ind w:firstLine="0"/>
        <w:rPr>
          <w:sz w:val="24"/>
          <w:szCs w:val="24"/>
        </w:rPr>
      </w:pPr>
      <w:r w:rsidRPr="003A40A5">
        <w:rPr>
          <w:sz w:val="24"/>
          <w:szCs w:val="24"/>
        </w:rPr>
        <w:t>промежуточную и итоговую аттестацию учащихся.</w:t>
      </w:r>
    </w:p>
    <w:p w:rsidR="002F5340" w:rsidRPr="003A40A5" w:rsidRDefault="002F5340" w:rsidP="000D7814">
      <w:pPr>
        <w:pStyle w:val="afffa"/>
        <w:spacing w:line="240" w:lineRule="auto"/>
        <w:ind w:firstLine="0"/>
        <w:rPr>
          <w:sz w:val="24"/>
          <w:szCs w:val="24"/>
        </w:rPr>
      </w:pPr>
      <w:r w:rsidRPr="003A40A5">
        <w:rPr>
          <w:sz w:val="24"/>
          <w:szCs w:val="24"/>
        </w:rPr>
        <w:t xml:space="preserve">К </w:t>
      </w:r>
      <w:r w:rsidRPr="003A40A5">
        <w:rPr>
          <w:b/>
          <w:sz w:val="24"/>
          <w:szCs w:val="24"/>
        </w:rPr>
        <w:t>внешним процедурам</w:t>
      </w:r>
      <w:r w:rsidRPr="003A40A5">
        <w:rPr>
          <w:sz w:val="24"/>
          <w:szCs w:val="24"/>
        </w:rPr>
        <w:t xml:space="preserve"> относятся:</w:t>
      </w:r>
    </w:p>
    <w:p w:rsidR="002F5340" w:rsidRPr="003A40A5" w:rsidRDefault="002F5340" w:rsidP="00F15FD8">
      <w:pPr>
        <w:pStyle w:val="afffa"/>
        <w:spacing w:line="240" w:lineRule="auto"/>
        <w:ind w:firstLine="0"/>
        <w:rPr>
          <w:sz w:val="24"/>
          <w:szCs w:val="24"/>
        </w:rPr>
      </w:pPr>
      <w:r w:rsidRPr="003A40A5">
        <w:rPr>
          <w:sz w:val="24"/>
          <w:szCs w:val="24"/>
        </w:rPr>
        <w:t>государственная итоговая аттестация,</w:t>
      </w:r>
    </w:p>
    <w:p w:rsidR="002F5340" w:rsidRPr="003A40A5" w:rsidRDefault="002F5340" w:rsidP="00F15FD8">
      <w:pPr>
        <w:pStyle w:val="afffa"/>
        <w:spacing w:line="240" w:lineRule="auto"/>
        <w:ind w:firstLine="0"/>
        <w:rPr>
          <w:sz w:val="24"/>
          <w:szCs w:val="24"/>
        </w:rPr>
      </w:pPr>
      <w:r w:rsidRPr="003A40A5">
        <w:rPr>
          <w:sz w:val="24"/>
          <w:szCs w:val="24"/>
        </w:rPr>
        <w:t>независимая оценка качества образования и</w:t>
      </w:r>
    </w:p>
    <w:p w:rsidR="002F5340" w:rsidRPr="003A40A5" w:rsidRDefault="002F5340" w:rsidP="00F15FD8">
      <w:pPr>
        <w:pStyle w:val="afffa"/>
        <w:spacing w:line="240" w:lineRule="auto"/>
        <w:ind w:firstLine="0"/>
        <w:rPr>
          <w:sz w:val="24"/>
          <w:szCs w:val="24"/>
        </w:rPr>
      </w:pPr>
      <w:r w:rsidRPr="003A40A5">
        <w:rPr>
          <w:sz w:val="24"/>
          <w:szCs w:val="24"/>
        </w:rPr>
        <w:t>мониторинговые исследования муниципального, регионального и федерального уровней.</w:t>
      </w:r>
    </w:p>
    <w:p w:rsidR="002F5340" w:rsidRPr="003A40A5" w:rsidRDefault="0073167A" w:rsidP="000D7814">
      <w:pPr>
        <w:pStyle w:val="a8"/>
        <w:ind w:left="0"/>
        <w:jc w:val="both"/>
        <w:rPr>
          <w:rFonts w:ascii="Times New Roman" w:hAnsi="Times New Roman"/>
        </w:rPr>
      </w:pPr>
      <w:r w:rsidRPr="003A40A5">
        <w:rPr>
          <w:rFonts w:ascii="Times New Roman" w:hAnsi="Times New Roman"/>
        </w:rPr>
        <w:t xml:space="preserve">Система </w:t>
      </w:r>
      <w:r w:rsidR="002F5340" w:rsidRPr="003A40A5">
        <w:rPr>
          <w:rFonts w:ascii="Times New Roman" w:hAnsi="Times New Roman"/>
        </w:rPr>
        <w:t>оценки образовательной организации</w:t>
      </w:r>
      <w:r w:rsidRPr="003A40A5">
        <w:rPr>
          <w:rFonts w:ascii="Times New Roman" w:hAnsi="Times New Roman"/>
        </w:rPr>
        <w:t xml:space="preserve"> по ФГОС ОООосновывается на</w:t>
      </w:r>
      <w:r w:rsidRPr="003A40A5">
        <w:rPr>
          <w:rFonts w:ascii="Times New Roman" w:hAnsi="Times New Roman"/>
          <w:b/>
        </w:rPr>
        <w:t>системно-деятельностном, уровневом</w:t>
      </w:r>
      <w:r w:rsidR="002F5340" w:rsidRPr="003A40A5">
        <w:rPr>
          <w:rFonts w:ascii="Times New Roman" w:hAnsi="Times New Roman"/>
          <w:b/>
        </w:rPr>
        <w:t xml:space="preserve"> и комплексн</w:t>
      </w:r>
      <w:r w:rsidRPr="003A40A5">
        <w:rPr>
          <w:rFonts w:ascii="Times New Roman" w:hAnsi="Times New Roman"/>
          <w:b/>
        </w:rPr>
        <w:t>ом</w:t>
      </w:r>
      <w:r w:rsidR="002F5340" w:rsidRPr="003A40A5">
        <w:rPr>
          <w:rFonts w:ascii="Times New Roman" w:hAnsi="Times New Roman"/>
          <w:b/>
        </w:rPr>
        <w:t xml:space="preserve"> подход</w:t>
      </w:r>
      <w:r w:rsidR="00E97142">
        <w:rPr>
          <w:rFonts w:ascii="Times New Roman" w:hAnsi="Times New Roman"/>
          <w:b/>
        </w:rPr>
        <w:t>ах</w:t>
      </w:r>
      <w:r w:rsidR="002F5340" w:rsidRPr="003A40A5">
        <w:rPr>
          <w:rFonts w:ascii="Times New Roman" w:hAnsi="Times New Roman"/>
        </w:rPr>
        <w:t xml:space="preserve"> к оценке образовательных достижений.</w:t>
      </w:r>
    </w:p>
    <w:p w:rsidR="002F5340" w:rsidRPr="003A40A5" w:rsidRDefault="002F5340" w:rsidP="000D7814">
      <w:pPr>
        <w:pStyle w:val="a8"/>
        <w:ind w:left="0"/>
        <w:jc w:val="both"/>
        <w:rPr>
          <w:rFonts w:ascii="Times New Roman" w:hAnsi="Times New Roman"/>
        </w:rPr>
      </w:pPr>
      <w:r w:rsidRPr="003A40A5">
        <w:rPr>
          <w:rFonts w:ascii="Times New Roman" w:hAnsi="Times New Roman"/>
          <w:b/>
        </w:rPr>
        <w:t>Системно-деятельностный подход</w:t>
      </w:r>
      <w:r w:rsidRPr="003A40A5">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3A40A5" w:rsidRDefault="002F5340" w:rsidP="000D7814">
      <w:pPr>
        <w:pStyle w:val="afffa"/>
        <w:spacing w:line="240" w:lineRule="auto"/>
        <w:ind w:firstLine="0"/>
        <w:rPr>
          <w:bCs/>
          <w:sz w:val="24"/>
          <w:szCs w:val="24"/>
        </w:rPr>
      </w:pPr>
      <w:r w:rsidRPr="003A40A5">
        <w:rPr>
          <w:b/>
          <w:bCs/>
          <w:sz w:val="24"/>
          <w:szCs w:val="24"/>
        </w:rPr>
        <w:t>Уровневый подход</w:t>
      </w:r>
      <w:r w:rsidRPr="003A40A5">
        <w:rPr>
          <w:bCs/>
          <w:sz w:val="24"/>
          <w:szCs w:val="24"/>
        </w:rPr>
        <w:t xml:space="preserve">служит важнейшей основой для организации индивидуальной работы с учащимися. </w:t>
      </w:r>
      <w:r w:rsidRPr="003A40A5">
        <w:rPr>
          <w:sz w:val="24"/>
          <w:szCs w:val="24"/>
        </w:rPr>
        <w:t xml:space="preserve">Он реализуется по отношению </w:t>
      </w:r>
      <w:r w:rsidRPr="003A40A5">
        <w:rPr>
          <w:bCs/>
          <w:sz w:val="24"/>
          <w:szCs w:val="24"/>
        </w:rPr>
        <w:t>к содержанию оценки и к представлению и интерпретации результатов измерений.</w:t>
      </w:r>
    </w:p>
    <w:p w:rsidR="002F5340" w:rsidRPr="003A40A5" w:rsidRDefault="002F5340" w:rsidP="000D7814">
      <w:pPr>
        <w:pStyle w:val="afffa"/>
        <w:spacing w:line="240" w:lineRule="auto"/>
        <w:ind w:firstLine="0"/>
        <w:rPr>
          <w:bCs/>
          <w:sz w:val="24"/>
          <w:szCs w:val="24"/>
        </w:rPr>
      </w:pPr>
      <w:r w:rsidRPr="003A40A5">
        <w:rPr>
          <w:b/>
          <w:bCs/>
          <w:sz w:val="24"/>
          <w:szCs w:val="24"/>
        </w:rPr>
        <w:t>Уровневый подход к содержанию оценки</w:t>
      </w:r>
      <w:r w:rsidRPr="003A40A5">
        <w:rPr>
          <w:bCs/>
          <w:sz w:val="24"/>
          <w:szCs w:val="24"/>
        </w:rP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3A40A5">
        <w:rPr>
          <w:sz w:val="24"/>
          <w:szCs w:val="24"/>
        </w:rPr>
        <w:t xml:space="preserve"> планируемых результатах, представленных </w:t>
      </w:r>
      <w:r w:rsidR="0073167A" w:rsidRPr="003A40A5">
        <w:rPr>
          <w:sz w:val="24"/>
          <w:szCs w:val="24"/>
        </w:rPr>
        <w:t>в данных блоках.</w:t>
      </w:r>
      <w:r w:rsidRPr="003A40A5">
        <w:rPr>
          <w:bCs/>
          <w:sz w:val="24"/>
          <w:szCs w:val="24"/>
        </w:rPr>
        <w:t xml:space="preserve">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3A40A5">
        <w:rPr>
          <w:bCs/>
          <w:sz w:val="24"/>
          <w:szCs w:val="24"/>
        </w:rPr>
        <w:t>е</w:t>
      </w:r>
      <w:r w:rsidRPr="003A40A5">
        <w:rPr>
          <w:bCs/>
          <w:sz w:val="24"/>
          <w:szCs w:val="24"/>
        </w:rPr>
        <w:t>х блоках.</w:t>
      </w:r>
    </w:p>
    <w:p w:rsidR="002F5340" w:rsidRPr="003A40A5" w:rsidRDefault="002F5340" w:rsidP="000D7814">
      <w:pPr>
        <w:pStyle w:val="afffa"/>
        <w:spacing w:line="240" w:lineRule="auto"/>
        <w:ind w:firstLine="0"/>
        <w:rPr>
          <w:bCs/>
          <w:sz w:val="24"/>
          <w:szCs w:val="24"/>
        </w:rPr>
      </w:pPr>
      <w:r w:rsidRPr="003A40A5">
        <w:rPr>
          <w:b/>
          <w:bCs/>
          <w:sz w:val="24"/>
          <w:szCs w:val="24"/>
        </w:rPr>
        <w:t>Уровневый подход к представлению и интерпретации результатов</w:t>
      </w:r>
      <w:r w:rsidRPr="003A40A5">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3A40A5">
        <w:rPr>
          <w:sz w:val="24"/>
          <w:szCs w:val="24"/>
        </w:rPr>
        <w:t>Овладение базовым уровнем является достаточным для продолжения обучения и усвоения последующего материала.</w:t>
      </w:r>
    </w:p>
    <w:p w:rsidR="002F5340" w:rsidRPr="003A40A5" w:rsidRDefault="002F5340" w:rsidP="000D7814">
      <w:pPr>
        <w:spacing w:after="0" w:line="240" w:lineRule="auto"/>
        <w:jc w:val="both"/>
        <w:rPr>
          <w:rFonts w:ascii="Times New Roman" w:hAnsi="Times New Roman"/>
          <w:bCs/>
          <w:sz w:val="24"/>
          <w:szCs w:val="24"/>
          <w:lang w:eastAsia="ru-RU"/>
        </w:rPr>
      </w:pPr>
      <w:r w:rsidRPr="003A40A5">
        <w:rPr>
          <w:rFonts w:ascii="Times New Roman" w:hAnsi="Times New Roman"/>
          <w:b/>
          <w:bCs/>
          <w:sz w:val="24"/>
          <w:szCs w:val="24"/>
          <w:lang w:eastAsia="ru-RU"/>
        </w:rPr>
        <w:t>Комплексный подход</w:t>
      </w:r>
      <w:r w:rsidRPr="003A40A5">
        <w:rPr>
          <w:rFonts w:ascii="Times New Roman" w:hAnsi="Times New Roman"/>
          <w:bCs/>
          <w:sz w:val="24"/>
          <w:szCs w:val="24"/>
          <w:lang w:eastAsia="ru-RU"/>
        </w:rPr>
        <w:t xml:space="preserve"> к оценке образовательных достижений реализуется пут</w:t>
      </w:r>
      <w:r w:rsidR="00A23AB5" w:rsidRPr="003A40A5">
        <w:rPr>
          <w:rFonts w:ascii="Times New Roman" w:hAnsi="Times New Roman"/>
          <w:bCs/>
          <w:sz w:val="24"/>
          <w:szCs w:val="24"/>
          <w:lang w:eastAsia="ru-RU"/>
        </w:rPr>
        <w:t>е</w:t>
      </w:r>
      <w:r w:rsidRPr="003A40A5">
        <w:rPr>
          <w:rFonts w:ascii="Times New Roman" w:hAnsi="Times New Roman"/>
          <w:bCs/>
          <w:sz w:val="24"/>
          <w:szCs w:val="24"/>
          <w:lang w:eastAsia="ru-RU"/>
        </w:rPr>
        <w:t>м</w:t>
      </w:r>
    </w:p>
    <w:p w:rsidR="002F5340" w:rsidRPr="003A40A5" w:rsidRDefault="002F5340" w:rsidP="00F15FD8">
      <w:pPr>
        <w:pStyle w:val="a8"/>
        <w:ind w:left="0"/>
        <w:jc w:val="both"/>
        <w:rPr>
          <w:rFonts w:ascii="Times New Roman" w:hAnsi="Times New Roman"/>
          <w:bCs/>
        </w:rPr>
      </w:pPr>
      <w:r w:rsidRPr="003A40A5">
        <w:rPr>
          <w:rFonts w:ascii="Times New Roman" w:hAnsi="Times New Roman"/>
          <w:bCs/>
        </w:rPr>
        <w:t>оценки тр</w:t>
      </w:r>
      <w:r w:rsidR="00A23AB5" w:rsidRPr="003A40A5">
        <w:rPr>
          <w:rFonts w:ascii="Times New Roman" w:hAnsi="Times New Roman"/>
          <w:bCs/>
        </w:rPr>
        <w:t>е</w:t>
      </w:r>
      <w:r w:rsidRPr="003A40A5">
        <w:rPr>
          <w:rFonts w:ascii="Times New Roman" w:hAnsi="Times New Roman"/>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3A40A5" w:rsidRDefault="002F5340" w:rsidP="00F15FD8">
      <w:pPr>
        <w:pStyle w:val="a8"/>
        <w:ind w:left="0"/>
        <w:jc w:val="both"/>
        <w:rPr>
          <w:rFonts w:ascii="Times New Roman" w:hAnsi="Times New Roman"/>
          <w:bCs/>
        </w:rPr>
      </w:pPr>
      <w:r w:rsidRPr="003A40A5">
        <w:rPr>
          <w:rFonts w:ascii="Times New Roman" w:hAnsi="Times New Roman"/>
          <w:bCs/>
        </w:rPr>
        <w:t xml:space="preserve">использования комплекса оценочных процедур </w:t>
      </w:r>
      <w:r w:rsidR="006E1EE0" w:rsidRPr="003A40A5">
        <w:rPr>
          <w:rFonts w:ascii="Times New Roman" w:hAnsi="Times New Roman"/>
          <w:bCs/>
        </w:rPr>
        <w:t>(</w:t>
      </w:r>
      <w:r w:rsidRPr="003A40A5">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3A40A5" w:rsidRDefault="002F5340" w:rsidP="00F15FD8">
      <w:pPr>
        <w:pStyle w:val="a8"/>
        <w:ind w:left="0"/>
        <w:jc w:val="both"/>
        <w:rPr>
          <w:rFonts w:ascii="Times New Roman" w:hAnsi="Times New Roman"/>
          <w:bCs/>
        </w:rPr>
      </w:pPr>
      <w:r w:rsidRPr="003A40A5">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3A40A5" w:rsidRDefault="002F5340" w:rsidP="00F15FD8">
      <w:pPr>
        <w:pStyle w:val="a8"/>
        <w:ind w:left="0"/>
        <w:jc w:val="both"/>
        <w:rPr>
          <w:rFonts w:ascii="Times New Roman" w:hAnsi="Times New Roman"/>
          <w:bCs/>
        </w:rPr>
      </w:pPr>
      <w:r w:rsidRPr="003A40A5">
        <w:rPr>
          <w:rFonts w:ascii="Times New Roman" w:hAnsi="Times New Roman"/>
          <w:bCs/>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3A40A5">
        <w:rPr>
          <w:rFonts w:ascii="Times New Roman" w:hAnsi="Times New Roman"/>
          <w:bCs/>
        </w:rPr>
        <w:t>.</w:t>
      </w:r>
    </w:p>
    <w:p w:rsidR="002F5340" w:rsidRPr="003A40A5" w:rsidRDefault="002F5340" w:rsidP="000D7814">
      <w:pPr>
        <w:pStyle w:val="a8"/>
        <w:ind w:left="0"/>
        <w:jc w:val="both"/>
        <w:rPr>
          <w:rFonts w:ascii="Times New Roman" w:hAnsi="Times New Roman"/>
          <w:bCs/>
          <w:color w:val="FF0000"/>
        </w:rPr>
      </w:pPr>
    </w:p>
    <w:p w:rsidR="002F5340" w:rsidRPr="003A40A5" w:rsidRDefault="002F5340" w:rsidP="000D7814">
      <w:pPr>
        <w:pStyle w:val="aff9"/>
        <w:pBdr>
          <w:bottom w:val="none" w:sz="0" w:space="0" w:color="auto"/>
        </w:pBdr>
        <w:spacing w:before="0" w:after="0" w:line="240" w:lineRule="auto"/>
        <w:ind w:left="0" w:right="0"/>
        <w:jc w:val="center"/>
        <w:rPr>
          <w:rFonts w:ascii="Times New Roman" w:hAnsi="Times New Roman"/>
          <w:i w:val="0"/>
          <w:color w:val="auto"/>
          <w:sz w:val="24"/>
          <w:szCs w:val="24"/>
        </w:rPr>
      </w:pPr>
      <w:r w:rsidRPr="003A40A5">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3A40A5" w:rsidRDefault="002F5340" w:rsidP="000D7814">
      <w:pPr>
        <w:pStyle w:val="aff9"/>
        <w:pBdr>
          <w:bottom w:val="none" w:sz="0" w:space="0" w:color="auto"/>
        </w:pBdr>
        <w:spacing w:before="0" w:after="0" w:line="240" w:lineRule="auto"/>
        <w:ind w:left="0" w:right="0"/>
        <w:rPr>
          <w:rFonts w:ascii="Times New Roman" w:hAnsi="Times New Roman"/>
          <w:i w:val="0"/>
          <w:color w:val="auto"/>
          <w:sz w:val="24"/>
          <w:szCs w:val="24"/>
        </w:rPr>
      </w:pPr>
      <w:r w:rsidRPr="003A40A5">
        <w:rPr>
          <w:rFonts w:ascii="Times New Roman" w:hAnsi="Times New Roman"/>
          <w:i w:val="0"/>
          <w:color w:val="auto"/>
          <w:sz w:val="24"/>
          <w:szCs w:val="24"/>
        </w:rPr>
        <w:t>Особенности оценки личностных результатов</w:t>
      </w:r>
    </w:p>
    <w:p w:rsidR="002F5340" w:rsidRPr="003A40A5" w:rsidRDefault="002F5340" w:rsidP="000D7814">
      <w:pPr>
        <w:pStyle w:val="afffa"/>
        <w:spacing w:line="240" w:lineRule="auto"/>
        <w:ind w:firstLine="0"/>
        <w:rPr>
          <w:sz w:val="24"/>
          <w:szCs w:val="24"/>
        </w:rPr>
      </w:pPr>
      <w:r w:rsidRPr="003A40A5">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3A40A5" w:rsidRDefault="002F5340" w:rsidP="000D7814">
      <w:pPr>
        <w:pStyle w:val="afffa"/>
        <w:spacing w:line="240" w:lineRule="auto"/>
        <w:ind w:firstLine="0"/>
        <w:rPr>
          <w:bCs/>
          <w:iCs/>
          <w:sz w:val="24"/>
          <w:szCs w:val="24"/>
        </w:rPr>
      </w:pPr>
      <w:r w:rsidRPr="003A40A5">
        <w:rPr>
          <w:bCs/>
          <w:iCs/>
          <w:sz w:val="24"/>
          <w:szCs w:val="24"/>
        </w:rPr>
        <w:t xml:space="preserve">Основным объектом оценки личностных результатовв основной школе служит сформированность </w:t>
      </w:r>
      <w:r w:rsidRPr="003A40A5">
        <w:rPr>
          <w:sz w:val="24"/>
          <w:szCs w:val="24"/>
        </w:rPr>
        <w:t>универсальных учебных действий в следующи</w:t>
      </w:r>
      <w:r w:rsidR="0073167A" w:rsidRPr="003A40A5">
        <w:rPr>
          <w:sz w:val="24"/>
          <w:szCs w:val="24"/>
        </w:rPr>
        <w:t>х</w:t>
      </w:r>
      <w:r w:rsidRPr="003A40A5">
        <w:rPr>
          <w:sz w:val="24"/>
          <w:szCs w:val="24"/>
        </w:rPr>
        <w:t xml:space="preserve"> основны</w:t>
      </w:r>
      <w:r w:rsidR="0073167A" w:rsidRPr="003A40A5">
        <w:rPr>
          <w:sz w:val="24"/>
          <w:szCs w:val="24"/>
        </w:rPr>
        <w:t>х</w:t>
      </w:r>
      <w:r w:rsidRPr="003A40A5">
        <w:rPr>
          <w:bCs/>
          <w:iCs/>
          <w:sz w:val="24"/>
          <w:szCs w:val="24"/>
        </w:rPr>
        <w:t xml:space="preserve"> блока</w:t>
      </w:r>
      <w:r w:rsidR="0073167A" w:rsidRPr="003A40A5">
        <w:rPr>
          <w:bCs/>
          <w:iCs/>
          <w:sz w:val="24"/>
          <w:szCs w:val="24"/>
        </w:rPr>
        <w:t>х</w:t>
      </w:r>
      <w:r w:rsidRPr="003A40A5">
        <w:rPr>
          <w:bCs/>
          <w:iCs/>
          <w:sz w:val="24"/>
          <w:szCs w:val="24"/>
        </w:rPr>
        <w:t>:</w:t>
      </w:r>
    </w:p>
    <w:p w:rsidR="002F5340" w:rsidRPr="003A40A5" w:rsidRDefault="002F5340" w:rsidP="000D7814">
      <w:pPr>
        <w:pStyle w:val="afffa"/>
        <w:spacing w:line="240" w:lineRule="auto"/>
        <w:ind w:firstLine="0"/>
        <w:rPr>
          <w:iCs/>
          <w:sz w:val="24"/>
          <w:szCs w:val="24"/>
        </w:rPr>
      </w:pPr>
      <w:r w:rsidRPr="003A40A5">
        <w:rPr>
          <w:sz w:val="24"/>
          <w:szCs w:val="24"/>
        </w:rPr>
        <w:t>1) сформированность основ гражданской идентичности личности;</w:t>
      </w:r>
    </w:p>
    <w:p w:rsidR="002F5340" w:rsidRPr="003A40A5" w:rsidRDefault="002F5340" w:rsidP="000D7814">
      <w:pPr>
        <w:pStyle w:val="afffa"/>
        <w:spacing w:line="240" w:lineRule="auto"/>
        <w:ind w:firstLine="0"/>
        <w:rPr>
          <w:iCs/>
          <w:sz w:val="24"/>
          <w:szCs w:val="24"/>
        </w:rPr>
      </w:pPr>
      <w:r w:rsidRPr="003A40A5">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3A40A5" w:rsidRDefault="002F5340" w:rsidP="000D7814">
      <w:pPr>
        <w:pStyle w:val="afffa"/>
        <w:spacing w:line="240" w:lineRule="auto"/>
        <w:ind w:firstLine="0"/>
        <w:rPr>
          <w:sz w:val="24"/>
          <w:szCs w:val="24"/>
        </w:rPr>
      </w:pPr>
      <w:r w:rsidRPr="003A40A5">
        <w:rPr>
          <w:rStyle w:val="dash041e005f0431005f044b005f0447005f043d005f044b005f0439005f005fchar1char1"/>
        </w:rPr>
        <w:t>3) </w:t>
      </w:r>
      <w:r w:rsidRPr="003A40A5">
        <w:rPr>
          <w:sz w:val="24"/>
          <w:szCs w:val="24"/>
        </w:rPr>
        <w:t xml:space="preserve">сформированность </w:t>
      </w:r>
      <w:r w:rsidRPr="003A40A5">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A40A5">
        <w:rPr>
          <w:sz w:val="24"/>
          <w:szCs w:val="24"/>
        </w:rPr>
        <w:t>.</w:t>
      </w:r>
    </w:p>
    <w:p w:rsidR="002F5340" w:rsidRPr="003A40A5" w:rsidRDefault="002F5340" w:rsidP="000D7814">
      <w:pPr>
        <w:pStyle w:val="afffa"/>
        <w:spacing w:line="240" w:lineRule="auto"/>
        <w:ind w:firstLine="0"/>
        <w:rPr>
          <w:sz w:val="24"/>
          <w:szCs w:val="24"/>
        </w:rPr>
      </w:pPr>
      <w:r w:rsidRPr="003A40A5">
        <w:rPr>
          <w:sz w:val="24"/>
          <w:szCs w:val="24"/>
        </w:rPr>
        <w:t xml:space="preserve">В соответствии с требованиями ФГОС достижение личностных результатов </w:t>
      </w:r>
      <w:r w:rsidRPr="003A40A5">
        <w:rPr>
          <w:sz w:val="24"/>
          <w:szCs w:val="24"/>
          <w:u w:val="single"/>
        </w:rPr>
        <w:t>не выносится</w:t>
      </w:r>
      <w:r w:rsidRPr="003A40A5">
        <w:rPr>
          <w:sz w:val="24"/>
          <w:szCs w:val="24"/>
        </w:rPr>
        <w:t xml:space="preserve"> на итоговую оценку обучающихся, а является предметом оценки эффективности воспитательно-образовательной деятельности </w:t>
      </w:r>
      <w:r w:rsidR="0073167A" w:rsidRPr="003A40A5">
        <w:rPr>
          <w:sz w:val="24"/>
          <w:szCs w:val="24"/>
        </w:rPr>
        <w:t>школы</w:t>
      </w:r>
      <w:r w:rsidRPr="003A40A5">
        <w:rPr>
          <w:sz w:val="24"/>
          <w:szCs w:val="24"/>
        </w:rPr>
        <w:t xml:space="preserve"> и образовательных систем разного уровня. </w:t>
      </w:r>
      <w:r w:rsidRPr="003A40A5">
        <w:rPr>
          <w:bCs/>
          <w:iCs/>
          <w:sz w:val="24"/>
          <w:szCs w:val="24"/>
        </w:rPr>
        <w:t xml:space="preserve">Поэтому оценка </w:t>
      </w:r>
      <w:r w:rsidRPr="003A40A5">
        <w:rPr>
          <w:sz w:val="24"/>
          <w:szCs w:val="24"/>
        </w:rPr>
        <w:t xml:space="preserve">этих результатов образовательной деятельности осуществляется в ходе </w:t>
      </w:r>
      <w:r w:rsidRPr="003A40A5">
        <w:rPr>
          <w:sz w:val="24"/>
          <w:szCs w:val="24"/>
          <w:u w:val="single"/>
        </w:rPr>
        <w:t>внешних</w:t>
      </w:r>
      <w:r w:rsidRPr="003A40A5">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3A40A5" w:rsidRDefault="002F5340" w:rsidP="000D7814">
      <w:pPr>
        <w:pStyle w:val="afffa"/>
        <w:spacing w:line="240" w:lineRule="auto"/>
        <w:ind w:firstLine="0"/>
        <w:rPr>
          <w:sz w:val="24"/>
          <w:szCs w:val="24"/>
        </w:rPr>
      </w:pPr>
      <w:r w:rsidRPr="003A40A5">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3A40A5" w:rsidRDefault="002F5340" w:rsidP="00F15FD8">
      <w:pPr>
        <w:pStyle w:val="afffa"/>
        <w:spacing w:line="240" w:lineRule="auto"/>
        <w:ind w:firstLine="0"/>
        <w:rPr>
          <w:sz w:val="24"/>
          <w:szCs w:val="24"/>
        </w:rPr>
      </w:pPr>
      <w:r w:rsidRPr="003A40A5">
        <w:rPr>
          <w:sz w:val="24"/>
          <w:szCs w:val="24"/>
        </w:rPr>
        <w:t>соблюдении норм и правил поведения, принятых в образовательной организации;</w:t>
      </w:r>
    </w:p>
    <w:p w:rsidR="002F5340" w:rsidRPr="003A40A5" w:rsidRDefault="002F5340" w:rsidP="00F15FD8">
      <w:pPr>
        <w:pStyle w:val="afffa"/>
        <w:spacing w:line="240" w:lineRule="auto"/>
        <w:ind w:firstLine="0"/>
        <w:rPr>
          <w:sz w:val="24"/>
          <w:szCs w:val="24"/>
        </w:rPr>
      </w:pPr>
      <w:r w:rsidRPr="003A40A5">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3A40A5" w:rsidRDefault="002F5340" w:rsidP="00F15FD8">
      <w:pPr>
        <w:pStyle w:val="afffa"/>
        <w:spacing w:line="240" w:lineRule="auto"/>
        <w:ind w:firstLine="0"/>
        <w:rPr>
          <w:sz w:val="24"/>
          <w:szCs w:val="24"/>
        </w:rPr>
      </w:pPr>
      <w:r w:rsidRPr="003A40A5">
        <w:rPr>
          <w:sz w:val="24"/>
          <w:szCs w:val="24"/>
        </w:rPr>
        <w:t>ответственности за результаты обучения;</w:t>
      </w:r>
    </w:p>
    <w:p w:rsidR="002F5340" w:rsidRPr="003A40A5" w:rsidRDefault="002F5340" w:rsidP="00F15FD8">
      <w:pPr>
        <w:pStyle w:val="afffa"/>
        <w:spacing w:line="240" w:lineRule="auto"/>
        <w:ind w:firstLine="0"/>
        <w:rPr>
          <w:sz w:val="24"/>
          <w:szCs w:val="24"/>
        </w:rPr>
      </w:pPr>
      <w:r w:rsidRPr="003A40A5">
        <w:rPr>
          <w:sz w:val="24"/>
          <w:szCs w:val="24"/>
        </w:rPr>
        <w:t>готовности и способности делать осознанный выбор своей образовательной траектории, в том числе выбор профессии;</w:t>
      </w:r>
    </w:p>
    <w:p w:rsidR="002F5340" w:rsidRPr="003A40A5" w:rsidRDefault="002F5340" w:rsidP="00F15FD8">
      <w:pPr>
        <w:pStyle w:val="afffa"/>
        <w:spacing w:line="240" w:lineRule="auto"/>
        <w:ind w:firstLine="0"/>
        <w:rPr>
          <w:sz w:val="24"/>
          <w:szCs w:val="24"/>
        </w:rPr>
      </w:pPr>
      <w:r w:rsidRPr="003A40A5">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3A40A5" w:rsidRDefault="002F5340"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3A40A5">
        <w:rPr>
          <w:rFonts w:ascii="Times New Roman" w:hAnsi="Times New Roman"/>
          <w:bCs/>
          <w:sz w:val="24"/>
          <w:szCs w:val="24"/>
        </w:rPr>
        <w:t xml:space="preserve">Федеральным </w:t>
      </w:r>
      <w:r w:rsidRPr="003A40A5">
        <w:rPr>
          <w:rFonts w:ascii="Times New Roman" w:hAnsi="Times New Roman"/>
          <w:sz w:val="24"/>
          <w:szCs w:val="24"/>
        </w:rPr>
        <w:t>законом от 17.07.2006 №152-ФЗ «О персональных данных».</w:t>
      </w:r>
    </w:p>
    <w:p w:rsidR="002F5340" w:rsidRPr="003A40A5" w:rsidRDefault="002F5340" w:rsidP="000D7814">
      <w:pPr>
        <w:pStyle w:val="aff9"/>
        <w:pBdr>
          <w:bottom w:val="none" w:sz="0" w:space="0" w:color="auto"/>
        </w:pBdr>
        <w:spacing w:before="0" w:after="0" w:line="240" w:lineRule="auto"/>
        <w:ind w:left="0" w:right="0"/>
        <w:rPr>
          <w:rFonts w:ascii="Times New Roman" w:hAnsi="Times New Roman"/>
          <w:i w:val="0"/>
          <w:color w:val="auto"/>
          <w:sz w:val="24"/>
          <w:szCs w:val="24"/>
        </w:rPr>
      </w:pPr>
      <w:r w:rsidRPr="003A40A5">
        <w:rPr>
          <w:rFonts w:ascii="Times New Roman" w:hAnsi="Times New Roman"/>
          <w:i w:val="0"/>
          <w:color w:val="auto"/>
          <w:sz w:val="24"/>
          <w:szCs w:val="24"/>
        </w:rPr>
        <w:t>Особенности оценки метапредметных результатов</w:t>
      </w:r>
    </w:p>
    <w:p w:rsidR="002F5340" w:rsidRPr="003A40A5" w:rsidRDefault="002F5340" w:rsidP="000D7814">
      <w:pPr>
        <w:pStyle w:val="afffa"/>
        <w:spacing w:line="240" w:lineRule="auto"/>
        <w:ind w:firstLine="0"/>
        <w:rPr>
          <w:sz w:val="24"/>
          <w:szCs w:val="24"/>
        </w:rPr>
      </w:pPr>
      <w:r w:rsidRPr="003A40A5">
        <w:rPr>
          <w:sz w:val="24"/>
          <w:szCs w:val="24"/>
        </w:rPr>
        <w:t xml:space="preserve">Оценка метапредметных результатов </w:t>
      </w:r>
      <w:r w:rsidRPr="003A40A5">
        <w:rPr>
          <w:bCs/>
          <w:sz w:val="24"/>
          <w:szCs w:val="24"/>
        </w:rPr>
        <w:t xml:space="preserve">представляет собой оценку достижения </w:t>
      </w:r>
      <w:r w:rsidRPr="003A40A5">
        <w:rPr>
          <w:sz w:val="24"/>
          <w:szCs w:val="24"/>
        </w:rPr>
        <w:t>планируемых результатов освоения основной образовательной программы, которые представлены в междисциплинарн</w:t>
      </w:r>
      <w:r w:rsidR="006E1EE0" w:rsidRPr="003A40A5">
        <w:rPr>
          <w:sz w:val="24"/>
          <w:szCs w:val="24"/>
        </w:rPr>
        <w:t xml:space="preserve">ой программе </w:t>
      </w:r>
      <w:r w:rsidRPr="003A40A5">
        <w:rPr>
          <w:sz w:val="24"/>
          <w:szCs w:val="24"/>
        </w:rPr>
        <w:t>формирования универсальных учебных действий</w:t>
      </w:r>
      <w:r w:rsidR="0073167A" w:rsidRPr="003A40A5">
        <w:rPr>
          <w:sz w:val="24"/>
          <w:szCs w:val="24"/>
        </w:rPr>
        <w:t>.</w:t>
      </w:r>
      <w:r w:rsidRPr="003A40A5">
        <w:rPr>
          <w:sz w:val="24"/>
          <w:szCs w:val="24"/>
        </w:rPr>
        <w:t xml:space="preserve"> Формирование метапредметных результатов обеспечивается за сч</w:t>
      </w:r>
      <w:r w:rsidR="00A23AB5" w:rsidRPr="003A40A5">
        <w:rPr>
          <w:sz w:val="24"/>
          <w:szCs w:val="24"/>
        </w:rPr>
        <w:t>е</w:t>
      </w:r>
      <w:r w:rsidRPr="003A40A5">
        <w:rPr>
          <w:sz w:val="24"/>
          <w:szCs w:val="24"/>
        </w:rPr>
        <w:t>т всех учебных предметов и внеурочной деятельности.</w:t>
      </w:r>
    </w:p>
    <w:p w:rsidR="002F5340" w:rsidRPr="003A40A5" w:rsidRDefault="002F5340" w:rsidP="000D7814">
      <w:pPr>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bCs/>
          <w:iCs/>
          <w:sz w:val="24"/>
          <w:szCs w:val="24"/>
        </w:rPr>
        <w:t xml:space="preserve">Основным </w:t>
      </w:r>
      <w:r w:rsidRPr="003A40A5">
        <w:rPr>
          <w:rFonts w:ascii="Times New Roman" w:hAnsi="Times New Roman"/>
          <w:b/>
          <w:bCs/>
          <w:iCs/>
          <w:sz w:val="24"/>
          <w:szCs w:val="24"/>
        </w:rPr>
        <w:t>объектом и предметом</w:t>
      </w:r>
      <w:r w:rsidRPr="003A40A5">
        <w:rPr>
          <w:rFonts w:ascii="Times New Roman" w:hAnsi="Times New Roman"/>
          <w:bCs/>
          <w:iCs/>
          <w:sz w:val="24"/>
          <w:szCs w:val="24"/>
        </w:rPr>
        <w:t xml:space="preserve"> оценки метапредметных результатов являются</w:t>
      </w:r>
      <w:r w:rsidRPr="003A40A5">
        <w:rPr>
          <w:rFonts w:ascii="Times New Roman" w:hAnsi="Times New Roman"/>
          <w:sz w:val="24"/>
          <w:szCs w:val="24"/>
        </w:rPr>
        <w:t>:</w:t>
      </w:r>
    </w:p>
    <w:p w:rsidR="002F5340" w:rsidRPr="003A40A5" w:rsidRDefault="002F5340" w:rsidP="00F15FD8">
      <w:pPr>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3A40A5" w:rsidRDefault="002F5340" w:rsidP="00F15FD8">
      <w:pPr>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способность работать с информацией;</w:t>
      </w:r>
    </w:p>
    <w:p w:rsidR="002F5340" w:rsidRPr="003A40A5" w:rsidRDefault="002F5340" w:rsidP="00F15FD8">
      <w:pPr>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способность к сотрудничеству и коммуникации;</w:t>
      </w:r>
    </w:p>
    <w:p w:rsidR="002F5340" w:rsidRPr="003A40A5" w:rsidRDefault="002F5340" w:rsidP="00F15FD8">
      <w:pPr>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3A40A5" w:rsidRDefault="002F5340" w:rsidP="00F15FD8">
      <w:pPr>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способность и готовность к использованию ИКТ в целях обучения и развития;</w:t>
      </w:r>
    </w:p>
    <w:p w:rsidR="002F5340" w:rsidRPr="003A40A5" w:rsidRDefault="002F5340" w:rsidP="00F15FD8">
      <w:pPr>
        <w:tabs>
          <w:tab w:val="left" w:pos="1134"/>
        </w:tabs>
        <w:spacing w:after="0" w:line="240" w:lineRule="auto"/>
        <w:jc w:val="both"/>
        <w:rPr>
          <w:rFonts w:ascii="Times New Roman" w:hAnsi="Times New Roman"/>
          <w:sz w:val="24"/>
          <w:szCs w:val="24"/>
        </w:rPr>
      </w:pPr>
      <w:r w:rsidRPr="003A40A5">
        <w:rPr>
          <w:rFonts w:ascii="Times New Roman" w:hAnsi="Times New Roman"/>
          <w:sz w:val="24"/>
          <w:szCs w:val="24"/>
        </w:rPr>
        <w:t>способность к самоорганизации, саморегуляции и рефлексии.</w:t>
      </w:r>
    </w:p>
    <w:p w:rsidR="002F5340" w:rsidRPr="003A40A5" w:rsidRDefault="002F5340" w:rsidP="000D7814">
      <w:pPr>
        <w:pStyle w:val="afffa"/>
        <w:spacing w:line="240" w:lineRule="auto"/>
        <w:ind w:firstLine="0"/>
        <w:rPr>
          <w:i/>
          <w:sz w:val="24"/>
          <w:szCs w:val="24"/>
        </w:rPr>
      </w:pPr>
      <w:r w:rsidRPr="003A40A5">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3A40A5">
        <w:rPr>
          <w:b/>
          <w:sz w:val="24"/>
          <w:szCs w:val="24"/>
        </w:rPr>
        <w:t>внутришкольного мониторинга</w:t>
      </w:r>
      <w:r w:rsidRPr="003A40A5">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3A40A5">
        <w:rPr>
          <w:i/>
          <w:sz w:val="24"/>
          <w:szCs w:val="24"/>
        </w:rPr>
        <w:t>.</w:t>
      </w:r>
    </w:p>
    <w:p w:rsidR="002F5340" w:rsidRPr="003A40A5" w:rsidRDefault="002F5340" w:rsidP="000D7814">
      <w:pPr>
        <w:pStyle w:val="afffa"/>
        <w:spacing w:line="240" w:lineRule="auto"/>
        <w:ind w:firstLine="0"/>
        <w:rPr>
          <w:sz w:val="24"/>
          <w:szCs w:val="24"/>
        </w:rPr>
      </w:pPr>
      <w:r w:rsidRPr="003A40A5">
        <w:rPr>
          <w:sz w:val="24"/>
          <w:szCs w:val="24"/>
        </w:rPr>
        <w:lastRenderedPageBreak/>
        <w:t xml:space="preserve">Наиболее адекватными формами оценки </w:t>
      </w:r>
    </w:p>
    <w:p w:rsidR="002F5340" w:rsidRPr="003A40A5" w:rsidRDefault="002F5340" w:rsidP="00F15FD8">
      <w:pPr>
        <w:pStyle w:val="afffa"/>
        <w:tabs>
          <w:tab w:val="left" w:pos="1134"/>
        </w:tabs>
        <w:spacing w:line="240" w:lineRule="auto"/>
        <w:ind w:firstLine="0"/>
        <w:rPr>
          <w:sz w:val="24"/>
          <w:szCs w:val="24"/>
        </w:rPr>
      </w:pPr>
      <w:r w:rsidRPr="003A40A5">
        <w:rPr>
          <w:sz w:val="24"/>
          <w:szCs w:val="24"/>
        </w:rPr>
        <w:t>читательской грамотности служит письменная работа на межпредметной основе;</w:t>
      </w:r>
    </w:p>
    <w:p w:rsidR="002F5340" w:rsidRPr="003A40A5" w:rsidRDefault="002F5340" w:rsidP="00F15FD8">
      <w:pPr>
        <w:pStyle w:val="afffa"/>
        <w:tabs>
          <w:tab w:val="left" w:pos="1134"/>
        </w:tabs>
        <w:spacing w:line="240" w:lineRule="auto"/>
        <w:ind w:firstLine="0"/>
        <w:rPr>
          <w:sz w:val="24"/>
          <w:szCs w:val="24"/>
        </w:rPr>
      </w:pPr>
      <w:r w:rsidRPr="003A40A5">
        <w:rPr>
          <w:sz w:val="24"/>
          <w:szCs w:val="24"/>
        </w:rPr>
        <w:t>ИКТ-компетентности – практическая работа в сочетании с письменной (компьютеризованной) частью;</w:t>
      </w:r>
    </w:p>
    <w:p w:rsidR="002F5340" w:rsidRPr="003A40A5" w:rsidRDefault="002F5340" w:rsidP="00F15FD8">
      <w:pPr>
        <w:pStyle w:val="afffa"/>
        <w:tabs>
          <w:tab w:val="left" w:pos="1134"/>
        </w:tabs>
        <w:spacing w:line="240" w:lineRule="auto"/>
        <w:ind w:firstLine="0"/>
        <w:rPr>
          <w:sz w:val="24"/>
          <w:szCs w:val="24"/>
        </w:rPr>
      </w:pPr>
      <w:r w:rsidRPr="003A40A5">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3A40A5" w:rsidRDefault="002F5340" w:rsidP="000D7814">
      <w:pPr>
        <w:pStyle w:val="afffa"/>
        <w:spacing w:line="240" w:lineRule="auto"/>
        <w:ind w:firstLine="0"/>
        <w:rPr>
          <w:sz w:val="24"/>
          <w:szCs w:val="24"/>
        </w:rPr>
      </w:pPr>
      <w:r w:rsidRPr="003A40A5">
        <w:rPr>
          <w:sz w:val="24"/>
          <w:szCs w:val="24"/>
        </w:rPr>
        <w:t>Каждый из перечисленных видов диагностик проводится с периодичностью не менее, чем один раз в два года.</w:t>
      </w:r>
    </w:p>
    <w:p w:rsidR="002F5340" w:rsidRPr="003A40A5" w:rsidRDefault="002F5340" w:rsidP="000D7814">
      <w:pPr>
        <w:pStyle w:val="afffa"/>
        <w:spacing w:line="240" w:lineRule="auto"/>
        <w:ind w:firstLine="0"/>
        <w:rPr>
          <w:sz w:val="24"/>
          <w:szCs w:val="24"/>
        </w:rPr>
      </w:pPr>
      <w:r w:rsidRPr="003A40A5">
        <w:rPr>
          <w:sz w:val="24"/>
          <w:szCs w:val="24"/>
        </w:rPr>
        <w:t xml:space="preserve">Основной процедурой </w:t>
      </w:r>
      <w:r w:rsidRPr="003A40A5">
        <w:rPr>
          <w:b/>
          <w:sz w:val="24"/>
          <w:szCs w:val="24"/>
        </w:rPr>
        <w:t>итоговой оценки</w:t>
      </w:r>
      <w:r w:rsidRPr="003A40A5">
        <w:rPr>
          <w:sz w:val="24"/>
          <w:szCs w:val="24"/>
        </w:rPr>
        <w:t xml:space="preserve"> достижения метапредметных результатов является </w:t>
      </w:r>
      <w:r w:rsidRPr="003A40A5">
        <w:rPr>
          <w:b/>
          <w:sz w:val="24"/>
          <w:szCs w:val="24"/>
        </w:rPr>
        <w:t>защита итогового индивидуального проекта</w:t>
      </w:r>
      <w:r w:rsidRPr="003A40A5">
        <w:rPr>
          <w:sz w:val="24"/>
          <w:szCs w:val="24"/>
        </w:rPr>
        <w:t>.</w:t>
      </w:r>
    </w:p>
    <w:p w:rsidR="002F5340" w:rsidRPr="003A40A5" w:rsidRDefault="002F5340" w:rsidP="000D7814">
      <w:pPr>
        <w:pStyle w:val="afffa"/>
        <w:spacing w:line="240" w:lineRule="auto"/>
        <w:ind w:firstLine="0"/>
        <w:rPr>
          <w:sz w:val="24"/>
          <w:szCs w:val="24"/>
        </w:rPr>
      </w:pPr>
      <w:r w:rsidRPr="003A40A5">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3A40A5" w:rsidRDefault="002F5340" w:rsidP="000D7814">
      <w:pPr>
        <w:pStyle w:val="afffa"/>
        <w:spacing w:line="240" w:lineRule="auto"/>
        <w:ind w:firstLine="0"/>
        <w:rPr>
          <w:sz w:val="24"/>
          <w:szCs w:val="24"/>
        </w:rPr>
      </w:pPr>
      <w:r w:rsidRPr="003A40A5">
        <w:rPr>
          <w:sz w:val="24"/>
          <w:szCs w:val="24"/>
        </w:rPr>
        <w:t>Результатом (продуктом) проектной деятельности может быть любая из следующих работ:</w:t>
      </w:r>
    </w:p>
    <w:p w:rsidR="002F5340" w:rsidRPr="003A40A5" w:rsidRDefault="002F5340" w:rsidP="000D7814">
      <w:pPr>
        <w:pStyle w:val="afffa"/>
        <w:spacing w:line="240" w:lineRule="auto"/>
        <w:ind w:firstLine="0"/>
        <w:rPr>
          <w:sz w:val="24"/>
          <w:szCs w:val="24"/>
        </w:rPr>
      </w:pPr>
      <w:r w:rsidRPr="003A40A5">
        <w:rPr>
          <w:sz w:val="24"/>
          <w:szCs w:val="24"/>
        </w:rPr>
        <w:t>а) письменная работа (эссе, реферат, аналитические материалы, обзорные материалы, отч</w:t>
      </w:r>
      <w:r w:rsidR="00A23AB5" w:rsidRPr="003A40A5">
        <w:rPr>
          <w:sz w:val="24"/>
          <w:szCs w:val="24"/>
        </w:rPr>
        <w:t>е</w:t>
      </w:r>
      <w:r w:rsidRPr="003A40A5">
        <w:rPr>
          <w:sz w:val="24"/>
          <w:szCs w:val="24"/>
        </w:rPr>
        <w:t>ты о провед</w:t>
      </w:r>
      <w:r w:rsidR="00A23AB5" w:rsidRPr="003A40A5">
        <w:rPr>
          <w:sz w:val="24"/>
          <w:szCs w:val="24"/>
        </w:rPr>
        <w:t>е</w:t>
      </w:r>
      <w:r w:rsidRPr="003A40A5">
        <w:rPr>
          <w:sz w:val="24"/>
          <w:szCs w:val="24"/>
        </w:rPr>
        <w:t>нных исследованиях, стендовый доклад и др.);</w:t>
      </w:r>
    </w:p>
    <w:p w:rsidR="002F5340" w:rsidRPr="003A40A5" w:rsidRDefault="002F5340" w:rsidP="000D7814">
      <w:pPr>
        <w:pStyle w:val="afffa"/>
        <w:spacing w:line="240" w:lineRule="auto"/>
        <w:ind w:firstLine="0"/>
        <w:rPr>
          <w:sz w:val="24"/>
          <w:szCs w:val="24"/>
        </w:rPr>
      </w:pPr>
      <w:r w:rsidRPr="003A40A5">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3A40A5" w:rsidRDefault="002F5340" w:rsidP="000D7814">
      <w:pPr>
        <w:pStyle w:val="afffa"/>
        <w:spacing w:line="240" w:lineRule="auto"/>
        <w:ind w:firstLine="0"/>
        <w:rPr>
          <w:sz w:val="24"/>
          <w:szCs w:val="24"/>
        </w:rPr>
      </w:pPr>
      <w:r w:rsidRPr="003A40A5">
        <w:rPr>
          <w:sz w:val="24"/>
          <w:szCs w:val="24"/>
        </w:rPr>
        <w:t>в) материальный объект, макет, иное конструкторское изделие;</w:t>
      </w:r>
    </w:p>
    <w:p w:rsidR="002F5340" w:rsidRPr="003A40A5" w:rsidRDefault="002F5340" w:rsidP="000D7814">
      <w:pPr>
        <w:pStyle w:val="afffa"/>
        <w:spacing w:line="240" w:lineRule="auto"/>
        <w:ind w:firstLine="0"/>
        <w:rPr>
          <w:sz w:val="24"/>
          <w:szCs w:val="24"/>
        </w:rPr>
      </w:pPr>
      <w:r w:rsidRPr="003A40A5">
        <w:rPr>
          <w:sz w:val="24"/>
          <w:szCs w:val="24"/>
        </w:rPr>
        <w:t>г) отч</w:t>
      </w:r>
      <w:r w:rsidR="00A23AB5" w:rsidRPr="003A40A5">
        <w:rPr>
          <w:sz w:val="24"/>
          <w:szCs w:val="24"/>
        </w:rPr>
        <w:t>е</w:t>
      </w:r>
      <w:r w:rsidRPr="003A40A5">
        <w:rPr>
          <w:sz w:val="24"/>
          <w:szCs w:val="24"/>
        </w:rPr>
        <w:t>тные материалы по социальному проекту, которые могут включать как тексты, так и мультимедийные продукты.</w:t>
      </w:r>
    </w:p>
    <w:p w:rsidR="002F5340" w:rsidRPr="003A40A5" w:rsidRDefault="002F5340" w:rsidP="000D7814">
      <w:pPr>
        <w:pStyle w:val="afffa"/>
        <w:spacing w:line="240" w:lineRule="auto"/>
        <w:ind w:firstLine="0"/>
        <w:rPr>
          <w:sz w:val="24"/>
          <w:szCs w:val="24"/>
        </w:rPr>
      </w:pPr>
      <w:r w:rsidRPr="003A40A5">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3A40A5">
        <w:rPr>
          <w:sz w:val="24"/>
          <w:szCs w:val="24"/>
        </w:rPr>
        <w:t>е</w:t>
      </w:r>
      <w:r w:rsidRPr="003A40A5">
        <w:rPr>
          <w:sz w:val="24"/>
          <w:szCs w:val="24"/>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3A40A5" w:rsidRDefault="002F5340" w:rsidP="000D7814">
      <w:pPr>
        <w:pStyle w:val="afffa"/>
        <w:spacing w:line="240" w:lineRule="auto"/>
        <w:ind w:firstLine="0"/>
        <w:rPr>
          <w:sz w:val="24"/>
          <w:szCs w:val="24"/>
        </w:rPr>
      </w:pPr>
      <w:r w:rsidRPr="003A40A5">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3A40A5" w:rsidRDefault="002F5340" w:rsidP="000D7814">
      <w:pPr>
        <w:pStyle w:val="afffa"/>
        <w:spacing w:line="240" w:lineRule="auto"/>
        <w:ind w:firstLine="0"/>
        <w:rPr>
          <w:sz w:val="24"/>
          <w:szCs w:val="24"/>
        </w:rPr>
      </w:pPr>
      <w:r w:rsidRPr="003A40A5">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3A40A5" w:rsidRDefault="002F5340" w:rsidP="000D7814">
      <w:pPr>
        <w:pStyle w:val="afffa"/>
        <w:spacing w:line="240" w:lineRule="auto"/>
        <w:ind w:firstLine="0"/>
        <w:rPr>
          <w:sz w:val="24"/>
          <w:szCs w:val="24"/>
        </w:rPr>
      </w:pPr>
      <w:r w:rsidRPr="003A40A5">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2F5340" w:rsidRPr="003A40A5" w:rsidRDefault="002F5340" w:rsidP="000D7814">
      <w:pPr>
        <w:pStyle w:val="aff9"/>
        <w:pBdr>
          <w:bottom w:val="none" w:sz="0" w:space="0" w:color="auto"/>
        </w:pBdr>
        <w:spacing w:before="0" w:after="0" w:line="240" w:lineRule="auto"/>
        <w:ind w:left="0" w:right="0"/>
        <w:rPr>
          <w:rFonts w:ascii="Times New Roman" w:hAnsi="Times New Roman"/>
          <w:color w:val="auto"/>
          <w:sz w:val="24"/>
          <w:szCs w:val="24"/>
        </w:rPr>
      </w:pPr>
    </w:p>
    <w:p w:rsidR="002F5340" w:rsidRPr="003A40A5" w:rsidRDefault="002F5340" w:rsidP="000D7814">
      <w:pPr>
        <w:pStyle w:val="aff9"/>
        <w:pBdr>
          <w:bottom w:val="none" w:sz="0" w:space="0" w:color="auto"/>
        </w:pBdr>
        <w:spacing w:before="0" w:after="0" w:line="240" w:lineRule="auto"/>
        <w:ind w:left="0" w:right="0"/>
        <w:rPr>
          <w:rFonts w:ascii="Times New Roman" w:hAnsi="Times New Roman"/>
          <w:i w:val="0"/>
          <w:color w:val="auto"/>
          <w:sz w:val="24"/>
          <w:szCs w:val="24"/>
        </w:rPr>
      </w:pPr>
      <w:r w:rsidRPr="003A40A5">
        <w:rPr>
          <w:rFonts w:ascii="Times New Roman" w:hAnsi="Times New Roman"/>
          <w:i w:val="0"/>
          <w:color w:val="auto"/>
          <w:sz w:val="24"/>
          <w:szCs w:val="24"/>
        </w:rPr>
        <w:t>Особенности оценки предметных результатов</w:t>
      </w:r>
    </w:p>
    <w:p w:rsidR="002F5340" w:rsidRPr="003A40A5" w:rsidRDefault="002F5340" w:rsidP="000D7814">
      <w:pPr>
        <w:pStyle w:val="afffa"/>
        <w:spacing w:line="240" w:lineRule="auto"/>
        <w:ind w:firstLine="0"/>
        <w:rPr>
          <w:sz w:val="24"/>
          <w:szCs w:val="24"/>
        </w:rPr>
      </w:pPr>
      <w:r w:rsidRPr="003A40A5">
        <w:rPr>
          <w:sz w:val="24"/>
          <w:szCs w:val="24"/>
        </w:rPr>
        <w:t>Оценка предметных результатов</w:t>
      </w:r>
      <w:r w:rsidRPr="003A40A5">
        <w:rPr>
          <w:bCs/>
          <w:sz w:val="24"/>
          <w:szCs w:val="24"/>
        </w:rPr>
        <w:t xml:space="preserve">представляет собой оценку достижения учащимся </w:t>
      </w:r>
      <w:r w:rsidRPr="003A40A5">
        <w:rPr>
          <w:sz w:val="24"/>
          <w:szCs w:val="24"/>
        </w:rPr>
        <w:t>планируемых результатов по отдельным предметам.</w:t>
      </w:r>
    </w:p>
    <w:p w:rsidR="002F5340" w:rsidRPr="003A40A5" w:rsidRDefault="002F5340" w:rsidP="000D7814">
      <w:pPr>
        <w:pStyle w:val="afffa"/>
        <w:spacing w:line="240" w:lineRule="auto"/>
        <w:ind w:firstLine="0"/>
        <w:rPr>
          <w:sz w:val="24"/>
          <w:szCs w:val="24"/>
        </w:rPr>
      </w:pPr>
      <w:r w:rsidRPr="003A40A5">
        <w:rPr>
          <w:sz w:val="24"/>
          <w:szCs w:val="24"/>
        </w:rPr>
        <w:t>Формирование этих результатов обеспечивается каждым учебным предметом.</w:t>
      </w:r>
    </w:p>
    <w:p w:rsidR="00C766CC" w:rsidRPr="003A40A5" w:rsidRDefault="00C766CC" w:rsidP="000D7814">
      <w:pPr>
        <w:shd w:val="clear" w:color="auto" w:fill="FFFFFF"/>
        <w:spacing w:after="0" w:line="240" w:lineRule="auto"/>
        <w:jc w:val="both"/>
        <w:rPr>
          <w:rFonts w:ascii="Times New Roman" w:hAnsi="Times New Roman"/>
          <w:sz w:val="24"/>
          <w:szCs w:val="24"/>
        </w:rPr>
      </w:pPr>
      <w:r w:rsidRPr="003A40A5">
        <w:rPr>
          <w:rFonts w:ascii="Times New Roman" w:hAnsi="Times New Roman"/>
          <w:color w:val="000000"/>
          <w:spacing w:val="-3"/>
          <w:sz w:val="24"/>
          <w:szCs w:val="24"/>
        </w:rPr>
        <w:t xml:space="preserve">Основой для критериев оценивания является  полнота знаний, их </w:t>
      </w:r>
      <w:r w:rsidRPr="003A40A5">
        <w:rPr>
          <w:rFonts w:ascii="Times New Roman" w:hAnsi="Times New Roman"/>
          <w:color w:val="000000"/>
          <w:spacing w:val="-7"/>
          <w:sz w:val="24"/>
          <w:szCs w:val="24"/>
        </w:rPr>
        <w:t>обобщенность и системность</w:t>
      </w:r>
    </w:p>
    <w:p w:rsidR="00C766CC" w:rsidRPr="003A40A5" w:rsidRDefault="00C766CC" w:rsidP="000D7814">
      <w:pPr>
        <w:shd w:val="clear" w:color="auto" w:fill="FFFFFF"/>
        <w:spacing w:after="0" w:line="240" w:lineRule="auto"/>
        <w:jc w:val="both"/>
        <w:rPr>
          <w:rFonts w:ascii="Times New Roman" w:hAnsi="Times New Roman"/>
          <w:sz w:val="24"/>
          <w:szCs w:val="24"/>
        </w:rPr>
      </w:pPr>
      <w:r w:rsidRPr="003A40A5">
        <w:rPr>
          <w:rFonts w:ascii="Times New Roman" w:hAnsi="Times New Roman"/>
          <w:color w:val="000000"/>
          <w:spacing w:val="-5"/>
          <w:sz w:val="24"/>
          <w:szCs w:val="24"/>
        </w:rPr>
        <w:t>При выставлении отметок необходимо учитывать классификацию ошибок и их качество:</w:t>
      </w:r>
    </w:p>
    <w:p w:rsidR="00C766CC" w:rsidRPr="003A40A5" w:rsidRDefault="00C766CC" w:rsidP="00F15FD8">
      <w:pPr>
        <w:widowControl w:val="0"/>
        <w:shd w:val="clear" w:color="auto" w:fill="FFFFFF"/>
        <w:tabs>
          <w:tab w:val="left" w:pos="709"/>
          <w:tab w:val="left" w:pos="993"/>
        </w:tabs>
        <w:autoSpaceDE w:val="0"/>
        <w:autoSpaceDN w:val="0"/>
        <w:adjustRightInd w:val="0"/>
        <w:spacing w:after="0" w:line="240" w:lineRule="auto"/>
        <w:jc w:val="both"/>
        <w:rPr>
          <w:rFonts w:ascii="Times New Roman" w:hAnsi="Times New Roman"/>
          <w:color w:val="000000"/>
          <w:sz w:val="24"/>
          <w:szCs w:val="24"/>
        </w:rPr>
      </w:pPr>
      <w:r w:rsidRPr="003A40A5">
        <w:rPr>
          <w:rFonts w:ascii="Times New Roman" w:hAnsi="Times New Roman"/>
          <w:color w:val="000000"/>
          <w:spacing w:val="-4"/>
          <w:sz w:val="24"/>
          <w:szCs w:val="24"/>
        </w:rPr>
        <w:t>грубые ошибки;</w:t>
      </w:r>
    </w:p>
    <w:p w:rsidR="00C766CC" w:rsidRPr="003A40A5" w:rsidRDefault="00C766CC" w:rsidP="00F15FD8">
      <w:pPr>
        <w:widowControl w:val="0"/>
        <w:shd w:val="clear" w:color="auto" w:fill="FFFFFF"/>
        <w:tabs>
          <w:tab w:val="left" w:pos="709"/>
          <w:tab w:val="left" w:pos="993"/>
        </w:tabs>
        <w:autoSpaceDE w:val="0"/>
        <w:autoSpaceDN w:val="0"/>
        <w:adjustRightInd w:val="0"/>
        <w:spacing w:after="0" w:line="240" w:lineRule="auto"/>
        <w:jc w:val="both"/>
        <w:rPr>
          <w:rFonts w:ascii="Times New Roman" w:hAnsi="Times New Roman"/>
          <w:color w:val="000000"/>
          <w:sz w:val="24"/>
          <w:szCs w:val="24"/>
        </w:rPr>
      </w:pPr>
      <w:r w:rsidRPr="003A40A5">
        <w:rPr>
          <w:rFonts w:ascii="Times New Roman" w:hAnsi="Times New Roman"/>
          <w:color w:val="000000"/>
          <w:spacing w:val="-4"/>
          <w:sz w:val="24"/>
          <w:szCs w:val="24"/>
        </w:rPr>
        <w:t>однотипные ошибки;</w:t>
      </w:r>
    </w:p>
    <w:p w:rsidR="00C766CC" w:rsidRPr="003A40A5" w:rsidRDefault="00C766CC" w:rsidP="00F15FD8">
      <w:pPr>
        <w:widowControl w:val="0"/>
        <w:shd w:val="clear" w:color="auto" w:fill="FFFFFF"/>
        <w:tabs>
          <w:tab w:val="left" w:pos="709"/>
          <w:tab w:val="left" w:pos="993"/>
        </w:tabs>
        <w:autoSpaceDE w:val="0"/>
        <w:autoSpaceDN w:val="0"/>
        <w:adjustRightInd w:val="0"/>
        <w:spacing w:after="0" w:line="240" w:lineRule="auto"/>
        <w:jc w:val="both"/>
        <w:rPr>
          <w:rFonts w:ascii="Times New Roman" w:hAnsi="Times New Roman"/>
          <w:color w:val="000000"/>
          <w:sz w:val="24"/>
          <w:szCs w:val="24"/>
        </w:rPr>
      </w:pPr>
      <w:r w:rsidRPr="003A40A5">
        <w:rPr>
          <w:rFonts w:ascii="Times New Roman" w:hAnsi="Times New Roman"/>
          <w:color w:val="000000"/>
          <w:spacing w:val="-3"/>
          <w:sz w:val="24"/>
          <w:szCs w:val="24"/>
        </w:rPr>
        <w:t>негрубые ошибки</w:t>
      </w:r>
    </w:p>
    <w:p w:rsidR="00C766CC" w:rsidRPr="003A40A5" w:rsidRDefault="00C766CC" w:rsidP="00F15FD8">
      <w:pPr>
        <w:widowControl w:val="0"/>
        <w:shd w:val="clear" w:color="auto" w:fill="FFFFFF"/>
        <w:tabs>
          <w:tab w:val="left" w:pos="709"/>
          <w:tab w:val="left" w:pos="993"/>
        </w:tabs>
        <w:autoSpaceDE w:val="0"/>
        <w:autoSpaceDN w:val="0"/>
        <w:adjustRightInd w:val="0"/>
        <w:spacing w:after="0" w:line="240" w:lineRule="auto"/>
        <w:jc w:val="both"/>
        <w:rPr>
          <w:rFonts w:ascii="Times New Roman" w:hAnsi="Times New Roman"/>
          <w:color w:val="000000"/>
          <w:sz w:val="24"/>
          <w:szCs w:val="24"/>
        </w:rPr>
      </w:pPr>
      <w:r w:rsidRPr="003A40A5">
        <w:rPr>
          <w:rFonts w:ascii="Times New Roman" w:hAnsi="Times New Roman"/>
          <w:color w:val="000000"/>
          <w:spacing w:val="-4"/>
          <w:sz w:val="24"/>
          <w:szCs w:val="24"/>
        </w:rPr>
        <w:t>недочеты</w:t>
      </w:r>
    </w:p>
    <w:p w:rsidR="00C766CC" w:rsidRPr="003A40A5" w:rsidRDefault="00C766CC" w:rsidP="000D7814">
      <w:pPr>
        <w:shd w:val="clear" w:color="auto" w:fill="FFFFFF"/>
        <w:tabs>
          <w:tab w:val="left" w:leader="hyphen" w:pos="1373"/>
        </w:tabs>
        <w:spacing w:after="0" w:line="240" w:lineRule="auto"/>
        <w:jc w:val="both"/>
        <w:rPr>
          <w:rFonts w:ascii="Times New Roman" w:hAnsi="Times New Roman"/>
          <w:color w:val="000000"/>
          <w:spacing w:val="-2"/>
          <w:sz w:val="24"/>
          <w:szCs w:val="24"/>
        </w:rPr>
      </w:pPr>
      <w:r w:rsidRPr="003A40A5">
        <w:rPr>
          <w:rFonts w:ascii="Times New Roman" w:hAnsi="Times New Roman"/>
          <w:b/>
          <w:bCs/>
          <w:color w:val="000000"/>
          <w:spacing w:val="-9"/>
          <w:sz w:val="24"/>
          <w:szCs w:val="24"/>
        </w:rPr>
        <w:t xml:space="preserve">Шкала отметок: </w:t>
      </w:r>
      <w:r w:rsidRPr="003A40A5">
        <w:rPr>
          <w:rFonts w:ascii="Times New Roman" w:hAnsi="Times New Roman"/>
          <w:color w:val="000000"/>
          <w:spacing w:val="-2"/>
          <w:sz w:val="24"/>
          <w:szCs w:val="24"/>
        </w:rPr>
        <w:t>«5»-отлично, «4»-хорошо, «3»-удовлетворительно</w:t>
      </w:r>
      <w:r w:rsidR="00B65112">
        <w:rPr>
          <w:rFonts w:ascii="Times New Roman" w:hAnsi="Times New Roman"/>
          <w:color w:val="000000"/>
          <w:spacing w:val="-2"/>
          <w:sz w:val="24"/>
          <w:szCs w:val="24"/>
        </w:rPr>
        <w:t>, «2», «1»- неудовлетворительно.</w:t>
      </w:r>
    </w:p>
    <w:p w:rsidR="002F5340" w:rsidRPr="003A40A5" w:rsidRDefault="002F5340" w:rsidP="000D7814">
      <w:pPr>
        <w:pStyle w:val="afffa"/>
        <w:spacing w:line="240" w:lineRule="auto"/>
        <w:ind w:firstLine="0"/>
        <w:rPr>
          <w:sz w:val="24"/>
          <w:szCs w:val="24"/>
        </w:rPr>
      </w:pPr>
      <w:r w:rsidRPr="003A40A5">
        <w:rPr>
          <w:bCs/>
          <w:iCs/>
          <w:sz w:val="24"/>
          <w:szCs w:val="24"/>
        </w:rPr>
        <w:t xml:space="preserve">Основным предметом оценки в соответствии с требованиями ФГОС </w:t>
      </w:r>
      <w:r w:rsidR="007E6E5F" w:rsidRPr="003A40A5">
        <w:rPr>
          <w:bCs/>
          <w:iCs/>
          <w:sz w:val="24"/>
          <w:szCs w:val="24"/>
        </w:rPr>
        <w:t xml:space="preserve">ООО </w:t>
      </w:r>
      <w:r w:rsidRPr="003A40A5">
        <w:rPr>
          <w:bCs/>
          <w:iCs/>
          <w:sz w:val="24"/>
          <w:szCs w:val="24"/>
        </w:rPr>
        <w:t xml:space="preserve">является </w:t>
      </w:r>
      <w:r w:rsidRPr="003A40A5">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C766CC" w:rsidRPr="003A40A5" w:rsidRDefault="002F5340" w:rsidP="000D7814">
      <w:pPr>
        <w:pStyle w:val="afffa"/>
        <w:spacing w:line="240" w:lineRule="auto"/>
        <w:ind w:firstLine="0"/>
        <w:rPr>
          <w:sz w:val="24"/>
          <w:szCs w:val="24"/>
        </w:rPr>
      </w:pPr>
      <w:r w:rsidRPr="003A40A5">
        <w:rPr>
          <w:sz w:val="24"/>
          <w:szCs w:val="24"/>
        </w:rPr>
        <w:t>Оценка предметных результатов вед</w:t>
      </w:r>
      <w:r w:rsidR="00A23AB5" w:rsidRPr="003A40A5">
        <w:rPr>
          <w:sz w:val="24"/>
          <w:szCs w:val="24"/>
        </w:rPr>
        <w:t>е</w:t>
      </w:r>
      <w:r w:rsidRPr="003A40A5">
        <w:rPr>
          <w:sz w:val="24"/>
          <w:szCs w:val="24"/>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3A40A5" w:rsidRDefault="002F5340" w:rsidP="000D7814">
      <w:pPr>
        <w:shd w:val="clear" w:color="auto" w:fill="FFFFFF"/>
        <w:tabs>
          <w:tab w:val="left" w:leader="hyphen" w:pos="1373"/>
        </w:tabs>
        <w:spacing w:after="0" w:line="240" w:lineRule="auto"/>
        <w:jc w:val="both"/>
        <w:rPr>
          <w:rFonts w:ascii="Times New Roman" w:eastAsia="@Arial Unicode MS" w:hAnsi="Times New Roman"/>
          <w:sz w:val="24"/>
          <w:szCs w:val="24"/>
        </w:rPr>
      </w:pPr>
      <w:r w:rsidRPr="003A40A5">
        <w:rPr>
          <w:rFonts w:ascii="Times New Roman" w:eastAsia="@Arial Unicode MS" w:hAnsi="Times New Roman"/>
          <w:sz w:val="24"/>
          <w:szCs w:val="24"/>
        </w:rPr>
        <w:t>Особенности оценки по отдельному пред</w:t>
      </w:r>
      <w:r w:rsidR="00C766CC" w:rsidRPr="003A40A5">
        <w:rPr>
          <w:rFonts w:ascii="Times New Roman" w:eastAsia="@Arial Unicode MS" w:hAnsi="Times New Roman"/>
          <w:sz w:val="24"/>
          <w:szCs w:val="24"/>
        </w:rPr>
        <w:t xml:space="preserve">мету фиксируются в рабочей </w:t>
      </w:r>
      <w:r w:rsidR="007E6E5F" w:rsidRPr="003A40A5">
        <w:rPr>
          <w:rFonts w:ascii="Times New Roman" w:eastAsia="@Arial Unicode MS" w:hAnsi="Times New Roman"/>
          <w:sz w:val="24"/>
          <w:szCs w:val="24"/>
        </w:rPr>
        <w:t xml:space="preserve"> программе</w:t>
      </w:r>
      <w:r w:rsidR="00C766CC" w:rsidRPr="003A40A5">
        <w:rPr>
          <w:rFonts w:ascii="Times New Roman" w:eastAsia="@Arial Unicode MS" w:hAnsi="Times New Roman"/>
          <w:sz w:val="24"/>
          <w:szCs w:val="24"/>
        </w:rPr>
        <w:t xml:space="preserve"> педагога</w:t>
      </w:r>
      <w:r w:rsidR="007E6E5F" w:rsidRPr="003A40A5">
        <w:rPr>
          <w:rFonts w:ascii="Times New Roman" w:eastAsia="@Arial Unicode MS" w:hAnsi="Times New Roman"/>
          <w:sz w:val="24"/>
          <w:szCs w:val="24"/>
        </w:rPr>
        <w:t>, которая</w:t>
      </w:r>
      <w:r w:rsidRPr="003A40A5">
        <w:rPr>
          <w:rFonts w:ascii="Times New Roman" w:eastAsia="@Arial Unicode MS" w:hAnsi="Times New Roman"/>
          <w:sz w:val="24"/>
          <w:szCs w:val="24"/>
        </w:rPr>
        <w:t xml:space="preserve"> доводится до сведения учащихся и их родителей (</w:t>
      </w:r>
      <w:r w:rsidR="007E6E5F" w:rsidRPr="003A40A5">
        <w:rPr>
          <w:rFonts w:ascii="Times New Roman" w:eastAsia="@Arial Unicode MS" w:hAnsi="Times New Roman"/>
          <w:sz w:val="24"/>
          <w:szCs w:val="24"/>
        </w:rPr>
        <w:t>законных представителей</w:t>
      </w:r>
      <w:r w:rsidRPr="003A40A5">
        <w:rPr>
          <w:rFonts w:ascii="Times New Roman" w:eastAsia="@Arial Unicode MS" w:hAnsi="Times New Roman"/>
          <w:sz w:val="24"/>
          <w:szCs w:val="24"/>
        </w:rPr>
        <w:t>)</w:t>
      </w:r>
      <w:r w:rsidR="00C766CC" w:rsidRPr="003A40A5">
        <w:rPr>
          <w:rFonts w:ascii="Times New Roman" w:eastAsia="@Arial Unicode MS" w:hAnsi="Times New Roman"/>
          <w:sz w:val="24"/>
          <w:szCs w:val="24"/>
        </w:rPr>
        <w:t>:</w:t>
      </w:r>
    </w:p>
    <w:p w:rsidR="002F5340" w:rsidRPr="000D7814" w:rsidRDefault="002F5340" w:rsidP="00F15FD8">
      <w:pPr>
        <w:widowControl w:val="0"/>
        <w:shd w:val="clear" w:color="auto" w:fill="FFFFFF"/>
        <w:tabs>
          <w:tab w:val="left" w:pos="1134"/>
        </w:tabs>
        <w:autoSpaceDE w:val="0"/>
        <w:autoSpaceDN w:val="0"/>
        <w:adjustRightInd w:val="0"/>
        <w:spacing w:after="0" w:line="240" w:lineRule="auto"/>
        <w:jc w:val="both"/>
        <w:rPr>
          <w:rFonts w:ascii="Times New Roman" w:hAnsi="Times New Roman"/>
          <w:color w:val="000000"/>
          <w:spacing w:val="-4"/>
          <w:sz w:val="24"/>
          <w:szCs w:val="24"/>
        </w:rPr>
      </w:pPr>
      <w:r w:rsidRPr="000D7814">
        <w:rPr>
          <w:rFonts w:ascii="Times New Roman" w:hAnsi="Times New Roman"/>
          <w:color w:val="000000"/>
          <w:spacing w:val="-4"/>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0D7814" w:rsidRDefault="002F5340" w:rsidP="00F15FD8">
      <w:pPr>
        <w:widowControl w:val="0"/>
        <w:shd w:val="clear" w:color="auto" w:fill="FFFFFF"/>
        <w:tabs>
          <w:tab w:val="left" w:pos="1134"/>
        </w:tabs>
        <w:autoSpaceDE w:val="0"/>
        <w:autoSpaceDN w:val="0"/>
        <w:adjustRightInd w:val="0"/>
        <w:spacing w:after="0" w:line="240" w:lineRule="auto"/>
        <w:jc w:val="both"/>
        <w:rPr>
          <w:rFonts w:ascii="Times New Roman" w:hAnsi="Times New Roman"/>
          <w:color w:val="000000"/>
          <w:spacing w:val="-4"/>
          <w:sz w:val="24"/>
          <w:szCs w:val="24"/>
        </w:rPr>
      </w:pPr>
      <w:r w:rsidRPr="000D7814">
        <w:rPr>
          <w:rFonts w:ascii="Times New Roman" w:hAnsi="Times New Roman"/>
          <w:color w:val="000000"/>
          <w:spacing w:val="-4"/>
          <w:sz w:val="24"/>
          <w:szCs w:val="24"/>
        </w:rPr>
        <w:t xml:space="preserve">требования к выставлению отметок за промежуточную аттестацию (при необходимости – с учетом степени </w:t>
      </w:r>
      <w:r w:rsidRPr="000D7814">
        <w:rPr>
          <w:rFonts w:ascii="Times New Roman" w:hAnsi="Times New Roman"/>
          <w:color w:val="000000"/>
          <w:spacing w:val="-4"/>
          <w:sz w:val="24"/>
          <w:szCs w:val="24"/>
        </w:rPr>
        <w:lastRenderedPageBreak/>
        <w:t>значимости отметок за отдельные оценочные процедуры);</w:t>
      </w:r>
    </w:p>
    <w:p w:rsidR="002F5340" w:rsidRPr="003A40A5" w:rsidRDefault="002F5340" w:rsidP="00F15FD8">
      <w:pPr>
        <w:widowControl w:val="0"/>
        <w:shd w:val="clear" w:color="auto" w:fill="FFFFFF"/>
        <w:tabs>
          <w:tab w:val="left" w:pos="1134"/>
        </w:tabs>
        <w:autoSpaceDE w:val="0"/>
        <w:autoSpaceDN w:val="0"/>
        <w:adjustRightInd w:val="0"/>
        <w:spacing w:after="0" w:line="240" w:lineRule="auto"/>
        <w:jc w:val="both"/>
        <w:rPr>
          <w:rFonts w:ascii="Times New Roman" w:hAnsi="Times New Roman"/>
          <w:sz w:val="24"/>
          <w:szCs w:val="24"/>
          <w:lang w:eastAsia="ru-RU"/>
        </w:rPr>
      </w:pPr>
      <w:r w:rsidRPr="000D7814">
        <w:rPr>
          <w:rFonts w:ascii="Times New Roman" w:hAnsi="Times New Roman"/>
          <w:color w:val="000000"/>
          <w:spacing w:val="-4"/>
          <w:sz w:val="24"/>
          <w:szCs w:val="24"/>
        </w:rPr>
        <w:t>график контрольных</w:t>
      </w:r>
      <w:r w:rsidRPr="003A40A5">
        <w:rPr>
          <w:rFonts w:ascii="Times New Roman" w:hAnsi="Times New Roman"/>
          <w:sz w:val="24"/>
          <w:szCs w:val="24"/>
          <w:lang w:eastAsia="ru-RU"/>
        </w:rPr>
        <w:t xml:space="preserve"> мероприятий.</w:t>
      </w:r>
    </w:p>
    <w:p w:rsidR="002F5340" w:rsidRPr="003A40A5" w:rsidRDefault="002F5340" w:rsidP="000D7814">
      <w:pPr>
        <w:pStyle w:val="a8"/>
        <w:ind w:left="0"/>
        <w:jc w:val="both"/>
        <w:rPr>
          <w:rFonts w:ascii="Times New Roman" w:hAnsi="Times New Roman"/>
          <w:bCs/>
        </w:rPr>
      </w:pPr>
    </w:p>
    <w:p w:rsidR="002F5340" w:rsidRPr="003A40A5" w:rsidRDefault="002F5340" w:rsidP="000D7814">
      <w:pPr>
        <w:pStyle w:val="afffa"/>
        <w:spacing w:line="240" w:lineRule="auto"/>
        <w:ind w:firstLine="0"/>
        <w:rPr>
          <w:b/>
          <w:sz w:val="24"/>
          <w:szCs w:val="24"/>
        </w:rPr>
      </w:pPr>
      <w:r w:rsidRPr="003A40A5">
        <w:rPr>
          <w:b/>
          <w:sz w:val="24"/>
          <w:szCs w:val="24"/>
        </w:rPr>
        <w:t>1.3.3. Организация и содержание оценочных процедур</w:t>
      </w:r>
    </w:p>
    <w:p w:rsidR="002F5340" w:rsidRPr="003A40A5" w:rsidRDefault="002F5340" w:rsidP="000D7814">
      <w:pPr>
        <w:pStyle w:val="afffa"/>
        <w:spacing w:line="240" w:lineRule="auto"/>
        <w:ind w:firstLine="0"/>
        <w:rPr>
          <w:rStyle w:val="dash041e0431044b0447043d044b0439char1"/>
        </w:rPr>
      </w:pPr>
      <w:r w:rsidRPr="003A40A5">
        <w:rPr>
          <w:rStyle w:val="dash041e0431044b0447043d044b0439char1"/>
          <w:b/>
        </w:rPr>
        <w:t xml:space="preserve">Стартовая диагностика </w:t>
      </w:r>
      <w:r w:rsidRPr="003A40A5">
        <w:rPr>
          <w:rStyle w:val="dash041e0431044b0447043d044b0439char1"/>
        </w:rPr>
        <w:t xml:space="preserve">представляет собой процедуру </w:t>
      </w:r>
      <w:r w:rsidRPr="003A40A5">
        <w:rPr>
          <w:rStyle w:val="dash041e0431044b0447043d044b0439char1"/>
          <w:b/>
        </w:rPr>
        <w:t>оценки готовности к обучению</w:t>
      </w:r>
      <w:r w:rsidRPr="003A40A5">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3A40A5">
        <w:rPr>
          <w:rStyle w:val="dash041e0431044b0447043d044b0439char1"/>
        </w:rPr>
        <w:t>е</w:t>
      </w:r>
      <w:r w:rsidRPr="003A40A5">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3A40A5">
        <w:rPr>
          <w:rStyle w:val="dash041e0431044b0447043d044b0439char1"/>
          <w:b/>
          <w:i/>
        </w:rPr>
        <w:t xml:space="preserve">. </w:t>
      </w:r>
      <w:r w:rsidRPr="003A40A5">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3A40A5" w:rsidRDefault="002F5340" w:rsidP="000D7814">
      <w:pPr>
        <w:pStyle w:val="afffa"/>
        <w:spacing w:line="240" w:lineRule="auto"/>
        <w:ind w:firstLine="0"/>
        <w:rPr>
          <w:rStyle w:val="dash041e0431044b0447043d044b0439char1"/>
        </w:rPr>
      </w:pPr>
      <w:r w:rsidRPr="003A40A5">
        <w:rPr>
          <w:rStyle w:val="dash041e0431044b0447043d044b0439char1"/>
          <w:b/>
        </w:rPr>
        <w:t xml:space="preserve">Текущая оценка </w:t>
      </w:r>
      <w:r w:rsidRPr="003A40A5">
        <w:rPr>
          <w:rStyle w:val="dash041e0431044b0447043d044b0439char1"/>
        </w:rPr>
        <w:t xml:space="preserve">представляет собой процедуру </w:t>
      </w:r>
      <w:r w:rsidRPr="003A40A5">
        <w:rPr>
          <w:rStyle w:val="dash041e0431044b0447043d044b0439char1"/>
          <w:b/>
        </w:rPr>
        <w:t xml:space="preserve">оценки индивидуального продвижения </w:t>
      </w:r>
      <w:r w:rsidRPr="003A40A5">
        <w:rPr>
          <w:rStyle w:val="dash041e0431044b0447043d044b0439char1"/>
        </w:rPr>
        <w:t xml:space="preserve">в освоении программы </w:t>
      </w:r>
      <w:r w:rsidR="007E6E5F" w:rsidRPr="003A40A5">
        <w:rPr>
          <w:rStyle w:val="dash041e0431044b0447043d044b0439char1"/>
        </w:rPr>
        <w:t>учебного предмета</w:t>
      </w:r>
      <w:r w:rsidRPr="003A40A5">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3A40A5">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3A40A5">
        <w:rPr>
          <w:rFonts w:eastAsia="@Arial Unicode MS"/>
          <w:sz w:val="24"/>
          <w:szCs w:val="24"/>
        </w:rPr>
        <w:t>е</w:t>
      </w:r>
      <w:r w:rsidRPr="003A40A5">
        <w:rPr>
          <w:rFonts w:eastAsia="@Arial Unicode MS"/>
          <w:sz w:val="24"/>
          <w:szCs w:val="24"/>
        </w:rPr>
        <w:t xml:space="preserve">том особенностей </w:t>
      </w:r>
      <w:r w:rsidR="007E6E5F" w:rsidRPr="003A40A5">
        <w:rPr>
          <w:rFonts w:eastAsia="@Arial Unicode MS"/>
          <w:sz w:val="24"/>
          <w:szCs w:val="24"/>
        </w:rPr>
        <w:t xml:space="preserve">учебного </w:t>
      </w:r>
      <w:r w:rsidRPr="003A40A5">
        <w:rPr>
          <w:rFonts w:eastAsia="@Arial Unicode MS"/>
          <w:sz w:val="24"/>
          <w:szCs w:val="24"/>
        </w:rPr>
        <w:t xml:space="preserve">предмета и особенностей контрольно-оценочной деятельности учителя. </w:t>
      </w:r>
      <w:r w:rsidRPr="003A40A5">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2F5340" w:rsidRPr="003A40A5" w:rsidRDefault="002F5340" w:rsidP="000D7814">
      <w:pPr>
        <w:pStyle w:val="afffa"/>
        <w:spacing w:line="240" w:lineRule="auto"/>
        <w:ind w:firstLine="0"/>
        <w:rPr>
          <w:rStyle w:val="dash041e0431044b0447043d044b0439char1"/>
          <w:b/>
          <w:i/>
        </w:rPr>
      </w:pPr>
      <w:r w:rsidRPr="003A40A5">
        <w:rPr>
          <w:rStyle w:val="dash041e0431044b0447043d044b0439char1"/>
          <w:b/>
        </w:rPr>
        <w:t xml:space="preserve">Тематическая оценка </w:t>
      </w:r>
      <w:r w:rsidRPr="003A40A5">
        <w:rPr>
          <w:rStyle w:val="dash041e0431044b0447043d044b0439char1"/>
        </w:rPr>
        <w:t xml:space="preserve">представляет собой процедуру </w:t>
      </w:r>
      <w:r w:rsidRPr="003A40A5">
        <w:rPr>
          <w:rStyle w:val="dash041e0431044b0447043d044b0439char1"/>
          <w:b/>
        </w:rPr>
        <w:t>оценки уровня достижения</w:t>
      </w:r>
      <w:r w:rsidRPr="003A40A5">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3A40A5">
        <w:rPr>
          <w:rStyle w:val="dash041e0431044b0447043d044b0439char1"/>
        </w:rPr>
        <w:t>е</w:t>
      </w:r>
      <w:r w:rsidRPr="003A40A5">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3A40A5" w:rsidRDefault="002F5340" w:rsidP="000D7814">
      <w:pPr>
        <w:pStyle w:val="afffa"/>
        <w:spacing w:line="240" w:lineRule="auto"/>
        <w:ind w:firstLine="0"/>
        <w:rPr>
          <w:rStyle w:val="dash041e0431044b0447043d044b0439char1"/>
          <w:b/>
          <w:i/>
        </w:rPr>
      </w:pPr>
      <w:r w:rsidRPr="003A40A5">
        <w:rPr>
          <w:rStyle w:val="dash041e0431044b0447043d044b0439char1"/>
          <w:b/>
        </w:rPr>
        <w:t xml:space="preserve">Портфолио </w:t>
      </w:r>
      <w:r w:rsidRPr="003A40A5">
        <w:rPr>
          <w:rStyle w:val="dash041e0431044b0447043d044b0439char1"/>
        </w:rPr>
        <w:t xml:space="preserve">представляет собой процедуру </w:t>
      </w:r>
      <w:r w:rsidRPr="003A40A5">
        <w:rPr>
          <w:rStyle w:val="dash041e0431044b0447043d044b0439char1"/>
          <w:b/>
        </w:rPr>
        <w:t xml:space="preserve">оценки </w:t>
      </w:r>
      <w:r w:rsidRPr="003A40A5">
        <w:rPr>
          <w:b/>
          <w:sz w:val="24"/>
          <w:szCs w:val="24"/>
        </w:rPr>
        <w:t>динамики учебной и творческой активности</w:t>
      </w:r>
      <w:r w:rsidRPr="003A40A5">
        <w:rPr>
          <w:sz w:val="24"/>
          <w:szCs w:val="24"/>
        </w:rPr>
        <w:t xml:space="preserve"> учащегося, направленности, широты или избирательности интересов, выраженности </w:t>
      </w:r>
      <w:r w:rsidRPr="003A40A5">
        <w:rPr>
          <w:rStyle w:val="dash041e0431044b0447043d044b0439char1"/>
        </w:rPr>
        <w:t>проявлений творческой инициативы</w:t>
      </w:r>
      <w:r w:rsidRPr="003A40A5">
        <w:rPr>
          <w:sz w:val="24"/>
          <w:szCs w:val="24"/>
        </w:rPr>
        <w:t xml:space="preserve">, а также </w:t>
      </w:r>
      <w:r w:rsidRPr="003A40A5">
        <w:rPr>
          <w:b/>
          <w:sz w:val="24"/>
          <w:szCs w:val="24"/>
        </w:rPr>
        <w:t xml:space="preserve">уровня </w:t>
      </w:r>
      <w:r w:rsidRPr="003A40A5">
        <w:rPr>
          <w:rStyle w:val="dash041e0431044b0447043d044b0439char1"/>
          <w:b/>
        </w:rPr>
        <w:t>высших достижений</w:t>
      </w:r>
      <w:r w:rsidRPr="003A40A5">
        <w:rPr>
          <w:rStyle w:val="dash041e0431044b0447043d044b0439char1"/>
        </w:rPr>
        <w:t xml:space="preserve">, демонстрируемых данным учащимся. </w:t>
      </w:r>
      <w:r w:rsidRPr="003A40A5">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3A40A5">
        <w:rPr>
          <w:rStyle w:val="dash041e0431044b0447043d044b0439char1"/>
        </w:rPr>
        <w:t>Отбор работ и отзывов для портфолио вед</w:t>
      </w:r>
      <w:r w:rsidR="00A23AB5" w:rsidRPr="003A40A5">
        <w:rPr>
          <w:rStyle w:val="dash041e0431044b0447043d044b0439char1"/>
        </w:rPr>
        <w:t>е</w:t>
      </w:r>
      <w:r w:rsidRPr="003A40A5">
        <w:rPr>
          <w:rStyle w:val="dash041e0431044b0447043d044b0439char1"/>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3A40A5">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3A40A5">
        <w:rPr>
          <w:sz w:val="24"/>
          <w:szCs w:val="24"/>
          <w:lang w:eastAsia="ru-RU"/>
        </w:rPr>
        <w:t>уровне</w:t>
      </w:r>
      <w:r w:rsidRPr="003A40A5">
        <w:rPr>
          <w:sz w:val="24"/>
          <w:szCs w:val="24"/>
          <w:lang w:eastAsia="ru-RU"/>
        </w:rPr>
        <w:t xml:space="preserve"> среднего общего образования и могут отражаться в характеристике.</w:t>
      </w:r>
    </w:p>
    <w:p w:rsidR="002F5340" w:rsidRPr="003A40A5" w:rsidRDefault="002F5340" w:rsidP="000D7814">
      <w:pPr>
        <w:pStyle w:val="afffa"/>
        <w:spacing w:line="240" w:lineRule="auto"/>
        <w:ind w:firstLine="0"/>
        <w:rPr>
          <w:rStyle w:val="dash041e0431044b0447043d044b0439char1"/>
          <w:b/>
        </w:rPr>
      </w:pPr>
      <w:r w:rsidRPr="003A40A5">
        <w:rPr>
          <w:rStyle w:val="dash041e0431044b0447043d044b0439char1"/>
          <w:b/>
        </w:rPr>
        <w:t xml:space="preserve">Внутришкольный мониторинг </w:t>
      </w:r>
      <w:r w:rsidRPr="003A40A5">
        <w:rPr>
          <w:rStyle w:val="dash041e0431044b0447043d044b0439char1"/>
        </w:rPr>
        <w:t>представляет собой процедуры</w:t>
      </w:r>
      <w:r w:rsidRPr="003A40A5">
        <w:rPr>
          <w:rStyle w:val="dash041e0431044b0447043d044b0439char1"/>
          <w:b/>
        </w:rPr>
        <w:t>:</w:t>
      </w:r>
    </w:p>
    <w:p w:rsidR="002F5340" w:rsidRPr="003A40A5" w:rsidRDefault="002F5340" w:rsidP="00F15FD8">
      <w:pPr>
        <w:pStyle w:val="afffa"/>
        <w:spacing w:line="240" w:lineRule="auto"/>
        <w:ind w:firstLine="0"/>
        <w:rPr>
          <w:rStyle w:val="dash041e0431044b0447043d044b0439char1"/>
          <w:b/>
        </w:rPr>
      </w:pPr>
      <w:r w:rsidRPr="003A40A5">
        <w:rPr>
          <w:rStyle w:val="dash041e0431044b0447043d044b0439char1"/>
          <w:b/>
        </w:rPr>
        <w:t>оценки уровня достижения предметных и метапредметных результатов</w:t>
      </w:r>
      <w:r w:rsidRPr="003A40A5">
        <w:rPr>
          <w:rStyle w:val="dash041e0431044b0447043d044b0439char1"/>
        </w:rPr>
        <w:t>;</w:t>
      </w:r>
    </w:p>
    <w:p w:rsidR="002F5340" w:rsidRPr="003A40A5" w:rsidRDefault="002F5340" w:rsidP="00F15FD8">
      <w:pPr>
        <w:pStyle w:val="afffa"/>
        <w:spacing w:line="240" w:lineRule="auto"/>
        <w:ind w:firstLine="0"/>
        <w:rPr>
          <w:rStyle w:val="dash041e0431044b0447043d044b0439char1"/>
          <w:b/>
        </w:rPr>
      </w:pPr>
      <w:r w:rsidRPr="003A40A5">
        <w:rPr>
          <w:rStyle w:val="dash041e0431044b0447043d044b0439char1"/>
          <w:b/>
        </w:rPr>
        <w:t>оценки уровня достижения той части личностных результатов</w:t>
      </w:r>
      <w:r w:rsidRPr="003A40A5">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3A40A5" w:rsidRDefault="002F5340" w:rsidP="00F15FD8">
      <w:pPr>
        <w:pStyle w:val="afffa"/>
        <w:spacing w:line="240" w:lineRule="auto"/>
        <w:ind w:firstLine="0"/>
        <w:rPr>
          <w:rStyle w:val="dash041e0431044b0447043d044b0439char1"/>
          <w:b/>
          <w:i/>
        </w:rPr>
      </w:pPr>
      <w:r w:rsidRPr="003A40A5">
        <w:rPr>
          <w:rStyle w:val="dash041e0431044b0447043d044b0439char1"/>
          <w:b/>
        </w:rPr>
        <w:t>оценки уровня профессионального мастерства учителя</w:t>
      </w:r>
      <w:r w:rsidRPr="003A40A5">
        <w:rPr>
          <w:rStyle w:val="dash041e0431044b0447043d044b0439char1"/>
          <w:b/>
          <w:i/>
        </w:rPr>
        <w:t xml:space="preserve">, </w:t>
      </w:r>
      <w:r w:rsidRPr="003A40A5">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3A40A5" w:rsidRDefault="002F5340" w:rsidP="000D7814">
      <w:pPr>
        <w:pStyle w:val="afffa"/>
        <w:spacing w:line="240" w:lineRule="auto"/>
        <w:ind w:firstLine="0"/>
        <w:rPr>
          <w:rStyle w:val="dash041e0431044b0447043d044b0439char1"/>
          <w:b/>
          <w:i/>
        </w:rPr>
      </w:pPr>
      <w:r w:rsidRPr="003A40A5">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3A40A5">
        <w:rPr>
          <w:rStyle w:val="dash041e0431044b0447043d044b0439char1"/>
        </w:rPr>
        <w:t>для</w:t>
      </w:r>
      <w:r w:rsidRPr="003A40A5">
        <w:rPr>
          <w:rStyle w:val="dash041e0431044b0447043d044b0439char1"/>
        </w:rPr>
        <w:t xml:space="preserve"> текущей коррекции учебного процесса и его индивидуализации, так и </w:t>
      </w:r>
      <w:r w:rsidR="00D23249" w:rsidRPr="003A40A5">
        <w:rPr>
          <w:rStyle w:val="dash041e0431044b0447043d044b0439char1"/>
        </w:rPr>
        <w:t>для</w:t>
      </w:r>
      <w:r w:rsidRPr="003A40A5">
        <w:rPr>
          <w:rStyle w:val="dash041e0431044b0447043d044b0439char1"/>
        </w:rPr>
        <w:t xml:space="preserve"> </w:t>
      </w:r>
      <w:r w:rsidRPr="003A40A5">
        <w:rPr>
          <w:rStyle w:val="dash041e0431044b0447043d044b0439char1"/>
        </w:rPr>
        <w:lastRenderedPageBreak/>
        <w:t>повышени</w:t>
      </w:r>
      <w:r w:rsidR="00D23249" w:rsidRPr="003A40A5">
        <w:rPr>
          <w:rStyle w:val="dash041e0431044b0447043d044b0439char1"/>
        </w:rPr>
        <w:t>я</w:t>
      </w:r>
      <w:r w:rsidRPr="003A40A5">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3A40A5" w:rsidRDefault="002F5340" w:rsidP="000D7814">
      <w:pPr>
        <w:pStyle w:val="afffa"/>
        <w:spacing w:line="240" w:lineRule="auto"/>
        <w:ind w:firstLine="0"/>
        <w:rPr>
          <w:rStyle w:val="dash041e0431044b0447043d044b0439char1"/>
        </w:rPr>
      </w:pPr>
      <w:r w:rsidRPr="003A40A5">
        <w:rPr>
          <w:rStyle w:val="dash041e0431044b0447043d044b0439char1"/>
          <w:b/>
        </w:rPr>
        <w:t>Промежуточная аттестация</w:t>
      </w:r>
      <w:r w:rsidR="0021042D">
        <w:rPr>
          <w:rStyle w:val="dash041e0431044b0447043d044b0439char1"/>
          <w:b/>
          <w:lang w:val="tt-RU"/>
        </w:rPr>
        <w:t xml:space="preserve"> </w:t>
      </w:r>
      <w:r w:rsidRPr="003A40A5">
        <w:rPr>
          <w:rStyle w:val="dash041e0431044b0447043d044b0439char1"/>
        </w:rPr>
        <w:t xml:space="preserve">представляет собой процедуру аттестации обучающихся на </w:t>
      </w:r>
      <w:r w:rsidR="000E2D31" w:rsidRPr="003A40A5">
        <w:rPr>
          <w:rStyle w:val="dash041e0431044b0447043d044b0439char1"/>
        </w:rPr>
        <w:t>уровне</w:t>
      </w:r>
      <w:r w:rsidRPr="003A40A5">
        <w:rPr>
          <w:rStyle w:val="dash041e0431044b0447043d044b0439char1"/>
        </w:rPr>
        <w:t xml:space="preserve">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выполнения тематических проверочных работ и фиксируется в документе об образовании (дневнике).</w:t>
      </w:r>
    </w:p>
    <w:p w:rsidR="002F5340" w:rsidRPr="003A40A5" w:rsidRDefault="002F5340" w:rsidP="000D7814">
      <w:pPr>
        <w:pStyle w:val="afffa"/>
        <w:spacing w:line="240" w:lineRule="auto"/>
        <w:ind w:firstLine="0"/>
        <w:rPr>
          <w:sz w:val="24"/>
          <w:szCs w:val="24"/>
        </w:rPr>
      </w:pPr>
      <w:r w:rsidRPr="003A40A5">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3A40A5">
        <w:rPr>
          <w:sz w:val="24"/>
          <w:szCs w:val="24"/>
        </w:rPr>
        <w:t xml:space="preserve">В период введения ФГОС </w:t>
      </w:r>
      <w:r w:rsidR="00A40444" w:rsidRPr="003A40A5">
        <w:rPr>
          <w:sz w:val="24"/>
          <w:szCs w:val="24"/>
        </w:rPr>
        <w:t xml:space="preserve">ООО </w:t>
      </w:r>
      <w:r w:rsidRPr="003A40A5">
        <w:rPr>
          <w:sz w:val="24"/>
          <w:szCs w:val="24"/>
          <w:lang w:eastAsia="ru-RU"/>
        </w:rPr>
        <w:t xml:space="preserve">в случае использования стандартизированных измерительных материалов </w:t>
      </w:r>
      <w:r w:rsidRPr="003A40A5">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3A40A5" w:rsidRDefault="002F5340" w:rsidP="000D7814">
      <w:pPr>
        <w:pStyle w:val="afffa"/>
        <w:spacing w:line="240" w:lineRule="auto"/>
        <w:ind w:firstLine="0"/>
        <w:rPr>
          <w:rStyle w:val="dash041e0431044b0447043d044b0439char1"/>
        </w:rPr>
      </w:pPr>
      <w:r w:rsidRPr="003A40A5">
        <w:rPr>
          <w:sz w:val="24"/>
          <w:szCs w:val="24"/>
        </w:rPr>
        <w:t>Порядок проведения промежуточн</w:t>
      </w:r>
      <w:r w:rsidR="00A40444" w:rsidRPr="003A40A5">
        <w:rPr>
          <w:sz w:val="24"/>
          <w:szCs w:val="24"/>
        </w:rPr>
        <w:t>ой аттестации регламентируется Федеральным з</w:t>
      </w:r>
      <w:r w:rsidRPr="003A40A5">
        <w:rPr>
          <w:sz w:val="24"/>
          <w:szCs w:val="24"/>
        </w:rPr>
        <w:t>аконом «Об образовании в Российской Федерации» (ст</w:t>
      </w:r>
      <w:r w:rsidR="00A40444" w:rsidRPr="003A40A5">
        <w:rPr>
          <w:sz w:val="24"/>
          <w:szCs w:val="24"/>
        </w:rPr>
        <w:t>.</w:t>
      </w:r>
      <w:r w:rsidRPr="003A40A5">
        <w:rPr>
          <w:sz w:val="24"/>
          <w:szCs w:val="24"/>
        </w:rPr>
        <w:t>58) и иными нормативными актами.</w:t>
      </w:r>
    </w:p>
    <w:p w:rsidR="002F5340" w:rsidRPr="003A40A5" w:rsidRDefault="002F5340" w:rsidP="000D7814">
      <w:pPr>
        <w:pStyle w:val="afffa"/>
        <w:spacing w:line="240" w:lineRule="auto"/>
        <w:ind w:firstLine="0"/>
        <w:rPr>
          <w:rStyle w:val="dash041e0431044b0447043d044b0439char1"/>
          <w:b/>
        </w:rPr>
      </w:pPr>
      <w:r w:rsidRPr="003A40A5">
        <w:rPr>
          <w:rStyle w:val="dash041e0431044b0447043d044b0439char1"/>
          <w:b/>
        </w:rPr>
        <w:t>Государственная итоговая аттестация</w:t>
      </w:r>
    </w:p>
    <w:p w:rsidR="002F5340" w:rsidRPr="003A40A5" w:rsidRDefault="006E1EE0" w:rsidP="000D7814">
      <w:pPr>
        <w:spacing w:after="0" w:line="240" w:lineRule="auto"/>
        <w:jc w:val="both"/>
        <w:rPr>
          <w:rFonts w:ascii="Times New Roman" w:hAnsi="Times New Roman"/>
          <w:bCs/>
          <w:iCs/>
          <w:sz w:val="24"/>
          <w:szCs w:val="24"/>
          <w:lang w:eastAsia="ru-RU"/>
        </w:rPr>
      </w:pPr>
      <w:r w:rsidRPr="003A40A5">
        <w:rPr>
          <w:rFonts w:ascii="Times New Roman" w:hAnsi="Times New Roman"/>
          <w:bCs/>
          <w:iCs/>
          <w:sz w:val="24"/>
          <w:szCs w:val="24"/>
          <w:lang w:eastAsia="ru-RU"/>
        </w:rPr>
        <w:t>В соответствии со статьей 59 Федерального з</w:t>
      </w:r>
      <w:r w:rsidR="002F5340" w:rsidRPr="003A40A5">
        <w:rPr>
          <w:rFonts w:ascii="Times New Roman" w:hAnsi="Times New Roman"/>
          <w:bCs/>
          <w:iCs/>
          <w:sz w:val="24"/>
          <w:szCs w:val="24"/>
          <w:lang w:eastAsia="ru-RU"/>
        </w:rPr>
        <w:t xml:space="preserve">акона «Об образовании </w:t>
      </w:r>
      <w:r w:rsidRPr="003A40A5">
        <w:rPr>
          <w:rFonts w:ascii="Times New Roman" w:hAnsi="Times New Roman"/>
          <w:bCs/>
          <w:iCs/>
          <w:sz w:val="24"/>
          <w:szCs w:val="24"/>
          <w:lang w:eastAsia="ru-RU"/>
        </w:rPr>
        <w:t>в Российской Федерации</w:t>
      </w:r>
      <w:r w:rsidR="002F5340" w:rsidRPr="003A40A5">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3A40A5">
        <w:rPr>
          <w:rFonts w:ascii="Times New Roman" w:hAnsi="Times New Roman"/>
          <w:bCs/>
          <w:iCs/>
          <w:sz w:val="24"/>
          <w:szCs w:val="24"/>
          <w:lang w:eastAsia="ru-RU"/>
        </w:rPr>
        <w:t>,</w:t>
      </w:r>
      <w:r w:rsidR="002F5340" w:rsidRPr="003A40A5">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2F5340" w:rsidRPr="003A40A5" w:rsidRDefault="002F5340" w:rsidP="000D7814">
      <w:pPr>
        <w:spacing w:after="0" w:line="240" w:lineRule="auto"/>
        <w:jc w:val="both"/>
        <w:rPr>
          <w:rFonts w:ascii="Times New Roman" w:hAnsi="Times New Roman"/>
          <w:bCs/>
          <w:iCs/>
          <w:sz w:val="24"/>
          <w:szCs w:val="24"/>
          <w:lang w:eastAsia="ru-RU"/>
        </w:rPr>
      </w:pPr>
      <w:r w:rsidRPr="003A40A5">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3A40A5">
        <w:rPr>
          <w:rFonts w:ascii="Times New Roman" w:hAnsi="Times New Roman"/>
          <w:bCs/>
          <w:iCs/>
          <w:sz w:val="24"/>
          <w:szCs w:val="24"/>
          <w:lang w:eastAsia="ru-RU"/>
        </w:rPr>
        <w:t>ний в стандартизированной форме</w:t>
      </w:r>
      <w:r w:rsidRPr="003A40A5">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3A40A5" w:rsidRDefault="002F5340" w:rsidP="000D7814">
      <w:pPr>
        <w:pStyle w:val="afffa"/>
        <w:spacing w:line="240" w:lineRule="auto"/>
        <w:ind w:firstLine="0"/>
        <w:rPr>
          <w:sz w:val="24"/>
          <w:szCs w:val="24"/>
          <w:lang w:eastAsia="ru-RU"/>
        </w:rPr>
      </w:pPr>
      <w:r w:rsidRPr="003A40A5">
        <w:rPr>
          <w:rStyle w:val="dash041e0431044b0447043d044b0439char1"/>
          <w:b/>
        </w:rPr>
        <w:t xml:space="preserve">Итоговая оценка </w:t>
      </w:r>
      <w:r w:rsidRPr="003A40A5">
        <w:rPr>
          <w:rStyle w:val="dash041e0431044b0447043d044b0439char1"/>
        </w:rPr>
        <w:t xml:space="preserve">(итоговая аттестация) по предмету </w:t>
      </w:r>
      <w:r w:rsidRPr="003A40A5">
        <w:rPr>
          <w:sz w:val="24"/>
          <w:szCs w:val="24"/>
          <w:lang w:eastAsia="ru-RU"/>
        </w:rPr>
        <w:t xml:space="preserve">складывается из результатов внутренней и внешней оценки. К результатам </w:t>
      </w:r>
      <w:r w:rsidRPr="003A40A5">
        <w:rPr>
          <w:b/>
          <w:sz w:val="24"/>
          <w:szCs w:val="24"/>
          <w:lang w:eastAsia="ru-RU"/>
        </w:rPr>
        <w:t>внешней оценки</w:t>
      </w:r>
      <w:r w:rsidRPr="003A40A5">
        <w:rPr>
          <w:sz w:val="24"/>
          <w:szCs w:val="24"/>
          <w:lang w:eastAsia="ru-RU"/>
        </w:rPr>
        <w:t xml:space="preserve"> относятся результаты ГИА. К результатам </w:t>
      </w:r>
      <w:r w:rsidRPr="003A40A5">
        <w:rPr>
          <w:b/>
          <w:sz w:val="24"/>
          <w:szCs w:val="24"/>
          <w:lang w:eastAsia="ru-RU"/>
        </w:rPr>
        <w:t>внутренней оценки</w:t>
      </w:r>
      <w:r w:rsidRPr="003A40A5">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3A40A5">
        <w:rPr>
          <w:i/>
          <w:sz w:val="24"/>
          <w:szCs w:val="24"/>
          <w:lang w:eastAsia="ru-RU"/>
        </w:rPr>
        <w:t xml:space="preserve">. </w:t>
      </w:r>
      <w:r w:rsidRPr="003A40A5">
        <w:rPr>
          <w:sz w:val="24"/>
          <w:szCs w:val="24"/>
          <w:lang w:eastAsia="ru-RU"/>
        </w:rPr>
        <w:t xml:space="preserve">Такой подход позволяет обеспечить полноту охвата планируемых результатов и выявить </w:t>
      </w:r>
      <w:r w:rsidR="000B698C" w:rsidRPr="003A40A5">
        <w:rPr>
          <w:sz w:val="24"/>
          <w:szCs w:val="24"/>
          <w:lang w:eastAsia="ru-RU"/>
        </w:rPr>
        <w:t xml:space="preserve">кумулятивный </w:t>
      </w:r>
      <w:r w:rsidRPr="003A40A5">
        <w:rPr>
          <w:sz w:val="24"/>
          <w:szCs w:val="24"/>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3A40A5" w:rsidRDefault="002F5340" w:rsidP="000D7814">
      <w:pPr>
        <w:pStyle w:val="afffa"/>
        <w:spacing w:line="240" w:lineRule="auto"/>
        <w:ind w:firstLine="0"/>
        <w:rPr>
          <w:sz w:val="24"/>
          <w:szCs w:val="24"/>
          <w:lang w:eastAsia="ru-RU"/>
        </w:rPr>
      </w:pPr>
      <w:r w:rsidRPr="003A40A5">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3A40A5">
        <w:rPr>
          <w:sz w:val="24"/>
          <w:szCs w:val="24"/>
          <w:lang w:eastAsia="ru-RU"/>
        </w:rPr>
        <w:t>– аттестате об основном общем образовании</w:t>
      </w:r>
      <w:r w:rsidRPr="003A40A5">
        <w:rPr>
          <w:rStyle w:val="dash041e0431044b0447043d044b0439char1"/>
        </w:rPr>
        <w:t>.</w:t>
      </w:r>
    </w:p>
    <w:p w:rsidR="002F5340" w:rsidRPr="003A40A5" w:rsidRDefault="002F5340" w:rsidP="000D7814">
      <w:pPr>
        <w:pStyle w:val="afffa"/>
        <w:spacing w:line="240" w:lineRule="auto"/>
        <w:ind w:firstLine="0"/>
        <w:rPr>
          <w:sz w:val="24"/>
          <w:szCs w:val="24"/>
          <w:lang w:eastAsia="ru-RU"/>
        </w:rPr>
      </w:pPr>
      <w:r w:rsidRPr="003A40A5">
        <w:rPr>
          <w:rStyle w:val="dash041e0431044b0447043d044b0439char1"/>
          <w:b/>
        </w:rPr>
        <w:t>Итоговая оценка</w:t>
      </w:r>
      <w:r w:rsidRPr="003A40A5">
        <w:rPr>
          <w:rStyle w:val="dash041e0431044b0447043d044b0439char1"/>
        </w:rPr>
        <w:t xml:space="preserve"> по междисциплинарным программам </w:t>
      </w:r>
      <w:r w:rsidRPr="003A40A5">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3A40A5" w:rsidRDefault="002F5340" w:rsidP="000D7814">
      <w:pPr>
        <w:spacing w:after="0" w:line="240" w:lineRule="auto"/>
        <w:jc w:val="both"/>
        <w:rPr>
          <w:rFonts w:ascii="Times New Roman" w:hAnsi="Times New Roman"/>
          <w:sz w:val="24"/>
          <w:szCs w:val="24"/>
          <w:lang w:eastAsia="ru-RU"/>
        </w:rPr>
      </w:pPr>
      <w:r w:rsidRPr="003A40A5">
        <w:rPr>
          <w:rFonts w:ascii="Times New Roman" w:hAnsi="Times New Roman"/>
          <w:b/>
          <w:sz w:val="24"/>
          <w:szCs w:val="24"/>
          <w:lang w:eastAsia="ru-RU"/>
        </w:rPr>
        <w:t>Характеристика</w:t>
      </w:r>
      <w:r w:rsidRPr="003A40A5">
        <w:rPr>
          <w:rFonts w:ascii="Times New Roman" w:hAnsi="Times New Roman"/>
          <w:sz w:val="24"/>
          <w:szCs w:val="24"/>
          <w:lang w:eastAsia="ru-RU"/>
        </w:rPr>
        <w:t xml:space="preserve"> готовится на основании:</w:t>
      </w:r>
    </w:p>
    <w:p w:rsidR="002F5340" w:rsidRPr="003A40A5" w:rsidRDefault="002F5340" w:rsidP="00F15FD8">
      <w:pPr>
        <w:tabs>
          <w:tab w:val="left" w:pos="1134"/>
          <w:tab w:val="left" w:pos="1418"/>
        </w:tabs>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3A40A5">
        <w:rPr>
          <w:rFonts w:ascii="Times New Roman" w:hAnsi="Times New Roman"/>
          <w:sz w:val="24"/>
          <w:szCs w:val="24"/>
          <w:lang w:eastAsia="ru-RU"/>
        </w:rPr>
        <w:t xml:space="preserve">уровне </w:t>
      </w:r>
      <w:r w:rsidRPr="003A40A5">
        <w:rPr>
          <w:rFonts w:ascii="Times New Roman" w:hAnsi="Times New Roman"/>
          <w:sz w:val="24"/>
          <w:szCs w:val="24"/>
          <w:lang w:eastAsia="ru-RU"/>
        </w:rPr>
        <w:t>основного образования,</w:t>
      </w:r>
    </w:p>
    <w:p w:rsidR="002F5340" w:rsidRPr="003A40A5" w:rsidRDefault="002F5340" w:rsidP="00F15FD8">
      <w:pPr>
        <w:tabs>
          <w:tab w:val="left" w:pos="1134"/>
          <w:tab w:val="left" w:pos="1418"/>
        </w:tabs>
        <w:spacing w:after="0" w:line="240" w:lineRule="auto"/>
        <w:jc w:val="both"/>
        <w:rPr>
          <w:rFonts w:ascii="Times New Roman" w:hAnsi="Times New Roman"/>
          <w:i/>
          <w:sz w:val="24"/>
          <w:szCs w:val="24"/>
          <w:lang w:eastAsia="ru-RU"/>
        </w:rPr>
      </w:pPr>
      <w:r w:rsidRPr="003A40A5">
        <w:rPr>
          <w:rFonts w:ascii="Times New Roman" w:hAnsi="Times New Roman"/>
          <w:sz w:val="24"/>
          <w:szCs w:val="24"/>
          <w:lang w:eastAsia="ru-RU"/>
        </w:rPr>
        <w:t>портфолио выпускника;</w:t>
      </w:r>
    </w:p>
    <w:p w:rsidR="002F5340" w:rsidRPr="003A40A5" w:rsidRDefault="002F5340" w:rsidP="00F15FD8">
      <w:pPr>
        <w:tabs>
          <w:tab w:val="left" w:pos="1134"/>
          <w:tab w:val="left" w:pos="1418"/>
        </w:tabs>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3A40A5">
        <w:rPr>
          <w:rFonts w:ascii="Times New Roman" w:hAnsi="Times New Roman"/>
          <w:sz w:val="24"/>
          <w:szCs w:val="24"/>
          <w:lang w:eastAsia="ru-RU"/>
        </w:rPr>
        <w:t>уровне</w:t>
      </w:r>
      <w:r w:rsidRPr="003A40A5">
        <w:rPr>
          <w:rFonts w:ascii="Times New Roman" w:hAnsi="Times New Roman"/>
          <w:sz w:val="24"/>
          <w:szCs w:val="24"/>
          <w:lang w:eastAsia="ru-RU"/>
        </w:rPr>
        <w:t xml:space="preserve"> основного общего образования.</w:t>
      </w:r>
    </w:p>
    <w:p w:rsidR="001B23C1" w:rsidRDefault="001B23C1" w:rsidP="000D7814">
      <w:pPr>
        <w:spacing w:after="0" w:line="240" w:lineRule="auto"/>
        <w:jc w:val="both"/>
        <w:rPr>
          <w:rFonts w:ascii="Times New Roman" w:hAnsi="Times New Roman"/>
          <w:sz w:val="24"/>
          <w:szCs w:val="24"/>
          <w:lang w:eastAsia="ru-RU"/>
        </w:rPr>
      </w:pPr>
    </w:p>
    <w:p w:rsidR="002F5340" w:rsidRPr="003A40A5" w:rsidRDefault="002F5340" w:rsidP="000D7814">
      <w:pPr>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В характеристике выпускника:</w:t>
      </w:r>
    </w:p>
    <w:p w:rsidR="002F5340" w:rsidRPr="003A40A5" w:rsidRDefault="002F5340" w:rsidP="00F15FD8">
      <w:pPr>
        <w:pStyle w:val="a8"/>
        <w:tabs>
          <w:tab w:val="left" w:pos="993"/>
        </w:tabs>
        <w:ind w:left="0"/>
        <w:jc w:val="both"/>
        <w:rPr>
          <w:rFonts w:ascii="Times New Roman" w:hAnsi="Times New Roman"/>
        </w:rPr>
      </w:pPr>
      <w:r w:rsidRPr="003A40A5">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3A40A5" w:rsidRDefault="002F5340" w:rsidP="00F15FD8">
      <w:pPr>
        <w:pStyle w:val="a8"/>
        <w:tabs>
          <w:tab w:val="left" w:pos="993"/>
        </w:tabs>
        <w:ind w:left="0"/>
        <w:jc w:val="both"/>
        <w:rPr>
          <w:rFonts w:ascii="Times New Roman" w:hAnsi="Times New Roman"/>
        </w:rPr>
      </w:pPr>
      <w:r w:rsidRPr="003A40A5">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3A40A5">
        <w:rPr>
          <w:rFonts w:ascii="Times New Roman" w:hAnsi="Times New Roman"/>
        </w:rPr>
        <w:t>уровне</w:t>
      </w:r>
      <w:r w:rsidRPr="003A40A5">
        <w:rPr>
          <w:rFonts w:ascii="Times New Roman" w:hAnsi="Times New Roman"/>
        </w:rPr>
        <w:t xml:space="preserve"> среднего общего образования с уч</w:t>
      </w:r>
      <w:r w:rsidR="00A23AB5" w:rsidRPr="003A40A5">
        <w:rPr>
          <w:rFonts w:ascii="Times New Roman" w:hAnsi="Times New Roman"/>
        </w:rPr>
        <w:t>е</w:t>
      </w:r>
      <w:r w:rsidRPr="003A40A5">
        <w:rPr>
          <w:rFonts w:ascii="Times New Roman" w:hAnsi="Times New Roman"/>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3A40A5" w:rsidRDefault="002F5340" w:rsidP="000D7814">
      <w:pPr>
        <w:spacing w:after="0" w:line="240" w:lineRule="auto"/>
        <w:jc w:val="both"/>
        <w:rPr>
          <w:rStyle w:val="dash041e0431044b0447043d044b0439char1"/>
        </w:rPr>
      </w:pPr>
      <w:r w:rsidRPr="003A40A5">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B8005F" w:rsidRDefault="00B8005F" w:rsidP="00F15FD8">
      <w:pPr>
        <w:pStyle w:val="10"/>
        <w:spacing w:before="0" w:line="240" w:lineRule="auto"/>
        <w:jc w:val="center"/>
        <w:rPr>
          <w:rFonts w:ascii="Times New Roman" w:hAnsi="Times New Roman"/>
          <w:b/>
          <w:color w:val="auto"/>
          <w:sz w:val="24"/>
          <w:szCs w:val="24"/>
        </w:rPr>
      </w:pPr>
      <w:bookmarkStart w:id="98" w:name="_Toc409691656"/>
      <w:bookmarkStart w:id="99" w:name="_Toc410653980"/>
      <w:bookmarkStart w:id="100" w:name="_Toc414553166"/>
    </w:p>
    <w:p w:rsidR="00CB2E36" w:rsidRPr="003A40A5" w:rsidRDefault="006A01EA" w:rsidP="00F15FD8">
      <w:pPr>
        <w:pStyle w:val="10"/>
        <w:spacing w:before="0" w:line="240" w:lineRule="auto"/>
        <w:jc w:val="center"/>
        <w:rPr>
          <w:rFonts w:ascii="Times New Roman" w:hAnsi="Times New Roman"/>
          <w:b/>
          <w:color w:val="auto"/>
          <w:sz w:val="24"/>
          <w:szCs w:val="24"/>
        </w:rPr>
      </w:pPr>
      <w:r>
        <w:rPr>
          <w:rFonts w:ascii="Times New Roman" w:hAnsi="Times New Roman"/>
          <w:b/>
          <w:color w:val="auto"/>
          <w:sz w:val="24"/>
          <w:szCs w:val="24"/>
        </w:rPr>
        <w:t xml:space="preserve">2. </w:t>
      </w:r>
      <w:r w:rsidR="00B540EE" w:rsidRPr="003A40A5">
        <w:rPr>
          <w:rFonts w:ascii="Times New Roman" w:hAnsi="Times New Roman"/>
          <w:b/>
          <w:color w:val="auto"/>
          <w:sz w:val="24"/>
          <w:szCs w:val="24"/>
        </w:rPr>
        <w:t>Содержательный раздел</w:t>
      </w:r>
      <w:bookmarkEnd w:id="98"/>
      <w:r w:rsidR="0081481A" w:rsidRPr="003A40A5">
        <w:rPr>
          <w:rFonts w:ascii="Times New Roman" w:hAnsi="Times New Roman"/>
          <w:b/>
          <w:color w:val="auto"/>
          <w:sz w:val="24"/>
          <w:szCs w:val="24"/>
        </w:rPr>
        <w:t xml:space="preserve"> основной образовательной программы основного общего образования</w:t>
      </w:r>
      <w:bookmarkEnd w:id="99"/>
      <w:bookmarkEnd w:id="100"/>
    </w:p>
    <w:p w:rsidR="00B540EE" w:rsidRPr="003A40A5" w:rsidRDefault="001E2A07" w:rsidP="000D7814">
      <w:pPr>
        <w:pStyle w:val="2"/>
        <w:spacing w:line="240" w:lineRule="auto"/>
        <w:ind w:firstLine="0"/>
        <w:rPr>
          <w:sz w:val="24"/>
          <w:szCs w:val="24"/>
        </w:rPr>
      </w:pPr>
      <w:bookmarkStart w:id="101" w:name="_Toc406059004"/>
      <w:bookmarkStart w:id="102" w:name="_Toc409691657"/>
      <w:bookmarkStart w:id="103" w:name="_Toc410653981"/>
      <w:bookmarkStart w:id="104" w:name="_Toc414553167"/>
      <w:r w:rsidRPr="003A40A5">
        <w:rPr>
          <w:sz w:val="24"/>
          <w:szCs w:val="24"/>
        </w:rPr>
        <w:t xml:space="preserve">2.1. </w:t>
      </w:r>
      <w:r w:rsidR="00B540EE" w:rsidRPr="003A40A5">
        <w:rPr>
          <w:sz w:val="24"/>
          <w:szCs w:val="24"/>
        </w:rPr>
        <w:t>Программа развития универсальных учебных действий, включающ</w:t>
      </w:r>
      <w:r w:rsidR="00CB2E36" w:rsidRPr="003A40A5">
        <w:rPr>
          <w:sz w:val="24"/>
          <w:szCs w:val="24"/>
        </w:rPr>
        <w:t>ая</w:t>
      </w:r>
      <w:r w:rsidR="00B540EE" w:rsidRPr="003A40A5">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1"/>
      <w:bookmarkEnd w:id="102"/>
      <w:bookmarkEnd w:id="103"/>
      <w:bookmarkEnd w:id="104"/>
    </w:p>
    <w:p w:rsidR="00B540EE" w:rsidRPr="003A40A5" w:rsidRDefault="009B3783"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lastRenderedPageBreak/>
        <w:t>П</w:t>
      </w:r>
      <w:r w:rsidR="00B540EE" w:rsidRPr="003A40A5">
        <w:rPr>
          <w:rFonts w:ascii="Times New Roman" w:hAnsi="Times New Roman"/>
        </w:rPr>
        <w:t>рограмм</w:t>
      </w:r>
      <w:r w:rsidRPr="003A40A5">
        <w:rPr>
          <w:rFonts w:ascii="Times New Roman" w:hAnsi="Times New Roman"/>
        </w:rPr>
        <w:t xml:space="preserve">а </w:t>
      </w:r>
      <w:r w:rsidR="00B540EE" w:rsidRPr="003A40A5">
        <w:rPr>
          <w:rFonts w:ascii="Times New Roman" w:hAnsi="Times New Roman"/>
        </w:rPr>
        <w:t xml:space="preserve"> развития универсальных учебных действий (</w:t>
      </w:r>
      <w:r w:rsidR="0021451B" w:rsidRPr="003A40A5">
        <w:rPr>
          <w:rFonts w:ascii="Times New Roman" w:hAnsi="Times New Roman"/>
        </w:rPr>
        <w:t>УУД</w:t>
      </w:r>
      <w:r w:rsidR="00B540EE" w:rsidRPr="003A40A5">
        <w:rPr>
          <w:rFonts w:ascii="Times New Roman" w:hAnsi="Times New Roman"/>
        </w:rPr>
        <w:t xml:space="preserve">) </w:t>
      </w:r>
      <w:r w:rsidRPr="003A40A5">
        <w:rPr>
          <w:rFonts w:ascii="Times New Roman" w:hAnsi="Times New Roman"/>
        </w:rPr>
        <w:t>составленана основе требований</w:t>
      </w:r>
      <w:r w:rsidR="00B540EE" w:rsidRPr="003A40A5">
        <w:rPr>
          <w:rFonts w:ascii="Times New Roman" w:hAnsi="Times New Roman"/>
        </w:rPr>
        <w:t xml:space="preserve">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w:t>
      </w:r>
      <w:r w:rsidR="006023E1" w:rsidRPr="003A40A5">
        <w:rPr>
          <w:rFonts w:ascii="Times New Roman" w:hAnsi="Times New Roman"/>
        </w:rPr>
        <w:t xml:space="preserve">ости, </w:t>
      </w:r>
      <w:r w:rsidR="00B540EE" w:rsidRPr="003A40A5">
        <w:rPr>
          <w:rFonts w:ascii="Times New Roman" w:hAnsi="Times New Roman"/>
        </w:rPr>
        <w:t xml:space="preserve">описание форм взаимодействия участников образовательного процесса. </w:t>
      </w:r>
    </w:p>
    <w:p w:rsidR="00B540EE" w:rsidRPr="003A40A5" w:rsidRDefault="00B540EE" w:rsidP="000D7814">
      <w:pPr>
        <w:pStyle w:val="a7"/>
        <w:widowControl w:val="0"/>
        <w:tabs>
          <w:tab w:val="left" w:pos="567"/>
        </w:tabs>
        <w:spacing w:before="0" w:beforeAutospacing="0" w:after="0" w:afterAutospacing="0"/>
        <w:jc w:val="center"/>
        <w:rPr>
          <w:rFonts w:ascii="Times New Roman" w:hAnsi="Times New Roman"/>
        </w:rPr>
      </w:pPr>
    </w:p>
    <w:p w:rsidR="00B540EE" w:rsidRPr="003A40A5" w:rsidRDefault="0021451B" w:rsidP="000D7814">
      <w:pPr>
        <w:pStyle w:val="a7"/>
        <w:widowControl w:val="0"/>
        <w:tabs>
          <w:tab w:val="left" w:pos="567"/>
        </w:tabs>
        <w:spacing w:before="0" w:beforeAutospacing="0" w:after="0" w:afterAutospacing="0"/>
        <w:jc w:val="center"/>
        <w:rPr>
          <w:rFonts w:ascii="Times New Roman" w:hAnsi="Times New Roman"/>
          <w:b/>
        </w:rPr>
      </w:pPr>
      <w:r w:rsidRPr="003A40A5">
        <w:rPr>
          <w:rFonts w:ascii="Times New Roman" w:hAnsi="Times New Roman"/>
          <w:b/>
        </w:rPr>
        <w:t>2.1.</w:t>
      </w:r>
      <w:r w:rsidR="006023E1" w:rsidRPr="003A40A5">
        <w:rPr>
          <w:rFonts w:ascii="Times New Roman" w:hAnsi="Times New Roman"/>
          <w:b/>
        </w:rPr>
        <w:t>1</w:t>
      </w:r>
      <w:r w:rsidRPr="003A40A5">
        <w:rPr>
          <w:rFonts w:ascii="Times New Roman" w:hAnsi="Times New Roman"/>
          <w:b/>
        </w:rPr>
        <w:t xml:space="preserve">. </w:t>
      </w:r>
      <w:r w:rsidR="00B540EE" w:rsidRPr="003A40A5">
        <w:rPr>
          <w:rFonts w:ascii="Times New Roman" w:hAnsi="Times New Roman"/>
          <w:b/>
        </w:rPr>
        <w:t>Цели и задачи программы, описание ее места и роли в реализации требований ФГОС</w:t>
      </w:r>
    </w:p>
    <w:p w:rsidR="00B540EE" w:rsidRPr="003A40A5" w:rsidRDefault="00B540EE" w:rsidP="004763C9">
      <w:pPr>
        <w:shd w:val="clear" w:color="auto" w:fill="FFFFFF"/>
        <w:spacing w:after="0" w:line="240" w:lineRule="auto"/>
        <w:jc w:val="both"/>
        <w:rPr>
          <w:rFonts w:ascii="Times New Roman" w:hAnsi="Times New Roman"/>
        </w:rPr>
      </w:pPr>
      <w:r w:rsidRPr="003A40A5">
        <w:rPr>
          <w:rFonts w:ascii="Times New Roman" w:hAnsi="Times New Roman"/>
          <w:b/>
          <w:bCs/>
          <w:sz w:val="24"/>
          <w:szCs w:val="24"/>
        </w:rPr>
        <w:t>Цель программы</w:t>
      </w:r>
      <w:r w:rsidRPr="003A40A5">
        <w:rPr>
          <w:rFonts w:ascii="Times New Roman" w:hAnsi="Times New Roman"/>
          <w:sz w:val="24"/>
          <w:szCs w:val="24"/>
        </w:rPr>
        <w:t xml:space="preserve"> развития </w:t>
      </w:r>
      <w:r w:rsidR="00025D75" w:rsidRPr="003A40A5">
        <w:rPr>
          <w:rFonts w:ascii="Times New Roman" w:hAnsi="Times New Roman"/>
          <w:sz w:val="24"/>
          <w:szCs w:val="24"/>
        </w:rPr>
        <w:t>УУД</w:t>
      </w:r>
      <w:r w:rsidR="006023E1" w:rsidRPr="003A40A5">
        <w:rPr>
          <w:rFonts w:ascii="Times New Roman" w:hAnsi="Times New Roman"/>
          <w:sz w:val="24"/>
          <w:szCs w:val="24"/>
        </w:rPr>
        <w:t xml:space="preserve">: </w:t>
      </w:r>
      <w:r w:rsidR="006023E1" w:rsidRPr="003A40A5">
        <w:rPr>
          <w:rFonts w:ascii="Times New Roman" w:eastAsia="Times New Roman" w:hAnsi="Times New Roman"/>
          <w:sz w:val="24"/>
          <w:szCs w:val="24"/>
        </w:rPr>
        <w:t>обеспечение регулирования освоения метапредметных умений, то есть способов действий, применимых в рамках, как образовательного процесса, так и при решении проблем в реальных жизненных ситуациях и</w:t>
      </w:r>
      <w:r w:rsidRPr="003A40A5">
        <w:rPr>
          <w:rFonts w:ascii="Times New Roman" w:hAnsi="Times New Roman"/>
        </w:rPr>
        <w:t>формирова</w:t>
      </w:r>
      <w:r w:rsidR="006023E1" w:rsidRPr="003A40A5">
        <w:rPr>
          <w:rFonts w:ascii="Times New Roman" w:hAnsi="Times New Roman"/>
        </w:rPr>
        <w:t>ние</w:t>
      </w:r>
      <w:r w:rsidRPr="003A40A5">
        <w:rPr>
          <w:rFonts w:ascii="Times New Roman" w:hAnsi="Times New Roman"/>
        </w:rPr>
        <w:t xml:space="preserve"> у учащихся способности к самостоятельному учебному целеполаганию и учебному сотрудничеству.</w:t>
      </w:r>
    </w:p>
    <w:p w:rsidR="00B540EE" w:rsidRPr="003A40A5" w:rsidRDefault="006023E1"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Для реализации цели выдвинуты следующие </w:t>
      </w:r>
      <w:r w:rsidR="00B540EE" w:rsidRPr="003A40A5">
        <w:rPr>
          <w:rFonts w:ascii="Times New Roman" w:hAnsi="Times New Roman"/>
          <w:b/>
          <w:bCs/>
        </w:rPr>
        <w:t>задачи</w:t>
      </w:r>
      <w:r w:rsidR="00B540EE" w:rsidRPr="003A40A5">
        <w:rPr>
          <w:rFonts w:ascii="Times New Roman" w:hAnsi="Times New Roman"/>
        </w:rPr>
        <w:t>:</w:t>
      </w:r>
    </w:p>
    <w:p w:rsidR="0037355E" w:rsidRPr="003A40A5" w:rsidRDefault="0037355E" w:rsidP="000D7814">
      <w:pPr>
        <w:pStyle w:val="a8"/>
        <w:autoSpaceDE w:val="0"/>
        <w:autoSpaceDN w:val="0"/>
        <w:adjustRightInd w:val="0"/>
        <w:ind w:left="0"/>
        <w:jc w:val="both"/>
        <w:rPr>
          <w:rFonts w:ascii="Times New Roman" w:hAnsi="Times New Roman"/>
        </w:rPr>
      </w:pPr>
      <w:r w:rsidRPr="003A40A5">
        <w:rPr>
          <w:rFonts w:ascii="Times New Roman" w:hAnsi="Times New Roman"/>
        </w:rPr>
        <w:t xml:space="preserve">1) показать связь </w:t>
      </w:r>
      <w:r w:rsidR="00600D16" w:rsidRPr="003A40A5">
        <w:rPr>
          <w:rFonts w:ascii="Times New Roman" w:hAnsi="Times New Roman"/>
        </w:rPr>
        <w:t>формируемых</w:t>
      </w:r>
      <w:r w:rsidRPr="003A40A5">
        <w:rPr>
          <w:rFonts w:ascii="Times New Roman" w:hAnsi="Times New Roman"/>
        </w:rPr>
        <w:t xml:space="preserve"> УУД с содержанием учебных предметов,используемых технологий и форм работы;</w:t>
      </w:r>
    </w:p>
    <w:p w:rsidR="0037355E" w:rsidRPr="003A40A5" w:rsidRDefault="0037355E" w:rsidP="000D7814">
      <w:pPr>
        <w:pStyle w:val="a8"/>
        <w:autoSpaceDE w:val="0"/>
        <w:autoSpaceDN w:val="0"/>
        <w:adjustRightInd w:val="0"/>
        <w:ind w:left="0"/>
        <w:jc w:val="both"/>
        <w:rPr>
          <w:rFonts w:ascii="Times New Roman" w:hAnsi="Times New Roman"/>
        </w:rPr>
      </w:pPr>
      <w:r w:rsidRPr="003A40A5">
        <w:rPr>
          <w:rFonts w:ascii="Times New Roman" w:hAnsi="Times New Roman"/>
        </w:rPr>
        <w:t>2) определить перечень метапредметных результатов образования;</w:t>
      </w:r>
    </w:p>
    <w:p w:rsidR="0037355E" w:rsidRPr="003A40A5" w:rsidRDefault="0037355E" w:rsidP="000D7814">
      <w:pPr>
        <w:pStyle w:val="a8"/>
        <w:autoSpaceDE w:val="0"/>
        <w:autoSpaceDN w:val="0"/>
        <w:adjustRightInd w:val="0"/>
        <w:ind w:left="0"/>
        <w:jc w:val="both"/>
        <w:rPr>
          <w:rFonts w:ascii="Times New Roman" w:hAnsi="Times New Roman"/>
        </w:rPr>
      </w:pPr>
      <w:r w:rsidRPr="003A40A5">
        <w:rPr>
          <w:rFonts w:ascii="Times New Roman" w:hAnsi="Times New Roman"/>
        </w:rPr>
        <w:t>3) охарактеризовать систему типовых заданий для формирования личностных</w:t>
      </w:r>
    </w:p>
    <w:p w:rsidR="0037355E" w:rsidRPr="003A40A5" w:rsidRDefault="0037355E" w:rsidP="000D7814">
      <w:pPr>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rPr>
        <w:t>результатов и УУД в жизненных ситуациях;</w:t>
      </w:r>
    </w:p>
    <w:p w:rsidR="0037355E" w:rsidRPr="003A40A5" w:rsidRDefault="00600D16" w:rsidP="000D7814">
      <w:pPr>
        <w:pStyle w:val="a8"/>
        <w:autoSpaceDE w:val="0"/>
        <w:autoSpaceDN w:val="0"/>
        <w:adjustRightInd w:val="0"/>
        <w:ind w:left="0"/>
        <w:jc w:val="both"/>
        <w:rPr>
          <w:rFonts w:ascii="Times New Roman" w:hAnsi="Times New Roman"/>
        </w:rPr>
      </w:pPr>
      <w:r w:rsidRPr="003A40A5">
        <w:rPr>
          <w:rFonts w:ascii="Times New Roman" w:hAnsi="Times New Roman"/>
        </w:rPr>
        <w:t>4</w:t>
      </w:r>
      <w:r w:rsidR="0037355E" w:rsidRPr="003A40A5">
        <w:rPr>
          <w:rFonts w:ascii="Times New Roman" w:hAnsi="Times New Roman"/>
        </w:rPr>
        <w:t>) формирование умений и навыков учебно-исследовательской и проектной</w:t>
      </w:r>
    </w:p>
    <w:p w:rsidR="0037355E" w:rsidRPr="003A40A5" w:rsidRDefault="0037355E" w:rsidP="000D7814">
      <w:pPr>
        <w:pStyle w:val="a8"/>
        <w:autoSpaceDE w:val="0"/>
        <w:autoSpaceDN w:val="0"/>
        <w:adjustRightInd w:val="0"/>
        <w:ind w:left="0"/>
        <w:jc w:val="both"/>
        <w:rPr>
          <w:rFonts w:ascii="Times New Roman" w:hAnsi="Times New Roman"/>
        </w:rPr>
      </w:pPr>
      <w:r w:rsidRPr="003A40A5">
        <w:rPr>
          <w:rFonts w:ascii="Times New Roman" w:hAnsi="Times New Roman"/>
        </w:rPr>
        <w:t>деятельности;</w:t>
      </w:r>
    </w:p>
    <w:p w:rsidR="0037355E" w:rsidRPr="003A40A5" w:rsidRDefault="0037355E" w:rsidP="000D7814">
      <w:pPr>
        <w:pStyle w:val="a8"/>
        <w:autoSpaceDE w:val="0"/>
        <w:autoSpaceDN w:val="0"/>
        <w:adjustRightInd w:val="0"/>
        <w:ind w:left="0"/>
        <w:jc w:val="both"/>
        <w:rPr>
          <w:rFonts w:ascii="Times New Roman" w:hAnsi="Times New Roman"/>
        </w:rPr>
      </w:pPr>
      <w:r w:rsidRPr="003A40A5">
        <w:rPr>
          <w:rFonts w:ascii="Times New Roman" w:hAnsi="Times New Roman"/>
        </w:rPr>
        <w:t>6) формирование ИКТ-компетентности учащихся.</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3A40A5">
        <w:rPr>
          <w:rFonts w:ascii="Times New Roman" w:hAnsi="Times New Roman"/>
        </w:rPr>
        <w:t>УУД</w:t>
      </w:r>
      <w:r w:rsidRPr="003A40A5">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3A40A5" w:rsidRDefault="00801B8B"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Так как</w:t>
      </w:r>
      <w:r w:rsidR="00B540EE" w:rsidRPr="003A40A5">
        <w:rPr>
          <w:rFonts w:ascii="Times New Roman" w:hAnsi="Times New Roman"/>
        </w:rPr>
        <w:t xml:space="preserve"> в подростковом возрасте ведущей деятельность</w:t>
      </w:r>
      <w:r w:rsidRPr="003A40A5">
        <w:rPr>
          <w:rFonts w:ascii="Times New Roman" w:hAnsi="Times New Roman"/>
        </w:rPr>
        <w:t>ю является</w:t>
      </w:r>
      <w:r w:rsidR="00B540EE" w:rsidRPr="003A40A5">
        <w:rPr>
          <w:rFonts w:ascii="Times New Roman" w:hAnsi="Times New Roman"/>
        </w:rPr>
        <w:t xml:space="preserve"> межличностно</w:t>
      </w:r>
      <w:r w:rsidRPr="003A40A5">
        <w:rPr>
          <w:rFonts w:ascii="Times New Roman" w:hAnsi="Times New Roman"/>
        </w:rPr>
        <w:t>е</w:t>
      </w:r>
      <w:r w:rsidR="00B540EE" w:rsidRPr="003A40A5">
        <w:rPr>
          <w:rFonts w:ascii="Times New Roman" w:hAnsi="Times New Roman"/>
        </w:rPr>
        <w:t xml:space="preserve"> общени</w:t>
      </w:r>
      <w:r w:rsidRPr="003A40A5">
        <w:rPr>
          <w:rFonts w:ascii="Times New Roman" w:hAnsi="Times New Roman"/>
        </w:rPr>
        <w:t xml:space="preserve">е, приоритетными становятся </w:t>
      </w:r>
      <w:r w:rsidR="00B540EE" w:rsidRPr="003A40A5">
        <w:rPr>
          <w:rFonts w:ascii="Times New Roman" w:hAnsi="Times New Roman"/>
        </w:rPr>
        <w:t xml:space="preserve"> коммуникативные учебные действия. В этом смысле </w:t>
      </w:r>
      <w:r w:rsidR="00CA5C2A" w:rsidRPr="003A40A5">
        <w:rPr>
          <w:rFonts w:ascii="Times New Roman" w:hAnsi="Times New Roman"/>
        </w:rPr>
        <w:t>основной задачей</w:t>
      </w:r>
      <w:r w:rsidR="00B540EE" w:rsidRPr="003A40A5">
        <w:rPr>
          <w:rFonts w:ascii="Times New Roman" w:hAnsi="Times New Roman"/>
        </w:rPr>
        <w:t xml:space="preserve"> для основной школы </w:t>
      </w:r>
      <w:r w:rsidR="00CA5C2A" w:rsidRPr="003A40A5">
        <w:rPr>
          <w:rFonts w:ascii="Times New Roman" w:hAnsi="Times New Roman"/>
        </w:rPr>
        <w:t xml:space="preserve">в развитии УУД становится </w:t>
      </w:r>
      <w:r w:rsidR="00B540EE" w:rsidRPr="003A40A5">
        <w:rPr>
          <w:rFonts w:ascii="Times New Roman" w:hAnsi="Times New Roman"/>
        </w:rPr>
        <w:t xml:space="preserve"> «инициирова</w:t>
      </w:r>
      <w:r w:rsidR="00CA5C2A" w:rsidRPr="003A40A5">
        <w:rPr>
          <w:rFonts w:ascii="Times New Roman" w:hAnsi="Times New Roman"/>
        </w:rPr>
        <w:t>ние</w:t>
      </w:r>
      <w:r w:rsidR="00B540EE" w:rsidRPr="003A40A5">
        <w:rPr>
          <w:rFonts w:ascii="Times New Roman" w:hAnsi="Times New Roman"/>
        </w:rPr>
        <w:t xml:space="preserve"> учебно</w:t>
      </w:r>
      <w:r w:rsidR="00CA5C2A" w:rsidRPr="003A40A5">
        <w:rPr>
          <w:rFonts w:ascii="Times New Roman" w:hAnsi="Times New Roman"/>
        </w:rPr>
        <w:t>го</w:t>
      </w:r>
      <w:r w:rsidR="00B540EE" w:rsidRPr="003A40A5">
        <w:rPr>
          <w:rFonts w:ascii="Times New Roman" w:hAnsi="Times New Roman"/>
        </w:rPr>
        <w:t xml:space="preserve"> сотрудничеств</w:t>
      </w:r>
      <w:r w:rsidR="00CA5C2A" w:rsidRPr="003A40A5">
        <w:rPr>
          <w:rFonts w:ascii="Times New Roman" w:hAnsi="Times New Roman"/>
        </w:rPr>
        <w:t>а</w:t>
      </w:r>
      <w:r w:rsidR="00B540EE" w:rsidRPr="003A40A5">
        <w:rPr>
          <w:rFonts w:ascii="Times New Roman" w:hAnsi="Times New Roman"/>
        </w:rPr>
        <w:t>».</w:t>
      </w:r>
    </w:p>
    <w:p w:rsidR="00B540EE" w:rsidRPr="003A40A5" w:rsidRDefault="00B540EE" w:rsidP="000D7814">
      <w:pPr>
        <w:pStyle w:val="a7"/>
        <w:widowControl w:val="0"/>
        <w:tabs>
          <w:tab w:val="left" w:pos="567"/>
        </w:tabs>
        <w:spacing w:before="0" w:beforeAutospacing="0" w:after="0" w:afterAutospacing="0"/>
        <w:jc w:val="center"/>
        <w:rPr>
          <w:rFonts w:ascii="Times New Roman" w:hAnsi="Times New Roman"/>
          <w:b/>
          <w:color w:val="FF0000"/>
        </w:rPr>
      </w:pPr>
    </w:p>
    <w:p w:rsidR="00B540EE" w:rsidRPr="003A40A5" w:rsidRDefault="0021451B" w:rsidP="000D7814">
      <w:pPr>
        <w:pStyle w:val="a7"/>
        <w:widowControl w:val="0"/>
        <w:tabs>
          <w:tab w:val="left" w:pos="567"/>
        </w:tabs>
        <w:spacing w:before="0" w:beforeAutospacing="0" w:after="0" w:afterAutospacing="0"/>
        <w:jc w:val="center"/>
        <w:rPr>
          <w:rFonts w:ascii="Times New Roman" w:hAnsi="Times New Roman"/>
          <w:b/>
        </w:rPr>
      </w:pPr>
      <w:r w:rsidRPr="003A40A5">
        <w:rPr>
          <w:rFonts w:ascii="Times New Roman" w:hAnsi="Times New Roman"/>
          <w:b/>
        </w:rPr>
        <w:t>2.1.</w:t>
      </w:r>
      <w:r w:rsidR="00DB08D5" w:rsidRPr="003A40A5">
        <w:rPr>
          <w:rFonts w:ascii="Times New Roman" w:hAnsi="Times New Roman"/>
          <w:b/>
        </w:rPr>
        <w:t>2</w:t>
      </w:r>
      <w:r w:rsidRPr="003A40A5">
        <w:rPr>
          <w:rFonts w:ascii="Times New Roman" w:hAnsi="Times New Roman"/>
          <w:b/>
        </w:rPr>
        <w:t xml:space="preserve">. </w:t>
      </w:r>
      <w:r w:rsidR="00B540EE" w:rsidRPr="003A40A5">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40ED8" w:rsidRPr="003A40A5" w:rsidRDefault="00C40ED8" w:rsidP="000D7814">
      <w:pPr>
        <w:shd w:val="clear" w:color="auto" w:fill="FFFFFF"/>
        <w:spacing w:after="0" w:line="240" w:lineRule="auto"/>
        <w:jc w:val="both"/>
        <w:rPr>
          <w:rFonts w:ascii="Times New Roman" w:hAnsi="Times New Roman"/>
          <w:sz w:val="24"/>
          <w:szCs w:val="24"/>
        </w:rPr>
      </w:pPr>
      <w:r w:rsidRPr="003A40A5">
        <w:rPr>
          <w:rFonts w:ascii="Times New Roman" w:hAnsi="Times New Roman"/>
          <w:b/>
          <w:bCs/>
          <w:iCs/>
          <w:sz w:val="24"/>
          <w:szCs w:val="24"/>
        </w:rPr>
        <w:t>Понятие «универсальные учебные действия (УУД)»</w:t>
      </w:r>
      <w:r w:rsidRPr="003A40A5">
        <w:rPr>
          <w:rFonts w:ascii="Times New Roman" w:hAnsi="Times New Roman"/>
          <w:bCs/>
          <w:iCs/>
          <w:sz w:val="24"/>
          <w:szCs w:val="24"/>
        </w:rPr>
        <w:t xml:space="preserve"> 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w:t>
      </w:r>
      <w:r w:rsidRPr="003A40A5">
        <w:rPr>
          <w:rFonts w:ascii="Times New Roman" w:eastAsia="Times New Roman" w:hAnsi="Times New Roman"/>
          <w:sz w:val="24"/>
          <w:szCs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C40ED8" w:rsidRPr="003A40A5" w:rsidRDefault="00C40ED8"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C40ED8" w:rsidRPr="003A40A5" w:rsidRDefault="00C40ED8" w:rsidP="000D7814">
      <w:pPr>
        <w:spacing w:after="0" w:line="240" w:lineRule="auto"/>
        <w:jc w:val="both"/>
        <w:rPr>
          <w:rFonts w:ascii="Times New Roman" w:hAnsi="Times New Roman"/>
          <w:sz w:val="24"/>
          <w:szCs w:val="24"/>
        </w:rPr>
      </w:pPr>
      <w:r w:rsidRPr="003A40A5">
        <w:rPr>
          <w:rFonts w:ascii="Times New Roman" w:hAnsi="Times New Roman"/>
          <w:sz w:val="24"/>
          <w:szCs w:val="24"/>
        </w:rPr>
        <w:t>1) регулятивные;</w:t>
      </w:r>
    </w:p>
    <w:p w:rsidR="00C40ED8" w:rsidRPr="003A40A5" w:rsidRDefault="00C40ED8"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2) познавательные; </w:t>
      </w:r>
    </w:p>
    <w:p w:rsidR="00B540EE" w:rsidRPr="003A40A5" w:rsidRDefault="00C40ED8" w:rsidP="000D7814">
      <w:pPr>
        <w:pStyle w:val="a7"/>
        <w:widowControl w:val="0"/>
        <w:tabs>
          <w:tab w:val="left" w:pos="567"/>
        </w:tabs>
        <w:spacing w:before="0" w:beforeAutospacing="0" w:after="0" w:afterAutospacing="0"/>
        <w:jc w:val="both"/>
        <w:rPr>
          <w:rFonts w:ascii="Times New Roman" w:eastAsia="Calibri" w:hAnsi="Times New Roman"/>
        </w:rPr>
      </w:pPr>
      <w:r w:rsidRPr="003A40A5">
        <w:rPr>
          <w:rFonts w:ascii="Times New Roman" w:eastAsia="Calibri" w:hAnsi="Times New Roman"/>
        </w:rPr>
        <w:t>3)коммуникативные</w:t>
      </w:r>
    </w:p>
    <w:tbl>
      <w:tblPr>
        <w:tblStyle w:val="a4"/>
        <w:tblW w:w="0" w:type="auto"/>
        <w:tblInd w:w="675" w:type="dxa"/>
        <w:tblLook w:val="04A0" w:firstRow="1" w:lastRow="0" w:firstColumn="1" w:lastColumn="0" w:noHBand="0" w:noVBand="1"/>
      </w:tblPr>
      <w:tblGrid>
        <w:gridCol w:w="2143"/>
        <w:gridCol w:w="8142"/>
      </w:tblGrid>
      <w:tr w:rsidR="00B3698A" w:rsidRPr="00216CAC" w:rsidTr="000D7814">
        <w:tc>
          <w:tcPr>
            <w:tcW w:w="2035" w:type="dxa"/>
          </w:tcPr>
          <w:p w:rsidR="00B3698A" w:rsidRPr="00216CAC" w:rsidRDefault="00B3698A" w:rsidP="00216CAC">
            <w:pPr>
              <w:pStyle w:val="a7"/>
              <w:widowControl w:val="0"/>
              <w:tabs>
                <w:tab w:val="left" w:pos="0"/>
              </w:tabs>
              <w:spacing w:before="0" w:beforeAutospacing="0" w:after="0" w:afterAutospacing="0"/>
              <w:jc w:val="both"/>
              <w:rPr>
                <w:rFonts w:ascii="Times New Roman" w:hAnsi="Times New Roman"/>
              </w:rPr>
            </w:pPr>
            <w:r w:rsidRPr="00216CAC">
              <w:rPr>
                <w:rFonts w:ascii="Times New Roman" w:hAnsi="Times New Roman"/>
              </w:rPr>
              <w:t>УУД</w:t>
            </w:r>
          </w:p>
        </w:tc>
        <w:tc>
          <w:tcPr>
            <w:tcW w:w="0" w:type="auto"/>
          </w:tcPr>
          <w:p w:rsidR="00B3698A" w:rsidRPr="00216CAC" w:rsidRDefault="00B3698A" w:rsidP="00216CAC">
            <w:pPr>
              <w:pStyle w:val="a7"/>
              <w:widowControl w:val="0"/>
              <w:tabs>
                <w:tab w:val="left" w:pos="17"/>
              </w:tabs>
              <w:spacing w:before="0" w:beforeAutospacing="0" w:after="0" w:afterAutospacing="0"/>
              <w:jc w:val="both"/>
              <w:rPr>
                <w:rFonts w:ascii="Times New Roman" w:hAnsi="Times New Roman"/>
              </w:rPr>
            </w:pPr>
            <w:r w:rsidRPr="00216CAC">
              <w:rPr>
                <w:rFonts w:ascii="Times New Roman" w:hAnsi="Times New Roman"/>
              </w:rPr>
              <w:t xml:space="preserve">Виды </w:t>
            </w:r>
          </w:p>
        </w:tc>
      </w:tr>
      <w:tr w:rsidR="00B3698A" w:rsidRPr="00216CAC" w:rsidTr="000D7814">
        <w:tc>
          <w:tcPr>
            <w:tcW w:w="2035" w:type="dxa"/>
          </w:tcPr>
          <w:p w:rsidR="00B3698A" w:rsidRPr="00216CAC" w:rsidRDefault="00B3698A" w:rsidP="00216CAC">
            <w:pPr>
              <w:pStyle w:val="a7"/>
              <w:widowControl w:val="0"/>
              <w:tabs>
                <w:tab w:val="left" w:pos="0"/>
              </w:tabs>
              <w:spacing w:before="0" w:beforeAutospacing="0" w:after="0" w:afterAutospacing="0"/>
              <w:jc w:val="both"/>
              <w:rPr>
                <w:rFonts w:ascii="Times New Roman" w:hAnsi="Times New Roman"/>
              </w:rPr>
            </w:pPr>
            <w:r w:rsidRPr="00216CAC">
              <w:rPr>
                <w:rFonts w:ascii="Times New Roman" w:hAnsi="Times New Roman"/>
              </w:rPr>
              <w:t xml:space="preserve">Регулятивные </w:t>
            </w:r>
          </w:p>
        </w:tc>
        <w:tc>
          <w:tcPr>
            <w:tcW w:w="0" w:type="auto"/>
          </w:tcPr>
          <w:p w:rsidR="00B3698A" w:rsidRPr="00216CAC" w:rsidRDefault="00B3698A" w:rsidP="00F15FD8">
            <w:pPr>
              <w:pStyle w:val="4d"/>
              <w:tabs>
                <w:tab w:val="left" w:pos="17"/>
                <w:tab w:val="left" w:pos="262"/>
              </w:tabs>
              <w:spacing w:after="0" w:line="240" w:lineRule="auto"/>
              <w:ind w:left="0"/>
              <w:jc w:val="both"/>
              <w:rPr>
                <w:rFonts w:ascii="Times New Roman" w:eastAsia="Calibri" w:hAnsi="Times New Roman" w:cs="Times New Roman"/>
                <w:i/>
                <w:iCs/>
                <w:sz w:val="24"/>
                <w:szCs w:val="24"/>
              </w:rPr>
            </w:pPr>
            <w:r w:rsidRPr="00216CAC">
              <w:rPr>
                <w:rFonts w:ascii="Times New Roman" w:eastAsia="Calibri" w:hAnsi="Times New Roman" w:cs="Times New Roman"/>
                <w:i/>
                <w:iCs/>
                <w:sz w:val="24"/>
                <w:szCs w:val="24"/>
              </w:rPr>
              <w:t xml:space="preserve">целеполагание </w:t>
            </w:r>
            <w:r w:rsidRPr="00216CAC">
              <w:rPr>
                <w:rFonts w:ascii="Times New Roman" w:eastAsia="Calibri" w:hAnsi="Times New Roman" w:cs="Times New Roman"/>
                <w:sz w:val="24"/>
                <w:szCs w:val="24"/>
              </w:rPr>
              <w:t>как постановка учебной задачи на основе соотнесения того, что уже известно и усвоено учащимся,  так и того, что еще неизвестно;</w:t>
            </w:r>
          </w:p>
          <w:p w:rsidR="00B3698A" w:rsidRPr="00216CAC" w:rsidRDefault="00B3698A" w:rsidP="00F15FD8">
            <w:pPr>
              <w:pStyle w:val="4d"/>
              <w:tabs>
                <w:tab w:val="left" w:pos="17"/>
                <w:tab w:val="left" w:pos="262"/>
              </w:tabs>
              <w:spacing w:after="0" w:line="240" w:lineRule="auto"/>
              <w:ind w:left="0"/>
              <w:jc w:val="both"/>
              <w:rPr>
                <w:rFonts w:ascii="Times New Roman" w:eastAsia="Calibri" w:hAnsi="Times New Roman" w:cs="Times New Roman"/>
                <w:i/>
                <w:iCs/>
                <w:sz w:val="24"/>
                <w:szCs w:val="24"/>
              </w:rPr>
            </w:pPr>
            <w:r w:rsidRPr="00216CAC">
              <w:rPr>
                <w:rFonts w:ascii="Times New Roman" w:eastAsia="Calibri" w:hAnsi="Times New Roman" w:cs="Times New Roman"/>
                <w:i/>
                <w:iCs/>
                <w:sz w:val="24"/>
                <w:szCs w:val="24"/>
              </w:rPr>
              <w:t xml:space="preserve">планирование </w:t>
            </w:r>
            <w:r w:rsidRPr="00216CAC">
              <w:rPr>
                <w:rFonts w:ascii="Times New Roman" w:eastAsia="Calibri"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B3698A" w:rsidRPr="00216CAC" w:rsidRDefault="00B3698A" w:rsidP="00F15FD8">
            <w:pPr>
              <w:pStyle w:val="4d"/>
              <w:tabs>
                <w:tab w:val="left" w:pos="17"/>
                <w:tab w:val="left" w:pos="262"/>
              </w:tabs>
              <w:spacing w:after="0" w:line="240" w:lineRule="auto"/>
              <w:ind w:left="0"/>
              <w:jc w:val="both"/>
              <w:rPr>
                <w:rFonts w:ascii="Times New Roman" w:eastAsia="Calibri" w:hAnsi="Times New Roman" w:cs="Times New Roman"/>
                <w:i/>
                <w:iCs/>
                <w:sz w:val="24"/>
                <w:szCs w:val="24"/>
              </w:rPr>
            </w:pPr>
            <w:r w:rsidRPr="00216CAC">
              <w:rPr>
                <w:rFonts w:ascii="Times New Roman" w:eastAsia="Calibri" w:hAnsi="Times New Roman" w:cs="Times New Roman"/>
                <w:i/>
                <w:iCs/>
                <w:sz w:val="24"/>
                <w:szCs w:val="24"/>
              </w:rPr>
              <w:lastRenderedPageBreak/>
              <w:t xml:space="preserve">прогнозирование </w:t>
            </w:r>
            <w:r w:rsidRPr="00216CAC">
              <w:rPr>
                <w:rFonts w:ascii="Times New Roman" w:eastAsia="Calibri" w:hAnsi="Times New Roman" w:cs="Times New Roman"/>
                <w:sz w:val="24"/>
                <w:szCs w:val="24"/>
              </w:rPr>
              <w:t>— предвосхищение результата и уровня усвоения знаний, его временных характеристик;</w:t>
            </w:r>
          </w:p>
          <w:p w:rsidR="00B3698A" w:rsidRPr="00216CAC" w:rsidRDefault="00B3698A" w:rsidP="00F15FD8">
            <w:pPr>
              <w:pStyle w:val="4d"/>
              <w:tabs>
                <w:tab w:val="left" w:pos="17"/>
                <w:tab w:val="left" w:pos="262"/>
              </w:tabs>
              <w:spacing w:after="0" w:line="240" w:lineRule="auto"/>
              <w:ind w:left="0"/>
              <w:jc w:val="both"/>
              <w:rPr>
                <w:rFonts w:ascii="Times New Roman" w:eastAsia="Calibri" w:hAnsi="Times New Roman" w:cs="Times New Roman"/>
                <w:i/>
                <w:iCs/>
                <w:sz w:val="24"/>
                <w:szCs w:val="24"/>
              </w:rPr>
            </w:pPr>
            <w:r w:rsidRPr="00216CAC">
              <w:rPr>
                <w:rFonts w:ascii="Times New Roman" w:eastAsia="Calibri" w:hAnsi="Times New Roman" w:cs="Times New Roman"/>
                <w:i/>
                <w:iCs/>
                <w:sz w:val="24"/>
                <w:szCs w:val="24"/>
              </w:rPr>
              <w:t xml:space="preserve">контроль </w:t>
            </w:r>
            <w:r w:rsidRPr="00216CAC">
              <w:rPr>
                <w:rFonts w:ascii="Times New Roman" w:eastAsia="Calibri"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p w:rsidR="00B3698A" w:rsidRPr="00216CAC" w:rsidRDefault="00B3698A" w:rsidP="00F15FD8">
            <w:pPr>
              <w:pStyle w:val="4d"/>
              <w:tabs>
                <w:tab w:val="left" w:pos="17"/>
                <w:tab w:val="left" w:pos="262"/>
              </w:tabs>
              <w:spacing w:after="0" w:line="240" w:lineRule="auto"/>
              <w:ind w:left="0"/>
              <w:jc w:val="both"/>
              <w:rPr>
                <w:rFonts w:ascii="Times New Roman" w:eastAsia="Calibri" w:hAnsi="Times New Roman" w:cs="Times New Roman"/>
                <w:i/>
                <w:iCs/>
                <w:sz w:val="24"/>
                <w:szCs w:val="24"/>
              </w:rPr>
            </w:pPr>
            <w:r w:rsidRPr="00216CAC">
              <w:rPr>
                <w:rFonts w:ascii="Times New Roman" w:eastAsia="Calibri" w:hAnsi="Times New Roman" w:cs="Times New Roman"/>
                <w:i/>
                <w:iCs/>
                <w:sz w:val="24"/>
                <w:szCs w:val="24"/>
              </w:rPr>
              <w:t xml:space="preserve">коррекция </w:t>
            </w:r>
            <w:r w:rsidRPr="00216CAC">
              <w:rPr>
                <w:rFonts w:ascii="Times New Roman" w:eastAsia="Calibri" w:hAnsi="Times New Roman" w:cs="Times New Roman"/>
                <w:sz w:val="24"/>
                <w:szCs w:val="24"/>
              </w:rPr>
              <w:t>— внесение необходимых дополнений и корректив в план и способ действия в случае расхождения эталона, реального действия и его результата;</w:t>
            </w:r>
          </w:p>
          <w:p w:rsidR="00B3698A" w:rsidRPr="00216CAC" w:rsidRDefault="00B3698A" w:rsidP="00F15FD8">
            <w:pPr>
              <w:pStyle w:val="4d"/>
              <w:tabs>
                <w:tab w:val="left" w:pos="17"/>
                <w:tab w:val="left" w:pos="262"/>
              </w:tabs>
              <w:spacing w:after="0" w:line="240" w:lineRule="auto"/>
              <w:ind w:left="0"/>
              <w:jc w:val="both"/>
              <w:rPr>
                <w:rFonts w:ascii="Times New Roman" w:eastAsia="Calibri" w:hAnsi="Times New Roman" w:cs="Times New Roman"/>
                <w:i/>
                <w:iCs/>
                <w:sz w:val="24"/>
                <w:szCs w:val="24"/>
              </w:rPr>
            </w:pPr>
            <w:r w:rsidRPr="00216CAC">
              <w:rPr>
                <w:rFonts w:ascii="Times New Roman" w:eastAsia="Calibri" w:hAnsi="Times New Roman" w:cs="Times New Roman"/>
                <w:i/>
                <w:iCs/>
                <w:sz w:val="24"/>
                <w:szCs w:val="24"/>
              </w:rPr>
              <w:t xml:space="preserve">оценка </w:t>
            </w:r>
            <w:r w:rsidRPr="00216CAC">
              <w:rPr>
                <w:rFonts w:ascii="Times New Roman" w:eastAsia="Calibri" w:hAnsi="Times New Roman" w:cs="Times New Roman"/>
                <w:sz w:val="24"/>
                <w:szCs w:val="24"/>
              </w:rPr>
              <w:t>— выделение и осознание учащимся того, что уже усвоено и что еще нужно усвоить, осознание качества и уровня усвоения;</w:t>
            </w:r>
          </w:p>
          <w:p w:rsidR="00B3698A" w:rsidRPr="00216CAC" w:rsidRDefault="00B3698A" w:rsidP="00216CAC">
            <w:pPr>
              <w:pStyle w:val="a7"/>
              <w:widowControl w:val="0"/>
              <w:tabs>
                <w:tab w:val="left" w:pos="17"/>
                <w:tab w:val="left" w:pos="262"/>
              </w:tabs>
              <w:spacing w:before="0" w:beforeAutospacing="0" w:after="0" w:afterAutospacing="0"/>
              <w:jc w:val="both"/>
              <w:rPr>
                <w:rFonts w:ascii="Times New Roman" w:hAnsi="Times New Roman"/>
              </w:rPr>
            </w:pPr>
            <w:r w:rsidRPr="00216CAC">
              <w:rPr>
                <w:rFonts w:ascii="Times New Roman" w:eastAsia="Calibri" w:hAnsi="Times New Roman"/>
                <w:i/>
                <w:iCs/>
              </w:rPr>
              <w:t xml:space="preserve">саморегуляция </w:t>
            </w:r>
            <w:r w:rsidRPr="00216CAC">
              <w:rPr>
                <w:rFonts w:ascii="Times New Roman" w:eastAsia="Calibri" w:hAnsi="Times New Roman"/>
              </w:rPr>
              <w:t>как способность к мобилизации сил и энергии, к волевому усилию (к выбору в ситуации мотивационного конфликта) и к преодолению препятствий</w:t>
            </w:r>
          </w:p>
        </w:tc>
      </w:tr>
      <w:tr w:rsidR="00B3698A" w:rsidRPr="00216CAC" w:rsidTr="000D7814">
        <w:tc>
          <w:tcPr>
            <w:tcW w:w="2035" w:type="dxa"/>
          </w:tcPr>
          <w:p w:rsidR="00B3698A" w:rsidRPr="00216CAC" w:rsidRDefault="00B3698A" w:rsidP="00216CAC">
            <w:pPr>
              <w:pStyle w:val="a7"/>
              <w:widowControl w:val="0"/>
              <w:tabs>
                <w:tab w:val="left" w:pos="0"/>
              </w:tabs>
              <w:spacing w:before="0" w:beforeAutospacing="0" w:after="0" w:afterAutospacing="0"/>
              <w:jc w:val="center"/>
              <w:rPr>
                <w:rFonts w:ascii="Times New Roman" w:hAnsi="Times New Roman"/>
              </w:rPr>
            </w:pPr>
            <w:r w:rsidRPr="00216CAC">
              <w:rPr>
                <w:rFonts w:ascii="Times New Roman" w:hAnsi="Times New Roman"/>
              </w:rPr>
              <w:lastRenderedPageBreak/>
              <w:t xml:space="preserve">Познавательные </w:t>
            </w:r>
          </w:p>
        </w:tc>
        <w:tc>
          <w:tcPr>
            <w:tcW w:w="0" w:type="auto"/>
          </w:tcPr>
          <w:p w:rsidR="00B3698A" w:rsidRPr="00216CAC" w:rsidRDefault="00B3698A" w:rsidP="00216CAC">
            <w:pPr>
              <w:tabs>
                <w:tab w:val="left" w:pos="17"/>
                <w:tab w:val="left" w:pos="494"/>
              </w:tabs>
              <w:spacing w:after="0" w:line="240" w:lineRule="auto"/>
              <w:jc w:val="both"/>
              <w:rPr>
                <w:rFonts w:ascii="Times New Roman" w:hAnsi="Times New Roman"/>
                <w:sz w:val="24"/>
                <w:szCs w:val="24"/>
              </w:rPr>
            </w:pPr>
            <w:r w:rsidRPr="00216CAC">
              <w:rPr>
                <w:rFonts w:ascii="Times New Roman" w:hAnsi="Times New Roman"/>
                <w:i/>
                <w:iCs/>
                <w:sz w:val="24"/>
                <w:szCs w:val="24"/>
                <w:u w:val="single"/>
              </w:rPr>
              <w:t>общеучебные универсальные действия</w:t>
            </w:r>
            <w:r w:rsidRPr="00216CAC">
              <w:rPr>
                <w:rFonts w:ascii="Times New Roman" w:hAnsi="Times New Roman"/>
                <w:sz w:val="24"/>
                <w:szCs w:val="24"/>
              </w:rPr>
              <w:t>:</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самостоятельное выделение и формулирование познавательной цели;</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структурирование знаний;</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осознанное и произвольное построение речевого высказывания в устной и письменной форме;</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выбор наиболее эффективных способов решения задач в зависимости от конкретных условий;</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рефлексия способов и условий действия, контроль и оценка процесса и результатов деятельности;</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i/>
                <w:iCs/>
                <w:sz w:val="24"/>
                <w:szCs w:val="24"/>
                <w:u w:val="single"/>
              </w:rPr>
            </w:pPr>
            <w:r w:rsidRPr="00216CAC">
              <w:rPr>
                <w:rFonts w:ascii="Times New Roman" w:eastAsia="Calibri"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B3698A" w:rsidRPr="00216CAC" w:rsidRDefault="00B3698A" w:rsidP="00216CAC">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i/>
                <w:iCs/>
                <w:sz w:val="24"/>
                <w:szCs w:val="24"/>
                <w:u w:val="single"/>
              </w:rPr>
              <w:t>логические универсальные действия</w:t>
            </w:r>
            <w:r w:rsidRPr="00216CAC">
              <w:rPr>
                <w:rFonts w:ascii="Times New Roman" w:eastAsia="Calibri" w:hAnsi="Times New Roman" w:cs="Times New Roman"/>
                <w:sz w:val="24"/>
                <w:szCs w:val="24"/>
                <w:u w:val="single"/>
              </w:rPr>
              <w:t>:</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анализ объектов с целью выделения признаков (существенных, и несущественных);</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выбор оснований и критериев для сравнения, классификации объектов;</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sz w:val="24"/>
                <w:szCs w:val="24"/>
              </w:rPr>
              <w:t>установление причинно-следственных связей;</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i/>
                <w:iCs/>
                <w:sz w:val="24"/>
                <w:szCs w:val="24"/>
                <w:u w:val="single"/>
              </w:rPr>
            </w:pPr>
            <w:r w:rsidRPr="00216CAC">
              <w:rPr>
                <w:rFonts w:ascii="Times New Roman" w:eastAsia="Calibri" w:hAnsi="Times New Roman" w:cs="Times New Roman"/>
                <w:sz w:val="24"/>
                <w:szCs w:val="24"/>
              </w:rPr>
              <w:t>построение логической цепи рассуждений, выдвижение гипотез и их обоснование, доказательство;</w:t>
            </w:r>
          </w:p>
          <w:p w:rsidR="00B3698A" w:rsidRPr="00216CAC" w:rsidRDefault="00B3698A" w:rsidP="00216CAC">
            <w:pPr>
              <w:pStyle w:val="4d"/>
              <w:tabs>
                <w:tab w:val="left" w:pos="17"/>
                <w:tab w:val="left" w:pos="494"/>
              </w:tabs>
              <w:spacing w:after="0" w:line="240" w:lineRule="auto"/>
              <w:ind w:left="0"/>
              <w:jc w:val="both"/>
              <w:rPr>
                <w:rFonts w:ascii="Times New Roman" w:eastAsia="Calibri" w:hAnsi="Times New Roman" w:cs="Times New Roman"/>
                <w:sz w:val="24"/>
                <w:szCs w:val="24"/>
              </w:rPr>
            </w:pPr>
            <w:r w:rsidRPr="00216CAC">
              <w:rPr>
                <w:rFonts w:ascii="Times New Roman" w:eastAsia="Calibri" w:hAnsi="Times New Roman" w:cs="Times New Roman"/>
                <w:i/>
                <w:iCs/>
                <w:sz w:val="24"/>
                <w:szCs w:val="24"/>
                <w:u w:val="single"/>
              </w:rPr>
              <w:t>постановка и</w:t>
            </w:r>
            <w:r w:rsidRPr="00216CAC">
              <w:rPr>
                <w:rFonts w:ascii="Times New Roman" w:eastAsia="Calibri" w:hAnsi="Times New Roman" w:cs="Times New Roman"/>
                <w:i/>
                <w:sz w:val="24"/>
                <w:szCs w:val="24"/>
                <w:u w:val="single"/>
              </w:rPr>
              <w:t>самостоятельное создание способов решения проблем творческого и поискового характера</w:t>
            </w:r>
          </w:p>
          <w:p w:rsidR="00B3698A" w:rsidRPr="00216CAC" w:rsidRDefault="00B3698A" w:rsidP="00F15FD8">
            <w:pPr>
              <w:pStyle w:val="4d"/>
              <w:tabs>
                <w:tab w:val="left" w:pos="17"/>
                <w:tab w:val="left" w:pos="494"/>
              </w:tabs>
              <w:spacing w:after="0" w:line="240" w:lineRule="auto"/>
              <w:ind w:left="0"/>
              <w:jc w:val="both"/>
              <w:rPr>
                <w:rFonts w:ascii="Times New Roman" w:eastAsia="Calibri" w:hAnsi="Times New Roman" w:cs="Times New Roman"/>
                <w:b/>
                <w:bCs/>
                <w:sz w:val="24"/>
                <w:szCs w:val="24"/>
              </w:rPr>
            </w:pPr>
            <w:r w:rsidRPr="00216CAC">
              <w:rPr>
                <w:rFonts w:ascii="Times New Roman" w:eastAsia="Calibri" w:hAnsi="Times New Roman" w:cs="Times New Roman"/>
                <w:sz w:val="24"/>
                <w:szCs w:val="24"/>
              </w:rPr>
              <w:t>формулирование проблемы.</w:t>
            </w:r>
          </w:p>
          <w:p w:rsidR="00B3698A" w:rsidRPr="00216CAC" w:rsidRDefault="00B3698A" w:rsidP="00216CAC">
            <w:pPr>
              <w:pStyle w:val="a7"/>
              <w:widowControl w:val="0"/>
              <w:tabs>
                <w:tab w:val="left" w:pos="17"/>
              </w:tabs>
              <w:spacing w:before="0" w:beforeAutospacing="0" w:after="0" w:afterAutospacing="0"/>
              <w:jc w:val="both"/>
              <w:rPr>
                <w:rFonts w:ascii="Times New Roman" w:hAnsi="Times New Roman"/>
              </w:rPr>
            </w:pPr>
          </w:p>
        </w:tc>
      </w:tr>
      <w:tr w:rsidR="00B3698A" w:rsidRPr="00216CAC" w:rsidTr="000D7814">
        <w:tc>
          <w:tcPr>
            <w:tcW w:w="2035" w:type="dxa"/>
          </w:tcPr>
          <w:p w:rsidR="00B3698A" w:rsidRPr="00216CAC" w:rsidRDefault="00B3698A" w:rsidP="00216CAC">
            <w:pPr>
              <w:pStyle w:val="a7"/>
              <w:widowControl w:val="0"/>
              <w:tabs>
                <w:tab w:val="left" w:pos="0"/>
              </w:tabs>
              <w:spacing w:before="0" w:beforeAutospacing="0" w:after="0" w:afterAutospacing="0"/>
              <w:jc w:val="both"/>
              <w:rPr>
                <w:rFonts w:ascii="Times New Roman" w:hAnsi="Times New Roman"/>
              </w:rPr>
            </w:pPr>
            <w:r w:rsidRPr="00216CAC">
              <w:rPr>
                <w:rFonts w:ascii="Times New Roman" w:hAnsi="Times New Roman"/>
              </w:rPr>
              <w:t xml:space="preserve">Коммуникативные </w:t>
            </w:r>
          </w:p>
        </w:tc>
        <w:tc>
          <w:tcPr>
            <w:tcW w:w="0" w:type="auto"/>
          </w:tcPr>
          <w:p w:rsidR="00B3698A" w:rsidRPr="00216CAC" w:rsidRDefault="00B3698A" w:rsidP="00216CAC">
            <w:pPr>
              <w:pStyle w:val="a7"/>
              <w:widowControl w:val="0"/>
              <w:tabs>
                <w:tab w:val="left" w:pos="17"/>
              </w:tabs>
              <w:spacing w:before="0" w:beforeAutospacing="0" w:after="0" w:afterAutospacing="0"/>
              <w:jc w:val="both"/>
              <w:rPr>
                <w:rFonts w:ascii="Times New Roman" w:hAnsi="Times New Roman"/>
              </w:rPr>
            </w:pPr>
            <w:r w:rsidRPr="00216CAC">
              <w:rPr>
                <w:rFonts w:ascii="Times New Roman" w:eastAsia="Calibri" w:hAnsi="Times New Roman"/>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bl>
    <w:p w:rsidR="00216CAC" w:rsidRDefault="00216CAC" w:rsidP="000D7814">
      <w:pPr>
        <w:pStyle w:val="4d"/>
        <w:spacing w:after="0" w:line="240" w:lineRule="auto"/>
        <w:ind w:left="0"/>
        <w:jc w:val="both"/>
        <w:rPr>
          <w:rFonts w:ascii="Times New Roman" w:eastAsia="Calibri" w:hAnsi="Times New Roman" w:cs="Times New Roman"/>
          <w:b/>
          <w:sz w:val="24"/>
          <w:szCs w:val="24"/>
        </w:rPr>
      </w:pPr>
    </w:p>
    <w:p w:rsidR="00F03206" w:rsidRPr="003A40A5" w:rsidRDefault="00F03206" w:rsidP="000D7814">
      <w:pPr>
        <w:pStyle w:val="4d"/>
        <w:spacing w:after="0" w:line="240" w:lineRule="auto"/>
        <w:ind w:left="0"/>
        <w:jc w:val="both"/>
        <w:rPr>
          <w:rFonts w:ascii="Times New Roman" w:eastAsia="Calibri" w:hAnsi="Times New Roman" w:cs="Times New Roman"/>
          <w:b/>
          <w:sz w:val="24"/>
          <w:szCs w:val="24"/>
        </w:rPr>
      </w:pPr>
      <w:r w:rsidRPr="003A40A5">
        <w:rPr>
          <w:rFonts w:ascii="Times New Roman" w:eastAsia="Calibri" w:hAnsi="Times New Roman" w:cs="Times New Roman"/>
          <w:b/>
          <w:sz w:val="24"/>
          <w:szCs w:val="24"/>
        </w:rPr>
        <w:t>Развитие УУД в основной школе</w:t>
      </w:r>
    </w:p>
    <w:tbl>
      <w:tblPr>
        <w:tblW w:w="0" w:type="auto"/>
        <w:tblInd w:w="675" w:type="dxa"/>
        <w:tblLook w:val="0000" w:firstRow="0" w:lastRow="0" w:firstColumn="0" w:lastColumn="0" w:noHBand="0" w:noVBand="0"/>
      </w:tblPr>
      <w:tblGrid>
        <w:gridCol w:w="1418"/>
        <w:gridCol w:w="7761"/>
      </w:tblGrid>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eastAsia="Calibri" w:hAnsi="Times New Roman" w:cs="Times New Roman"/>
                <w:b/>
                <w:sz w:val="24"/>
                <w:szCs w:val="24"/>
              </w:rPr>
            </w:pPr>
            <w:r w:rsidRPr="003A40A5">
              <w:rPr>
                <w:rFonts w:ascii="Times New Roman" w:eastAsia="Calibri" w:hAnsi="Times New Roman" w:cs="Times New Roman"/>
                <w:b/>
                <w:sz w:val="24"/>
                <w:szCs w:val="24"/>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hAnsi="Times New Roman" w:cs="Times New Roman"/>
                <w:sz w:val="24"/>
                <w:szCs w:val="24"/>
              </w:rPr>
            </w:pPr>
            <w:r w:rsidRPr="003A40A5">
              <w:rPr>
                <w:rFonts w:ascii="Times New Roman" w:eastAsia="Calibri" w:hAnsi="Times New Roman" w:cs="Times New Roman"/>
                <w:b/>
                <w:sz w:val="24"/>
                <w:szCs w:val="24"/>
              </w:rPr>
              <w:t>Учебно-управленческие умения. Регулятивные УУД</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Calibri" w:hAnsi="Times New Roman" w:cs="Times New Roman"/>
                <w:sz w:val="24"/>
                <w:szCs w:val="24"/>
              </w:rPr>
            </w:pPr>
            <w:r w:rsidRPr="003A40A5">
              <w:rPr>
                <w:rFonts w:ascii="Times New Roman" w:eastAsia="Calibri" w:hAnsi="Times New Roman" w:cs="Times New Roman"/>
                <w:b/>
                <w:sz w:val="24"/>
                <w:szCs w:val="24"/>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eastAsia="Calibri" w:hAnsi="Times New Roman" w:cs="Times New Roman"/>
                <w:sz w:val="24"/>
                <w:szCs w:val="24"/>
              </w:rPr>
            </w:pPr>
            <w:r w:rsidRPr="003A40A5">
              <w:rPr>
                <w:rFonts w:ascii="Times New Roman" w:eastAsia="Calibri" w:hAnsi="Times New Roman" w:cs="Times New Roman"/>
                <w:sz w:val="24"/>
                <w:szCs w:val="24"/>
              </w:rPr>
              <w:t xml:space="preserve">Определять наиболее четкую последовательность действий по </w:t>
            </w:r>
            <w:r w:rsidRPr="003A40A5">
              <w:rPr>
                <w:rFonts w:ascii="Times New Roman" w:eastAsia="Calibri" w:hAnsi="Times New Roman" w:cs="Times New Roman"/>
                <w:sz w:val="24"/>
                <w:szCs w:val="24"/>
              </w:rPr>
              <w:lastRenderedPageBreak/>
              <w:t xml:space="preserve">выполнению учебной задачи </w:t>
            </w:r>
          </w:p>
          <w:p w:rsidR="00F03206" w:rsidRPr="003A40A5" w:rsidRDefault="00F03206" w:rsidP="00216CAC">
            <w:pPr>
              <w:pStyle w:val="4d"/>
              <w:spacing w:after="0" w:line="240" w:lineRule="auto"/>
              <w:ind w:left="0"/>
              <w:jc w:val="both"/>
              <w:rPr>
                <w:rFonts w:ascii="Times New Roman" w:hAnsi="Times New Roman" w:cs="Times New Roman"/>
                <w:sz w:val="24"/>
                <w:szCs w:val="24"/>
              </w:rPr>
            </w:pPr>
            <w:r w:rsidRPr="003A40A5">
              <w:rPr>
                <w:rFonts w:ascii="Times New Roman" w:eastAsia="Calibri" w:hAnsi="Times New Roman" w:cs="Times New Roman"/>
                <w:sz w:val="24"/>
                <w:szCs w:val="24"/>
              </w:rPr>
              <w:t>Определять  последовательность выполнения домашней работы</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Calibri" w:hAnsi="Times New Roman" w:cs="Times New Roman"/>
                <w:sz w:val="24"/>
                <w:szCs w:val="24"/>
              </w:rPr>
            </w:pPr>
            <w:r w:rsidRPr="003A40A5">
              <w:rPr>
                <w:rFonts w:ascii="Times New Roman" w:eastAsia="Calibri" w:hAnsi="Times New Roman" w:cs="Times New Roman"/>
                <w:b/>
                <w:sz w:val="24"/>
                <w:szCs w:val="24"/>
              </w:rPr>
              <w:lastRenderedPageBreak/>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hAnsi="Times New Roman" w:cs="Times New Roman"/>
                <w:sz w:val="24"/>
                <w:szCs w:val="24"/>
              </w:rPr>
            </w:pPr>
            <w:r w:rsidRPr="003A40A5">
              <w:rPr>
                <w:rFonts w:ascii="Times New Roman" w:eastAsia="Calibri" w:hAnsi="Times New Roman" w:cs="Times New Roman"/>
                <w:sz w:val="24"/>
                <w:szCs w:val="24"/>
              </w:rPr>
              <w:t>Ставить общие и частные задачи образовательной деятельности</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Calibri" w:hAnsi="Times New Roman" w:cs="Times New Roman"/>
                <w:sz w:val="24"/>
                <w:szCs w:val="24"/>
              </w:rPr>
            </w:pPr>
            <w:r w:rsidRPr="003A40A5">
              <w:rPr>
                <w:rFonts w:ascii="Times New Roman" w:eastAsia="Calibri" w:hAnsi="Times New Roman" w:cs="Times New Roman"/>
                <w:b/>
                <w:sz w:val="24"/>
                <w:szCs w:val="24"/>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hAnsi="Times New Roman" w:cs="Times New Roman"/>
                <w:sz w:val="24"/>
                <w:szCs w:val="24"/>
              </w:rPr>
            </w:pPr>
            <w:r w:rsidRPr="003A40A5">
              <w:rPr>
                <w:rFonts w:ascii="Times New Roman" w:eastAsia="Calibri" w:hAnsi="Times New Roman" w:cs="Times New Roman"/>
                <w:sz w:val="24"/>
                <w:szCs w:val="24"/>
              </w:rPr>
              <w:t>Адаптировать основные этапы учебного труда под индивидуальные особенности</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Calibri" w:hAnsi="Times New Roman" w:cs="Times New Roman"/>
                <w:sz w:val="24"/>
                <w:szCs w:val="24"/>
              </w:rPr>
            </w:pPr>
            <w:r w:rsidRPr="003A40A5">
              <w:rPr>
                <w:rFonts w:ascii="Times New Roman" w:eastAsia="Calibri" w:hAnsi="Times New Roman" w:cs="Times New Roman"/>
                <w:b/>
                <w:sz w:val="24"/>
                <w:szCs w:val="24"/>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eastAsia="Calibri" w:hAnsi="Times New Roman" w:cs="Times New Roman"/>
                <w:sz w:val="24"/>
                <w:szCs w:val="24"/>
              </w:rPr>
            </w:pPr>
            <w:r w:rsidRPr="003A40A5">
              <w:rPr>
                <w:rFonts w:ascii="Times New Roman" w:eastAsia="Calibri" w:hAnsi="Times New Roman" w:cs="Times New Roman"/>
                <w:sz w:val="24"/>
                <w:szCs w:val="24"/>
              </w:rPr>
              <w:t>Владеть различными видами самоконтроля с учетом специфики предмета</w:t>
            </w:r>
          </w:p>
          <w:p w:rsidR="00F03206" w:rsidRPr="003A40A5" w:rsidRDefault="00F03206" w:rsidP="00216CAC">
            <w:pPr>
              <w:pStyle w:val="4d"/>
              <w:spacing w:after="0" w:line="240" w:lineRule="auto"/>
              <w:ind w:left="0"/>
              <w:jc w:val="both"/>
              <w:rPr>
                <w:rFonts w:ascii="Times New Roman" w:hAnsi="Times New Roman" w:cs="Times New Roman"/>
                <w:sz w:val="24"/>
                <w:szCs w:val="24"/>
              </w:rPr>
            </w:pPr>
            <w:r w:rsidRPr="003A40A5">
              <w:rPr>
                <w:rFonts w:ascii="Times New Roman" w:eastAsia="Calibri" w:hAnsi="Times New Roman" w:cs="Times New Roman"/>
                <w:sz w:val="24"/>
                <w:szCs w:val="24"/>
              </w:rPr>
              <w:t>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Calibri" w:hAnsi="Times New Roman" w:cs="Times New Roman"/>
                <w:sz w:val="24"/>
                <w:szCs w:val="24"/>
              </w:rPr>
            </w:pPr>
            <w:r w:rsidRPr="003A40A5">
              <w:rPr>
                <w:rFonts w:ascii="Times New Roman" w:eastAsia="Calibri" w:hAnsi="Times New Roman" w:cs="Times New Roman"/>
                <w:b/>
                <w:sz w:val="24"/>
                <w:szCs w:val="24"/>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eastAsia="Calibri" w:hAnsi="Times New Roman" w:cs="Times New Roman"/>
                <w:sz w:val="24"/>
                <w:szCs w:val="24"/>
              </w:rPr>
            </w:pPr>
            <w:r w:rsidRPr="003A40A5">
              <w:rPr>
                <w:rFonts w:ascii="Times New Roman" w:eastAsia="Calibri" w:hAnsi="Times New Roman" w:cs="Times New Roman"/>
                <w:sz w:val="24"/>
                <w:szCs w:val="24"/>
              </w:rPr>
              <w:t>Самостоятельно оценивать деятельность учеников посредством сравнения с существующими нормами оценки</w:t>
            </w:r>
          </w:p>
          <w:p w:rsidR="00F03206" w:rsidRPr="003A40A5" w:rsidRDefault="00F03206" w:rsidP="00216CAC">
            <w:pPr>
              <w:pStyle w:val="4d"/>
              <w:spacing w:after="0" w:line="240" w:lineRule="auto"/>
              <w:ind w:left="0"/>
              <w:jc w:val="both"/>
              <w:rPr>
                <w:rFonts w:ascii="Times New Roman" w:hAnsi="Times New Roman" w:cs="Times New Roman"/>
                <w:sz w:val="24"/>
                <w:szCs w:val="24"/>
              </w:rPr>
            </w:pPr>
            <w:r w:rsidRPr="003A40A5">
              <w:rPr>
                <w:rFonts w:ascii="Times New Roman" w:eastAsia="Calibri" w:hAnsi="Times New Roman" w:cs="Times New Roman"/>
                <w:sz w:val="24"/>
                <w:szCs w:val="24"/>
              </w:rPr>
              <w:t>Вносить необходимые коррективы в содержание, объем учебной задачи, последовательность и время ее выполнения</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eastAsia="Calibri" w:hAnsi="Times New Roman" w:cs="Times New Roman"/>
                <w:b/>
                <w:sz w:val="24"/>
                <w:szCs w:val="24"/>
              </w:rPr>
            </w:pPr>
            <w:r w:rsidRPr="003A40A5">
              <w:rPr>
                <w:rFonts w:ascii="Times New Roman" w:eastAsia="Calibri" w:hAnsi="Times New Roman" w:cs="Times New Roman"/>
                <w:b/>
                <w:sz w:val="24"/>
                <w:szCs w:val="24"/>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hAnsi="Times New Roman" w:cs="Times New Roman"/>
                <w:sz w:val="24"/>
                <w:szCs w:val="24"/>
              </w:rPr>
            </w:pPr>
            <w:r w:rsidRPr="003A40A5">
              <w:rPr>
                <w:rFonts w:ascii="Times New Roman" w:eastAsia="Calibri" w:hAnsi="Times New Roman" w:cs="Times New Roman"/>
                <w:b/>
                <w:sz w:val="24"/>
                <w:szCs w:val="24"/>
              </w:rPr>
              <w:t>Учебно-информационные умения. Познавательные УУД</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Calibri" w:hAnsi="Times New Roman" w:cs="Times New Roman"/>
                <w:sz w:val="24"/>
                <w:szCs w:val="24"/>
              </w:rPr>
            </w:pPr>
            <w:r w:rsidRPr="003A40A5">
              <w:rPr>
                <w:rFonts w:ascii="Times New Roman" w:eastAsia="Calibri" w:hAnsi="Times New Roman" w:cs="Times New Roman"/>
                <w:b/>
                <w:sz w:val="24"/>
                <w:szCs w:val="24"/>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tabs>
                <w:tab w:val="left" w:pos="1210"/>
              </w:tabs>
              <w:spacing w:after="0" w:line="240" w:lineRule="auto"/>
              <w:jc w:val="both"/>
              <w:rPr>
                <w:rFonts w:ascii="Times New Roman" w:hAnsi="Times New Roman"/>
                <w:sz w:val="24"/>
                <w:szCs w:val="24"/>
              </w:rPr>
            </w:pPr>
            <w:r w:rsidRPr="003A40A5">
              <w:rPr>
                <w:rFonts w:ascii="Times New Roman" w:hAnsi="Times New Roman"/>
                <w:sz w:val="24"/>
                <w:szCs w:val="24"/>
              </w:rPr>
              <w:t>Читать б</w:t>
            </w:r>
            <w:r w:rsidRPr="003A40A5">
              <w:rPr>
                <w:rFonts w:ascii="Times New Roman" w:eastAsia="Times New Roman" w:hAnsi="Times New Roman"/>
                <w:sz w:val="24"/>
                <w:szCs w:val="24"/>
              </w:rPr>
              <w:t>егло, сознательно, правильно, с со</w:t>
            </w:r>
            <w:r w:rsidRPr="003A40A5">
              <w:rPr>
                <w:rFonts w:ascii="Times New Roman" w:eastAsia="Times New Roman" w:hAnsi="Times New Roman"/>
                <w:sz w:val="24"/>
                <w:szCs w:val="24"/>
              </w:rPr>
              <w:softHyphen/>
              <w:t>блюдением необходимой меры выразительности читать художественные, научно-популярные, пуб</w:t>
            </w:r>
            <w:r w:rsidRPr="003A40A5">
              <w:rPr>
                <w:rFonts w:ascii="Times New Roman" w:eastAsia="Times New Roman" w:hAnsi="Times New Roman"/>
                <w:sz w:val="24"/>
                <w:szCs w:val="24"/>
              </w:rPr>
              <w:softHyphen/>
              <w:t>лицистические и официально-деловые тексты.</w:t>
            </w:r>
          </w:p>
          <w:p w:rsidR="00F03206" w:rsidRPr="003A40A5" w:rsidRDefault="00F03206" w:rsidP="00216CAC">
            <w:pPr>
              <w:tabs>
                <w:tab w:val="left" w:pos="1230"/>
              </w:tabs>
              <w:spacing w:after="0" w:line="240" w:lineRule="auto"/>
              <w:jc w:val="both"/>
              <w:rPr>
                <w:rFonts w:ascii="Times New Roman" w:eastAsia="Times New Roman" w:hAnsi="Times New Roman"/>
                <w:sz w:val="24"/>
                <w:szCs w:val="24"/>
              </w:rPr>
            </w:pPr>
            <w:r w:rsidRPr="003A40A5">
              <w:rPr>
                <w:rFonts w:ascii="Times New Roman" w:hAnsi="Times New Roman"/>
                <w:sz w:val="24"/>
                <w:szCs w:val="24"/>
              </w:rPr>
              <w:t xml:space="preserve"> Использовать в соответствии с учебной задачей следующие</w:t>
            </w:r>
            <w:r w:rsidRPr="003A40A5">
              <w:rPr>
                <w:rFonts w:ascii="Times New Roman" w:hAnsi="Times New Roman"/>
                <w:i/>
                <w:iCs/>
                <w:sz w:val="24"/>
                <w:szCs w:val="24"/>
              </w:rPr>
              <w:t xml:space="preserve"> виды чтения: </w:t>
            </w:r>
            <w:r w:rsidRPr="003A40A5">
              <w:rPr>
                <w:rFonts w:ascii="Times New Roman" w:hAnsi="Times New Roman"/>
                <w:sz w:val="24"/>
                <w:szCs w:val="24"/>
              </w:rPr>
              <w:t>сплошное, выборочное,</w:t>
            </w:r>
            <w:r w:rsidRPr="003A40A5">
              <w:rPr>
                <w:rFonts w:ascii="Times New Roman" w:hAnsi="Times New Roman"/>
                <w:i/>
                <w:iCs/>
                <w:sz w:val="24"/>
                <w:szCs w:val="24"/>
              </w:rPr>
              <w:t xml:space="preserve"> беглое, сканирование; аналитическое,</w:t>
            </w:r>
            <w:r w:rsidRPr="003A40A5">
              <w:rPr>
                <w:rFonts w:ascii="Times New Roman" w:hAnsi="Times New Roman"/>
                <w:sz w:val="24"/>
                <w:szCs w:val="24"/>
              </w:rPr>
              <w:t xml:space="preserve"> комментированное; по ролям; </w:t>
            </w:r>
            <w:r w:rsidRPr="003A40A5">
              <w:rPr>
                <w:rFonts w:ascii="Times New Roman" w:hAnsi="Times New Roman"/>
                <w:i/>
                <w:iCs/>
                <w:sz w:val="24"/>
                <w:szCs w:val="24"/>
              </w:rPr>
              <w:t>предварительное, повторное</w:t>
            </w:r>
          </w:p>
          <w:p w:rsidR="00F03206" w:rsidRPr="003A40A5" w:rsidRDefault="00F03206" w:rsidP="00216CAC">
            <w:pPr>
              <w:tabs>
                <w:tab w:val="left" w:pos="1137"/>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Работать с основными компонентами текста учебника: оглавлением; учебным текстом; вопросами и заданиями; словарём; приложения</w:t>
            </w:r>
            <w:r w:rsidRPr="003A40A5">
              <w:rPr>
                <w:rFonts w:ascii="Times New Roman" w:eastAsia="Times New Roman" w:hAnsi="Times New Roman"/>
                <w:sz w:val="24"/>
                <w:szCs w:val="24"/>
              </w:rPr>
              <w:softHyphen/>
              <w:t>ми и образцами; иллюстрациями, схемами, таблицами и сносками.</w:t>
            </w:r>
          </w:p>
          <w:p w:rsidR="00F03206" w:rsidRPr="003A40A5" w:rsidRDefault="00F03206" w:rsidP="00216CAC">
            <w:pPr>
              <w:tabs>
                <w:tab w:val="left" w:pos="1215"/>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Создавать письменные</w:t>
            </w:r>
            <w:r w:rsidRPr="003A40A5">
              <w:rPr>
                <w:rFonts w:ascii="Times New Roman" w:eastAsia="Times New Roman" w:hAnsi="Times New Roman"/>
                <w:i/>
                <w:iCs/>
                <w:sz w:val="24"/>
                <w:szCs w:val="24"/>
              </w:rPr>
              <w:t xml:space="preserve"> тексты различных типов.</w:t>
            </w:r>
            <w:r w:rsidRPr="003A40A5">
              <w:rPr>
                <w:rFonts w:ascii="Times New Roman" w:eastAsia="Times New Roman" w:hAnsi="Times New Roman"/>
                <w:sz w:val="24"/>
                <w:szCs w:val="24"/>
              </w:rPr>
              <w:t xml:space="preserve"> Составлять</w:t>
            </w:r>
            <w:r w:rsidRPr="003A40A5">
              <w:rPr>
                <w:rFonts w:ascii="Times New Roman" w:eastAsia="Times New Roman" w:hAnsi="Times New Roman"/>
                <w:i/>
                <w:iCs/>
                <w:sz w:val="24"/>
                <w:szCs w:val="24"/>
              </w:rPr>
              <w:t xml:space="preserve"> простой пла</w:t>
            </w:r>
            <w:r w:rsidRPr="003A40A5">
              <w:rPr>
                <w:rFonts w:ascii="Times New Roman" w:eastAsia="Times New Roman" w:hAnsi="Times New Roman"/>
                <w:sz w:val="24"/>
                <w:szCs w:val="24"/>
              </w:rPr>
              <w:t>н текста</w:t>
            </w:r>
          </w:p>
          <w:p w:rsidR="00F03206" w:rsidRPr="003A40A5" w:rsidRDefault="00F03206" w:rsidP="00216CAC">
            <w:pPr>
              <w:tabs>
                <w:tab w:val="left" w:pos="1244"/>
              </w:tabs>
              <w:spacing w:after="0" w:line="240" w:lineRule="auto"/>
              <w:jc w:val="both"/>
              <w:rPr>
                <w:rFonts w:ascii="Times New Roman" w:hAnsi="Times New Roman"/>
                <w:sz w:val="24"/>
                <w:szCs w:val="24"/>
              </w:rPr>
            </w:pPr>
            <w:r w:rsidRPr="003A40A5">
              <w:rPr>
                <w:rFonts w:ascii="Times New Roman" w:eastAsia="Times New Roman" w:hAnsi="Times New Roman"/>
                <w:sz w:val="24"/>
                <w:szCs w:val="24"/>
              </w:rPr>
              <w:t>Составлять на основании данного текста</w:t>
            </w:r>
            <w:r w:rsidRPr="003A40A5">
              <w:rPr>
                <w:rFonts w:ascii="Times New Roman" w:eastAsia="Times New Roman" w:hAnsi="Times New Roman"/>
                <w:i/>
                <w:iCs/>
                <w:sz w:val="24"/>
                <w:szCs w:val="24"/>
              </w:rPr>
              <w:t xml:space="preserve"> таблицы, схемы, график.</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Times New Roman" w:hAnsi="Times New Roman" w:cs="Times New Roman"/>
                <w:sz w:val="24"/>
                <w:szCs w:val="24"/>
              </w:rPr>
            </w:pPr>
            <w:r w:rsidRPr="003A40A5">
              <w:rPr>
                <w:rFonts w:ascii="Times New Roman" w:eastAsia="Calibri" w:hAnsi="Times New Roman" w:cs="Times New Roman"/>
                <w:b/>
                <w:sz w:val="24"/>
                <w:szCs w:val="24"/>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tabs>
                <w:tab w:val="left" w:pos="1036"/>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Самостоятельно подготовиться к</w:t>
            </w:r>
            <w:r w:rsidRPr="003A40A5">
              <w:rPr>
                <w:rFonts w:ascii="Times New Roman" w:eastAsia="Times New Roman" w:hAnsi="Times New Roman"/>
                <w:i/>
                <w:iCs/>
                <w:sz w:val="24"/>
                <w:szCs w:val="24"/>
              </w:rPr>
              <w:t xml:space="preserve"> выразиательному чтению</w:t>
            </w:r>
            <w:r w:rsidRPr="003A40A5">
              <w:rPr>
                <w:rFonts w:ascii="Times New Roman" w:eastAsia="Times New Roman" w:hAnsi="Times New Roman"/>
                <w:sz w:val="24"/>
                <w:szCs w:val="24"/>
              </w:rPr>
              <w:t xml:space="preserve"> проанализированного на  занятии художественного, публицистического, научно-популярного текста.</w:t>
            </w:r>
          </w:p>
          <w:p w:rsidR="00F03206" w:rsidRPr="003A40A5" w:rsidRDefault="00F03206" w:rsidP="00216CAC">
            <w:pPr>
              <w:tabs>
                <w:tab w:val="left" w:pos="1166"/>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Пользоваться библиографической карточкой. Уметь библиографически описать книги одного-двух авторов.</w:t>
            </w:r>
          </w:p>
          <w:p w:rsidR="00F03206" w:rsidRPr="003A40A5" w:rsidRDefault="00F03206" w:rsidP="00216CAC">
            <w:pPr>
              <w:tabs>
                <w:tab w:val="left" w:pos="1306"/>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Различать научные, официально-деловые, публицистические и художественные письменные тексты.</w:t>
            </w:r>
          </w:p>
          <w:p w:rsidR="00F03206" w:rsidRPr="003A40A5" w:rsidRDefault="00F03206" w:rsidP="00216CAC">
            <w:pPr>
              <w:tabs>
                <w:tab w:val="left" w:pos="1239"/>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Подбирать и группировать матери</w:t>
            </w:r>
            <w:r w:rsidRPr="003A40A5">
              <w:rPr>
                <w:rFonts w:ascii="Times New Roman" w:eastAsia="Times New Roman" w:hAnsi="Times New Roman"/>
                <w:sz w:val="24"/>
                <w:szCs w:val="24"/>
              </w:rPr>
              <w:softHyphen/>
              <w:t>ал по определённой теме из научных, официаль</w:t>
            </w:r>
            <w:r w:rsidRPr="003A40A5">
              <w:rPr>
                <w:rFonts w:ascii="Times New Roman" w:eastAsia="Times New Roman" w:hAnsi="Times New Roman"/>
                <w:sz w:val="24"/>
                <w:szCs w:val="24"/>
              </w:rPr>
              <w:softHyphen/>
              <w:t>но-деловых, публицистических и художествен</w:t>
            </w:r>
            <w:r w:rsidRPr="003A40A5">
              <w:rPr>
                <w:rFonts w:ascii="Times New Roman" w:eastAsia="Times New Roman" w:hAnsi="Times New Roman"/>
                <w:sz w:val="24"/>
                <w:szCs w:val="24"/>
              </w:rPr>
              <w:softHyphen/>
              <w:t>ных текстов.</w:t>
            </w:r>
          </w:p>
          <w:p w:rsidR="00F03206" w:rsidRPr="003A40A5" w:rsidRDefault="00F03206" w:rsidP="00216CAC">
            <w:pPr>
              <w:tabs>
                <w:tab w:val="left" w:pos="1215"/>
              </w:tabs>
              <w:spacing w:after="0" w:line="240" w:lineRule="auto"/>
              <w:rPr>
                <w:rFonts w:ascii="Times New Roman" w:eastAsia="Times New Roman" w:hAnsi="Times New Roman"/>
                <w:sz w:val="24"/>
                <w:szCs w:val="24"/>
              </w:rPr>
            </w:pPr>
            <w:r w:rsidRPr="003A40A5">
              <w:rPr>
                <w:rFonts w:ascii="Times New Roman" w:eastAsia="Times New Roman" w:hAnsi="Times New Roman"/>
                <w:sz w:val="24"/>
                <w:szCs w:val="24"/>
              </w:rPr>
              <w:t>Составлять</w:t>
            </w:r>
            <w:r w:rsidRPr="003A40A5">
              <w:rPr>
                <w:rFonts w:ascii="Times New Roman" w:eastAsia="Times New Roman" w:hAnsi="Times New Roman"/>
                <w:i/>
                <w:iCs/>
                <w:sz w:val="24"/>
                <w:szCs w:val="24"/>
              </w:rPr>
              <w:t xml:space="preserve"> простой план</w:t>
            </w:r>
            <w:r w:rsidRPr="003A40A5">
              <w:rPr>
                <w:rFonts w:ascii="Times New Roman" w:eastAsia="Times New Roman" w:hAnsi="Times New Roman"/>
                <w:sz w:val="24"/>
                <w:szCs w:val="24"/>
              </w:rPr>
              <w:t xml:space="preserve"> письмен</w:t>
            </w:r>
            <w:r w:rsidRPr="003A40A5">
              <w:rPr>
                <w:rFonts w:ascii="Times New Roman" w:eastAsia="Times New Roman" w:hAnsi="Times New Roman"/>
                <w:sz w:val="24"/>
                <w:szCs w:val="24"/>
              </w:rPr>
              <w:softHyphen/>
              <w:t>ного текста. Составлять</w:t>
            </w:r>
            <w:r w:rsidRPr="003A40A5">
              <w:rPr>
                <w:rFonts w:ascii="Times New Roman" w:eastAsia="Times New Roman" w:hAnsi="Times New Roman"/>
                <w:i/>
                <w:iCs/>
                <w:sz w:val="24"/>
                <w:szCs w:val="24"/>
              </w:rPr>
              <w:t xml:space="preserve"> сложный пла</w:t>
            </w:r>
            <w:r w:rsidRPr="003A40A5">
              <w:rPr>
                <w:rFonts w:ascii="Times New Roman" w:eastAsia="Times New Roman" w:hAnsi="Times New Roman"/>
                <w:sz w:val="24"/>
                <w:szCs w:val="24"/>
              </w:rPr>
              <w:t>н текста</w:t>
            </w:r>
          </w:p>
          <w:p w:rsidR="00F03206" w:rsidRPr="003A40A5" w:rsidRDefault="00F03206" w:rsidP="00216CAC">
            <w:pPr>
              <w:tabs>
                <w:tab w:val="left" w:pos="1230"/>
              </w:tabs>
              <w:spacing w:after="0" w:line="240" w:lineRule="auto"/>
              <w:rPr>
                <w:rFonts w:ascii="Times New Roman" w:hAnsi="Times New Roman"/>
                <w:sz w:val="24"/>
                <w:szCs w:val="24"/>
              </w:rPr>
            </w:pPr>
            <w:r w:rsidRPr="003A40A5">
              <w:rPr>
                <w:rFonts w:ascii="Times New Roman" w:eastAsia="Times New Roman" w:hAnsi="Times New Roman"/>
                <w:sz w:val="24"/>
                <w:szCs w:val="24"/>
              </w:rPr>
              <w:t>Составлять на основании данного текста</w:t>
            </w:r>
            <w:r w:rsidRPr="003A40A5">
              <w:rPr>
                <w:rFonts w:ascii="Times New Roman" w:eastAsia="Times New Roman" w:hAnsi="Times New Roman"/>
                <w:i/>
                <w:iCs/>
                <w:sz w:val="24"/>
                <w:szCs w:val="24"/>
              </w:rPr>
              <w:t xml:space="preserve"> таблицы, схемы, график.</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Times New Roman" w:hAnsi="Times New Roman" w:cs="Times New Roman"/>
                <w:sz w:val="24"/>
                <w:szCs w:val="24"/>
              </w:rPr>
            </w:pPr>
            <w:r w:rsidRPr="003A40A5">
              <w:rPr>
                <w:rFonts w:ascii="Times New Roman" w:eastAsia="Calibri" w:hAnsi="Times New Roman" w:cs="Times New Roman"/>
                <w:b/>
                <w:sz w:val="24"/>
                <w:szCs w:val="24"/>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tabs>
                <w:tab w:val="left" w:pos="1194"/>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Определять примерное содержание незнакомой книги по титульному листу, оглавле</w:t>
            </w:r>
            <w:r w:rsidRPr="003A40A5">
              <w:rPr>
                <w:rFonts w:ascii="Times New Roman" w:eastAsia="Times New Roman" w:hAnsi="Times New Roman"/>
                <w:sz w:val="24"/>
                <w:szCs w:val="24"/>
              </w:rPr>
              <w:softHyphen/>
              <w:t>нию, предисловию, послесловию, иллюстраци</w:t>
            </w:r>
            <w:r w:rsidRPr="003A40A5">
              <w:rPr>
                <w:rFonts w:ascii="Times New Roman" w:eastAsia="Times New Roman" w:hAnsi="Times New Roman"/>
                <w:sz w:val="24"/>
                <w:szCs w:val="24"/>
              </w:rPr>
              <w:softHyphen/>
              <w:t>ям, аннотации.</w:t>
            </w:r>
          </w:p>
          <w:p w:rsidR="00F03206" w:rsidRPr="003A40A5" w:rsidRDefault="00F03206" w:rsidP="00216CAC">
            <w:pPr>
              <w:tabs>
                <w:tab w:val="left" w:pos="873"/>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Определять</w:t>
            </w:r>
            <w:r w:rsidRPr="003A40A5">
              <w:rPr>
                <w:rFonts w:ascii="Times New Roman" w:eastAsia="Times New Roman" w:hAnsi="Times New Roman"/>
                <w:i/>
                <w:iCs/>
                <w:sz w:val="24"/>
                <w:szCs w:val="24"/>
              </w:rPr>
              <w:t xml:space="preserve"> объект анализа и синтеза </w:t>
            </w:r>
            <w:r w:rsidRPr="003A40A5">
              <w:rPr>
                <w:rFonts w:ascii="Times New Roman" w:eastAsia="Times New Roman" w:hAnsi="Times New Roman"/>
                <w:sz w:val="24"/>
                <w:szCs w:val="24"/>
              </w:rPr>
              <w:t>отграничивать вещь или процесс от других явлений или процессов.</w:t>
            </w:r>
          </w:p>
          <w:p w:rsidR="00F03206" w:rsidRPr="003A40A5" w:rsidRDefault="00F03206" w:rsidP="00216CAC">
            <w:pPr>
              <w:tabs>
                <w:tab w:val="left" w:pos="935"/>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Определять</w:t>
            </w:r>
            <w:r w:rsidRPr="003A40A5">
              <w:rPr>
                <w:rFonts w:ascii="Times New Roman" w:eastAsia="Times New Roman" w:hAnsi="Times New Roman"/>
                <w:i/>
                <w:iCs/>
                <w:sz w:val="24"/>
                <w:szCs w:val="24"/>
              </w:rPr>
              <w:t xml:space="preserve"> аспект анализа и синтеза, </w:t>
            </w:r>
            <w:r w:rsidRPr="003A40A5">
              <w:rPr>
                <w:rFonts w:ascii="Times New Roman" w:eastAsia="Times New Roman" w:hAnsi="Times New Roman"/>
                <w:sz w:val="24"/>
                <w:szCs w:val="24"/>
              </w:rPr>
              <w:t>устанавливать точку зрения, с которой будут определяться существенные признаки изучаемого объекта.</w:t>
            </w:r>
          </w:p>
          <w:p w:rsidR="00F03206" w:rsidRPr="003A40A5" w:rsidRDefault="00F03206" w:rsidP="00216CAC">
            <w:pPr>
              <w:spacing w:after="0" w:line="240" w:lineRule="auto"/>
              <w:rPr>
                <w:rFonts w:ascii="Times New Roman" w:eastAsia="Times New Roman" w:hAnsi="Times New Roman"/>
                <w:sz w:val="24"/>
                <w:szCs w:val="24"/>
              </w:rPr>
            </w:pPr>
            <w:r w:rsidRPr="003A40A5">
              <w:rPr>
                <w:rFonts w:ascii="Times New Roman" w:eastAsia="Times New Roman" w:hAnsi="Times New Roman"/>
                <w:sz w:val="24"/>
                <w:szCs w:val="24"/>
              </w:rPr>
              <w:t>Определять</w:t>
            </w:r>
            <w:r w:rsidRPr="003A40A5">
              <w:rPr>
                <w:rFonts w:ascii="Times New Roman" w:eastAsia="Times New Roman" w:hAnsi="Times New Roman"/>
                <w:i/>
                <w:iCs/>
                <w:sz w:val="24"/>
                <w:szCs w:val="24"/>
              </w:rPr>
              <w:t xml:space="preserve"> компоненты объекта.</w:t>
            </w:r>
            <w:r w:rsidRPr="003A40A5">
              <w:rPr>
                <w:rFonts w:ascii="Times New Roman" w:eastAsia="Times New Roman" w:hAnsi="Times New Roman"/>
                <w:sz w:val="24"/>
                <w:szCs w:val="24"/>
              </w:rPr>
              <w:t xml:space="preserve"> Определять</w:t>
            </w:r>
            <w:r w:rsidRPr="003A40A5">
              <w:rPr>
                <w:rFonts w:ascii="Times New Roman" w:eastAsia="Times New Roman" w:hAnsi="Times New Roman"/>
                <w:i/>
                <w:iCs/>
                <w:sz w:val="24"/>
                <w:szCs w:val="24"/>
              </w:rPr>
              <w:t xml:space="preserve"> пространственные отношения компонентов объекта.</w:t>
            </w:r>
          </w:p>
          <w:p w:rsidR="00F03206" w:rsidRPr="003A40A5" w:rsidRDefault="00F03206" w:rsidP="00216CAC">
            <w:pPr>
              <w:pStyle w:val="4d"/>
              <w:spacing w:after="0" w:line="240" w:lineRule="auto"/>
              <w:ind w:left="0"/>
              <w:jc w:val="both"/>
              <w:rPr>
                <w:rFonts w:ascii="Times New Roman" w:eastAsia="Times New Roman" w:hAnsi="Times New Roman" w:cs="Times New Roman"/>
                <w:sz w:val="24"/>
                <w:szCs w:val="24"/>
              </w:rPr>
            </w:pPr>
            <w:r w:rsidRPr="003A40A5">
              <w:rPr>
                <w:rFonts w:ascii="Times New Roman" w:eastAsia="Times New Roman" w:hAnsi="Times New Roman" w:cs="Times New Roman"/>
                <w:sz w:val="24"/>
                <w:szCs w:val="24"/>
              </w:rPr>
              <w:t>Выполнять</w:t>
            </w:r>
            <w:r w:rsidRPr="003A40A5">
              <w:rPr>
                <w:rFonts w:ascii="Times New Roman" w:eastAsia="Times New Roman" w:hAnsi="Times New Roman" w:cs="Times New Roman"/>
                <w:bCs/>
                <w:i/>
                <w:iCs/>
                <w:sz w:val="24"/>
                <w:szCs w:val="24"/>
              </w:rPr>
              <w:t xml:space="preserve"> неполное однолинейное сравнение,</w:t>
            </w:r>
            <w:r w:rsidRPr="003A40A5">
              <w:rPr>
                <w:rFonts w:ascii="Times New Roman" w:eastAsia="Times New Roman" w:hAnsi="Times New Roman" w:cs="Times New Roman"/>
                <w:sz w:val="24"/>
                <w:szCs w:val="24"/>
              </w:rPr>
              <w:t xml:space="preserve"> т.е. устанавливать либо только</w:t>
            </w:r>
            <w:r w:rsidRPr="003A40A5">
              <w:rPr>
                <w:rFonts w:ascii="Times New Roman" w:eastAsia="Times New Roman" w:hAnsi="Times New Roman" w:cs="Times New Roman"/>
                <w:bCs/>
                <w:i/>
                <w:iCs/>
                <w:sz w:val="24"/>
                <w:szCs w:val="24"/>
              </w:rPr>
              <w:t xml:space="preserve"> сход</w:t>
            </w:r>
            <w:r w:rsidRPr="003A40A5">
              <w:rPr>
                <w:rFonts w:ascii="Times New Roman" w:eastAsia="Times New Roman" w:hAnsi="Times New Roman" w:cs="Times New Roman"/>
                <w:bCs/>
                <w:i/>
                <w:iCs/>
                <w:sz w:val="24"/>
                <w:szCs w:val="24"/>
              </w:rPr>
              <w:softHyphen/>
              <w:t>ство,</w:t>
            </w:r>
            <w:r w:rsidRPr="003A40A5">
              <w:rPr>
                <w:rFonts w:ascii="Times New Roman" w:eastAsia="Times New Roman" w:hAnsi="Times New Roman" w:cs="Times New Roman"/>
                <w:sz w:val="24"/>
                <w:szCs w:val="24"/>
              </w:rPr>
              <w:t xml:space="preserve"> либо</w:t>
            </w:r>
            <w:r w:rsidRPr="003A40A5">
              <w:rPr>
                <w:rFonts w:ascii="Times New Roman" w:eastAsia="Times New Roman" w:hAnsi="Times New Roman" w:cs="Times New Roman"/>
                <w:bCs/>
                <w:i/>
                <w:iCs/>
                <w:sz w:val="24"/>
                <w:szCs w:val="24"/>
              </w:rPr>
              <w:t xml:space="preserve"> только различие</w:t>
            </w:r>
            <w:r w:rsidRPr="003A40A5">
              <w:rPr>
                <w:rFonts w:ascii="Times New Roman" w:eastAsia="Times New Roman" w:hAnsi="Times New Roman" w:cs="Times New Roman"/>
                <w:sz w:val="24"/>
                <w:szCs w:val="24"/>
              </w:rPr>
              <w:t xml:space="preserve"> по одному аспекту</w:t>
            </w:r>
          </w:p>
          <w:p w:rsidR="00F03206" w:rsidRPr="003A40A5" w:rsidRDefault="00F03206" w:rsidP="00216CAC">
            <w:pPr>
              <w:pStyle w:val="4d"/>
              <w:spacing w:after="0" w:line="240" w:lineRule="auto"/>
              <w:ind w:left="0"/>
              <w:jc w:val="both"/>
              <w:rPr>
                <w:rFonts w:ascii="Times New Roman" w:eastAsia="Times New Roman" w:hAnsi="Times New Roman" w:cs="Times New Roman"/>
                <w:sz w:val="24"/>
                <w:szCs w:val="24"/>
              </w:rPr>
            </w:pPr>
            <w:r w:rsidRPr="003A40A5">
              <w:rPr>
                <w:rFonts w:ascii="Times New Roman" w:eastAsia="Times New Roman" w:hAnsi="Times New Roman" w:cs="Times New Roman"/>
                <w:sz w:val="24"/>
                <w:szCs w:val="24"/>
              </w:rPr>
              <w:t>Выполнять</w:t>
            </w:r>
            <w:r w:rsidRPr="003A40A5">
              <w:rPr>
                <w:rFonts w:ascii="Times New Roman" w:eastAsia="Times New Roman" w:hAnsi="Times New Roman" w:cs="Times New Roman"/>
                <w:bCs/>
                <w:i/>
                <w:iCs/>
                <w:sz w:val="24"/>
                <w:szCs w:val="24"/>
              </w:rPr>
              <w:t xml:space="preserve"> неполное комплексное сравнение,</w:t>
            </w:r>
            <w:r w:rsidRPr="003A40A5">
              <w:rPr>
                <w:rFonts w:ascii="Times New Roman" w:eastAsia="Times New Roman" w:hAnsi="Times New Roman" w:cs="Times New Roman"/>
                <w:sz w:val="24"/>
                <w:szCs w:val="24"/>
              </w:rPr>
              <w:t xml:space="preserve"> т.е. устанавливать либо только сход</w:t>
            </w:r>
            <w:r w:rsidRPr="003A40A5">
              <w:rPr>
                <w:rFonts w:ascii="Times New Roman" w:eastAsia="Times New Roman" w:hAnsi="Times New Roman" w:cs="Times New Roman"/>
                <w:sz w:val="24"/>
                <w:szCs w:val="24"/>
              </w:rPr>
              <w:softHyphen/>
              <w:t>ство, либо только различие по нескольким аспек</w:t>
            </w:r>
            <w:r w:rsidRPr="003A40A5">
              <w:rPr>
                <w:rFonts w:ascii="Times New Roman" w:eastAsia="Times New Roman" w:hAnsi="Times New Roman" w:cs="Times New Roman"/>
                <w:sz w:val="24"/>
                <w:szCs w:val="24"/>
              </w:rPr>
              <w:softHyphen/>
              <w:t>там</w:t>
            </w:r>
          </w:p>
          <w:p w:rsidR="00F03206" w:rsidRPr="003A40A5" w:rsidRDefault="00F03206" w:rsidP="00216CAC">
            <w:pPr>
              <w:spacing w:after="0" w:line="240" w:lineRule="auto"/>
              <w:rPr>
                <w:rFonts w:ascii="Times New Roman" w:hAnsi="Times New Roman"/>
                <w:sz w:val="24"/>
                <w:szCs w:val="24"/>
              </w:rPr>
            </w:pPr>
            <w:r w:rsidRPr="003A40A5">
              <w:rPr>
                <w:rFonts w:ascii="Times New Roman" w:eastAsia="Times New Roman" w:hAnsi="Times New Roman"/>
                <w:sz w:val="24"/>
                <w:szCs w:val="24"/>
              </w:rPr>
              <w:t>Выполнять сравнение по</w:t>
            </w:r>
            <w:r w:rsidRPr="003A40A5">
              <w:rPr>
                <w:rFonts w:ascii="Times New Roman" w:eastAsia="Times New Roman" w:hAnsi="Times New Roman"/>
                <w:bCs/>
                <w:i/>
                <w:iCs/>
                <w:sz w:val="24"/>
                <w:szCs w:val="24"/>
              </w:rPr>
              <w:t xml:space="preserve"> аналогии, </w:t>
            </w:r>
            <w:r w:rsidRPr="003A40A5">
              <w:rPr>
                <w:rFonts w:ascii="Times New Roman" w:eastAsia="Times New Roman" w:hAnsi="Times New Roman"/>
                <w:sz w:val="24"/>
                <w:szCs w:val="24"/>
              </w:rPr>
              <w:t>т.е. из сходства объектов в некоторых признаках делать предположение об их сходстве в других признаках</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hAnsi="Times New Roman" w:cs="Times New Roman"/>
                <w:sz w:val="24"/>
                <w:szCs w:val="24"/>
              </w:rPr>
            </w:pPr>
            <w:r w:rsidRPr="003A40A5">
              <w:rPr>
                <w:rFonts w:ascii="Times New Roman" w:eastAsia="Calibri" w:hAnsi="Times New Roman" w:cs="Times New Roman"/>
                <w:b/>
                <w:sz w:val="24"/>
                <w:szCs w:val="24"/>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eastAsia="Times New Roman" w:hAnsi="Times New Roman" w:cs="Times New Roman"/>
                <w:sz w:val="24"/>
                <w:szCs w:val="24"/>
              </w:rPr>
            </w:pPr>
            <w:r w:rsidRPr="003A40A5">
              <w:rPr>
                <w:rFonts w:ascii="Times New Roman" w:hAnsi="Times New Roman" w:cs="Times New Roman"/>
                <w:sz w:val="24"/>
                <w:szCs w:val="24"/>
              </w:rPr>
              <w:t>Определять</w:t>
            </w:r>
            <w:r w:rsidRPr="003A40A5">
              <w:rPr>
                <w:rFonts w:ascii="Times New Roman" w:hAnsi="Times New Roman" w:cs="Times New Roman"/>
                <w:i/>
                <w:iCs/>
                <w:sz w:val="24"/>
                <w:szCs w:val="24"/>
              </w:rPr>
              <w:t xml:space="preserve"> причинно-следственные отношения компонентов объекта</w:t>
            </w:r>
          </w:p>
          <w:p w:rsidR="00F03206" w:rsidRPr="003A40A5" w:rsidRDefault="00F03206" w:rsidP="00216CAC">
            <w:pPr>
              <w:tabs>
                <w:tab w:val="left" w:pos="1114"/>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lastRenderedPageBreak/>
              <w:t>Определять</w:t>
            </w:r>
            <w:r w:rsidRPr="003A40A5">
              <w:rPr>
                <w:rFonts w:ascii="Times New Roman" w:eastAsia="Times New Roman" w:hAnsi="Times New Roman"/>
                <w:i/>
                <w:iCs/>
                <w:sz w:val="24"/>
                <w:szCs w:val="24"/>
              </w:rPr>
              <w:t xml:space="preserve"> существенные призна</w:t>
            </w:r>
            <w:r w:rsidRPr="003A40A5">
              <w:rPr>
                <w:rFonts w:ascii="Times New Roman" w:eastAsia="Times New Roman" w:hAnsi="Times New Roman"/>
                <w:i/>
                <w:iCs/>
                <w:sz w:val="24"/>
                <w:szCs w:val="24"/>
              </w:rPr>
              <w:softHyphen/>
              <w:t>ки объекта.</w:t>
            </w:r>
            <w:r w:rsidRPr="003A40A5">
              <w:rPr>
                <w:rFonts w:ascii="Times New Roman" w:eastAsia="Times New Roman" w:hAnsi="Times New Roman"/>
                <w:sz w:val="24"/>
                <w:szCs w:val="24"/>
              </w:rPr>
              <w:t xml:space="preserve"> пределять</w:t>
            </w:r>
            <w:r w:rsidRPr="003A40A5">
              <w:rPr>
                <w:rFonts w:ascii="Times New Roman" w:eastAsia="Times New Roman" w:hAnsi="Times New Roman"/>
                <w:i/>
                <w:iCs/>
                <w:sz w:val="24"/>
                <w:szCs w:val="24"/>
              </w:rPr>
              <w:t xml:space="preserve"> объекты сравнения,</w:t>
            </w:r>
            <w:r w:rsidRPr="003A40A5">
              <w:rPr>
                <w:rFonts w:ascii="Times New Roman" w:eastAsia="Times New Roman" w:hAnsi="Times New Roman"/>
                <w:sz w:val="24"/>
                <w:szCs w:val="24"/>
              </w:rPr>
              <w:t xml:space="preserve"> т.е. отграничивать вещи и процессы от других вещей и процессов.</w:t>
            </w:r>
          </w:p>
          <w:p w:rsidR="00F03206" w:rsidRPr="003A40A5" w:rsidRDefault="00F03206" w:rsidP="00216CAC">
            <w:pPr>
              <w:tabs>
                <w:tab w:val="left" w:pos="1100"/>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Определять</w:t>
            </w:r>
            <w:r w:rsidRPr="003A40A5">
              <w:rPr>
                <w:rFonts w:ascii="Times New Roman" w:eastAsia="Times New Roman" w:hAnsi="Times New Roman"/>
                <w:i/>
                <w:iCs/>
                <w:sz w:val="24"/>
                <w:szCs w:val="24"/>
              </w:rPr>
              <w:t xml:space="preserve"> аспект сравнения объек</w:t>
            </w:r>
            <w:r w:rsidRPr="003A40A5">
              <w:rPr>
                <w:rFonts w:ascii="Times New Roman" w:eastAsia="Times New Roman" w:hAnsi="Times New Roman"/>
                <w:i/>
                <w:iCs/>
                <w:sz w:val="24"/>
                <w:szCs w:val="24"/>
              </w:rPr>
              <w:softHyphen/>
              <w:t>тов,</w:t>
            </w:r>
            <w:r w:rsidRPr="003A40A5">
              <w:rPr>
                <w:rFonts w:ascii="Times New Roman" w:eastAsia="Times New Roman" w:hAnsi="Times New Roman"/>
                <w:sz w:val="24"/>
                <w:szCs w:val="24"/>
              </w:rPr>
              <w:t xml:space="preserve"> т.е. устанавливать точку зрения, с которой будут сопоставляться существенные признаки объектов.</w:t>
            </w:r>
          </w:p>
          <w:p w:rsidR="00F03206" w:rsidRPr="003A40A5" w:rsidRDefault="00F03206" w:rsidP="00216CAC">
            <w:pPr>
              <w:pStyle w:val="4d"/>
              <w:spacing w:after="0" w:line="240" w:lineRule="auto"/>
              <w:ind w:left="0"/>
              <w:jc w:val="both"/>
              <w:rPr>
                <w:rFonts w:ascii="Times New Roman" w:eastAsia="Times New Roman" w:hAnsi="Times New Roman" w:cs="Times New Roman"/>
                <w:sz w:val="24"/>
                <w:szCs w:val="24"/>
              </w:rPr>
            </w:pPr>
            <w:r w:rsidRPr="003A40A5">
              <w:rPr>
                <w:rFonts w:ascii="Times New Roman" w:eastAsia="Times New Roman" w:hAnsi="Times New Roman" w:cs="Times New Roman"/>
                <w:sz w:val="24"/>
                <w:szCs w:val="24"/>
              </w:rPr>
              <w:t>Выполнять</w:t>
            </w:r>
            <w:r w:rsidRPr="003A40A5">
              <w:rPr>
                <w:rFonts w:ascii="Times New Roman" w:eastAsia="Times New Roman" w:hAnsi="Times New Roman" w:cs="Times New Roman"/>
                <w:bCs/>
                <w:i/>
                <w:iCs/>
                <w:sz w:val="24"/>
                <w:szCs w:val="24"/>
              </w:rPr>
              <w:t xml:space="preserve"> неполное однолинейное сравнение,</w:t>
            </w:r>
            <w:r w:rsidRPr="003A40A5">
              <w:rPr>
                <w:rFonts w:ascii="Times New Roman" w:eastAsia="Times New Roman" w:hAnsi="Times New Roman" w:cs="Times New Roman"/>
                <w:sz w:val="24"/>
                <w:szCs w:val="24"/>
              </w:rPr>
              <w:t xml:space="preserve"> т.е. устанавливать либо только</w:t>
            </w:r>
            <w:r w:rsidRPr="003A40A5">
              <w:rPr>
                <w:rFonts w:ascii="Times New Roman" w:eastAsia="Times New Roman" w:hAnsi="Times New Roman" w:cs="Times New Roman"/>
                <w:bCs/>
                <w:i/>
                <w:iCs/>
                <w:sz w:val="24"/>
                <w:szCs w:val="24"/>
              </w:rPr>
              <w:t xml:space="preserve"> сход</w:t>
            </w:r>
            <w:r w:rsidRPr="003A40A5">
              <w:rPr>
                <w:rFonts w:ascii="Times New Roman" w:eastAsia="Times New Roman" w:hAnsi="Times New Roman" w:cs="Times New Roman"/>
                <w:bCs/>
                <w:i/>
                <w:iCs/>
                <w:sz w:val="24"/>
                <w:szCs w:val="24"/>
              </w:rPr>
              <w:softHyphen/>
              <w:t>ство,</w:t>
            </w:r>
            <w:r w:rsidRPr="003A40A5">
              <w:rPr>
                <w:rFonts w:ascii="Times New Roman" w:eastAsia="Times New Roman" w:hAnsi="Times New Roman" w:cs="Times New Roman"/>
                <w:sz w:val="24"/>
                <w:szCs w:val="24"/>
              </w:rPr>
              <w:t xml:space="preserve"> либо</w:t>
            </w:r>
            <w:r w:rsidRPr="003A40A5">
              <w:rPr>
                <w:rFonts w:ascii="Times New Roman" w:eastAsia="Times New Roman" w:hAnsi="Times New Roman" w:cs="Times New Roman"/>
                <w:bCs/>
                <w:i/>
                <w:iCs/>
                <w:sz w:val="24"/>
                <w:szCs w:val="24"/>
              </w:rPr>
              <w:t xml:space="preserve"> только различие</w:t>
            </w:r>
            <w:r w:rsidRPr="003A40A5">
              <w:rPr>
                <w:rFonts w:ascii="Times New Roman" w:eastAsia="Times New Roman" w:hAnsi="Times New Roman" w:cs="Times New Roman"/>
                <w:sz w:val="24"/>
                <w:szCs w:val="24"/>
              </w:rPr>
              <w:t xml:space="preserve"> по одному аспекту</w:t>
            </w:r>
          </w:p>
          <w:p w:rsidR="00F03206" w:rsidRPr="003A40A5" w:rsidRDefault="00F03206" w:rsidP="00216CAC">
            <w:pPr>
              <w:pStyle w:val="4d"/>
              <w:spacing w:after="0" w:line="240" w:lineRule="auto"/>
              <w:ind w:left="0"/>
              <w:jc w:val="both"/>
              <w:rPr>
                <w:rFonts w:ascii="Times New Roman" w:eastAsia="Times New Roman" w:hAnsi="Times New Roman" w:cs="Times New Roman"/>
                <w:sz w:val="24"/>
                <w:szCs w:val="24"/>
              </w:rPr>
            </w:pPr>
            <w:r w:rsidRPr="003A40A5">
              <w:rPr>
                <w:rFonts w:ascii="Times New Roman" w:eastAsia="Times New Roman" w:hAnsi="Times New Roman" w:cs="Times New Roman"/>
                <w:sz w:val="24"/>
                <w:szCs w:val="24"/>
              </w:rPr>
              <w:t>Выполнять</w:t>
            </w:r>
            <w:r w:rsidRPr="003A40A5">
              <w:rPr>
                <w:rFonts w:ascii="Times New Roman" w:eastAsia="Times New Roman" w:hAnsi="Times New Roman" w:cs="Times New Roman"/>
                <w:bCs/>
                <w:i/>
                <w:iCs/>
                <w:sz w:val="24"/>
                <w:szCs w:val="24"/>
              </w:rPr>
              <w:t xml:space="preserve"> неполное комплексное сравнение,</w:t>
            </w:r>
            <w:r w:rsidRPr="003A40A5">
              <w:rPr>
                <w:rFonts w:ascii="Times New Roman" w:eastAsia="Times New Roman" w:hAnsi="Times New Roman" w:cs="Times New Roman"/>
                <w:sz w:val="24"/>
                <w:szCs w:val="24"/>
              </w:rPr>
              <w:t xml:space="preserve"> т.е. устанавливать либо только сход</w:t>
            </w:r>
            <w:r w:rsidRPr="003A40A5">
              <w:rPr>
                <w:rFonts w:ascii="Times New Roman" w:eastAsia="Times New Roman" w:hAnsi="Times New Roman" w:cs="Times New Roman"/>
                <w:sz w:val="24"/>
                <w:szCs w:val="24"/>
              </w:rPr>
              <w:softHyphen/>
              <w:t>ство, либо только различие по нескольким аспек</w:t>
            </w:r>
            <w:r w:rsidRPr="003A40A5">
              <w:rPr>
                <w:rFonts w:ascii="Times New Roman" w:eastAsia="Times New Roman" w:hAnsi="Times New Roman" w:cs="Times New Roman"/>
                <w:sz w:val="24"/>
                <w:szCs w:val="24"/>
              </w:rPr>
              <w:softHyphen/>
              <w:t>там</w:t>
            </w:r>
          </w:p>
          <w:p w:rsidR="00F03206" w:rsidRPr="003A40A5" w:rsidRDefault="00F03206" w:rsidP="00216CAC">
            <w:pPr>
              <w:pStyle w:val="4d"/>
              <w:spacing w:after="0" w:line="240" w:lineRule="auto"/>
              <w:ind w:left="0"/>
              <w:jc w:val="both"/>
              <w:rPr>
                <w:rFonts w:ascii="Times New Roman" w:hAnsi="Times New Roman" w:cs="Times New Roman"/>
                <w:sz w:val="24"/>
                <w:szCs w:val="24"/>
              </w:rPr>
            </w:pPr>
            <w:r w:rsidRPr="003A40A5">
              <w:rPr>
                <w:rFonts w:ascii="Times New Roman" w:eastAsia="Times New Roman" w:hAnsi="Times New Roman" w:cs="Times New Roman"/>
                <w:sz w:val="24"/>
                <w:szCs w:val="24"/>
              </w:rPr>
              <w:t>Выполнять сравнение по</w:t>
            </w:r>
            <w:r w:rsidRPr="003A40A5">
              <w:rPr>
                <w:rFonts w:ascii="Times New Roman" w:eastAsia="Times New Roman" w:hAnsi="Times New Roman" w:cs="Times New Roman"/>
                <w:bCs/>
                <w:i/>
                <w:iCs/>
                <w:sz w:val="24"/>
                <w:szCs w:val="24"/>
              </w:rPr>
              <w:t xml:space="preserve"> аналогии, </w:t>
            </w:r>
            <w:r w:rsidRPr="003A40A5">
              <w:rPr>
                <w:rFonts w:ascii="Times New Roman" w:eastAsia="Times New Roman" w:hAnsi="Times New Roman" w:cs="Times New Roman"/>
                <w:sz w:val="24"/>
                <w:szCs w:val="24"/>
              </w:rPr>
              <w:t>т.е. из сходства объектов в некоторых признаках делать предположение об их сходстве в других признаках</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Times New Roman" w:hAnsi="Times New Roman" w:cs="Times New Roman"/>
                <w:sz w:val="24"/>
                <w:szCs w:val="24"/>
              </w:rPr>
            </w:pPr>
            <w:r w:rsidRPr="003A40A5">
              <w:rPr>
                <w:rFonts w:ascii="Times New Roman" w:eastAsia="Calibri" w:hAnsi="Times New Roman" w:cs="Times New Roman"/>
                <w:b/>
                <w:sz w:val="24"/>
                <w:szCs w:val="24"/>
              </w:rPr>
              <w:lastRenderedPageBreak/>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tabs>
                <w:tab w:val="left" w:pos="1086"/>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Выполнять</w:t>
            </w:r>
            <w:r w:rsidRPr="003A40A5">
              <w:rPr>
                <w:rFonts w:ascii="Times New Roman" w:eastAsia="Times New Roman" w:hAnsi="Times New Roman"/>
                <w:bCs/>
                <w:i/>
                <w:iCs/>
                <w:sz w:val="24"/>
                <w:szCs w:val="24"/>
              </w:rPr>
              <w:t xml:space="preserve"> полное однолинейное срав</w:t>
            </w:r>
            <w:r w:rsidRPr="003A40A5">
              <w:rPr>
                <w:rFonts w:ascii="Times New Roman" w:eastAsia="Times New Roman" w:hAnsi="Times New Roman"/>
                <w:bCs/>
                <w:i/>
                <w:iCs/>
                <w:sz w:val="24"/>
                <w:szCs w:val="24"/>
              </w:rPr>
              <w:softHyphen/>
            </w:r>
            <w:r w:rsidRPr="003A40A5">
              <w:rPr>
                <w:rFonts w:ascii="Times New Roman" w:eastAsia="Times New Roman" w:hAnsi="Times New Roman"/>
                <w:i/>
                <w:iCs/>
                <w:sz w:val="24"/>
                <w:szCs w:val="24"/>
              </w:rPr>
              <w:t>нение,</w:t>
            </w:r>
            <w:r w:rsidRPr="003A40A5">
              <w:rPr>
                <w:rFonts w:ascii="Times New Roman" w:eastAsia="Times New Roman" w:hAnsi="Times New Roman"/>
                <w:sz w:val="24"/>
                <w:szCs w:val="24"/>
              </w:rPr>
              <w:t xml:space="preserve"> т.е. одновременно устанавливать сходство и различие объектов по одному аспекту.</w:t>
            </w:r>
          </w:p>
          <w:p w:rsidR="00F03206" w:rsidRPr="003A40A5" w:rsidRDefault="00F03206" w:rsidP="00216CAC">
            <w:pPr>
              <w:tabs>
                <w:tab w:val="left" w:pos="1100"/>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Выполнять</w:t>
            </w:r>
            <w:r w:rsidRPr="003A40A5">
              <w:rPr>
                <w:rFonts w:ascii="Times New Roman" w:eastAsia="Times New Roman" w:hAnsi="Times New Roman"/>
                <w:bCs/>
                <w:i/>
                <w:iCs/>
                <w:sz w:val="24"/>
                <w:szCs w:val="24"/>
              </w:rPr>
              <w:t xml:space="preserve"> полное комплексное срав</w:t>
            </w:r>
            <w:r w:rsidRPr="003A40A5">
              <w:rPr>
                <w:rFonts w:ascii="Times New Roman" w:eastAsia="Times New Roman" w:hAnsi="Times New Roman"/>
                <w:bCs/>
                <w:i/>
                <w:iCs/>
                <w:sz w:val="24"/>
                <w:szCs w:val="24"/>
              </w:rPr>
              <w:softHyphen/>
            </w:r>
            <w:r w:rsidRPr="003A40A5">
              <w:rPr>
                <w:rFonts w:ascii="Times New Roman" w:eastAsia="Times New Roman" w:hAnsi="Times New Roman"/>
                <w:i/>
                <w:iCs/>
                <w:sz w:val="24"/>
                <w:szCs w:val="24"/>
              </w:rPr>
              <w:t>нение,</w:t>
            </w:r>
            <w:r w:rsidRPr="003A40A5">
              <w:rPr>
                <w:rFonts w:ascii="Times New Roman" w:eastAsia="Times New Roman" w:hAnsi="Times New Roman"/>
                <w:sz w:val="24"/>
                <w:szCs w:val="24"/>
              </w:rPr>
              <w:t xml:space="preserve"> т.е. одновременно устанавливать сходство и различие объектов по нескольким аспектам.</w:t>
            </w:r>
          </w:p>
          <w:p w:rsidR="00F03206" w:rsidRPr="003A40A5" w:rsidRDefault="00F03206" w:rsidP="00216CAC">
            <w:pPr>
              <w:tabs>
                <w:tab w:val="left" w:pos="1148"/>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Выполнять сравнение по</w:t>
            </w:r>
            <w:r w:rsidRPr="003A40A5">
              <w:rPr>
                <w:rFonts w:ascii="Times New Roman" w:eastAsia="Times New Roman" w:hAnsi="Times New Roman"/>
                <w:bCs/>
                <w:i/>
                <w:iCs/>
                <w:sz w:val="24"/>
                <w:szCs w:val="24"/>
              </w:rPr>
              <w:t xml:space="preserve"> аналогии, </w:t>
            </w:r>
            <w:r w:rsidRPr="003A40A5">
              <w:rPr>
                <w:rFonts w:ascii="Times New Roman" w:eastAsia="Times New Roman" w:hAnsi="Times New Roman"/>
                <w:sz w:val="24"/>
                <w:szCs w:val="24"/>
              </w:rPr>
              <w:t>т.е. из сходства объектов в некоторых признаках делать предположение об их сходстве в других признаках.</w:t>
            </w:r>
          </w:p>
          <w:p w:rsidR="00F03206" w:rsidRPr="003A40A5" w:rsidRDefault="00F03206" w:rsidP="00216CAC">
            <w:pPr>
              <w:tabs>
                <w:tab w:val="left" w:pos="1129"/>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Осуществлять</w:t>
            </w:r>
            <w:r w:rsidRPr="003A40A5">
              <w:rPr>
                <w:rFonts w:ascii="Times New Roman" w:eastAsia="Times New Roman" w:hAnsi="Times New Roman"/>
                <w:bCs/>
                <w:i/>
                <w:iCs/>
                <w:sz w:val="24"/>
                <w:szCs w:val="24"/>
              </w:rPr>
              <w:t xml:space="preserve"> индуктивное обобще</w:t>
            </w:r>
            <w:r w:rsidRPr="003A40A5">
              <w:rPr>
                <w:rFonts w:ascii="Times New Roman" w:eastAsia="Times New Roman" w:hAnsi="Times New Roman"/>
                <w:bCs/>
                <w:i/>
                <w:iCs/>
                <w:sz w:val="24"/>
                <w:szCs w:val="24"/>
              </w:rPr>
              <w:softHyphen/>
              <w:t>ние (от единичного достоверного к общему веро</w:t>
            </w:r>
            <w:r w:rsidRPr="003A40A5">
              <w:rPr>
                <w:rFonts w:ascii="Times New Roman" w:eastAsia="Times New Roman" w:hAnsi="Times New Roman"/>
                <w:bCs/>
                <w:i/>
                <w:iCs/>
                <w:sz w:val="24"/>
                <w:szCs w:val="24"/>
              </w:rPr>
              <w:softHyphen/>
              <w:t>ятностному),</w:t>
            </w:r>
            <w:r w:rsidRPr="003A40A5">
              <w:rPr>
                <w:rFonts w:ascii="Times New Roman" w:eastAsia="Times New Roman" w:hAnsi="Times New Roman"/>
                <w:sz w:val="24"/>
                <w:szCs w:val="24"/>
              </w:rPr>
              <w:t xml:space="preserve"> т.е. определять общие существен</w:t>
            </w:r>
            <w:r w:rsidRPr="003A40A5">
              <w:rPr>
                <w:rFonts w:ascii="Times New Roman" w:eastAsia="Times New Roman" w:hAnsi="Times New Roman"/>
                <w:sz w:val="24"/>
                <w:szCs w:val="24"/>
              </w:rPr>
              <w:softHyphen/>
              <w:t>ные признаки двух и более объектов и зафикси</w:t>
            </w:r>
            <w:r w:rsidRPr="003A40A5">
              <w:rPr>
                <w:rFonts w:ascii="Times New Roman" w:eastAsia="Times New Roman" w:hAnsi="Times New Roman"/>
                <w:sz w:val="24"/>
                <w:szCs w:val="24"/>
              </w:rPr>
              <w:softHyphen/>
              <w:t>ровать их в форме</w:t>
            </w:r>
            <w:r w:rsidRPr="003A40A5">
              <w:rPr>
                <w:rFonts w:ascii="Times New Roman" w:eastAsia="Times New Roman" w:hAnsi="Times New Roman"/>
                <w:bCs/>
                <w:i/>
                <w:iCs/>
                <w:sz w:val="24"/>
                <w:szCs w:val="24"/>
              </w:rPr>
              <w:t>понятия</w:t>
            </w:r>
            <w:r w:rsidRPr="003A40A5">
              <w:rPr>
                <w:rFonts w:ascii="Times New Roman" w:eastAsia="Times New Roman" w:hAnsi="Times New Roman"/>
                <w:sz w:val="24"/>
                <w:szCs w:val="24"/>
              </w:rPr>
              <w:t>или</w:t>
            </w:r>
            <w:r w:rsidRPr="003A40A5">
              <w:rPr>
                <w:rFonts w:ascii="Times New Roman" w:eastAsia="Times New Roman" w:hAnsi="Times New Roman"/>
                <w:bCs/>
                <w:i/>
                <w:iCs/>
                <w:sz w:val="24"/>
                <w:szCs w:val="24"/>
              </w:rPr>
              <w:t>суждения.</w:t>
            </w:r>
          </w:p>
          <w:p w:rsidR="00F03206" w:rsidRPr="003A40A5" w:rsidRDefault="00F03206" w:rsidP="00216CAC">
            <w:pPr>
              <w:tabs>
                <w:tab w:val="left" w:pos="1129"/>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Осуществлять</w:t>
            </w:r>
            <w:r w:rsidRPr="003A40A5">
              <w:rPr>
                <w:rFonts w:ascii="Times New Roman" w:eastAsia="Times New Roman" w:hAnsi="Times New Roman"/>
                <w:bCs/>
                <w:i/>
                <w:iCs/>
                <w:sz w:val="24"/>
                <w:szCs w:val="24"/>
              </w:rPr>
              <w:t xml:space="preserve"> дедуктивное обобще</w:t>
            </w:r>
            <w:r w:rsidRPr="003A40A5">
              <w:rPr>
                <w:rFonts w:ascii="Times New Roman" w:eastAsia="Times New Roman" w:hAnsi="Times New Roman"/>
                <w:bCs/>
                <w:i/>
                <w:iCs/>
                <w:sz w:val="24"/>
                <w:szCs w:val="24"/>
              </w:rPr>
              <w:softHyphen/>
            </w:r>
            <w:r w:rsidRPr="003A40A5">
              <w:rPr>
                <w:rFonts w:ascii="Times New Roman" w:eastAsia="Times New Roman" w:hAnsi="Times New Roman"/>
                <w:i/>
                <w:iCs/>
                <w:sz w:val="24"/>
                <w:szCs w:val="24"/>
              </w:rPr>
              <w:t>ние</w:t>
            </w:r>
            <w:r w:rsidRPr="003A40A5">
              <w:rPr>
                <w:rFonts w:ascii="Times New Roman" w:eastAsia="Times New Roman" w:hAnsi="Times New Roman"/>
                <w:bCs/>
                <w:i/>
                <w:iCs/>
                <w:sz w:val="24"/>
                <w:szCs w:val="24"/>
              </w:rPr>
              <w:t xml:space="preserve"> (подведение единичного достоверного под об</w:t>
            </w:r>
            <w:r w:rsidRPr="003A40A5">
              <w:rPr>
                <w:rFonts w:ascii="Times New Roman" w:eastAsia="Times New Roman" w:hAnsi="Times New Roman"/>
                <w:bCs/>
                <w:i/>
                <w:iCs/>
                <w:sz w:val="24"/>
                <w:szCs w:val="24"/>
              </w:rPr>
              <w:softHyphen/>
            </w:r>
            <w:r w:rsidRPr="003A40A5">
              <w:rPr>
                <w:rFonts w:ascii="Times New Roman" w:eastAsia="Times New Roman" w:hAnsi="Times New Roman"/>
                <w:i/>
                <w:iCs/>
                <w:sz w:val="24"/>
                <w:szCs w:val="24"/>
              </w:rPr>
              <w:t>щее</w:t>
            </w:r>
            <w:r w:rsidRPr="003A40A5">
              <w:rPr>
                <w:rFonts w:ascii="Times New Roman" w:eastAsia="Times New Roman" w:hAnsi="Times New Roman"/>
                <w:bCs/>
                <w:i/>
                <w:iCs/>
                <w:sz w:val="24"/>
                <w:szCs w:val="24"/>
              </w:rPr>
              <w:t xml:space="preserve"> достоверное),</w:t>
            </w:r>
            <w:r w:rsidRPr="003A40A5">
              <w:rPr>
                <w:rFonts w:ascii="Times New Roman" w:eastAsia="Times New Roman" w:hAnsi="Times New Roman"/>
                <w:sz w:val="24"/>
                <w:szCs w:val="24"/>
              </w:rPr>
              <w:t xml:space="preserve"> т.е. актуализировать понятие, суждение и отождествлять с ним соответствующие существенные признаки одного и более объектов. </w:t>
            </w:r>
          </w:p>
          <w:p w:rsidR="00F03206" w:rsidRPr="003A40A5" w:rsidRDefault="00F03206" w:rsidP="00216CAC">
            <w:pPr>
              <w:tabs>
                <w:tab w:val="left" w:pos="1129"/>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Осуществлять</w:t>
            </w:r>
            <w:r w:rsidRPr="003A40A5">
              <w:rPr>
                <w:rFonts w:ascii="Times New Roman" w:eastAsia="Times New Roman" w:hAnsi="Times New Roman"/>
                <w:bCs/>
                <w:i/>
                <w:iCs/>
                <w:sz w:val="24"/>
                <w:szCs w:val="24"/>
              </w:rPr>
              <w:t xml:space="preserve"> классификацию,</w:t>
            </w:r>
            <w:r w:rsidRPr="003A40A5">
              <w:rPr>
                <w:rFonts w:ascii="Times New Roman" w:eastAsia="Times New Roman" w:hAnsi="Times New Roman"/>
                <w:sz w:val="24"/>
                <w:szCs w:val="24"/>
              </w:rPr>
              <w:t xml:space="preserve"> т.е. делить</w:t>
            </w:r>
            <w:r w:rsidRPr="003A40A5">
              <w:rPr>
                <w:rFonts w:ascii="Times New Roman" w:eastAsia="Times New Roman" w:hAnsi="Times New Roman"/>
                <w:bCs/>
                <w:i/>
                <w:iCs/>
                <w:sz w:val="24"/>
                <w:szCs w:val="24"/>
              </w:rPr>
              <w:t xml:space="preserve"> род</w:t>
            </w:r>
            <w:r w:rsidRPr="003A40A5">
              <w:rPr>
                <w:rFonts w:ascii="Times New Roman" w:eastAsia="Times New Roman" w:hAnsi="Times New Roman"/>
                <w:sz w:val="24"/>
                <w:szCs w:val="24"/>
              </w:rPr>
              <w:t xml:space="preserve"> (класс) на виды (подклассы) на осно</w:t>
            </w:r>
            <w:r w:rsidRPr="003A40A5">
              <w:rPr>
                <w:rFonts w:ascii="Times New Roman" w:eastAsia="Times New Roman" w:hAnsi="Times New Roman"/>
                <w:sz w:val="24"/>
                <w:szCs w:val="24"/>
              </w:rPr>
              <w:softHyphen/>
              <w:t>ве установления признаков объектов, составля</w:t>
            </w:r>
            <w:r w:rsidRPr="003A40A5">
              <w:rPr>
                <w:rFonts w:ascii="Times New Roman" w:eastAsia="Times New Roman" w:hAnsi="Times New Roman"/>
                <w:sz w:val="24"/>
                <w:szCs w:val="24"/>
              </w:rPr>
              <w:softHyphen/>
              <w:t>ющих род,,</w:t>
            </w:r>
          </w:p>
          <w:p w:rsidR="00F03206" w:rsidRPr="003A40A5" w:rsidRDefault="00F03206" w:rsidP="00216CAC">
            <w:pPr>
              <w:tabs>
                <w:tab w:val="left" w:pos="1158"/>
              </w:tabs>
              <w:spacing w:after="0" w:line="240" w:lineRule="auto"/>
              <w:jc w:val="both"/>
              <w:rPr>
                <w:rFonts w:ascii="Times New Roman" w:eastAsia="Times New Roman" w:hAnsi="Times New Roman"/>
                <w:bCs/>
                <w:i/>
                <w:iCs/>
                <w:sz w:val="24"/>
                <w:szCs w:val="24"/>
              </w:rPr>
            </w:pPr>
            <w:r w:rsidRPr="003A40A5">
              <w:rPr>
                <w:rFonts w:ascii="Times New Roman" w:eastAsia="Times New Roman" w:hAnsi="Times New Roman"/>
                <w:sz w:val="24"/>
                <w:szCs w:val="24"/>
              </w:rPr>
              <w:t>Различать</w:t>
            </w:r>
            <w:r w:rsidRPr="003A40A5">
              <w:rPr>
                <w:rFonts w:ascii="Times New Roman" w:eastAsia="Times New Roman" w:hAnsi="Times New Roman"/>
                <w:bCs/>
                <w:i/>
                <w:iCs/>
                <w:sz w:val="24"/>
                <w:szCs w:val="24"/>
              </w:rPr>
              <w:t xml:space="preserve"> объём и содержание поня</w:t>
            </w:r>
            <w:r w:rsidRPr="003A40A5">
              <w:rPr>
                <w:rFonts w:ascii="Times New Roman" w:eastAsia="Times New Roman" w:hAnsi="Times New Roman"/>
                <w:bCs/>
                <w:i/>
                <w:iCs/>
                <w:sz w:val="24"/>
                <w:szCs w:val="24"/>
              </w:rPr>
              <w:softHyphen/>
              <w:t>тий,</w:t>
            </w:r>
            <w:r w:rsidRPr="003A40A5">
              <w:rPr>
                <w:rFonts w:ascii="Times New Roman" w:eastAsia="Times New Roman" w:hAnsi="Times New Roman"/>
                <w:sz w:val="24"/>
                <w:szCs w:val="24"/>
              </w:rPr>
              <w:t xml:space="preserve"> т.е. определяемые объекты и совокупность их существенных признаков.</w:t>
            </w:r>
          </w:p>
          <w:p w:rsidR="00F03206" w:rsidRPr="003A40A5" w:rsidRDefault="00F03206" w:rsidP="00216CAC">
            <w:pPr>
              <w:tabs>
                <w:tab w:val="left" w:pos="1206"/>
              </w:tabs>
              <w:spacing w:after="0" w:line="240" w:lineRule="auto"/>
              <w:jc w:val="both"/>
              <w:rPr>
                <w:rFonts w:ascii="Times New Roman" w:eastAsia="Times New Roman" w:hAnsi="Times New Roman"/>
                <w:sz w:val="24"/>
                <w:szCs w:val="24"/>
              </w:rPr>
            </w:pPr>
            <w:r w:rsidRPr="003A40A5">
              <w:rPr>
                <w:rFonts w:ascii="Times New Roman" w:eastAsia="Times New Roman" w:hAnsi="Times New Roman"/>
                <w:bCs/>
                <w:i/>
                <w:iCs/>
                <w:sz w:val="24"/>
                <w:szCs w:val="24"/>
              </w:rPr>
              <w:t>Различать родовое и видовое поня</w:t>
            </w:r>
            <w:r w:rsidRPr="003A40A5">
              <w:rPr>
                <w:rFonts w:ascii="Times New Roman" w:eastAsia="Times New Roman" w:hAnsi="Times New Roman"/>
                <w:bCs/>
                <w:i/>
                <w:iCs/>
                <w:sz w:val="24"/>
                <w:szCs w:val="24"/>
              </w:rPr>
              <w:softHyphen/>
              <w:t>тия. Родовое понятие - это понятие, объём ко</w:t>
            </w:r>
            <w:r w:rsidRPr="003A40A5">
              <w:rPr>
                <w:rFonts w:ascii="Times New Roman" w:eastAsia="Times New Roman" w:hAnsi="Times New Roman"/>
                <w:bCs/>
                <w:i/>
                <w:iCs/>
                <w:sz w:val="24"/>
                <w:szCs w:val="24"/>
              </w:rPr>
              <w:softHyphen/>
              <w:t>торого содержит объём другого понятия.</w:t>
            </w:r>
          </w:p>
          <w:p w:rsidR="00F03206" w:rsidRPr="003A40A5" w:rsidRDefault="00F03206" w:rsidP="00216CAC">
            <w:pPr>
              <w:tabs>
                <w:tab w:val="left" w:pos="1105"/>
              </w:tabs>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Осуществлять</w:t>
            </w:r>
            <w:r w:rsidRPr="003A40A5">
              <w:rPr>
                <w:rFonts w:ascii="Times New Roman" w:eastAsia="Times New Roman" w:hAnsi="Times New Roman"/>
                <w:bCs/>
                <w:i/>
                <w:iCs/>
                <w:sz w:val="24"/>
                <w:szCs w:val="24"/>
              </w:rPr>
              <w:t xml:space="preserve"> родовидовое определе</w:t>
            </w:r>
            <w:r w:rsidRPr="003A40A5">
              <w:rPr>
                <w:rFonts w:ascii="Times New Roman" w:eastAsia="Times New Roman" w:hAnsi="Times New Roman"/>
                <w:bCs/>
                <w:i/>
                <w:iCs/>
                <w:sz w:val="24"/>
                <w:szCs w:val="24"/>
              </w:rPr>
              <w:softHyphen/>
              <w:t>ние понятий,</w:t>
            </w:r>
            <w:r w:rsidRPr="003A40A5">
              <w:rPr>
                <w:rFonts w:ascii="Times New Roman" w:eastAsia="Times New Roman" w:hAnsi="Times New Roman"/>
                <w:sz w:val="24"/>
                <w:szCs w:val="24"/>
              </w:rPr>
              <w:t xml:space="preserve"> т.е. находить ближайший род объ</w:t>
            </w:r>
            <w:r w:rsidRPr="003A40A5">
              <w:rPr>
                <w:rFonts w:ascii="Times New Roman" w:eastAsia="Times New Roman" w:hAnsi="Times New Roman"/>
                <w:sz w:val="24"/>
                <w:szCs w:val="24"/>
              </w:rPr>
              <w:softHyphen/>
              <w:t>ектов определяемого понятия и их отличитель</w:t>
            </w:r>
            <w:r w:rsidRPr="003A40A5">
              <w:rPr>
                <w:rFonts w:ascii="Times New Roman" w:eastAsia="Times New Roman" w:hAnsi="Times New Roman"/>
                <w:sz w:val="24"/>
                <w:szCs w:val="24"/>
              </w:rPr>
              <w:softHyphen/>
              <w:t>ные существенные признаки.</w:t>
            </w:r>
          </w:p>
          <w:p w:rsidR="00F03206" w:rsidRPr="003A40A5" w:rsidRDefault="00F03206" w:rsidP="00216CAC">
            <w:pPr>
              <w:spacing w:after="0" w:line="240" w:lineRule="auto"/>
              <w:jc w:val="both"/>
              <w:rPr>
                <w:rFonts w:ascii="Times New Roman" w:hAnsi="Times New Roman"/>
                <w:sz w:val="24"/>
                <w:szCs w:val="24"/>
              </w:rPr>
            </w:pPr>
            <w:r w:rsidRPr="003A40A5">
              <w:rPr>
                <w:rFonts w:ascii="Times New Roman" w:eastAsia="Times New Roman" w:hAnsi="Times New Roman"/>
                <w:sz w:val="24"/>
                <w:szCs w:val="24"/>
              </w:rPr>
              <w:t>Различать</w:t>
            </w:r>
            <w:r w:rsidRPr="003A40A5">
              <w:rPr>
                <w:rFonts w:ascii="Times New Roman" w:eastAsia="Times New Roman" w:hAnsi="Times New Roman"/>
                <w:bCs/>
                <w:i/>
                <w:iCs/>
                <w:sz w:val="24"/>
                <w:szCs w:val="24"/>
              </w:rPr>
              <w:t xml:space="preserve"> компоненты доказатель</w:t>
            </w:r>
            <w:r w:rsidRPr="003A40A5">
              <w:rPr>
                <w:rFonts w:ascii="Times New Roman" w:eastAsia="Times New Roman" w:hAnsi="Times New Roman"/>
                <w:bCs/>
                <w:i/>
                <w:iCs/>
                <w:sz w:val="24"/>
                <w:szCs w:val="24"/>
              </w:rPr>
              <w:softHyphen/>
              <w:t>ства, т.е. тезис, аргументы и форму доказа</w:t>
            </w:r>
            <w:r w:rsidRPr="003A40A5">
              <w:rPr>
                <w:rFonts w:ascii="Times New Roman" w:eastAsia="Times New Roman" w:hAnsi="Times New Roman"/>
                <w:bCs/>
                <w:i/>
                <w:iCs/>
                <w:sz w:val="24"/>
                <w:szCs w:val="24"/>
              </w:rPr>
              <w:softHyphen/>
              <w:t>тельства.</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eastAsia="Calibri" w:hAnsi="Times New Roman" w:cs="Times New Roman"/>
                <w:b/>
                <w:sz w:val="24"/>
                <w:szCs w:val="24"/>
              </w:rPr>
            </w:pPr>
            <w:r w:rsidRPr="003A40A5">
              <w:rPr>
                <w:rFonts w:ascii="Times New Roman" w:eastAsia="Calibri" w:hAnsi="Times New Roman" w:cs="Times New Roman"/>
                <w:b/>
                <w:sz w:val="24"/>
                <w:szCs w:val="24"/>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hAnsi="Times New Roman" w:cs="Times New Roman"/>
                <w:sz w:val="24"/>
                <w:szCs w:val="24"/>
              </w:rPr>
            </w:pPr>
            <w:r w:rsidRPr="003A40A5">
              <w:rPr>
                <w:rFonts w:ascii="Times New Roman" w:eastAsia="Calibri" w:hAnsi="Times New Roman" w:cs="Times New Roman"/>
                <w:b/>
                <w:sz w:val="24"/>
                <w:szCs w:val="24"/>
              </w:rPr>
              <w:t>Коммуникативные умения. Коммуникативные УУД</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Times New Roman" w:hAnsi="Times New Roman" w:cs="Times New Roman"/>
                <w:sz w:val="24"/>
                <w:szCs w:val="24"/>
              </w:rPr>
            </w:pPr>
            <w:r w:rsidRPr="003A40A5">
              <w:rPr>
                <w:rFonts w:ascii="Times New Roman" w:eastAsia="Calibri" w:hAnsi="Times New Roman" w:cs="Times New Roman"/>
                <w:b/>
                <w:sz w:val="24"/>
                <w:szCs w:val="24"/>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tabs>
                <w:tab w:val="left" w:pos="265"/>
              </w:tabs>
              <w:spacing w:after="0" w:line="240" w:lineRule="auto"/>
              <w:jc w:val="both"/>
              <w:rPr>
                <w:rFonts w:ascii="Times New Roman" w:hAnsi="Times New Roman"/>
                <w:sz w:val="24"/>
                <w:szCs w:val="24"/>
              </w:rPr>
            </w:pPr>
            <w:r w:rsidRPr="003A40A5">
              <w:rPr>
                <w:rFonts w:ascii="Times New Roman" w:eastAsia="Times New Roman" w:hAnsi="Times New Roman"/>
                <w:sz w:val="24"/>
                <w:szCs w:val="24"/>
              </w:rPr>
              <w:t>Учитывать позиции собесед</w:t>
            </w:r>
            <w:r w:rsidRPr="003A40A5">
              <w:rPr>
                <w:rFonts w:ascii="Times New Roman" w:eastAsia="Times New Roman" w:hAnsi="Times New Roman"/>
                <w:sz w:val="24"/>
                <w:szCs w:val="24"/>
              </w:rPr>
              <w:softHyphen/>
              <w:t>ника или партнёра по деятельности; дейст</w:t>
            </w:r>
            <w:r w:rsidRPr="003A40A5">
              <w:rPr>
                <w:rFonts w:ascii="Times New Roman" w:eastAsia="Times New Roman" w:hAnsi="Times New Roman"/>
                <w:sz w:val="24"/>
                <w:szCs w:val="24"/>
              </w:rPr>
              <w:softHyphen/>
              <w:t>вия, направленные сотрудни</w:t>
            </w:r>
            <w:r w:rsidRPr="003A40A5">
              <w:rPr>
                <w:rFonts w:ascii="Times New Roman" w:eastAsia="Times New Roman" w:hAnsi="Times New Roman"/>
                <w:sz w:val="24"/>
                <w:szCs w:val="24"/>
              </w:rPr>
              <w:softHyphen/>
              <w:t xml:space="preserve">чество. </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Times New Roman" w:hAnsi="Times New Roman" w:cs="Times New Roman"/>
                <w:sz w:val="24"/>
                <w:szCs w:val="24"/>
              </w:rPr>
            </w:pPr>
            <w:r w:rsidRPr="003A40A5">
              <w:rPr>
                <w:rFonts w:ascii="Times New Roman" w:eastAsia="Calibri" w:hAnsi="Times New Roman" w:cs="Times New Roman"/>
                <w:b/>
                <w:sz w:val="24"/>
                <w:szCs w:val="24"/>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hAnsi="Times New Roman" w:cs="Times New Roman"/>
                <w:sz w:val="24"/>
                <w:szCs w:val="24"/>
              </w:rPr>
            </w:pPr>
            <w:r w:rsidRPr="003A40A5">
              <w:rPr>
                <w:rFonts w:ascii="Times New Roman" w:eastAsia="Times New Roman" w:hAnsi="Times New Roman" w:cs="Times New Roman"/>
                <w:sz w:val="24"/>
                <w:szCs w:val="24"/>
              </w:rPr>
              <w:t>Совершать дейст</w:t>
            </w:r>
            <w:r w:rsidRPr="003A40A5">
              <w:rPr>
                <w:rFonts w:ascii="Times New Roman" w:eastAsia="Times New Roman" w:hAnsi="Times New Roman" w:cs="Times New Roman"/>
                <w:sz w:val="24"/>
                <w:szCs w:val="24"/>
              </w:rPr>
              <w:softHyphen/>
              <w:t>вия, направленные на кооперацию, сотрудни</w:t>
            </w:r>
            <w:r w:rsidRPr="003A40A5">
              <w:rPr>
                <w:rFonts w:ascii="Times New Roman" w:eastAsia="Times New Roman" w:hAnsi="Times New Roman" w:cs="Times New Roman"/>
                <w:sz w:val="24"/>
                <w:szCs w:val="24"/>
              </w:rPr>
              <w:softHyphen/>
              <w:t>чество; коммуникативно-речевые действия, служащие средством передачи информации другим людям и становления рефлексии</w:t>
            </w:r>
          </w:p>
        </w:tc>
      </w:tr>
      <w:tr w:rsidR="00B4678B"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678B" w:rsidRPr="003A40A5" w:rsidRDefault="00B4678B" w:rsidP="00216CAC">
            <w:pPr>
              <w:pStyle w:val="4d"/>
              <w:spacing w:after="0"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B4678B" w:rsidRPr="00B4678B" w:rsidRDefault="00B4678B" w:rsidP="00B4678B">
            <w:pPr>
              <w:spacing w:after="0" w:line="240" w:lineRule="auto"/>
              <w:rPr>
                <w:rFonts w:ascii="Times New Roman" w:eastAsia="Times New Roman" w:hAnsi="Times New Roman"/>
                <w:color w:val="000000" w:themeColor="text1"/>
                <w:sz w:val="24"/>
                <w:szCs w:val="24"/>
              </w:rPr>
            </w:pPr>
            <w:r w:rsidRPr="00B4678B">
              <w:rPr>
                <w:rFonts w:ascii="Times New Roman" w:hAnsi="Times New Roman"/>
                <w:color w:val="000000" w:themeColor="text1"/>
                <w:sz w:val="24"/>
                <w:szCs w:val="24"/>
              </w:rPr>
              <w:t>Уметь слушать и вступать в диалог</w:t>
            </w:r>
            <w:r w:rsidRPr="00B4678B">
              <w:rPr>
                <w:rFonts w:ascii="Times New Roman" w:eastAsia="Times New Roman" w:hAnsi="Times New Roman"/>
                <w:color w:val="000000" w:themeColor="text1"/>
                <w:sz w:val="24"/>
                <w:szCs w:val="24"/>
              </w:rPr>
              <w:t xml:space="preserve"> планирование учебного сотрудничества с учителем и сверстниками — определение цели, функций участников, способов взаимодействия;</w:t>
            </w:r>
          </w:p>
          <w:p w:rsidR="00B4678B" w:rsidRPr="003A40A5" w:rsidRDefault="00B4678B" w:rsidP="00B4678B">
            <w:pPr>
              <w:pStyle w:val="4d"/>
              <w:spacing w:after="0" w:line="240" w:lineRule="auto"/>
              <w:ind w:left="0"/>
              <w:jc w:val="both"/>
              <w:rPr>
                <w:rFonts w:ascii="Times New Roman" w:eastAsia="Times New Roman" w:hAnsi="Times New Roman" w:cs="Times New Roman"/>
                <w:sz w:val="24"/>
                <w:szCs w:val="24"/>
              </w:rPr>
            </w:pPr>
            <w:r w:rsidRPr="00B4678B">
              <w:rPr>
                <w:rFonts w:ascii="Times New Roman" w:eastAsia="Times New Roman" w:hAnsi="Times New Roman"/>
                <w:color w:val="000000" w:themeColor="text1"/>
                <w:sz w:val="24"/>
                <w:szCs w:val="24"/>
              </w:rPr>
              <w:t> Управлять поведением партнера — контроль, коррекция, оценка его действий.</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eastAsia="Calibri" w:hAnsi="Times New Roman" w:cs="Times New Roman"/>
                <w:sz w:val="24"/>
                <w:szCs w:val="24"/>
              </w:rPr>
            </w:pPr>
            <w:r w:rsidRPr="003A40A5">
              <w:rPr>
                <w:rFonts w:ascii="Times New Roman" w:eastAsia="Calibri" w:hAnsi="Times New Roman" w:cs="Times New Roman"/>
                <w:b/>
                <w:sz w:val="24"/>
                <w:szCs w:val="24"/>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both"/>
              <w:rPr>
                <w:rFonts w:ascii="Times New Roman" w:eastAsia="Calibri" w:hAnsi="Times New Roman" w:cs="Times New Roman"/>
                <w:sz w:val="24"/>
                <w:szCs w:val="24"/>
              </w:rPr>
            </w:pPr>
            <w:r w:rsidRPr="003A40A5">
              <w:rPr>
                <w:rFonts w:ascii="Times New Roman" w:eastAsia="Calibri" w:hAnsi="Times New Roman" w:cs="Times New Roman"/>
                <w:sz w:val="24"/>
                <w:szCs w:val="24"/>
              </w:rPr>
              <w:t>Работать в группе, паре, отстаивать свою точку зрения, соблюдая правила поведения</w:t>
            </w:r>
          </w:p>
          <w:p w:rsidR="00F03206" w:rsidRPr="003A40A5" w:rsidRDefault="00F03206" w:rsidP="00216CAC">
            <w:pPr>
              <w:pStyle w:val="4d"/>
              <w:spacing w:after="0" w:line="240" w:lineRule="auto"/>
              <w:ind w:left="0"/>
              <w:jc w:val="both"/>
              <w:rPr>
                <w:rFonts w:ascii="Times New Roman" w:hAnsi="Times New Roman" w:cs="Times New Roman"/>
                <w:sz w:val="24"/>
                <w:szCs w:val="24"/>
              </w:rPr>
            </w:pPr>
            <w:r w:rsidRPr="003A40A5">
              <w:rPr>
                <w:rFonts w:ascii="Times New Roman" w:eastAsia="Calibri" w:hAnsi="Times New Roman" w:cs="Times New Roman"/>
                <w:sz w:val="24"/>
                <w:szCs w:val="24"/>
              </w:rPr>
              <w:t>Оформлять свои мысли в устной и письменной форме</w:t>
            </w:r>
          </w:p>
        </w:tc>
      </w:tr>
      <w:tr w:rsidR="00F03206" w:rsidRPr="003A40A5"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3A40A5" w:rsidRDefault="00F03206" w:rsidP="00216CAC">
            <w:pPr>
              <w:pStyle w:val="4d"/>
              <w:spacing w:after="0" w:line="240" w:lineRule="auto"/>
              <w:ind w:left="0"/>
              <w:jc w:val="center"/>
              <w:rPr>
                <w:rFonts w:ascii="Times New Roman" w:hAnsi="Times New Roman" w:cs="Times New Roman"/>
                <w:color w:val="444444"/>
                <w:sz w:val="24"/>
                <w:szCs w:val="24"/>
              </w:rPr>
            </w:pPr>
            <w:r w:rsidRPr="003A40A5">
              <w:rPr>
                <w:rFonts w:ascii="Times New Roman" w:eastAsia="Calibri" w:hAnsi="Times New Roman" w:cs="Times New Roman"/>
                <w:b/>
                <w:sz w:val="24"/>
                <w:szCs w:val="24"/>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B4678B" w:rsidRDefault="00F03206" w:rsidP="00216CAC">
            <w:pPr>
              <w:pStyle w:val="4d"/>
              <w:spacing w:after="0" w:line="240" w:lineRule="auto"/>
              <w:ind w:left="0"/>
              <w:jc w:val="both"/>
              <w:rPr>
                <w:rFonts w:ascii="Times New Roman" w:hAnsi="Times New Roman" w:cs="Times New Roman"/>
                <w:color w:val="000000" w:themeColor="text1"/>
                <w:sz w:val="24"/>
                <w:szCs w:val="24"/>
              </w:rPr>
            </w:pPr>
            <w:r w:rsidRPr="00B4678B">
              <w:rPr>
                <w:rFonts w:ascii="Times New Roman" w:hAnsi="Times New Roman" w:cs="Times New Roman"/>
                <w:color w:val="000000" w:themeColor="text1"/>
                <w:sz w:val="24"/>
                <w:szCs w:val="24"/>
              </w:rPr>
              <w:t>Владеть монологической и диалогической формами речи в соответствии с грамматическими и синтаксическими нормами родного языка</w:t>
            </w:r>
          </w:p>
        </w:tc>
      </w:tr>
    </w:tbl>
    <w:p w:rsidR="00B3698A" w:rsidRPr="003A40A5" w:rsidRDefault="00B3698A"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w:t>
      </w:r>
      <w:r w:rsidRPr="003A40A5">
        <w:rPr>
          <w:rFonts w:ascii="Times New Roman" w:hAnsi="Times New Roman"/>
        </w:rPr>
        <w:lastRenderedPageBreak/>
        <w:t>если научится общению и сорегуляции, а  из ситуативно-познавательного и внеситуативно-познавательного общения формируются познавательные действия обучающего.</w:t>
      </w:r>
    </w:p>
    <w:p w:rsidR="00B540EE" w:rsidRPr="003A40A5" w:rsidRDefault="00C40ED8"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В развитии УУД в основной школе должна сохраняться преемственность с начальной школой, но</w:t>
      </w:r>
      <w:r w:rsidR="00B540EE" w:rsidRPr="003A40A5">
        <w:rPr>
          <w:rFonts w:ascii="Times New Roman" w:hAnsi="Times New Roman"/>
        </w:rPr>
        <w:t xml:space="preserve"> приближаться к самостоятельному поиску теоретических знаний и общих способов действий. В этом смысле, работая на этапе основной школы, педагог должен </w:t>
      </w:r>
      <w:r w:rsidRPr="003A40A5">
        <w:rPr>
          <w:rFonts w:ascii="Times New Roman" w:hAnsi="Times New Roman"/>
        </w:rPr>
        <w:t>реализовыватьдва направления деятельности</w:t>
      </w:r>
      <w:r w:rsidR="00B540EE" w:rsidRPr="003A40A5">
        <w:rPr>
          <w:rFonts w:ascii="Times New Roman" w:hAnsi="Times New Roman"/>
        </w:rPr>
        <w:t xml:space="preserve">: индивидуализацию образовательного процесса и умение инициативно разворачивать учебное сотрудничество с другими людьми. </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B540EE" w:rsidRPr="003A40A5" w:rsidRDefault="00C40ED8"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Ф</w:t>
      </w:r>
      <w:r w:rsidR="00B540EE" w:rsidRPr="003A40A5">
        <w:rPr>
          <w:rFonts w:ascii="Times New Roman" w:hAnsi="Times New Roman"/>
        </w:rPr>
        <w:t>ормировани</w:t>
      </w:r>
      <w:r w:rsidRPr="003A40A5">
        <w:rPr>
          <w:rFonts w:ascii="Times New Roman" w:hAnsi="Times New Roman"/>
        </w:rPr>
        <w:t xml:space="preserve">е </w:t>
      </w:r>
      <w:r w:rsidR="00A428B9" w:rsidRPr="003A40A5">
        <w:rPr>
          <w:rFonts w:ascii="Times New Roman" w:hAnsi="Times New Roman"/>
        </w:rPr>
        <w:t>УУД</w:t>
      </w:r>
      <w:r w:rsidR="00B540EE" w:rsidRPr="003A40A5">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190AD6" w:rsidRDefault="00190AD6" w:rsidP="000D7814">
      <w:pPr>
        <w:spacing w:after="0" w:line="240" w:lineRule="auto"/>
        <w:jc w:val="center"/>
        <w:rPr>
          <w:rFonts w:ascii="Times New Roman" w:hAnsi="Times New Roman"/>
          <w:b/>
          <w:sz w:val="24"/>
          <w:szCs w:val="24"/>
        </w:rPr>
      </w:pPr>
    </w:p>
    <w:p w:rsidR="00190AD6" w:rsidRDefault="00190AD6" w:rsidP="000D7814">
      <w:pPr>
        <w:spacing w:after="0" w:line="240" w:lineRule="auto"/>
        <w:jc w:val="center"/>
        <w:rPr>
          <w:rFonts w:ascii="Times New Roman" w:hAnsi="Times New Roman"/>
          <w:b/>
          <w:sz w:val="24"/>
          <w:szCs w:val="24"/>
        </w:rPr>
      </w:pPr>
    </w:p>
    <w:p w:rsidR="00F03206" w:rsidRPr="003A40A5" w:rsidRDefault="00F03206" w:rsidP="000D7814">
      <w:pPr>
        <w:spacing w:after="0" w:line="240" w:lineRule="auto"/>
        <w:jc w:val="center"/>
        <w:rPr>
          <w:rFonts w:ascii="Times New Roman" w:hAnsi="Times New Roman"/>
          <w:b/>
          <w:sz w:val="24"/>
          <w:szCs w:val="24"/>
        </w:rPr>
      </w:pPr>
      <w:r w:rsidRPr="003A40A5">
        <w:rPr>
          <w:rFonts w:ascii="Times New Roman" w:hAnsi="Times New Roman"/>
          <w:b/>
          <w:sz w:val="24"/>
          <w:szCs w:val="24"/>
        </w:rPr>
        <w:t>Формы организации деятельности по формированию УУД</w:t>
      </w:r>
    </w:p>
    <w:p w:rsidR="00F03206" w:rsidRPr="003A40A5" w:rsidRDefault="00F03206" w:rsidP="000D7814">
      <w:pPr>
        <w:spacing w:after="0" w:line="240" w:lineRule="auto"/>
        <w:rPr>
          <w:rFonts w:ascii="Times New Roman" w:hAnsi="Times New Roman"/>
          <w:sz w:val="24"/>
          <w:szCs w:val="24"/>
        </w:rPr>
      </w:pPr>
      <w:r w:rsidRPr="003A40A5">
        <w:rPr>
          <w:rFonts w:ascii="Times New Roman" w:hAnsi="Times New Roman"/>
          <w:b/>
          <w:sz w:val="24"/>
          <w:szCs w:val="24"/>
        </w:rPr>
        <w:t>Урочная деятельность</w:t>
      </w:r>
    </w:p>
    <w:p w:rsidR="00F03206" w:rsidRPr="003A40A5" w:rsidRDefault="00F03206" w:rsidP="00F15FD8">
      <w:pPr>
        <w:pStyle w:val="4d"/>
        <w:spacing w:after="0" w:line="240" w:lineRule="auto"/>
        <w:ind w:left="0"/>
        <w:jc w:val="both"/>
        <w:rPr>
          <w:rFonts w:ascii="Times New Roman" w:eastAsia="Calibri" w:hAnsi="Times New Roman" w:cs="Times New Roman"/>
          <w:sz w:val="24"/>
          <w:szCs w:val="24"/>
        </w:rPr>
      </w:pPr>
      <w:r w:rsidRPr="003A40A5">
        <w:rPr>
          <w:rFonts w:ascii="Times New Roman" w:eastAsia="Calibri" w:hAnsi="Times New Roman" w:cs="Times New Roman"/>
          <w:sz w:val="24"/>
          <w:szCs w:val="24"/>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w:t>
      </w:r>
    </w:p>
    <w:p w:rsidR="00F03206" w:rsidRPr="003A40A5" w:rsidRDefault="00F03206" w:rsidP="00F15FD8">
      <w:pPr>
        <w:pStyle w:val="4d"/>
        <w:spacing w:after="0" w:line="240" w:lineRule="auto"/>
        <w:ind w:left="0"/>
        <w:jc w:val="both"/>
        <w:rPr>
          <w:rFonts w:ascii="Times New Roman" w:eastAsia="Calibri" w:hAnsi="Times New Roman" w:cs="Times New Roman"/>
          <w:sz w:val="24"/>
          <w:szCs w:val="24"/>
        </w:rPr>
      </w:pPr>
      <w:r w:rsidRPr="003A40A5">
        <w:rPr>
          <w:rFonts w:ascii="Times New Roman" w:eastAsia="Calibri" w:hAnsi="Times New Roman" w:cs="Times New Roman"/>
          <w:sz w:val="24"/>
          <w:szCs w:val="24"/>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F03206" w:rsidRPr="003A40A5" w:rsidRDefault="00F03206" w:rsidP="00F15FD8">
      <w:pPr>
        <w:pStyle w:val="4d"/>
        <w:spacing w:after="0" w:line="240" w:lineRule="auto"/>
        <w:ind w:left="0"/>
        <w:jc w:val="both"/>
        <w:rPr>
          <w:rFonts w:ascii="Times New Roman" w:eastAsia="Calibri" w:hAnsi="Times New Roman" w:cs="Times New Roman"/>
          <w:b/>
          <w:sz w:val="24"/>
          <w:szCs w:val="24"/>
        </w:rPr>
      </w:pPr>
      <w:r w:rsidRPr="003A40A5">
        <w:rPr>
          <w:rFonts w:ascii="Times New Roman" w:eastAsia="Calibri" w:hAnsi="Times New Roman" w:cs="Times New Roman"/>
          <w:sz w:val="24"/>
          <w:szCs w:val="24"/>
        </w:rPr>
        <w:t>домашнее задание исследовательского характера;</w:t>
      </w:r>
    </w:p>
    <w:p w:rsidR="00F03206" w:rsidRPr="003A40A5" w:rsidRDefault="00F03206" w:rsidP="000D7814">
      <w:pPr>
        <w:pStyle w:val="4d"/>
        <w:spacing w:after="0" w:line="240" w:lineRule="auto"/>
        <w:ind w:left="0"/>
        <w:rPr>
          <w:rFonts w:ascii="Times New Roman" w:eastAsia="Calibri" w:hAnsi="Times New Roman" w:cs="Times New Roman"/>
          <w:sz w:val="24"/>
          <w:szCs w:val="24"/>
        </w:rPr>
      </w:pPr>
      <w:r w:rsidRPr="003A40A5">
        <w:rPr>
          <w:rFonts w:ascii="Times New Roman" w:eastAsia="Calibri" w:hAnsi="Times New Roman" w:cs="Times New Roman"/>
          <w:b/>
          <w:sz w:val="24"/>
          <w:szCs w:val="24"/>
        </w:rPr>
        <w:t>Внеурочная деятельность</w:t>
      </w:r>
    </w:p>
    <w:p w:rsidR="00F03206" w:rsidRPr="003A40A5" w:rsidRDefault="00F03206" w:rsidP="00F15FD8">
      <w:pPr>
        <w:pStyle w:val="4d"/>
        <w:spacing w:after="0" w:line="240" w:lineRule="auto"/>
        <w:ind w:left="0"/>
        <w:jc w:val="both"/>
        <w:rPr>
          <w:rFonts w:ascii="Times New Roman" w:eastAsia="Calibri" w:hAnsi="Times New Roman" w:cs="Times New Roman"/>
          <w:sz w:val="24"/>
          <w:szCs w:val="24"/>
        </w:rPr>
      </w:pPr>
      <w:r w:rsidRPr="003A40A5">
        <w:rPr>
          <w:rFonts w:ascii="Times New Roman" w:eastAsia="Calibri" w:hAnsi="Times New Roman" w:cs="Times New Roman"/>
          <w:sz w:val="24"/>
          <w:szCs w:val="24"/>
        </w:rPr>
        <w:t>образовательные экскурсии по предметам;</w:t>
      </w:r>
    </w:p>
    <w:p w:rsidR="00F03206" w:rsidRPr="003A40A5" w:rsidRDefault="00F03206" w:rsidP="00F15FD8">
      <w:pPr>
        <w:pStyle w:val="4d"/>
        <w:spacing w:after="0" w:line="240" w:lineRule="auto"/>
        <w:ind w:left="0"/>
        <w:jc w:val="both"/>
        <w:rPr>
          <w:rFonts w:ascii="Times New Roman" w:eastAsia="Calibri" w:hAnsi="Times New Roman" w:cs="Times New Roman"/>
          <w:sz w:val="24"/>
          <w:szCs w:val="24"/>
        </w:rPr>
      </w:pPr>
      <w:r w:rsidRPr="003A40A5">
        <w:rPr>
          <w:rFonts w:ascii="Times New Roman" w:eastAsia="Calibri" w:hAnsi="Times New Roman" w:cs="Times New Roman"/>
          <w:sz w:val="24"/>
          <w:szCs w:val="24"/>
        </w:rPr>
        <w:t>факультативные занятия, предполагающие углубленное изучение различных предметов;</w:t>
      </w:r>
    </w:p>
    <w:p w:rsidR="00F03206" w:rsidRPr="003A40A5" w:rsidRDefault="00F03206" w:rsidP="00F15FD8">
      <w:pPr>
        <w:pStyle w:val="4d"/>
        <w:spacing w:after="0" w:line="240" w:lineRule="auto"/>
        <w:ind w:left="0"/>
        <w:jc w:val="both"/>
        <w:rPr>
          <w:rFonts w:ascii="Times New Roman" w:eastAsia="Calibri" w:hAnsi="Times New Roman" w:cs="Times New Roman"/>
          <w:b/>
          <w:sz w:val="24"/>
          <w:szCs w:val="24"/>
        </w:rPr>
      </w:pPr>
      <w:r w:rsidRPr="003A40A5">
        <w:rPr>
          <w:rFonts w:ascii="Times New Roman" w:eastAsia="Calibri" w:hAnsi="Times New Roman" w:cs="Times New Roman"/>
          <w:sz w:val="24"/>
          <w:szCs w:val="24"/>
        </w:rPr>
        <w:t xml:space="preserve">участие учащихся в предметных олимпиадах, конкурсах и конференциях. </w:t>
      </w:r>
    </w:p>
    <w:p w:rsidR="00F03206" w:rsidRPr="003A40A5" w:rsidRDefault="00F03206" w:rsidP="000D7814">
      <w:pPr>
        <w:pStyle w:val="a7"/>
        <w:widowControl w:val="0"/>
        <w:tabs>
          <w:tab w:val="left" w:pos="567"/>
        </w:tabs>
        <w:spacing w:before="0" w:beforeAutospacing="0" w:after="0" w:afterAutospacing="0"/>
        <w:jc w:val="both"/>
        <w:rPr>
          <w:rFonts w:ascii="Times New Roman" w:hAnsi="Times New Roman"/>
        </w:rPr>
      </w:pPr>
    </w:p>
    <w:p w:rsidR="00B540EE" w:rsidRPr="003A40A5" w:rsidRDefault="0021451B" w:rsidP="000D7814">
      <w:pPr>
        <w:pStyle w:val="a7"/>
        <w:widowControl w:val="0"/>
        <w:tabs>
          <w:tab w:val="left" w:pos="567"/>
        </w:tabs>
        <w:spacing w:before="0" w:beforeAutospacing="0" w:after="0" w:afterAutospacing="0"/>
        <w:jc w:val="center"/>
        <w:rPr>
          <w:rFonts w:ascii="Times New Roman" w:hAnsi="Times New Roman"/>
          <w:b/>
        </w:rPr>
      </w:pPr>
      <w:r w:rsidRPr="003A40A5">
        <w:rPr>
          <w:rFonts w:ascii="Times New Roman" w:hAnsi="Times New Roman"/>
          <w:b/>
        </w:rPr>
        <w:t>2.1.</w:t>
      </w:r>
      <w:r w:rsidR="00FF24AD" w:rsidRPr="003A40A5">
        <w:rPr>
          <w:rFonts w:ascii="Times New Roman" w:hAnsi="Times New Roman"/>
          <w:b/>
        </w:rPr>
        <w:t>3</w:t>
      </w:r>
      <w:r w:rsidRPr="003A40A5">
        <w:rPr>
          <w:rFonts w:ascii="Times New Roman" w:hAnsi="Times New Roman"/>
          <w:b/>
        </w:rPr>
        <w:t xml:space="preserve">. </w:t>
      </w:r>
      <w:r w:rsidR="00B540EE" w:rsidRPr="003A40A5">
        <w:rPr>
          <w:rFonts w:ascii="Times New Roman" w:hAnsi="Times New Roman"/>
          <w:b/>
        </w:rPr>
        <w:t>Типовые задачи применения универсальных учебных действий</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уча</w:t>
      </w:r>
      <w:r w:rsidR="00FF24AD" w:rsidRPr="003A40A5">
        <w:rPr>
          <w:rFonts w:ascii="Times New Roman" w:hAnsi="Times New Roman"/>
        </w:rPr>
        <w:t>щихся</w:t>
      </w:r>
      <w:r w:rsidRPr="003A40A5">
        <w:rPr>
          <w:rFonts w:ascii="Times New Roman" w:hAnsi="Times New Roman"/>
        </w:rPr>
        <w:t xml:space="preserve"> и имеющих для </w:t>
      </w:r>
      <w:r w:rsidR="00FF24AD" w:rsidRPr="003A40A5">
        <w:rPr>
          <w:rFonts w:ascii="Times New Roman" w:hAnsi="Times New Roman"/>
        </w:rPr>
        <w:t xml:space="preserve">нихопределенное </w:t>
      </w:r>
      <w:r w:rsidRPr="003A40A5">
        <w:rPr>
          <w:rFonts w:ascii="Times New Roman" w:hAnsi="Times New Roman"/>
        </w:rPr>
        <w:t>значение (экология, молодежные субкультуры, бытовые практико-ориентированные ситуации, логистика и др.).</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Различаются два типа заданий, связанных с УУД:</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задания, позволяющие в рамках образовательного процесса сформировать УУД</w:t>
      </w:r>
      <w:r w:rsidR="00FF24AD" w:rsidRPr="003A40A5">
        <w:rPr>
          <w:rFonts w:ascii="Times New Roman" w:hAnsi="Times New Roman"/>
        </w:rPr>
        <w:t xml:space="preserve">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задания, позволяющие диагностировать уровень сформированности УУД</w:t>
      </w:r>
      <w:r w:rsidR="00FF24AD" w:rsidRPr="003A40A5">
        <w:rPr>
          <w:rFonts w:ascii="Times New Roman" w:hAnsi="Times New Roman"/>
        </w:rPr>
        <w:t xml:space="preserve"> (способность учащегося применять какое-то конкретное универсальное учебное действие).</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В основной школе возможно </w:t>
      </w:r>
      <w:r w:rsidR="00FF24AD" w:rsidRPr="003A40A5">
        <w:rPr>
          <w:rFonts w:ascii="Times New Roman" w:hAnsi="Times New Roman"/>
        </w:rPr>
        <w:t xml:space="preserve">используются </w:t>
      </w:r>
      <w:r w:rsidRPr="003A40A5">
        <w:rPr>
          <w:rFonts w:ascii="Times New Roman" w:hAnsi="Times New Roman"/>
        </w:rPr>
        <w:t xml:space="preserve"> следующие типы задач:</w:t>
      </w:r>
    </w:p>
    <w:p w:rsidR="00B540EE" w:rsidRPr="003A40A5" w:rsidRDefault="0021451B"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1</w:t>
      </w:r>
      <w:r w:rsidR="00B540EE" w:rsidRPr="003A40A5">
        <w:rPr>
          <w:rFonts w:ascii="Times New Roman" w:hAnsi="Times New Roman"/>
        </w:rPr>
        <w:t xml:space="preserve">. Задачи, формирующие коммуникативные </w:t>
      </w:r>
      <w:r w:rsidR="00A428B9" w:rsidRPr="003A40A5">
        <w:rPr>
          <w:rFonts w:ascii="Times New Roman" w:hAnsi="Times New Roman"/>
        </w:rPr>
        <w:t>УУД</w:t>
      </w:r>
      <w:r w:rsidR="00B540EE" w:rsidRPr="003A40A5">
        <w:rPr>
          <w:rFonts w:ascii="Times New Roman" w:hAnsi="Times New Roman"/>
        </w:rPr>
        <w:t>:</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на учет позиции партнера;</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на организацию и осуществление сотрудничества;</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на передачу информации и отображение предметного содержания;</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тренинги коммуникативных навыков;</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ролевые игры.</w:t>
      </w:r>
    </w:p>
    <w:p w:rsidR="00B540EE" w:rsidRPr="003A40A5" w:rsidRDefault="0021451B"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2</w:t>
      </w:r>
      <w:r w:rsidR="00B540EE" w:rsidRPr="003A40A5">
        <w:rPr>
          <w:rFonts w:ascii="Times New Roman" w:hAnsi="Times New Roman"/>
        </w:rPr>
        <w:t xml:space="preserve">. Задачи, формирующие познавательные </w:t>
      </w:r>
      <w:r w:rsidR="00A428B9" w:rsidRPr="003A40A5">
        <w:rPr>
          <w:rFonts w:ascii="Times New Roman" w:hAnsi="Times New Roman"/>
        </w:rPr>
        <w:t>УУД</w:t>
      </w:r>
      <w:r w:rsidRPr="003A40A5">
        <w:rPr>
          <w:rFonts w:ascii="Times New Roman" w:hAnsi="Times New Roman"/>
        </w:rPr>
        <w:t>:</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проекты на выстраивание стратегии поиска решения задач;</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задачи на сериацию, сравнение, оценивание;</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проведение эмпирического исследования;</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проведение теоретического исследования;</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смысловое чтение.</w:t>
      </w:r>
    </w:p>
    <w:p w:rsidR="00B540EE" w:rsidRPr="003A40A5" w:rsidRDefault="0021451B"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3</w:t>
      </w:r>
      <w:r w:rsidR="00B540EE" w:rsidRPr="003A40A5">
        <w:rPr>
          <w:rFonts w:ascii="Times New Roman" w:hAnsi="Times New Roman"/>
        </w:rPr>
        <w:t xml:space="preserve">. Задачи, формирующие регулятивные </w:t>
      </w:r>
      <w:r w:rsidR="00A428B9" w:rsidRPr="003A40A5">
        <w:rPr>
          <w:rFonts w:ascii="Times New Roman" w:hAnsi="Times New Roman"/>
        </w:rPr>
        <w:t>УУД</w:t>
      </w:r>
      <w:r w:rsidR="00B540EE" w:rsidRPr="003A40A5">
        <w:rPr>
          <w:rFonts w:ascii="Times New Roman" w:hAnsi="Times New Roman"/>
        </w:rPr>
        <w:t>:</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на планирование;</w:t>
      </w:r>
    </w:p>
    <w:p w:rsidR="00B540EE" w:rsidRPr="003A40A5" w:rsidRDefault="0021451B"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на </w:t>
      </w:r>
      <w:r w:rsidR="00B540EE" w:rsidRPr="003A40A5">
        <w:rPr>
          <w:rFonts w:ascii="Times New Roman" w:hAnsi="Times New Roman"/>
        </w:rPr>
        <w:t>ориентировку в ситуации;</w:t>
      </w:r>
    </w:p>
    <w:p w:rsidR="00B540EE" w:rsidRPr="003A40A5" w:rsidRDefault="0021451B"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на </w:t>
      </w:r>
      <w:r w:rsidR="00B540EE" w:rsidRPr="003A40A5">
        <w:rPr>
          <w:rFonts w:ascii="Times New Roman" w:hAnsi="Times New Roman"/>
        </w:rPr>
        <w:t>прогнозирование;</w:t>
      </w:r>
    </w:p>
    <w:p w:rsidR="00B540EE" w:rsidRPr="003A40A5" w:rsidRDefault="0021451B"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на </w:t>
      </w:r>
      <w:r w:rsidR="00B540EE" w:rsidRPr="003A40A5">
        <w:rPr>
          <w:rFonts w:ascii="Times New Roman" w:hAnsi="Times New Roman"/>
        </w:rPr>
        <w:t>целеполагание;</w:t>
      </w:r>
    </w:p>
    <w:p w:rsidR="00B540EE" w:rsidRPr="003A40A5" w:rsidRDefault="0021451B"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на </w:t>
      </w:r>
      <w:r w:rsidR="00B540EE" w:rsidRPr="003A40A5">
        <w:rPr>
          <w:rFonts w:ascii="Times New Roman" w:hAnsi="Times New Roman"/>
        </w:rPr>
        <w:t>принятие решения;</w:t>
      </w:r>
    </w:p>
    <w:p w:rsidR="00B540EE" w:rsidRPr="003A40A5" w:rsidRDefault="0021451B"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на </w:t>
      </w:r>
      <w:r w:rsidR="00B540EE" w:rsidRPr="003A40A5">
        <w:rPr>
          <w:rFonts w:ascii="Times New Roman" w:hAnsi="Times New Roman"/>
        </w:rPr>
        <w:t>самоконтроль.</w:t>
      </w:r>
    </w:p>
    <w:p w:rsidR="00FF24AD"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Развитию регулятивных </w:t>
      </w:r>
      <w:r w:rsidR="00A428B9" w:rsidRPr="003A40A5">
        <w:rPr>
          <w:rFonts w:ascii="Times New Roman" w:hAnsi="Times New Roman"/>
        </w:rPr>
        <w:t>УУД</w:t>
      </w:r>
      <w:r w:rsidRPr="003A40A5">
        <w:rPr>
          <w:rFonts w:ascii="Times New Roman" w:hAnsi="Times New Roman"/>
        </w:rPr>
        <w:t xml:space="preserve"> способствует также использование в учебном процессе системы таких </w:t>
      </w:r>
      <w:r w:rsidRPr="003A40A5">
        <w:rPr>
          <w:rFonts w:ascii="Times New Roman" w:hAnsi="Times New Roman"/>
        </w:rPr>
        <w:lastRenderedPageBreak/>
        <w:t>индивидуальных или групповых учебных заданий, которые наделяют учащихся функциями организации их выполнения:</w:t>
      </w:r>
    </w:p>
    <w:p w:rsidR="00FF24AD" w:rsidRPr="003A40A5" w:rsidRDefault="00B540EE" w:rsidP="00F15FD8">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планировани</w:t>
      </w:r>
      <w:r w:rsidR="00FF24AD" w:rsidRPr="003A40A5">
        <w:rPr>
          <w:rFonts w:ascii="Times New Roman" w:hAnsi="Times New Roman"/>
        </w:rPr>
        <w:t>е</w:t>
      </w:r>
      <w:r w:rsidRPr="003A40A5">
        <w:rPr>
          <w:rFonts w:ascii="Times New Roman" w:hAnsi="Times New Roman"/>
        </w:rPr>
        <w:t xml:space="preserve"> этапов выполнения работы, </w:t>
      </w:r>
    </w:p>
    <w:p w:rsidR="00FF24AD" w:rsidRPr="003A40A5" w:rsidRDefault="00B540EE" w:rsidP="00F15FD8">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отслеживани</w:t>
      </w:r>
      <w:r w:rsidR="00FF24AD" w:rsidRPr="003A40A5">
        <w:rPr>
          <w:rFonts w:ascii="Times New Roman" w:hAnsi="Times New Roman"/>
        </w:rPr>
        <w:t>е</w:t>
      </w:r>
      <w:r w:rsidRPr="003A40A5">
        <w:rPr>
          <w:rFonts w:ascii="Times New Roman" w:hAnsi="Times New Roman"/>
        </w:rPr>
        <w:t xml:space="preserve"> продвижения в выполнении задания, </w:t>
      </w:r>
    </w:p>
    <w:p w:rsidR="00FF24AD" w:rsidRPr="003A40A5" w:rsidRDefault="00B540EE" w:rsidP="00F15FD8">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соблюдени</w:t>
      </w:r>
      <w:r w:rsidR="00FF24AD" w:rsidRPr="003A40A5">
        <w:rPr>
          <w:rFonts w:ascii="Times New Roman" w:hAnsi="Times New Roman"/>
        </w:rPr>
        <w:t>е</w:t>
      </w:r>
      <w:r w:rsidRPr="003A40A5">
        <w:rPr>
          <w:rFonts w:ascii="Times New Roman" w:hAnsi="Times New Roman"/>
        </w:rPr>
        <w:t xml:space="preserve"> графика подготовки и предоставления материалов, </w:t>
      </w:r>
    </w:p>
    <w:p w:rsidR="00B540EE" w:rsidRPr="003A40A5" w:rsidRDefault="00FF24AD" w:rsidP="00F15FD8">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поиск</w:t>
      </w:r>
      <w:r w:rsidR="00B540EE" w:rsidRPr="003A40A5">
        <w:rPr>
          <w:rFonts w:ascii="Times New Roman" w:hAnsi="Times New Roman"/>
        </w:rPr>
        <w:t xml:space="preserve"> необходимых ресурсов, распределения обязанностей и контрол</w:t>
      </w:r>
      <w:r w:rsidRPr="003A40A5">
        <w:rPr>
          <w:rFonts w:ascii="Times New Roman" w:hAnsi="Times New Roman"/>
        </w:rPr>
        <w:t>я качества выполнения работы</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3A40A5">
        <w:rPr>
          <w:rFonts w:ascii="Times New Roman" w:hAnsi="Times New Roman"/>
        </w:rPr>
        <w:t>УУД</w:t>
      </w:r>
      <w:r w:rsidRPr="003A40A5">
        <w:rPr>
          <w:rFonts w:ascii="Times New Roman" w:hAnsi="Times New Roman"/>
        </w:rPr>
        <w:t xml:space="preserve"> и закрепление освоенного может происходить в х</w:t>
      </w:r>
      <w:r w:rsidR="00FF24AD" w:rsidRPr="003A40A5">
        <w:rPr>
          <w:rFonts w:ascii="Times New Roman" w:hAnsi="Times New Roman"/>
        </w:rPr>
        <w:t>оде занятий по разным предметам, при этом</w:t>
      </w:r>
      <w:r w:rsidRPr="003A40A5">
        <w:rPr>
          <w:rFonts w:ascii="Times New Roman" w:hAnsi="Times New Roman"/>
        </w:rPr>
        <w:t xml:space="preserve"> долж</w:t>
      </w:r>
      <w:r w:rsidR="00FF24AD" w:rsidRPr="003A40A5">
        <w:rPr>
          <w:rFonts w:ascii="Times New Roman" w:hAnsi="Times New Roman"/>
        </w:rPr>
        <w:t>е</w:t>
      </w:r>
      <w:r w:rsidRPr="003A40A5">
        <w:rPr>
          <w:rFonts w:ascii="Times New Roman" w:hAnsi="Times New Roman"/>
        </w:rPr>
        <w:t>н</w:t>
      </w:r>
      <w:r w:rsidR="00FF24AD" w:rsidRPr="003A40A5">
        <w:rPr>
          <w:rFonts w:ascii="Times New Roman" w:hAnsi="Times New Roman"/>
        </w:rPr>
        <w:t xml:space="preserve"> соблюдаться </w:t>
      </w:r>
      <w:r w:rsidRPr="003A40A5">
        <w:rPr>
          <w:rFonts w:ascii="Times New Roman" w:hAnsi="Times New Roman"/>
        </w:rPr>
        <w:t xml:space="preserve"> баланс между временем освоения и временем использования соответствующих действий. </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3A40A5" w:rsidRDefault="00B540EE" w:rsidP="000D7814">
      <w:pPr>
        <w:pStyle w:val="a7"/>
        <w:widowControl w:val="0"/>
        <w:tabs>
          <w:tab w:val="left" w:pos="567"/>
        </w:tabs>
        <w:spacing w:before="0" w:beforeAutospacing="0" w:after="0" w:afterAutospacing="0"/>
        <w:jc w:val="center"/>
        <w:rPr>
          <w:rFonts w:ascii="Times New Roman" w:hAnsi="Times New Roman"/>
          <w:color w:val="FF0000"/>
        </w:rPr>
      </w:pPr>
    </w:p>
    <w:p w:rsidR="00C66CE5" w:rsidRPr="003A40A5" w:rsidRDefault="0021451B" w:rsidP="000D7814">
      <w:pPr>
        <w:pStyle w:val="a7"/>
        <w:widowControl w:val="0"/>
        <w:tabs>
          <w:tab w:val="left" w:pos="567"/>
        </w:tabs>
        <w:spacing w:before="0" w:beforeAutospacing="0" w:after="0" w:afterAutospacing="0"/>
        <w:jc w:val="center"/>
        <w:rPr>
          <w:rFonts w:ascii="Times New Roman" w:hAnsi="Times New Roman"/>
          <w:b/>
        </w:rPr>
      </w:pPr>
      <w:r w:rsidRPr="003A40A5">
        <w:rPr>
          <w:rFonts w:ascii="Times New Roman" w:hAnsi="Times New Roman"/>
          <w:b/>
        </w:rPr>
        <w:t>2.1.</w:t>
      </w:r>
      <w:r w:rsidR="00AF0C67" w:rsidRPr="003A40A5">
        <w:rPr>
          <w:rFonts w:ascii="Times New Roman" w:hAnsi="Times New Roman"/>
          <w:b/>
        </w:rPr>
        <w:t>4</w:t>
      </w:r>
      <w:r w:rsidRPr="003A40A5">
        <w:rPr>
          <w:rFonts w:ascii="Times New Roman" w:hAnsi="Times New Roman"/>
          <w:b/>
        </w:rPr>
        <w:t xml:space="preserve">. </w:t>
      </w:r>
      <w:r w:rsidR="00C66CE5" w:rsidRPr="003A40A5">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60243" w:rsidRPr="003A40A5" w:rsidRDefault="00760243" w:rsidP="004763C9">
      <w:pPr>
        <w:spacing w:after="0" w:line="240" w:lineRule="auto"/>
        <w:jc w:val="both"/>
        <w:rPr>
          <w:rFonts w:ascii="Times New Roman" w:eastAsia="Times New Roman" w:hAnsi="Times New Roman"/>
          <w:b/>
          <w:bCs/>
          <w:sz w:val="24"/>
          <w:szCs w:val="24"/>
        </w:rPr>
      </w:pPr>
      <w:r w:rsidRPr="003A40A5">
        <w:rPr>
          <w:rFonts w:ascii="Times New Roman" w:eastAsia="Times New Roman" w:hAnsi="Times New Roman"/>
          <w:sz w:val="24"/>
          <w:szCs w:val="24"/>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Специфика</w:t>
      </w:r>
      <w:r w:rsidRPr="003A40A5">
        <w:rPr>
          <w:rFonts w:ascii="Times New Roman" w:hAnsi="Times New Roman"/>
          <w:b/>
          <w:bCs/>
        </w:rPr>
        <w:t xml:space="preserve"> проектной деятельности обучающихся</w:t>
      </w:r>
      <w:r w:rsidRPr="003A40A5">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w:t>
      </w:r>
      <w:r w:rsidR="00760243" w:rsidRPr="003A40A5">
        <w:rPr>
          <w:rFonts w:ascii="Times New Roman" w:hAnsi="Times New Roman"/>
        </w:rPr>
        <w:t xml:space="preserve">ажение. Проектная деятельность </w:t>
      </w:r>
      <w:r w:rsidRPr="003A40A5">
        <w:rPr>
          <w:rFonts w:ascii="Times New Roman" w:hAnsi="Times New Roman"/>
        </w:rPr>
        <w:t>учащегося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3A40A5">
        <w:rPr>
          <w:rFonts w:ascii="Times New Roman" w:hAnsi="Times New Roman"/>
        </w:rPr>
        <w:t xml:space="preserve"> и </w:t>
      </w:r>
      <w:r w:rsidRPr="003A40A5">
        <w:rPr>
          <w:rFonts w:ascii="Times New Roman" w:hAnsi="Times New Roman"/>
        </w:rPr>
        <w:t>ориентирована на формирование и развитие метапредметных и личностных результатов обучающихся.</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Особенностью </w:t>
      </w:r>
      <w:r w:rsidRPr="003A40A5">
        <w:rPr>
          <w:rFonts w:ascii="Times New Roman" w:hAnsi="Times New Roman"/>
          <w:b/>
          <w:bCs/>
        </w:rPr>
        <w:t xml:space="preserve">учебно-исследовательской деятельности </w:t>
      </w:r>
      <w:r w:rsidRPr="003A40A5">
        <w:rPr>
          <w:rFonts w:ascii="Times New Roman" w:hAnsi="Times New Roman"/>
        </w:rPr>
        <w:t>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Учебно-исследовательская работа учащихся может быть организована по двум направлениям:</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3A40A5">
        <w:rPr>
          <w:rFonts w:ascii="Times New Roman" w:hAnsi="Times New Roman"/>
        </w:rPr>
        <w:t xml:space="preserve"> и </w:t>
      </w:r>
      <w:r w:rsidRPr="003A40A5">
        <w:rPr>
          <w:rFonts w:ascii="Times New Roman" w:hAnsi="Times New Roman"/>
        </w:rPr>
        <w:t>др.</w:t>
      </w:r>
    </w:p>
    <w:p w:rsidR="00B540EE" w:rsidRPr="003A40A5" w:rsidRDefault="00E5382A"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У</w:t>
      </w:r>
      <w:r w:rsidR="00B540EE" w:rsidRPr="003A40A5">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исследовательское;</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инженерное;</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прикладное;</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информационное;</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социальное;</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игровое;</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творческое.</w:t>
      </w:r>
    </w:p>
    <w:p w:rsidR="00600D16" w:rsidRPr="003A40A5" w:rsidRDefault="00600D16" w:rsidP="000D7814">
      <w:pPr>
        <w:autoSpaceDE w:val="0"/>
        <w:autoSpaceDN w:val="0"/>
        <w:adjustRightInd w:val="0"/>
        <w:spacing w:after="0" w:line="240" w:lineRule="auto"/>
        <w:rPr>
          <w:rFonts w:ascii="Times New Roman" w:hAnsi="Times New Roman"/>
          <w:b/>
          <w:bCs/>
          <w:sz w:val="24"/>
          <w:szCs w:val="24"/>
          <w:lang w:eastAsia="ru-RU"/>
        </w:rPr>
      </w:pPr>
      <w:r w:rsidRPr="003A40A5">
        <w:rPr>
          <w:rFonts w:ascii="Times New Roman" w:hAnsi="Times New Roman"/>
          <w:b/>
          <w:bCs/>
          <w:sz w:val="24"/>
          <w:szCs w:val="24"/>
          <w:lang w:eastAsia="ru-RU"/>
        </w:rPr>
        <w:t>Отличия учебно-исследовательской и проектной деятельности обучающихся</w:t>
      </w:r>
    </w:p>
    <w:tbl>
      <w:tblPr>
        <w:tblStyle w:val="a4"/>
        <w:tblW w:w="0" w:type="auto"/>
        <w:tblInd w:w="675" w:type="dxa"/>
        <w:tblLook w:val="04A0" w:firstRow="1" w:lastRow="0" w:firstColumn="1" w:lastColumn="0" w:noHBand="0" w:noVBand="1"/>
      </w:tblPr>
      <w:tblGrid>
        <w:gridCol w:w="2357"/>
        <w:gridCol w:w="3232"/>
        <w:gridCol w:w="2348"/>
        <w:gridCol w:w="2348"/>
      </w:tblGrid>
      <w:tr w:rsidR="00600D16" w:rsidRPr="002A364E" w:rsidTr="00216CAC">
        <w:tc>
          <w:tcPr>
            <w:tcW w:w="2047" w:type="dxa"/>
          </w:tcPr>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c>
          <w:tcPr>
            <w:tcW w:w="0" w:type="auto"/>
          </w:tcPr>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t>Цели</w:t>
            </w:r>
          </w:p>
        </w:tc>
        <w:tc>
          <w:tcPr>
            <w:tcW w:w="0" w:type="auto"/>
          </w:tcPr>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t>Ресурсы</w:t>
            </w:r>
          </w:p>
        </w:tc>
        <w:tc>
          <w:tcPr>
            <w:tcW w:w="0" w:type="auto"/>
          </w:tcPr>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t>Сроки</w:t>
            </w:r>
          </w:p>
        </w:tc>
      </w:tr>
      <w:tr w:rsidR="00600D16" w:rsidRPr="002A364E" w:rsidTr="00216CAC">
        <w:tc>
          <w:tcPr>
            <w:tcW w:w="2047" w:type="dxa"/>
          </w:tcPr>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t>Исследование</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c>
          <w:tcPr>
            <w:tcW w:w="0" w:type="auto"/>
          </w:tcPr>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Открытие новых</w:t>
            </w:r>
          </w:p>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знаний</w:t>
            </w:r>
          </w:p>
        </w:tc>
        <w:tc>
          <w:tcPr>
            <w:tcW w:w="0" w:type="auto"/>
          </w:tcPr>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Нет принципиальных</w:t>
            </w:r>
          </w:p>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ограничений</w:t>
            </w:r>
          </w:p>
        </w:tc>
        <w:tc>
          <w:tcPr>
            <w:tcW w:w="0" w:type="auto"/>
          </w:tcPr>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Нет принципиальных</w:t>
            </w:r>
          </w:p>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ограничений</w:t>
            </w:r>
          </w:p>
        </w:tc>
      </w:tr>
      <w:tr w:rsidR="00600D16" w:rsidRPr="002A364E" w:rsidTr="00216CAC">
        <w:tc>
          <w:tcPr>
            <w:tcW w:w="2047" w:type="dxa"/>
          </w:tcPr>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t>Проект</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c>
          <w:tcPr>
            <w:tcW w:w="0" w:type="auto"/>
          </w:tcPr>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Получение оригинального</w:t>
            </w:r>
          </w:p>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результата (знания, изделия,</w:t>
            </w:r>
          </w:p>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мероприятия,</w:t>
            </w:r>
          </w:p>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решения проблем)</w:t>
            </w:r>
          </w:p>
        </w:tc>
        <w:tc>
          <w:tcPr>
            <w:tcW w:w="0" w:type="auto"/>
          </w:tcPr>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Ограничены</w:t>
            </w:r>
          </w:p>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заранее</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c>
          <w:tcPr>
            <w:tcW w:w="0" w:type="auto"/>
          </w:tcPr>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Ограничены</w:t>
            </w:r>
          </w:p>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заранее</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r>
      <w:tr w:rsidR="00600D16" w:rsidRPr="002A364E" w:rsidTr="00216CAC">
        <w:tc>
          <w:tcPr>
            <w:tcW w:w="2047" w:type="dxa"/>
          </w:tcPr>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t>Исследовательский</w:t>
            </w:r>
          </w:p>
          <w:p w:rsidR="00600D16" w:rsidRPr="002A364E" w:rsidRDefault="00C63283"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t>П</w:t>
            </w:r>
            <w:r w:rsidR="00600D16" w:rsidRPr="002A364E">
              <w:rPr>
                <w:rFonts w:ascii="Times New Roman" w:hAnsi="Times New Roman"/>
                <w:b/>
                <w:bCs/>
                <w:sz w:val="24"/>
                <w:szCs w:val="24"/>
                <w:lang w:eastAsia="ru-RU"/>
              </w:rPr>
              <w:t>роект</w:t>
            </w:r>
          </w:p>
        </w:tc>
        <w:tc>
          <w:tcPr>
            <w:tcW w:w="0" w:type="auto"/>
          </w:tcPr>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Открытие новых</w:t>
            </w:r>
          </w:p>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знаний</w:t>
            </w:r>
          </w:p>
        </w:tc>
        <w:tc>
          <w:tcPr>
            <w:tcW w:w="0" w:type="auto"/>
          </w:tcPr>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Ограничены</w:t>
            </w:r>
          </w:p>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заранее</w:t>
            </w:r>
          </w:p>
        </w:tc>
        <w:tc>
          <w:tcPr>
            <w:tcW w:w="0" w:type="auto"/>
          </w:tcPr>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Ограничены</w:t>
            </w:r>
          </w:p>
          <w:p w:rsidR="00600D16" w:rsidRPr="002A364E" w:rsidRDefault="00600D16"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заранее</w:t>
            </w:r>
          </w:p>
        </w:tc>
      </w:tr>
      <w:tr w:rsidR="00600D16" w:rsidRPr="002A364E" w:rsidTr="00216CAC">
        <w:tc>
          <w:tcPr>
            <w:tcW w:w="2047" w:type="dxa"/>
          </w:tcPr>
          <w:p w:rsidR="00376BCF" w:rsidRPr="002A364E" w:rsidRDefault="00376BCF"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t>Учебное исследование</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c>
          <w:tcPr>
            <w:tcW w:w="0" w:type="auto"/>
          </w:tcPr>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lastRenderedPageBreak/>
              <w:t>Открытие новых</w:t>
            </w:r>
          </w:p>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для обучающегося</w:t>
            </w:r>
          </w:p>
          <w:p w:rsidR="00600D16"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lastRenderedPageBreak/>
              <w:t>знаний</w:t>
            </w:r>
          </w:p>
        </w:tc>
        <w:tc>
          <w:tcPr>
            <w:tcW w:w="0" w:type="auto"/>
          </w:tcPr>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lastRenderedPageBreak/>
              <w:t>Нет принципиальных</w:t>
            </w:r>
          </w:p>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lastRenderedPageBreak/>
              <w:t>ограничений</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c>
          <w:tcPr>
            <w:tcW w:w="0" w:type="auto"/>
          </w:tcPr>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lastRenderedPageBreak/>
              <w:t>Нет принципиальных</w:t>
            </w:r>
          </w:p>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lastRenderedPageBreak/>
              <w:t>ограничений</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r>
      <w:tr w:rsidR="00600D16" w:rsidRPr="002A364E" w:rsidTr="00216CAC">
        <w:tc>
          <w:tcPr>
            <w:tcW w:w="2047" w:type="dxa"/>
          </w:tcPr>
          <w:p w:rsidR="00376BCF" w:rsidRPr="002A364E" w:rsidRDefault="00376BCF"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lastRenderedPageBreak/>
              <w:t>Учебный</w:t>
            </w:r>
          </w:p>
          <w:p w:rsidR="00376BCF" w:rsidRPr="002A364E" w:rsidRDefault="00376BCF"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t>исследовательский</w:t>
            </w:r>
          </w:p>
          <w:p w:rsidR="00600D16" w:rsidRPr="002A364E" w:rsidRDefault="00376BCF"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t>проект</w:t>
            </w:r>
          </w:p>
        </w:tc>
        <w:tc>
          <w:tcPr>
            <w:tcW w:w="0" w:type="auto"/>
          </w:tcPr>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Открытие новых</w:t>
            </w:r>
          </w:p>
          <w:p w:rsidR="00600D16"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для обучающегося знаний</w:t>
            </w:r>
          </w:p>
        </w:tc>
        <w:tc>
          <w:tcPr>
            <w:tcW w:w="0" w:type="auto"/>
          </w:tcPr>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Ограничены</w:t>
            </w:r>
          </w:p>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заранее</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c>
          <w:tcPr>
            <w:tcW w:w="0" w:type="auto"/>
          </w:tcPr>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Ограничены</w:t>
            </w:r>
          </w:p>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заранее</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r>
      <w:tr w:rsidR="00600D16" w:rsidRPr="002A364E" w:rsidTr="00216CAC">
        <w:tc>
          <w:tcPr>
            <w:tcW w:w="2047" w:type="dxa"/>
          </w:tcPr>
          <w:p w:rsidR="00376BCF" w:rsidRPr="002A364E" w:rsidRDefault="00376BCF" w:rsidP="00216CAC">
            <w:pPr>
              <w:autoSpaceDE w:val="0"/>
              <w:autoSpaceDN w:val="0"/>
              <w:adjustRightInd w:val="0"/>
              <w:spacing w:after="0" w:line="240" w:lineRule="auto"/>
              <w:rPr>
                <w:rFonts w:ascii="Times New Roman" w:hAnsi="Times New Roman"/>
                <w:b/>
                <w:bCs/>
                <w:sz w:val="24"/>
                <w:szCs w:val="24"/>
                <w:lang w:eastAsia="ru-RU"/>
              </w:rPr>
            </w:pPr>
            <w:r w:rsidRPr="002A364E">
              <w:rPr>
                <w:rFonts w:ascii="Times New Roman" w:hAnsi="Times New Roman"/>
                <w:b/>
                <w:bCs/>
                <w:sz w:val="24"/>
                <w:szCs w:val="24"/>
                <w:lang w:eastAsia="ru-RU"/>
              </w:rPr>
              <w:t>Учебный проект</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c>
          <w:tcPr>
            <w:tcW w:w="0" w:type="auto"/>
          </w:tcPr>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Самостоятельное</w:t>
            </w:r>
          </w:p>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изучение темы,</w:t>
            </w:r>
          </w:p>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подтверждаемое</w:t>
            </w:r>
          </w:p>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применением полученных</w:t>
            </w:r>
          </w:p>
          <w:p w:rsidR="00600D16" w:rsidRPr="002A364E" w:rsidRDefault="00376BCF" w:rsidP="0030602F">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знаний –выполнением проектов</w:t>
            </w:r>
          </w:p>
        </w:tc>
        <w:tc>
          <w:tcPr>
            <w:tcW w:w="0" w:type="auto"/>
          </w:tcPr>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Ограничены</w:t>
            </w:r>
          </w:p>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заранее</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c>
          <w:tcPr>
            <w:tcW w:w="0" w:type="auto"/>
          </w:tcPr>
          <w:p w:rsidR="00376BCF" w:rsidRPr="002A364E" w:rsidRDefault="00376BCF" w:rsidP="00216CAC">
            <w:pPr>
              <w:autoSpaceDE w:val="0"/>
              <w:autoSpaceDN w:val="0"/>
              <w:adjustRightInd w:val="0"/>
              <w:spacing w:after="0" w:line="240" w:lineRule="auto"/>
              <w:rPr>
                <w:rFonts w:ascii="Times New Roman" w:hAnsi="Times New Roman"/>
                <w:sz w:val="24"/>
                <w:szCs w:val="24"/>
                <w:lang w:eastAsia="ru-RU"/>
              </w:rPr>
            </w:pPr>
            <w:r w:rsidRPr="002A364E">
              <w:rPr>
                <w:rFonts w:ascii="Times New Roman" w:hAnsi="Times New Roman"/>
                <w:sz w:val="24"/>
                <w:szCs w:val="24"/>
                <w:lang w:eastAsia="ru-RU"/>
              </w:rPr>
              <w:t>Ограничены</w:t>
            </w:r>
          </w:p>
          <w:p w:rsidR="00376BCF" w:rsidRPr="002A364E" w:rsidRDefault="00376BCF" w:rsidP="00216CAC">
            <w:pPr>
              <w:pStyle w:val="a7"/>
              <w:widowControl w:val="0"/>
              <w:tabs>
                <w:tab w:val="left" w:pos="993"/>
              </w:tabs>
              <w:spacing w:before="0" w:beforeAutospacing="0" w:after="0" w:afterAutospacing="0"/>
              <w:jc w:val="both"/>
              <w:textAlignment w:val="baseline"/>
              <w:rPr>
                <w:rFonts w:ascii="Times New Roman" w:hAnsi="Times New Roman"/>
              </w:rPr>
            </w:pPr>
            <w:r w:rsidRPr="002A364E">
              <w:rPr>
                <w:rFonts w:ascii="Times New Roman" w:hAnsi="Times New Roman"/>
              </w:rPr>
              <w:t>заранее</w:t>
            </w:r>
          </w:p>
          <w:p w:rsidR="00600D16" w:rsidRPr="002A364E" w:rsidRDefault="00600D16" w:rsidP="00216CAC">
            <w:pPr>
              <w:autoSpaceDE w:val="0"/>
              <w:autoSpaceDN w:val="0"/>
              <w:adjustRightInd w:val="0"/>
              <w:spacing w:after="0" w:line="240" w:lineRule="auto"/>
              <w:rPr>
                <w:rFonts w:ascii="Times New Roman" w:hAnsi="Times New Roman"/>
                <w:b/>
                <w:bCs/>
                <w:sz w:val="24"/>
                <w:szCs w:val="24"/>
                <w:lang w:eastAsia="ru-RU"/>
              </w:rPr>
            </w:pPr>
          </w:p>
        </w:tc>
      </w:tr>
    </w:tbl>
    <w:p w:rsidR="00760243"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w:t>
      </w:r>
      <w:r w:rsidR="00760243" w:rsidRPr="003A40A5">
        <w:rPr>
          <w:rFonts w:ascii="Times New Roman" w:hAnsi="Times New Roman"/>
        </w:rPr>
        <w:t xml:space="preserve">школы. </w:t>
      </w:r>
    </w:p>
    <w:p w:rsidR="00760243" w:rsidRPr="00216CAC" w:rsidRDefault="00760243" w:rsidP="000D7814">
      <w:pPr>
        <w:pStyle w:val="6"/>
        <w:spacing w:before="0" w:line="240" w:lineRule="auto"/>
        <w:jc w:val="center"/>
        <w:rPr>
          <w:rFonts w:ascii="Times New Roman" w:eastAsia="Calibri" w:hAnsi="Times New Roman"/>
          <w:b/>
          <w:color w:val="auto"/>
          <w:sz w:val="24"/>
          <w:szCs w:val="24"/>
        </w:rPr>
      </w:pPr>
      <w:r w:rsidRPr="00216CAC">
        <w:rPr>
          <w:rFonts w:ascii="Times New Roman" w:hAnsi="Times New Roman"/>
          <w:b/>
          <w:color w:val="auto"/>
          <w:sz w:val="24"/>
          <w:szCs w:val="24"/>
        </w:rPr>
        <w:t>Последовательность  работы над проектом</w:t>
      </w:r>
    </w:p>
    <w:tbl>
      <w:tblPr>
        <w:tblW w:w="0" w:type="auto"/>
        <w:tblInd w:w="577" w:type="dxa"/>
        <w:tblCellMar>
          <w:left w:w="0" w:type="dxa"/>
          <w:right w:w="0" w:type="dxa"/>
        </w:tblCellMar>
        <w:tblLook w:val="0000" w:firstRow="0" w:lastRow="0" w:firstColumn="0" w:lastColumn="0" w:noHBand="0" w:noVBand="0"/>
      </w:tblPr>
      <w:tblGrid>
        <w:gridCol w:w="1692"/>
        <w:gridCol w:w="3272"/>
        <w:gridCol w:w="2420"/>
        <w:gridCol w:w="2803"/>
      </w:tblGrid>
      <w:tr w:rsidR="00760243" w:rsidRPr="003A40A5" w:rsidTr="00216CAC">
        <w:tc>
          <w:tcPr>
            <w:tcW w:w="1693" w:type="dxa"/>
            <w:tcBorders>
              <w:top w:val="single" w:sz="8" w:space="0" w:color="000000"/>
              <w:left w:val="single" w:sz="8" w:space="0" w:color="000000"/>
              <w:bottom w:val="single" w:sz="8" w:space="0" w:color="000000"/>
              <w:right w:val="single" w:sz="8" w:space="0" w:color="000000"/>
            </w:tcBorders>
            <w:shd w:val="clear" w:color="auto" w:fill="FFFFFF"/>
          </w:tcPr>
          <w:p w:rsidR="00760243" w:rsidRPr="003A40A5" w:rsidRDefault="00760243" w:rsidP="00216CAC">
            <w:pPr>
              <w:spacing w:after="0" w:line="240" w:lineRule="auto"/>
              <w:rPr>
                <w:rFonts w:ascii="Times New Roman" w:hAnsi="Times New Roman"/>
                <w:sz w:val="24"/>
                <w:szCs w:val="24"/>
              </w:rPr>
            </w:pPr>
            <w:r w:rsidRPr="003A40A5">
              <w:rPr>
                <w:rFonts w:ascii="Times New Roman" w:hAnsi="Times New Roman"/>
                <w:sz w:val="24"/>
                <w:szCs w:val="24"/>
              </w:rPr>
              <w:t>Стадия работы над проектом</w:t>
            </w:r>
          </w:p>
        </w:tc>
        <w:tc>
          <w:tcPr>
            <w:tcW w:w="0" w:type="auto"/>
            <w:tcBorders>
              <w:top w:val="single" w:sz="8" w:space="0" w:color="000000"/>
              <w:bottom w:val="single" w:sz="8" w:space="0" w:color="000000"/>
              <w:right w:val="single" w:sz="8" w:space="0" w:color="000000"/>
            </w:tcBorders>
            <w:shd w:val="clear" w:color="auto" w:fill="FFFFFF"/>
          </w:tcPr>
          <w:p w:rsidR="00760243" w:rsidRPr="003A40A5" w:rsidRDefault="00760243" w:rsidP="00216CAC">
            <w:pPr>
              <w:pStyle w:val="7"/>
              <w:spacing w:before="0" w:line="240" w:lineRule="auto"/>
              <w:ind w:right="218"/>
              <w:rPr>
                <w:rFonts w:ascii="Times New Roman" w:eastAsia="Calibri" w:hAnsi="Times New Roman"/>
                <w:color w:val="auto"/>
                <w:sz w:val="24"/>
                <w:szCs w:val="24"/>
              </w:rPr>
            </w:pPr>
            <w:r w:rsidRPr="003A40A5">
              <w:rPr>
                <w:rFonts w:ascii="Times New Roman" w:hAnsi="Times New Roman"/>
                <w:bCs/>
                <w:i w:val="0"/>
                <w:iCs w:val="0"/>
                <w:color w:val="auto"/>
                <w:sz w:val="24"/>
                <w:szCs w:val="24"/>
              </w:rPr>
              <w:t>Содержание работы</w:t>
            </w:r>
          </w:p>
        </w:tc>
        <w:tc>
          <w:tcPr>
            <w:tcW w:w="0" w:type="auto"/>
            <w:tcBorders>
              <w:top w:val="single" w:sz="8" w:space="0" w:color="000000"/>
              <w:bottom w:val="single" w:sz="8" w:space="0" w:color="000000"/>
              <w:right w:val="single" w:sz="8" w:space="0" w:color="000000"/>
            </w:tcBorders>
            <w:shd w:val="clear" w:color="auto" w:fill="FFFFFF"/>
          </w:tcPr>
          <w:p w:rsidR="00760243" w:rsidRPr="003A40A5" w:rsidRDefault="00760243" w:rsidP="0030602F">
            <w:pPr>
              <w:spacing w:after="0" w:line="240" w:lineRule="auto"/>
              <w:ind w:right="176"/>
              <w:jc w:val="center"/>
              <w:rPr>
                <w:rFonts w:ascii="Times New Roman" w:hAnsi="Times New Roman"/>
                <w:sz w:val="24"/>
                <w:szCs w:val="24"/>
              </w:rPr>
            </w:pPr>
            <w:r w:rsidRPr="003A40A5">
              <w:rPr>
                <w:rFonts w:ascii="Times New Roman" w:hAnsi="Times New Roman"/>
                <w:sz w:val="24"/>
                <w:szCs w:val="24"/>
              </w:rPr>
              <w:t>Деятельность</w:t>
            </w:r>
          </w:p>
          <w:p w:rsidR="00760243" w:rsidRPr="003A40A5" w:rsidRDefault="00760243" w:rsidP="0030602F">
            <w:pPr>
              <w:spacing w:after="0" w:line="240" w:lineRule="auto"/>
              <w:ind w:right="176"/>
              <w:jc w:val="center"/>
              <w:rPr>
                <w:rFonts w:ascii="Times New Roman" w:hAnsi="Times New Roman"/>
                <w:sz w:val="24"/>
                <w:szCs w:val="24"/>
              </w:rPr>
            </w:pPr>
            <w:r w:rsidRPr="003A40A5">
              <w:rPr>
                <w:rFonts w:ascii="Times New Roman" w:hAnsi="Times New Roman"/>
                <w:sz w:val="24"/>
                <w:szCs w:val="24"/>
              </w:rPr>
              <w:t> учащихся</w:t>
            </w:r>
          </w:p>
        </w:tc>
        <w:tc>
          <w:tcPr>
            <w:tcW w:w="0" w:type="auto"/>
            <w:tcBorders>
              <w:top w:val="single" w:sz="8" w:space="0" w:color="000000"/>
              <w:bottom w:val="single" w:sz="8" w:space="0" w:color="000000"/>
              <w:right w:val="single" w:sz="8" w:space="0" w:color="000000"/>
            </w:tcBorders>
            <w:shd w:val="clear" w:color="auto" w:fill="FFFFFF"/>
          </w:tcPr>
          <w:p w:rsidR="00760243" w:rsidRPr="003A40A5" w:rsidRDefault="00760243" w:rsidP="00216CAC">
            <w:pPr>
              <w:pStyle w:val="233"/>
              <w:spacing w:after="0" w:line="240" w:lineRule="auto"/>
              <w:ind w:right="150"/>
              <w:jc w:val="center"/>
              <w:rPr>
                <w:rFonts w:ascii="Times New Roman" w:eastAsia="Calibri" w:hAnsi="Times New Roman" w:cs="Times New Roman"/>
                <w:i/>
                <w:iCs/>
                <w:sz w:val="24"/>
                <w:szCs w:val="24"/>
              </w:rPr>
            </w:pPr>
            <w:r w:rsidRPr="003A40A5">
              <w:rPr>
                <w:rFonts w:ascii="Times New Roman" w:eastAsia="Calibri" w:hAnsi="Times New Roman" w:cs="Times New Roman"/>
                <w:i/>
                <w:iCs/>
                <w:sz w:val="24"/>
                <w:szCs w:val="24"/>
              </w:rPr>
              <w:t>Деятельность</w:t>
            </w:r>
          </w:p>
          <w:p w:rsidR="00760243" w:rsidRPr="003A40A5" w:rsidRDefault="00760243" w:rsidP="00216CAC">
            <w:pPr>
              <w:pStyle w:val="233"/>
              <w:spacing w:after="0" w:line="240" w:lineRule="auto"/>
              <w:ind w:right="150"/>
              <w:jc w:val="center"/>
              <w:rPr>
                <w:rFonts w:ascii="Times New Roman" w:eastAsia="Calibri" w:hAnsi="Times New Roman" w:cs="Times New Roman"/>
                <w:sz w:val="24"/>
                <w:szCs w:val="24"/>
              </w:rPr>
            </w:pPr>
            <w:r w:rsidRPr="003A40A5">
              <w:rPr>
                <w:rFonts w:ascii="Times New Roman" w:eastAsia="Calibri" w:hAnsi="Times New Roman" w:cs="Times New Roman"/>
                <w:i/>
                <w:iCs/>
                <w:sz w:val="24"/>
                <w:szCs w:val="24"/>
              </w:rPr>
              <w:t>учителя</w:t>
            </w:r>
            <w:r w:rsidRPr="003A40A5">
              <w:rPr>
                <w:rFonts w:ascii="Times New Roman" w:hAnsi="Times New Roman" w:cs="Times New Roman"/>
                <w:sz w:val="24"/>
                <w:szCs w:val="24"/>
              </w:rPr>
              <w:t> </w:t>
            </w:r>
          </w:p>
        </w:tc>
      </w:tr>
      <w:tr w:rsidR="00760243" w:rsidRPr="003A40A5" w:rsidTr="00216CAC">
        <w:tc>
          <w:tcPr>
            <w:tcW w:w="1693" w:type="dxa"/>
            <w:tcBorders>
              <w:left w:val="single" w:sz="8" w:space="0" w:color="000000"/>
              <w:bottom w:val="single" w:sz="8" w:space="0" w:color="000000"/>
              <w:right w:val="single" w:sz="8" w:space="0" w:color="000000"/>
            </w:tcBorders>
            <w:shd w:val="clear" w:color="auto" w:fill="FFFFFF"/>
          </w:tcPr>
          <w:p w:rsidR="00760243" w:rsidRPr="003A40A5" w:rsidRDefault="00760243" w:rsidP="00216CAC">
            <w:pPr>
              <w:spacing w:after="0" w:line="240" w:lineRule="auto"/>
              <w:jc w:val="center"/>
              <w:rPr>
                <w:rFonts w:ascii="Times New Roman" w:hAnsi="Times New Roman"/>
                <w:sz w:val="24"/>
                <w:szCs w:val="24"/>
              </w:rPr>
            </w:pPr>
            <w:r w:rsidRPr="003A40A5">
              <w:rPr>
                <w:rFonts w:ascii="Times New Roman" w:hAnsi="Times New Roman"/>
                <w:sz w:val="24"/>
                <w:szCs w:val="24"/>
              </w:rPr>
              <w:t>1</w:t>
            </w:r>
          </w:p>
        </w:tc>
        <w:tc>
          <w:tcPr>
            <w:tcW w:w="0" w:type="auto"/>
            <w:tcBorders>
              <w:bottom w:val="single" w:sz="8" w:space="0" w:color="000000"/>
              <w:right w:val="single" w:sz="8" w:space="0" w:color="000000"/>
            </w:tcBorders>
            <w:shd w:val="clear" w:color="auto" w:fill="FFFFFF"/>
          </w:tcPr>
          <w:p w:rsidR="00760243" w:rsidRPr="003A40A5" w:rsidRDefault="00760243" w:rsidP="00216CAC">
            <w:pPr>
              <w:spacing w:after="0" w:line="240" w:lineRule="auto"/>
              <w:ind w:right="218"/>
              <w:jc w:val="center"/>
              <w:rPr>
                <w:rFonts w:ascii="Times New Roman" w:hAnsi="Times New Roman"/>
                <w:sz w:val="24"/>
                <w:szCs w:val="24"/>
              </w:rPr>
            </w:pPr>
            <w:r w:rsidRPr="003A40A5">
              <w:rPr>
                <w:rFonts w:ascii="Times New Roman" w:hAnsi="Times New Roman"/>
                <w:sz w:val="24"/>
                <w:szCs w:val="24"/>
              </w:rPr>
              <w:t>2</w:t>
            </w:r>
          </w:p>
        </w:tc>
        <w:tc>
          <w:tcPr>
            <w:tcW w:w="0" w:type="auto"/>
            <w:tcBorders>
              <w:bottom w:val="single" w:sz="8" w:space="0" w:color="000000"/>
              <w:right w:val="single" w:sz="8" w:space="0" w:color="000000"/>
            </w:tcBorders>
            <w:shd w:val="clear" w:color="auto" w:fill="FFFFFF"/>
          </w:tcPr>
          <w:p w:rsidR="00760243" w:rsidRPr="003A40A5" w:rsidRDefault="00760243" w:rsidP="0030602F">
            <w:pPr>
              <w:spacing w:after="0" w:line="240" w:lineRule="auto"/>
              <w:ind w:right="176"/>
              <w:jc w:val="center"/>
              <w:rPr>
                <w:rFonts w:ascii="Times New Roman" w:hAnsi="Times New Roman"/>
                <w:sz w:val="24"/>
                <w:szCs w:val="24"/>
              </w:rPr>
            </w:pPr>
            <w:r w:rsidRPr="003A40A5">
              <w:rPr>
                <w:rFonts w:ascii="Times New Roman" w:hAnsi="Times New Roman"/>
                <w:sz w:val="24"/>
                <w:szCs w:val="24"/>
              </w:rPr>
              <w:t>3</w:t>
            </w:r>
          </w:p>
        </w:tc>
        <w:tc>
          <w:tcPr>
            <w:tcW w:w="0" w:type="auto"/>
            <w:tcBorders>
              <w:bottom w:val="single" w:sz="8" w:space="0" w:color="000000"/>
              <w:right w:val="single" w:sz="8" w:space="0" w:color="000000"/>
            </w:tcBorders>
            <w:shd w:val="clear" w:color="auto" w:fill="FFFFFF"/>
          </w:tcPr>
          <w:p w:rsidR="00760243" w:rsidRPr="003A40A5" w:rsidRDefault="00760243" w:rsidP="00216CAC">
            <w:pPr>
              <w:spacing w:after="0" w:line="240" w:lineRule="auto"/>
              <w:ind w:right="150"/>
              <w:jc w:val="center"/>
              <w:rPr>
                <w:rFonts w:ascii="Times New Roman" w:hAnsi="Times New Roman"/>
                <w:sz w:val="24"/>
                <w:szCs w:val="24"/>
              </w:rPr>
            </w:pPr>
            <w:r w:rsidRPr="003A40A5">
              <w:rPr>
                <w:rFonts w:ascii="Times New Roman" w:hAnsi="Times New Roman"/>
                <w:sz w:val="24"/>
                <w:szCs w:val="24"/>
              </w:rPr>
              <w:t>4</w:t>
            </w:r>
          </w:p>
        </w:tc>
      </w:tr>
      <w:tr w:rsidR="00760243" w:rsidRPr="003A40A5" w:rsidTr="00216CAC">
        <w:tc>
          <w:tcPr>
            <w:tcW w:w="1693" w:type="dxa"/>
            <w:tcBorders>
              <w:left w:val="single" w:sz="8" w:space="0" w:color="000000"/>
              <w:bottom w:val="single" w:sz="8" w:space="0" w:color="000000"/>
              <w:right w:val="single" w:sz="8" w:space="0" w:color="000000"/>
            </w:tcBorders>
            <w:shd w:val="clear" w:color="auto" w:fill="FFFFFF"/>
          </w:tcPr>
          <w:p w:rsidR="00760243" w:rsidRPr="003A40A5" w:rsidRDefault="00760243" w:rsidP="00216CAC">
            <w:pPr>
              <w:spacing w:after="0" w:line="240" w:lineRule="auto"/>
              <w:jc w:val="both"/>
              <w:rPr>
                <w:rFonts w:ascii="Times New Roman" w:hAnsi="Times New Roman"/>
                <w:sz w:val="24"/>
                <w:szCs w:val="24"/>
              </w:rPr>
            </w:pPr>
            <w:r w:rsidRPr="003A40A5">
              <w:rPr>
                <w:rFonts w:ascii="Times New Roman" w:hAnsi="Times New Roman"/>
                <w:sz w:val="24"/>
                <w:szCs w:val="24"/>
              </w:rPr>
              <w:t> Подготовка</w:t>
            </w:r>
          </w:p>
        </w:tc>
        <w:tc>
          <w:tcPr>
            <w:tcW w:w="0" w:type="auto"/>
            <w:tcBorders>
              <w:bottom w:val="single" w:sz="8" w:space="0" w:color="000000"/>
              <w:right w:val="single" w:sz="8" w:space="0" w:color="000000"/>
            </w:tcBorders>
            <w:shd w:val="clear" w:color="auto" w:fill="FFFFFF"/>
          </w:tcPr>
          <w:p w:rsidR="00760243" w:rsidRPr="003A40A5" w:rsidRDefault="00760243" w:rsidP="0030602F">
            <w:pPr>
              <w:spacing w:after="0" w:line="240" w:lineRule="auto"/>
              <w:ind w:right="60"/>
              <w:jc w:val="both"/>
              <w:rPr>
                <w:rFonts w:ascii="Times New Roman" w:hAnsi="Times New Roman"/>
                <w:sz w:val="24"/>
                <w:szCs w:val="24"/>
              </w:rPr>
            </w:pPr>
            <w:r w:rsidRPr="003A40A5">
              <w:rPr>
                <w:rFonts w:ascii="Times New Roman" w:hAnsi="Times New Roman"/>
                <w:sz w:val="24"/>
                <w:szCs w:val="24"/>
              </w:rPr>
              <w:t>Определение темы и целей проекта, его исходного положения. Подбор рабочей группы</w:t>
            </w:r>
          </w:p>
        </w:tc>
        <w:tc>
          <w:tcPr>
            <w:tcW w:w="0" w:type="auto"/>
            <w:tcBorders>
              <w:bottom w:val="single" w:sz="8" w:space="0" w:color="000000"/>
              <w:right w:val="single" w:sz="8" w:space="0" w:color="000000"/>
            </w:tcBorders>
            <w:shd w:val="clear" w:color="auto" w:fill="FFFFFF"/>
          </w:tcPr>
          <w:p w:rsidR="00760243" w:rsidRPr="003A40A5" w:rsidRDefault="00760243" w:rsidP="0030602F">
            <w:pPr>
              <w:spacing w:after="0" w:line="240" w:lineRule="auto"/>
              <w:ind w:right="176"/>
              <w:jc w:val="both"/>
              <w:rPr>
                <w:rFonts w:ascii="Times New Roman" w:hAnsi="Times New Roman"/>
                <w:sz w:val="24"/>
                <w:szCs w:val="24"/>
              </w:rPr>
            </w:pPr>
            <w:r w:rsidRPr="003A40A5">
              <w:rPr>
                <w:rFonts w:ascii="Times New Roman" w:hAnsi="Times New Roman"/>
                <w:sz w:val="24"/>
                <w:szCs w:val="24"/>
              </w:rPr>
              <w:t>Обсуждают тему проекта с учителем и получают при необходимости дополнительную информацию</w:t>
            </w:r>
          </w:p>
        </w:tc>
        <w:tc>
          <w:tcPr>
            <w:tcW w:w="0" w:type="auto"/>
            <w:tcBorders>
              <w:bottom w:val="single" w:sz="8" w:space="0" w:color="000000"/>
              <w:right w:val="single" w:sz="8" w:space="0" w:color="000000"/>
            </w:tcBorders>
            <w:shd w:val="clear" w:color="auto" w:fill="FFFFFF"/>
          </w:tcPr>
          <w:p w:rsidR="00760243" w:rsidRPr="003A40A5" w:rsidRDefault="00760243" w:rsidP="0030602F">
            <w:pPr>
              <w:spacing w:after="0" w:line="240" w:lineRule="auto"/>
              <w:ind w:right="150"/>
              <w:jc w:val="both"/>
              <w:rPr>
                <w:rFonts w:ascii="Times New Roman" w:hAnsi="Times New Roman"/>
                <w:sz w:val="24"/>
                <w:szCs w:val="24"/>
              </w:rPr>
            </w:pPr>
            <w:r w:rsidRPr="003A40A5">
              <w:rPr>
                <w:rFonts w:ascii="Times New Roman" w:hAnsi="Times New Roman"/>
                <w:sz w:val="24"/>
                <w:szCs w:val="24"/>
              </w:rPr>
              <w:t>Знакомит со смыслом проектного подхода и мотивирует учащихся. Помогает в определении цели проекта. Наблюдает за работой учеников.</w:t>
            </w:r>
          </w:p>
        </w:tc>
      </w:tr>
      <w:tr w:rsidR="00760243" w:rsidRPr="003A40A5" w:rsidTr="00216CAC">
        <w:tc>
          <w:tcPr>
            <w:tcW w:w="1693" w:type="dxa"/>
            <w:tcBorders>
              <w:left w:val="single" w:sz="8" w:space="0" w:color="000000"/>
              <w:bottom w:val="single" w:sz="8" w:space="0" w:color="000000"/>
              <w:right w:val="single" w:sz="8" w:space="0" w:color="000000"/>
            </w:tcBorders>
            <w:shd w:val="clear" w:color="auto" w:fill="FFFFFF"/>
          </w:tcPr>
          <w:p w:rsidR="00760243" w:rsidRPr="003A40A5" w:rsidRDefault="00760243" w:rsidP="00216CAC">
            <w:pPr>
              <w:spacing w:after="0" w:line="240" w:lineRule="auto"/>
              <w:jc w:val="both"/>
              <w:rPr>
                <w:rFonts w:ascii="Times New Roman" w:hAnsi="Times New Roman"/>
                <w:sz w:val="24"/>
                <w:szCs w:val="24"/>
              </w:rPr>
            </w:pPr>
            <w:r w:rsidRPr="003A40A5">
              <w:rPr>
                <w:rFonts w:ascii="Times New Roman" w:hAnsi="Times New Roman"/>
                <w:sz w:val="24"/>
                <w:szCs w:val="24"/>
              </w:rPr>
              <w:t> Планирование</w:t>
            </w:r>
          </w:p>
        </w:tc>
        <w:tc>
          <w:tcPr>
            <w:tcW w:w="0" w:type="auto"/>
            <w:tcBorders>
              <w:bottom w:val="single" w:sz="8" w:space="0" w:color="000000"/>
              <w:right w:val="single" w:sz="8" w:space="0" w:color="000000"/>
            </w:tcBorders>
            <w:shd w:val="clear" w:color="auto" w:fill="FFFFFF"/>
          </w:tcPr>
          <w:p w:rsidR="00760243" w:rsidRPr="003A40A5" w:rsidRDefault="00760243" w:rsidP="0030602F">
            <w:pPr>
              <w:spacing w:after="0" w:line="240" w:lineRule="auto"/>
              <w:ind w:right="218"/>
              <w:jc w:val="both"/>
              <w:rPr>
                <w:rFonts w:ascii="Times New Roman" w:hAnsi="Times New Roman"/>
                <w:sz w:val="24"/>
                <w:szCs w:val="24"/>
              </w:rPr>
            </w:pPr>
            <w:r w:rsidRPr="003A40A5">
              <w:rPr>
                <w:rFonts w:ascii="Times New Roman" w:hAnsi="Times New Roman"/>
                <w:sz w:val="24"/>
                <w:szCs w:val="24"/>
              </w:rPr>
              <w:t>а) Определение источников необходимой информации.</w:t>
            </w:r>
          </w:p>
          <w:p w:rsidR="00760243" w:rsidRPr="003A40A5" w:rsidRDefault="00760243" w:rsidP="0030602F">
            <w:pPr>
              <w:spacing w:after="0" w:line="240" w:lineRule="auto"/>
              <w:ind w:right="218"/>
              <w:jc w:val="both"/>
              <w:rPr>
                <w:rFonts w:ascii="Times New Roman" w:hAnsi="Times New Roman"/>
                <w:sz w:val="24"/>
                <w:szCs w:val="24"/>
              </w:rPr>
            </w:pPr>
            <w:r w:rsidRPr="003A40A5">
              <w:rPr>
                <w:rFonts w:ascii="Times New Roman" w:hAnsi="Times New Roman"/>
                <w:sz w:val="24"/>
                <w:szCs w:val="24"/>
              </w:rPr>
              <w:t>б) Определение способов сбора и анализа информации.</w:t>
            </w:r>
          </w:p>
          <w:p w:rsidR="00760243" w:rsidRPr="003A40A5" w:rsidRDefault="00760243" w:rsidP="0030602F">
            <w:pPr>
              <w:spacing w:after="0" w:line="240" w:lineRule="auto"/>
              <w:ind w:right="218"/>
              <w:jc w:val="both"/>
              <w:rPr>
                <w:rFonts w:ascii="Times New Roman" w:hAnsi="Times New Roman"/>
                <w:sz w:val="24"/>
                <w:szCs w:val="24"/>
              </w:rPr>
            </w:pPr>
            <w:r w:rsidRPr="003A40A5">
              <w:rPr>
                <w:rFonts w:ascii="Times New Roman" w:hAnsi="Times New Roman"/>
                <w:sz w:val="24"/>
                <w:szCs w:val="24"/>
              </w:rPr>
              <w:t>в) Определение способа представления результатов (формы проекта)</w:t>
            </w:r>
          </w:p>
          <w:p w:rsidR="00760243" w:rsidRPr="003A40A5" w:rsidRDefault="00760243" w:rsidP="0030602F">
            <w:pPr>
              <w:spacing w:after="0" w:line="240" w:lineRule="auto"/>
              <w:ind w:right="218"/>
              <w:jc w:val="both"/>
              <w:rPr>
                <w:rFonts w:ascii="Times New Roman" w:hAnsi="Times New Roman"/>
                <w:sz w:val="24"/>
                <w:szCs w:val="24"/>
              </w:rPr>
            </w:pPr>
            <w:r w:rsidRPr="003A40A5">
              <w:rPr>
                <w:rFonts w:ascii="Times New Roman" w:hAnsi="Times New Roman"/>
                <w:sz w:val="24"/>
                <w:szCs w:val="24"/>
              </w:rPr>
              <w:t>г) Установление процедур и критериев оценки результатов проекта.</w:t>
            </w:r>
          </w:p>
          <w:p w:rsidR="00760243" w:rsidRPr="003A40A5" w:rsidRDefault="00760243" w:rsidP="0030602F">
            <w:pPr>
              <w:spacing w:after="0" w:line="240" w:lineRule="auto"/>
              <w:ind w:right="218"/>
              <w:jc w:val="both"/>
              <w:rPr>
                <w:rFonts w:ascii="Times New Roman" w:hAnsi="Times New Roman"/>
                <w:sz w:val="24"/>
                <w:szCs w:val="24"/>
              </w:rPr>
            </w:pPr>
            <w:r w:rsidRPr="003A40A5">
              <w:rPr>
                <w:rFonts w:ascii="Times New Roman" w:hAnsi="Times New Roman"/>
                <w:sz w:val="24"/>
                <w:szCs w:val="24"/>
              </w:rPr>
              <w:t>д) Распределение задач (обязанностей) между членами рабочей группы</w:t>
            </w:r>
          </w:p>
        </w:tc>
        <w:tc>
          <w:tcPr>
            <w:tcW w:w="0" w:type="auto"/>
            <w:tcBorders>
              <w:bottom w:val="single" w:sz="8" w:space="0" w:color="000000"/>
              <w:right w:val="single" w:sz="8" w:space="0" w:color="000000"/>
            </w:tcBorders>
            <w:shd w:val="clear" w:color="auto" w:fill="FFFFFF"/>
          </w:tcPr>
          <w:p w:rsidR="00760243" w:rsidRPr="003A40A5" w:rsidRDefault="00760243" w:rsidP="0030602F">
            <w:pPr>
              <w:spacing w:after="0" w:line="240" w:lineRule="auto"/>
              <w:ind w:right="176"/>
              <w:jc w:val="both"/>
              <w:rPr>
                <w:rFonts w:ascii="Times New Roman" w:hAnsi="Times New Roman"/>
                <w:sz w:val="24"/>
                <w:szCs w:val="24"/>
              </w:rPr>
            </w:pPr>
            <w:r w:rsidRPr="003A40A5">
              <w:rPr>
                <w:rFonts w:ascii="Times New Roman" w:hAnsi="Times New Roman"/>
                <w:sz w:val="24"/>
                <w:szCs w:val="24"/>
              </w:rPr>
              <w:t>Формируют задачи проекта. Вырабатывают план действий. Выбирают и обосновывают свои критерии успеха проектной деятельности.</w:t>
            </w:r>
          </w:p>
        </w:tc>
        <w:tc>
          <w:tcPr>
            <w:tcW w:w="0" w:type="auto"/>
            <w:tcBorders>
              <w:bottom w:val="single" w:sz="8" w:space="0" w:color="000000"/>
              <w:right w:val="single" w:sz="8" w:space="0" w:color="000000"/>
            </w:tcBorders>
            <w:shd w:val="clear" w:color="auto" w:fill="FFFFFF"/>
          </w:tcPr>
          <w:p w:rsidR="00760243" w:rsidRPr="003A40A5" w:rsidRDefault="00760243" w:rsidP="00216CAC">
            <w:pPr>
              <w:spacing w:after="0" w:line="240" w:lineRule="auto"/>
              <w:ind w:right="150"/>
              <w:jc w:val="both"/>
              <w:rPr>
                <w:rFonts w:ascii="Times New Roman" w:hAnsi="Times New Roman"/>
                <w:sz w:val="24"/>
                <w:szCs w:val="24"/>
              </w:rPr>
            </w:pPr>
            <w:r w:rsidRPr="003A40A5">
              <w:rPr>
                <w:rFonts w:ascii="Times New Roman" w:hAnsi="Times New Roman"/>
                <w:sz w:val="24"/>
                <w:szCs w:val="24"/>
              </w:rPr>
              <w:t>Предлагает идеи, высказывает предположения. Наблюдает за работой учащихся.</w:t>
            </w:r>
          </w:p>
        </w:tc>
      </w:tr>
      <w:tr w:rsidR="00760243" w:rsidRPr="003A40A5" w:rsidTr="00216CAC">
        <w:tc>
          <w:tcPr>
            <w:tcW w:w="1693" w:type="dxa"/>
            <w:tcBorders>
              <w:left w:val="single" w:sz="8" w:space="0" w:color="000000"/>
              <w:bottom w:val="single" w:sz="8" w:space="0" w:color="000000"/>
              <w:right w:val="single" w:sz="8" w:space="0" w:color="000000"/>
            </w:tcBorders>
            <w:shd w:val="clear" w:color="auto" w:fill="FFFFFF"/>
          </w:tcPr>
          <w:p w:rsidR="00760243" w:rsidRPr="003A40A5" w:rsidRDefault="00760243" w:rsidP="00216CAC">
            <w:pPr>
              <w:spacing w:after="0" w:line="240" w:lineRule="auto"/>
              <w:jc w:val="both"/>
              <w:rPr>
                <w:rFonts w:ascii="Times New Roman" w:hAnsi="Times New Roman"/>
                <w:sz w:val="24"/>
                <w:szCs w:val="24"/>
              </w:rPr>
            </w:pPr>
            <w:r w:rsidRPr="003A40A5">
              <w:rPr>
                <w:rFonts w:ascii="Times New Roman" w:hAnsi="Times New Roman"/>
                <w:sz w:val="24"/>
                <w:szCs w:val="24"/>
              </w:rPr>
              <w:t> Исследование</w:t>
            </w:r>
          </w:p>
        </w:tc>
        <w:tc>
          <w:tcPr>
            <w:tcW w:w="0" w:type="auto"/>
            <w:tcBorders>
              <w:bottom w:val="single" w:sz="8" w:space="0" w:color="000000"/>
              <w:right w:val="single" w:sz="8" w:space="0" w:color="000000"/>
            </w:tcBorders>
            <w:shd w:val="clear" w:color="auto" w:fill="FFFFFF"/>
          </w:tcPr>
          <w:p w:rsidR="00760243" w:rsidRPr="003A40A5" w:rsidRDefault="00760243" w:rsidP="00216CAC">
            <w:pPr>
              <w:spacing w:after="0" w:line="240" w:lineRule="auto"/>
              <w:ind w:right="218"/>
              <w:jc w:val="both"/>
              <w:rPr>
                <w:rFonts w:ascii="Times New Roman" w:hAnsi="Times New Roman"/>
                <w:sz w:val="24"/>
                <w:szCs w:val="24"/>
              </w:rPr>
            </w:pPr>
            <w:r w:rsidRPr="003A40A5">
              <w:rPr>
                <w:rFonts w:ascii="Times New Roman" w:hAnsi="Times New Roman"/>
                <w:sz w:val="24"/>
                <w:szCs w:val="24"/>
              </w:rPr>
              <w:t>1.Сбор и уточнение информации (основные инструменты: интервью, опросы, наблюдения, эксперименты и т.п.)</w:t>
            </w:r>
          </w:p>
          <w:p w:rsidR="00760243" w:rsidRPr="003A40A5" w:rsidRDefault="00760243" w:rsidP="00216CAC">
            <w:pPr>
              <w:spacing w:after="0" w:line="240" w:lineRule="auto"/>
              <w:ind w:right="218"/>
              <w:jc w:val="both"/>
              <w:rPr>
                <w:rFonts w:ascii="Times New Roman" w:hAnsi="Times New Roman"/>
                <w:sz w:val="24"/>
                <w:szCs w:val="24"/>
              </w:rPr>
            </w:pPr>
            <w:r w:rsidRPr="003A40A5">
              <w:rPr>
                <w:rFonts w:ascii="Times New Roman" w:hAnsi="Times New Roman"/>
                <w:sz w:val="24"/>
                <w:szCs w:val="24"/>
              </w:rPr>
              <w:t>2.Выявление («мозговой штурм») и обсуждение альтернатив, возникших в ходе выполнения проекта.</w:t>
            </w:r>
          </w:p>
          <w:p w:rsidR="00760243" w:rsidRPr="003A40A5" w:rsidRDefault="00760243" w:rsidP="00216CAC">
            <w:pPr>
              <w:spacing w:after="0" w:line="240" w:lineRule="auto"/>
              <w:ind w:right="218"/>
              <w:jc w:val="both"/>
              <w:rPr>
                <w:rFonts w:ascii="Times New Roman" w:hAnsi="Times New Roman"/>
                <w:sz w:val="24"/>
                <w:szCs w:val="24"/>
              </w:rPr>
            </w:pPr>
            <w:r w:rsidRPr="003A40A5">
              <w:rPr>
                <w:rFonts w:ascii="Times New Roman" w:hAnsi="Times New Roman"/>
                <w:sz w:val="24"/>
                <w:szCs w:val="24"/>
              </w:rPr>
              <w:t>3.Выбор оптимального варианта хода проекта.</w:t>
            </w:r>
          </w:p>
          <w:p w:rsidR="00760243" w:rsidRPr="003A40A5" w:rsidRDefault="00760243" w:rsidP="00216CAC">
            <w:pPr>
              <w:spacing w:after="0" w:line="240" w:lineRule="auto"/>
              <w:ind w:right="218"/>
              <w:jc w:val="both"/>
              <w:rPr>
                <w:rFonts w:ascii="Times New Roman" w:hAnsi="Times New Roman"/>
                <w:sz w:val="24"/>
                <w:szCs w:val="24"/>
              </w:rPr>
            </w:pPr>
            <w:r w:rsidRPr="003A40A5">
              <w:rPr>
                <w:rFonts w:ascii="Times New Roman" w:hAnsi="Times New Roman"/>
                <w:sz w:val="24"/>
                <w:szCs w:val="24"/>
              </w:rPr>
              <w:t>4.Поэтапное выполнение исследовательских задач проекта</w:t>
            </w:r>
          </w:p>
        </w:tc>
        <w:tc>
          <w:tcPr>
            <w:tcW w:w="0" w:type="auto"/>
            <w:tcBorders>
              <w:bottom w:val="single" w:sz="8" w:space="0" w:color="000000"/>
              <w:right w:val="single" w:sz="8" w:space="0" w:color="000000"/>
            </w:tcBorders>
            <w:shd w:val="clear" w:color="auto" w:fill="FFFFFF"/>
          </w:tcPr>
          <w:p w:rsidR="00760243" w:rsidRPr="003A40A5" w:rsidRDefault="00760243" w:rsidP="0030602F">
            <w:pPr>
              <w:spacing w:after="0" w:line="240" w:lineRule="auto"/>
              <w:ind w:right="176"/>
              <w:jc w:val="both"/>
              <w:rPr>
                <w:rFonts w:ascii="Times New Roman" w:hAnsi="Times New Roman"/>
                <w:sz w:val="24"/>
                <w:szCs w:val="24"/>
              </w:rPr>
            </w:pPr>
            <w:r w:rsidRPr="003A40A5">
              <w:rPr>
                <w:rFonts w:ascii="Times New Roman" w:hAnsi="Times New Roman"/>
                <w:sz w:val="24"/>
                <w:szCs w:val="24"/>
              </w:rPr>
              <w:t>Поэтапно выполняют задачи проекта</w:t>
            </w:r>
          </w:p>
        </w:tc>
        <w:tc>
          <w:tcPr>
            <w:tcW w:w="0" w:type="auto"/>
            <w:tcBorders>
              <w:bottom w:val="single" w:sz="8" w:space="0" w:color="000000"/>
              <w:right w:val="single" w:sz="8" w:space="0" w:color="000000"/>
            </w:tcBorders>
            <w:shd w:val="clear" w:color="auto" w:fill="FFFFFF"/>
          </w:tcPr>
          <w:p w:rsidR="00760243" w:rsidRPr="003A40A5" w:rsidRDefault="00760243" w:rsidP="00216CAC">
            <w:pPr>
              <w:spacing w:after="0" w:line="240" w:lineRule="auto"/>
              <w:ind w:right="150"/>
              <w:jc w:val="both"/>
              <w:rPr>
                <w:rFonts w:ascii="Times New Roman" w:hAnsi="Times New Roman"/>
                <w:sz w:val="24"/>
                <w:szCs w:val="24"/>
              </w:rPr>
            </w:pPr>
            <w:r w:rsidRPr="003A40A5">
              <w:rPr>
                <w:rFonts w:ascii="Times New Roman" w:hAnsi="Times New Roman"/>
                <w:sz w:val="24"/>
                <w:szCs w:val="24"/>
              </w:rPr>
              <w:t>Наблюдает, советует, косвенно руководит деятельностью учащихся</w:t>
            </w:r>
          </w:p>
        </w:tc>
      </w:tr>
      <w:tr w:rsidR="00760243" w:rsidRPr="003A40A5" w:rsidTr="00216CAC">
        <w:tc>
          <w:tcPr>
            <w:tcW w:w="1693" w:type="dxa"/>
            <w:tcBorders>
              <w:left w:val="single" w:sz="8" w:space="0" w:color="000000"/>
              <w:bottom w:val="single" w:sz="8" w:space="0" w:color="000000"/>
              <w:right w:val="single" w:sz="8" w:space="0" w:color="000000"/>
            </w:tcBorders>
            <w:shd w:val="clear" w:color="auto" w:fill="FFFFFF"/>
          </w:tcPr>
          <w:p w:rsidR="00760243" w:rsidRPr="003A40A5" w:rsidRDefault="00760243" w:rsidP="00216CAC">
            <w:pPr>
              <w:spacing w:after="0" w:line="240" w:lineRule="auto"/>
              <w:jc w:val="both"/>
              <w:rPr>
                <w:rFonts w:ascii="Times New Roman" w:hAnsi="Times New Roman"/>
                <w:sz w:val="24"/>
                <w:szCs w:val="24"/>
              </w:rPr>
            </w:pPr>
            <w:r w:rsidRPr="003A40A5">
              <w:rPr>
                <w:rFonts w:ascii="Times New Roman" w:hAnsi="Times New Roman"/>
                <w:sz w:val="24"/>
                <w:szCs w:val="24"/>
              </w:rPr>
              <w:t> Выводы</w:t>
            </w:r>
          </w:p>
        </w:tc>
        <w:tc>
          <w:tcPr>
            <w:tcW w:w="0" w:type="auto"/>
            <w:tcBorders>
              <w:bottom w:val="single" w:sz="8" w:space="0" w:color="000000"/>
              <w:right w:val="single" w:sz="8" w:space="0" w:color="000000"/>
            </w:tcBorders>
            <w:shd w:val="clear" w:color="auto" w:fill="FFFFFF"/>
          </w:tcPr>
          <w:p w:rsidR="00760243" w:rsidRPr="003A40A5" w:rsidRDefault="00760243" w:rsidP="00216CAC">
            <w:pPr>
              <w:spacing w:after="0" w:line="240" w:lineRule="auto"/>
              <w:ind w:right="218"/>
              <w:jc w:val="both"/>
              <w:rPr>
                <w:rFonts w:ascii="Times New Roman" w:hAnsi="Times New Roman"/>
                <w:sz w:val="24"/>
                <w:szCs w:val="24"/>
              </w:rPr>
            </w:pPr>
            <w:r w:rsidRPr="003A40A5">
              <w:rPr>
                <w:rFonts w:ascii="Times New Roman" w:hAnsi="Times New Roman"/>
                <w:sz w:val="24"/>
                <w:szCs w:val="24"/>
              </w:rPr>
              <w:t>Анализ информации. Формулирование выводов</w:t>
            </w:r>
          </w:p>
        </w:tc>
        <w:tc>
          <w:tcPr>
            <w:tcW w:w="0" w:type="auto"/>
            <w:tcBorders>
              <w:bottom w:val="single" w:sz="8" w:space="0" w:color="000000"/>
              <w:right w:val="single" w:sz="8" w:space="0" w:color="000000"/>
            </w:tcBorders>
            <w:shd w:val="clear" w:color="auto" w:fill="FFFFFF"/>
          </w:tcPr>
          <w:p w:rsidR="00760243" w:rsidRPr="003A40A5" w:rsidRDefault="00760243" w:rsidP="0030602F">
            <w:pPr>
              <w:spacing w:after="0" w:line="240" w:lineRule="auto"/>
              <w:ind w:right="176"/>
              <w:jc w:val="both"/>
              <w:rPr>
                <w:rFonts w:ascii="Times New Roman" w:hAnsi="Times New Roman"/>
                <w:sz w:val="24"/>
                <w:szCs w:val="24"/>
              </w:rPr>
            </w:pPr>
            <w:r w:rsidRPr="003A40A5">
              <w:rPr>
                <w:rFonts w:ascii="Times New Roman" w:hAnsi="Times New Roman"/>
                <w:sz w:val="24"/>
                <w:szCs w:val="24"/>
              </w:rPr>
              <w:t xml:space="preserve">Выполняют исследование и работают над проектом, анализируя информацию. </w:t>
            </w:r>
            <w:r w:rsidRPr="003A40A5">
              <w:rPr>
                <w:rFonts w:ascii="Times New Roman" w:hAnsi="Times New Roman"/>
                <w:sz w:val="24"/>
                <w:szCs w:val="24"/>
              </w:rPr>
              <w:lastRenderedPageBreak/>
              <w:t>Оформляют проект</w:t>
            </w:r>
          </w:p>
        </w:tc>
        <w:tc>
          <w:tcPr>
            <w:tcW w:w="0" w:type="auto"/>
            <w:tcBorders>
              <w:bottom w:val="single" w:sz="8" w:space="0" w:color="000000"/>
              <w:right w:val="single" w:sz="8" w:space="0" w:color="000000"/>
            </w:tcBorders>
            <w:shd w:val="clear" w:color="auto" w:fill="FFFFFF"/>
          </w:tcPr>
          <w:p w:rsidR="00760243" w:rsidRPr="003A40A5" w:rsidRDefault="00760243" w:rsidP="0030602F">
            <w:pPr>
              <w:spacing w:after="0" w:line="240" w:lineRule="auto"/>
              <w:ind w:right="150"/>
              <w:jc w:val="both"/>
              <w:rPr>
                <w:rFonts w:ascii="Times New Roman" w:hAnsi="Times New Roman"/>
                <w:sz w:val="24"/>
                <w:szCs w:val="24"/>
              </w:rPr>
            </w:pPr>
            <w:r w:rsidRPr="003A40A5">
              <w:rPr>
                <w:rFonts w:ascii="Times New Roman" w:hAnsi="Times New Roman"/>
                <w:sz w:val="24"/>
                <w:szCs w:val="24"/>
              </w:rPr>
              <w:lastRenderedPageBreak/>
              <w:t>Наблюдает, советует (по просьбе учащихся)</w:t>
            </w:r>
          </w:p>
        </w:tc>
      </w:tr>
      <w:tr w:rsidR="00760243" w:rsidRPr="003A40A5" w:rsidTr="00216CAC">
        <w:tc>
          <w:tcPr>
            <w:tcW w:w="1693" w:type="dxa"/>
            <w:tcBorders>
              <w:left w:val="single" w:sz="8" w:space="0" w:color="000000"/>
              <w:bottom w:val="single" w:sz="8" w:space="0" w:color="000000"/>
              <w:right w:val="single" w:sz="8" w:space="0" w:color="000000"/>
            </w:tcBorders>
            <w:shd w:val="clear" w:color="auto" w:fill="FFFFFF"/>
          </w:tcPr>
          <w:p w:rsidR="00760243" w:rsidRPr="003A40A5" w:rsidRDefault="00AF0C67" w:rsidP="00216CAC">
            <w:pPr>
              <w:spacing w:after="0" w:line="240" w:lineRule="auto"/>
              <w:jc w:val="both"/>
              <w:rPr>
                <w:rFonts w:ascii="Times New Roman" w:hAnsi="Times New Roman"/>
                <w:sz w:val="24"/>
                <w:szCs w:val="24"/>
              </w:rPr>
            </w:pPr>
            <w:r w:rsidRPr="003A40A5">
              <w:rPr>
                <w:rFonts w:ascii="Times New Roman" w:hAnsi="Times New Roman"/>
                <w:sz w:val="24"/>
                <w:szCs w:val="24"/>
              </w:rPr>
              <w:lastRenderedPageBreak/>
              <w:t>  </w:t>
            </w:r>
            <w:r w:rsidR="00760243" w:rsidRPr="003A40A5">
              <w:rPr>
                <w:rFonts w:ascii="Times New Roman" w:hAnsi="Times New Roman"/>
                <w:sz w:val="24"/>
                <w:szCs w:val="24"/>
              </w:rPr>
              <w:t>Представление (защита) проекта и оценка его результатов</w:t>
            </w:r>
          </w:p>
        </w:tc>
        <w:tc>
          <w:tcPr>
            <w:tcW w:w="0" w:type="auto"/>
            <w:tcBorders>
              <w:bottom w:val="single" w:sz="8" w:space="0" w:color="000000"/>
              <w:right w:val="single" w:sz="8" w:space="0" w:color="000000"/>
            </w:tcBorders>
            <w:shd w:val="clear" w:color="auto" w:fill="FFFFFF"/>
          </w:tcPr>
          <w:p w:rsidR="00760243" w:rsidRPr="003A40A5" w:rsidRDefault="00760243" w:rsidP="00216CAC">
            <w:pPr>
              <w:spacing w:after="0" w:line="240" w:lineRule="auto"/>
              <w:ind w:right="218"/>
              <w:jc w:val="both"/>
              <w:rPr>
                <w:rFonts w:ascii="Times New Roman" w:hAnsi="Times New Roman"/>
                <w:sz w:val="24"/>
                <w:szCs w:val="24"/>
              </w:rPr>
            </w:pPr>
            <w:r w:rsidRPr="003A40A5">
              <w:rPr>
                <w:rFonts w:ascii="Times New Roman" w:hAnsi="Times New Roman"/>
                <w:sz w:val="24"/>
                <w:szCs w:val="24"/>
              </w:rPr>
              <w:t>Подготовка отчета о ходе выполнения проекта с объяснением полученных результатов (возможные формы отчета: устный отчет, устный отчет с демонстрацией материалов, письменный отчет). Анализ выполнения проекта, достигнутых результатов (успехов и неудач) и причин этого</w:t>
            </w:r>
          </w:p>
        </w:tc>
        <w:tc>
          <w:tcPr>
            <w:tcW w:w="0" w:type="auto"/>
            <w:tcBorders>
              <w:bottom w:val="single" w:sz="8" w:space="0" w:color="000000"/>
              <w:right w:val="single" w:sz="8" w:space="0" w:color="000000"/>
            </w:tcBorders>
            <w:shd w:val="clear" w:color="auto" w:fill="FFFFFF"/>
          </w:tcPr>
          <w:p w:rsidR="00760243" w:rsidRPr="003A40A5" w:rsidRDefault="00760243" w:rsidP="0030602F">
            <w:pPr>
              <w:spacing w:after="0" w:line="240" w:lineRule="auto"/>
              <w:ind w:right="176"/>
              <w:jc w:val="both"/>
              <w:rPr>
                <w:rFonts w:ascii="Times New Roman" w:hAnsi="Times New Roman"/>
                <w:sz w:val="24"/>
                <w:szCs w:val="24"/>
              </w:rPr>
            </w:pPr>
            <w:r w:rsidRPr="003A40A5">
              <w:rPr>
                <w:rFonts w:ascii="Times New Roman" w:hAnsi="Times New Roman"/>
                <w:sz w:val="24"/>
                <w:szCs w:val="24"/>
              </w:rPr>
              <w:t>Представляют проект, участвуют в его коллективном самоанализе и оценке.</w:t>
            </w:r>
          </w:p>
        </w:tc>
        <w:tc>
          <w:tcPr>
            <w:tcW w:w="0" w:type="auto"/>
            <w:tcBorders>
              <w:bottom w:val="single" w:sz="8" w:space="0" w:color="000000"/>
              <w:right w:val="single" w:sz="8" w:space="0" w:color="000000"/>
            </w:tcBorders>
            <w:shd w:val="clear" w:color="auto" w:fill="FFFFFF"/>
          </w:tcPr>
          <w:p w:rsidR="00760243" w:rsidRPr="003A40A5" w:rsidRDefault="00760243" w:rsidP="0030602F">
            <w:pPr>
              <w:spacing w:after="0" w:line="240" w:lineRule="auto"/>
              <w:ind w:right="150"/>
              <w:jc w:val="both"/>
              <w:rPr>
                <w:rFonts w:ascii="Times New Roman" w:hAnsi="Times New Roman"/>
                <w:sz w:val="24"/>
                <w:szCs w:val="24"/>
              </w:rPr>
            </w:pPr>
            <w:r w:rsidRPr="003A40A5">
              <w:rPr>
                <w:rFonts w:ascii="Times New Roman" w:hAnsi="Times New Roman"/>
                <w:sz w:val="24"/>
                <w:szCs w:val="24"/>
              </w:rPr>
              <w:t>Слушает, задает целесообразные вопросы в роли рядового участника. При необходимости направляет процесс анализа. Оценивает усилия учащихся, качество отчета, креативность, качество использования источников, потенциал продолжения проекта</w:t>
            </w:r>
          </w:p>
        </w:tc>
      </w:tr>
    </w:tbl>
    <w:p w:rsidR="00760243" w:rsidRPr="003A40A5" w:rsidRDefault="00760243" w:rsidP="000D7814">
      <w:pPr>
        <w:spacing w:after="0" w:line="240" w:lineRule="auto"/>
        <w:jc w:val="both"/>
        <w:rPr>
          <w:rFonts w:ascii="Times New Roman" w:eastAsia="Times New Roman" w:hAnsi="Times New Roman"/>
          <w:sz w:val="24"/>
          <w:szCs w:val="24"/>
        </w:rPr>
      </w:pPr>
    </w:p>
    <w:p w:rsidR="00216CAC" w:rsidRDefault="00760243" w:rsidP="000D7814">
      <w:pPr>
        <w:spacing w:after="0" w:line="240" w:lineRule="auto"/>
        <w:jc w:val="both"/>
        <w:rPr>
          <w:rFonts w:ascii="Times New Roman" w:hAnsi="Times New Roman"/>
          <w:sz w:val="24"/>
          <w:szCs w:val="24"/>
        </w:rPr>
      </w:pPr>
      <w:r w:rsidRPr="003A40A5">
        <w:rPr>
          <w:rFonts w:ascii="Times New Roman" w:hAnsi="Times New Roman"/>
          <w:sz w:val="24"/>
          <w:szCs w:val="24"/>
        </w:rPr>
        <w:t>Выбор тематики проектов в разных ситуациях может быть раз</w:t>
      </w:r>
      <w:r w:rsidRPr="003A40A5">
        <w:rPr>
          <w:rFonts w:ascii="Times New Roman" w:hAnsi="Times New Roman"/>
          <w:sz w:val="24"/>
          <w:szCs w:val="24"/>
        </w:rPr>
        <w:softHyphen/>
        <w:t>личным. В одних случаях учителя определяют тематику с учетом учеб</w:t>
      </w:r>
      <w:r w:rsidRPr="003A40A5">
        <w:rPr>
          <w:rFonts w:ascii="Times New Roman" w:hAnsi="Times New Roman"/>
          <w:sz w:val="24"/>
          <w:szCs w:val="24"/>
        </w:rPr>
        <w:softHyphen/>
        <w:t>ной ситуации по своему предмету, естественных профессиональных интересов, интересов и способностей учащихся. В других — тематика проектов, особенно предназначенных для внеурочной деятельнос</w:t>
      </w:r>
      <w:r w:rsidRPr="003A40A5">
        <w:rPr>
          <w:rFonts w:ascii="Times New Roman" w:hAnsi="Times New Roman"/>
          <w:sz w:val="24"/>
          <w:szCs w:val="24"/>
        </w:rPr>
        <w:softHyphen/>
        <w:t>ти, может быть предложена и самими учащимися, которые, есте</w:t>
      </w:r>
      <w:r w:rsidRPr="003A40A5">
        <w:rPr>
          <w:rFonts w:ascii="Times New Roman" w:hAnsi="Times New Roman"/>
          <w:sz w:val="24"/>
          <w:szCs w:val="24"/>
        </w:rPr>
        <w:softHyphen/>
        <w:t>ственно, ориентируются при этом на собственные интересы, не толь</w:t>
      </w:r>
      <w:r w:rsidRPr="003A40A5">
        <w:rPr>
          <w:rFonts w:ascii="Times New Roman" w:hAnsi="Times New Roman"/>
          <w:sz w:val="24"/>
          <w:szCs w:val="24"/>
        </w:rPr>
        <w:softHyphen/>
        <w:t>ко чисто познавательные, но и творческие, прикладные.</w:t>
      </w:r>
    </w:p>
    <w:p w:rsidR="00760243" w:rsidRPr="003A40A5" w:rsidRDefault="00760243" w:rsidP="000D7814">
      <w:pPr>
        <w:spacing w:after="0" w:line="240" w:lineRule="auto"/>
        <w:jc w:val="both"/>
        <w:rPr>
          <w:rFonts w:ascii="Times New Roman" w:eastAsia="Times New Roman" w:hAnsi="Times New Roman"/>
          <w:b/>
          <w:bCs/>
          <w:sz w:val="24"/>
          <w:szCs w:val="24"/>
        </w:rPr>
      </w:pPr>
      <w:r w:rsidRPr="003A40A5">
        <w:rPr>
          <w:rFonts w:ascii="Times New Roman" w:hAnsi="Times New Roman"/>
          <w:sz w:val="24"/>
          <w:szCs w:val="24"/>
        </w:rPr>
        <w:t xml:space="preserve">             Чаще, однако, темы проектов относятся к какому-то практи</w:t>
      </w:r>
      <w:r w:rsidRPr="003A40A5">
        <w:rPr>
          <w:rFonts w:ascii="Times New Roman" w:hAnsi="Times New Roman"/>
          <w:sz w:val="24"/>
          <w:szCs w:val="24"/>
        </w:rPr>
        <w:softHyphen/>
        <w:t>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ис</w:t>
      </w:r>
      <w:r w:rsidRPr="003A40A5">
        <w:rPr>
          <w:rFonts w:ascii="Times New Roman" w:hAnsi="Times New Roman"/>
          <w:sz w:val="24"/>
          <w:szCs w:val="24"/>
        </w:rPr>
        <w:softHyphen/>
        <w:t>следовательских навыков. Таким образом, кстати, достигается впол</w:t>
      </w:r>
      <w:r w:rsidRPr="003A40A5">
        <w:rPr>
          <w:rFonts w:ascii="Times New Roman" w:hAnsi="Times New Roman"/>
          <w:sz w:val="24"/>
          <w:szCs w:val="24"/>
        </w:rPr>
        <w:softHyphen/>
        <w:t>не естественная интеграция знаний.</w:t>
      </w:r>
      <w:r w:rsidRPr="003A40A5">
        <w:rPr>
          <w:rFonts w:ascii="Times New Roman" w:eastAsia="Times New Roman" w:hAnsi="Times New Roman"/>
          <w:b/>
          <w:bCs/>
          <w:sz w:val="24"/>
          <w:szCs w:val="24"/>
        </w:rPr>
        <w:t xml:space="preserve"> Итоги</w:t>
      </w:r>
      <w:r w:rsidRPr="003A40A5">
        <w:rPr>
          <w:rFonts w:ascii="Times New Roman" w:eastAsia="Times New Roman" w:hAnsi="Times New Roman"/>
          <w:sz w:val="24"/>
          <w:szCs w:val="24"/>
        </w:rPr>
        <w:t xml:space="preserve"> проектной и учебно-исследовательской деятельности - не столько предметные результаты, сколько </w:t>
      </w:r>
      <w:r w:rsidRPr="003A40A5">
        <w:rPr>
          <w:rFonts w:ascii="Times New Roman" w:eastAsia="Times New Roman" w:hAnsi="Times New Roman"/>
          <w:b/>
          <w:bCs/>
          <w:sz w:val="24"/>
          <w:szCs w:val="24"/>
        </w:rPr>
        <w:t>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w:t>
      </w:r>
      <w:r w:rsidRPr="003A40A5">
        <w:rPr>
          <w:rFonts w:ascii="Times New Roman" w:eastAsia="Times New Roman" w:hAnsi="Times New Roman"/>
          <w:sz w:val="24"/>
          <w:szCs w:val="24"/>
        </w:rPr>
        <w:t>, которая рассматривается как показатель успешности (неуспешности) исследовательской деятельности.</w:t>
      </w:r>
    </w:p>
    <w:p w:rsidR="00760243" w:rsidRPr="003A40A5" w:rsidRDefault="00760243" w:rsidP="000D7814">
      <w:pPr>
        <w:spacing w:after="0" w:line="240" w:lineRule="auto"/>
        <w:jc w:val="center"/>
        <w:rPr>
          <w:rFonts w:ascii="Times New Roman" w:eastAsia="Times New Roman" w:hAnsi="Times New Roman"/>
          <w:sz w:val="24"/>
          <w:szCs w:val="24"/>
        </w:rPr>
      </w:pPr>
      <w:r w:rsidRPr="003A40A5">
        <w:rPr>
          <w:rFonts w:ascii="Times New Roman" w:eastAsia="Times New Roman" w:hAnsi="Times New Roman"/>
          <w:b/>
          <w:bCs/>
          <w:sz w:val="24"/>
          <w:szCs w:val="24"/>
        </w:rPr>
        <w:t>Типология форм организации проектной деятельности</w:t>
      </w:r>
    </w:p>
    <w:p w:rsidR="00760243" w:rsidRPr="003A40A5" w:rsidRDefault="00760243" w:rsidP="000D7814">
      <w:pPr>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760243" w:rsidRPr="003A40A5" w:rsidRDefault="00760243" w:rsidP="000D7814">
      <w:pPr>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 </w:t>
      </w:r>
      <w:r w:rsidRPr="003A40A5">
        <w:rPr>
          <w:rFonts w:ascii="Times New Roman" w:eastAsia="Times New Roman" w:hAnsi="Times New Roman"/>
          <w:b/>
          <w:bCs/>
          <w:sz w:val="24"/>
          <w:szCs w:val="24"/>
        </w:rPr>
        <w:t>видам проектов</w:t>
      </w:r>
      <w:r w:rsidRPr="003A40A5">
        <w:rPr>
          <w:rFonts w:ascii="Times New Roman" w:eastAsia="Times New Roman" w:hAnsi="Times New Roman"/>
          <w:sz w:val="24"/>
          <w:szCs w:val="24"/>
        </w:rP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760243" w:rsidRPr="003A40A5" w:rsidRDefault="00760243" w:rsidP="000D7814">
      <w:pPr>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 </w:t>
      </w:r>
      <w:r w:rsidRPr="003A40A5">
        <w:rPr>
          <w:rFonts w:ascii="Times New Roman" w:eastAsia="Times New Roman" w:hAnsi="Times New Roman"/>
          <w:b/>
          <w:bCs/>
          <w:sz w:val="24"/>
          <w:szCs w:val="24"/>
        </w:rPr>
        <w:t>содержанию</w:t>
      </w:r>
      <w:r w:rsidRPr="003A40A5">
        <w:rPr>
          <w:rFonts w:ascii="Times New Roman" w:eastAsia="Times New Roman" w:hAnsi="Times New Roman"/>
          <w:sz w:val="24"/>
          <w:szCs w:val="24"/>
        </w:rPr>
        <w:t>: монопредметный, метапредметный, относящийся к области знаний (нескольким областям), относящийся к области деятельности и пр.;</w:t>
      </w:r>
    </w:p>
    <w:p w:rsidR="00760243" w:rsidRPr="003A40A5" w:rsidRDefault="00760243" w:rsidP="000D7814">
      <w:pPr>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 </w:t>
      </w:r>
      <w:r w:rsidRPr="003A40A5">
        <w:rPr>
          <w:rFonts w:ascii="Times New Roman" w:eastAsia="Times New Roman" w:hAnsi="Times New Roman"/>
          <w:b/>
          <w:bCs/>
          <w:sz w:val="24"/>
          <w:szCs w:val="24"/>
        </w:rPr>
        <w:t>количеству участников</w:t>
      </w:r>
      <w:r w:rsidRPr="003A40A5">
        <w:rPr>
          <w:rFonts w:ascii="Times New Roman" w:eastAsia="Times New Roman" w:hAnsi="Times New Roman"/>
          <w:sz w:val="24"/>
          <w:szCs w:val="24"/>
        </w:rPr>
        <w:t>: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760243" w:rsidRPr="003A40A5" w:rsidRDefault="00760243" w:rsidP="000D7814">
      <w:pPr>
        <w:spacing w:after="0" w:line="240" w:lineRule="auto"/>
        <w:jc w:val="both"/>
        <w:rPr>
          <w:rFonts w:ascii="Times New Roman" w:eastAsia="Times New Roman" w:hAnsi="Times New Roman"/>
          <w:sz w:val="24"/>
          <w:szCs w:val="24"/>
        </w:rPr>
      </w:pPr>
      <w:r w:rsidRPr="003A40A5">
        <w:rPr>
          <w:rFonts w:ascii="Times New Roman" w:eastAsia="Times New Roman" w:hAnsi="Times New Roman"/>
          <w:sz w:val="24"/>
          <w:szCs w:val="24"/>
        </w:rPr>
        <w:t>• </w:t>
      </w:r>
      <w:r w:rsidRPr="003A40A5">
        <w:rPr>
          <w:rFonts w:ascii="Times New Roman" w:eastAsia="Times New Roman" w:hAnsi="Times New Roman"/>
          <w:b/>
          <w:bCs/>
          <w:sz w:val="24"/>
          <w:szCs w:val="24"/>
        </w:rPr>
        <w:t>длительности (продолжительности)</w:t>
      </w:r>
      <w:r w:rsidRPr="003A40A5">
        <w:rPr>
          <w:rFonts w:ascii="Times New Roman" w:eastAsia="Times New Roman" w:hAnsi="Times New Roman"/>
          <w:sz w:val="24"/>
          <w:szCs w:val="24"/>
        </w:rPr>
        <w:t xml:space="preserve"> проекта: от проекта-урока до вертикального многолетнего проекта;</w:t>
      </w:r>
    </w:p>
    <w:p w:rsidR="0037355E" w:rsidRPr="003A40A5" w:rsidRDefault="00760243"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w:t>
      </w:r>
      <w:r w:rsidRPr="003A40A5">
        <w:rPr>
          <w:rFonts w:ascii="Times New Roman" w:hAnsi="Times New Roman"/>
          <w:b/>
          <w:bCs/>
        </w:rPr>
        <w:t>дидактической цели:</w:t>
      </w:r>
      <w:r w:rsidRPr="003A40A5">
        <w:rPr>
          <w:rFonts w:ascii="Times New Roman" w:hAnsi="Times New Roman"/>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37355E" w:rsidRPr="003A40A5" w:rsidRDefault="0037355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 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60243" w:rsidRPr="003A40A5" w:rsidRDefault="00760243" w:rsidP="000D7814">
      <w:pPr>
        <w:pStyle w:val="6"/>
        <w:spacing w:before="0" w:line="240" w:lineRule="auto"/>
        <w:jc w:val="center"/>
        <w:rPr>
          <w:rFonts w:ascii="Times New Roman" w:hAnsi="Times New Roman"/>
          <w:b/>
          <w:bCs/>
          <w:color w:val="auto"/>
          <w:sz w:val="24"/>
          <w:szCs w:val="24"/>
        </w:rPr>
      </w:pPr>
      <w:r w:rsidRPr="003A40A5">
        <w:rPr>
          <w:rFonts w:ascii="Times New Roman" w:hAnsi="Times New Roman"/>
          <w:color w:val="auto"/>
          <w:sz w:val="24"/>
          <w:szCs w:val="24"/>
        </w:rPr>
        <w:t>Оценивание проекта</w:t>
      </w:r>
    </w:p>
    <w:p w:rsidR="00760243" w:rsidRPr="00216CAC" w:rsidRDefault="00760243" w:rsidP="000D7814">
      <w:pPr>
        <w:pStyle w:val="7"/>
        <w:spacing w:before="0" w:line="240" w:lineRule="auto"/>
        <w:rPr>
          <w:rFonts w:ascii="Times New Roman" w:eastAsia="Calibri" w:hAnsi="Times New Roman"/>
          <w:color w:val="auto"/>
          <w:sz w:val="24"/>
          <w:szCs w:val="24"/>
        </w:rPr>
      </w:pPr>
      <w:r w:rsidRPr="00216CAC">
        <w:rPr>
          <w:rFonts w:ascii="Times New Roman" w:hAnsi="Times New Roman"/>
          <w:b/>
          <w:bCs/>
          <w:i w:val="0"/>
          <w:iCs w:val="0"/>
          <w:color w:val="auto"/>
          <w:sz w:val="24"/>
          <w:szCs w:val="24"/>
        </w:rPr>
        <w:t>(индивидуальная карта учащегося, защищающего проект)</w:t>
      </w:r>
    </w:p>
    <w:tbl>
      <w:tblPr>
        <w:tblStyle w:val="19"/>
        <w:tblW w:w="9356" w:type="dxa"/>
        <w:tblInd w:w="675" w:type="dxa"/>
        <w:tblLayout w:type="fixed"/>
        <w:tblLook w:val="0000" w:firstRow="0" w:lastRow="0" w:firstColumn="0" w:lastColumn="0" w:noHBand="0" w:noVBand="0"/>
      </w:tblPr>
      <w:tblGrid>
        <w:gridCol w:w="2150"/>
        <w:gridCol w:w="2776"/>
        <w:gridCol w:w="1823"/>
        <w:gridCol w:w="1450"/>
        <w:gridCol w:w="1157"/>
      </w:tblGrid>
      <w:tr w:rsidR="00760243" w:rsidRPr="00216CAC" w:rsidTr="00216CAC">
        <w:tc>
          <w:tcPr>
            <w:tcW w:w="2150" w:type="dxa"/>
          </w:tcPr>
          <w:p w:rsidR="00760243" w:rsidRPr="00216CAC" w:rsidRDefault="00760243" w:rsidP="00216CAC">
            <w:pPr>
              <w:pStyle w:val="7"/>
              <w:spacing w:before="0" w:line="240" w:lineRule="auto"/>
              <w:rPr>
                <w:rFonts w:ascii="Times New Roman" w:eastAsia="Calibri" w:hAnsi="Times New Roman"/>
                <w:color w:val="auto"/>
                <w:sz w:val="24"/>
                <w:szCs w:val="24"/>
              </w:rPr>
            </w:pPr>
            <w:r w:rsidRPr="00216CAC">
              <w:rPr>
                <w:rFonts w:ascii="Times New Roman" w:eastAsia="Calibri" w:hAnsi="Times New Roman"/>
                <w:color w:val="auto"/>
                <w:sz w:val="24"/>
                <w:szCs w:val="24"/>
              </w:rPr>
              <w:t> </w:t>
            </w:r>
            <w:r w:rsidRPr="00216CAC">
              <w:rPr>
                <w:rFonts w:ascii="Times New Roman" w:hAnsi="Times New Roman"/>
                <w:b/>
                <w:bCs/>
                <w:i w:val="0"/>
                <w:iCs w:val="0"/>
                <w:color w:val="auto"/>
                <w:sz w:val="24"/>
                <w:szCs w:val="24"/>
              </w:rPr>
              <w:t>Этапы</w:t>
            </w:r>
          </w:p>
        </w:tc>
        <w:tc>
          <w:tcPr>
            <w:tcW w:w="2776" w:type="dxa"/>
          </w:tcPr>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sz w:val="24"/>
                <w:szCs w:val="24"/>
              </w:rPr>
              <w:t>Критерии оценки</w:t>
            </w:r>
          </w:p>
        </w:tc>
        <w:tc>
          <w:tcPr>
            <w:tcW w:w="1823" w:type="dxa"/>
          </w:tcPr>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sz w:val="24"/>
                <w:szCs w:val="24"/>
              </w:rPr>
              <w:t>Самооценка</w:t>
            </w:r>
          </w:p>
        </w:tc>
        <w:tc>
          <w:tcPr>
            <w:tcW w:w="1450" w:type="dxa"/>
          </w:tcPr>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sz w:val="24"/>
                <w:szCs w:val="24"/>
              </w:rPr>
              <w:t>Учитель</w:t>
            </w:r>
          </w:p>
        </w:tc>
        <w:tc>
          <w:tcPr>
            <w:tcW w:w="1157" w:type="dxa"/>
          </w:tcPr>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sz w:val="24"/>
                <w:szCs w:val="24"/>
              </w:rPr>
              <w:t>Коллеги</w:t>
            </w:r>
          </w:p>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sz w:val="24"/>
                <w:szCs w:val="24"/>
              </w:rPr>
              <w:t> по команде</w:t>
            </w:r>
          </w:p>
        </w:tc>
      </w:tr>
      <w:tr w:rsidR="00760243" w:rsidRPr="00216CAC" w:rsidTr="00216CAC">
        <w:tc>
          <w:tcPr>
            <w:tcW w:w="2150" w:type="dxa"/>
            <w:vMerge w:val="restart"/>
          </w:tcPr>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sz w:val="24"/>
                <w:szCs w:val="24"/>
              </w:rPr>
              <w:t> Защита</w:t>
            </w:r>
          </w:p>
        </w:tc>
        <w:tc>
          <w:tcPr>
            <w:tcW w:w="2776"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sz w:val="24"/>
                <w:szCs w:val="24"/>
              </w:rPr>
              <w:t xml:space="preserve">Представление (15 </w:t>
            </w:r>
            <w:r w:rsidRPr="00216CAC">
              <w:rPr>
                <w:rFonts w:ascii="Times New Roman" w:hAnsi="Times New Roman"/>
                <w:sz w:val="24"/>
                <w:szCs w:val="24"/>
              </w:rPr>
              <w:lastRenderedPageBreak/>
              <w:t>баллов)</w:t>
            </w:r>
          </w:p>
        </w:tc>
        <w:tc>
          <w:tcPr>
            <w:tcW w:w="1823"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b/>
                <w:bCs/>
                <w:i/>
                <w:iCs/>
                <w:sz w:val="24"/>
                <w:szCs w:val="24"/>
              </w:rPr>
              <w:lastRenderedPageBreak/>
              <w:t> </w:t>
            </w:r>
          </w:p>
        </w:tc>
        <w:tc>
          <w:tcPr>
            <w:tcW w:w="1450"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b/>
                <w:bCs/>
                <w:i/>
                <w:iCs/>
                <w:sz w:val="24"/>
                <w:szCs w:val="24"/>
              </w:rPr>
              <w:t> </w:t>
            </w:r>
          </w:p>
        </w:tc>
        <w:tc>
          <w:tcPr>
            <w:tcW w:w="1157" w:type="dxa"/>
          </w:tcPr>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b/>
                <w:bCs/>
                <w:i/>
                <w:iCs/>
                <w:sz w:val="24"/>
                <w:szCs w:val="24"/>
              </w:rPr>
              <w:t> </w:t>
            </w:r>
          </w:p>
        </w:tc>
      </w:tr>
      <w:tr w:rsidR="00760243" w:rsidRPr="00216CAC" w:rsidTr="00216CAC">
        <w:tc>
          <w:tcPr>
            <w:tcW w:w="2150" w:type="dxa"/>
            <w:vMerge/>
          </w:tcPr>
          <w:p w:rsidR="00760243" w:rsidRPr="00216CAC" w:rsidRDefault="00760243" w:rsidP="00216CAC">
            <w:pPr>
              <w:spacing w:after="0" w:line="240" w:lineRule="auto"/>
              <w:rPr>
                <w:rFonts w:ascii="Times New Roman" w:hAnsi="Times New Roman"/>
                <w:sz w:val="24"/>
                <w:szCs w:val="24"/>
              </w:rPr>
            </w:pPr>
          </w:p>
        </w:tc>
        <w:tc>
          <w:tcPr>
            <w:tcW w:w="2776"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sz w:val="24"/>
                <w:szCs w:val="24"/>
              </w:rPr>
              <w:t>Ответы на вопросы (15 баллов)</w:t>
            </w:r>
          </w:p>
        </w:tc>
        <w:tc>
          <w:tcPr>
            <w:tcW w:w="1823"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b/>
                <w:bCs/>
                <w:i/>
                <w:iCs/>
                <w:sz w:val="24"/>
                <w:szCs w:val="24"/>
              </w:rPr>
              <w:t> </w:t>
            </w:r>
          </w:p>
        </w:tc>
        <w:tc>
          <w:tcPr>
            <w:tcW w:w="1450"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b/>
                <w:bCs/>
                <w:i/>
                <w:iCs/>
                <w:sz w:val="24"/>
                <w:szCs w:val="24"/>
              </w:rPr>
              <w:t> </w:t>
            </w:r>
          </w:p>
        </w:tc>
        <w:tc>
          <w:tcPr>
            <w:tcW w:w="1157" w:type="dxa"/>
          </w:tcPr>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b/>
                <w:bCs/>
                <w:i/>
                <w:iCs/>
                <w:sz w:val="24"/>
                <w:szCs w:val="24"/>
              </w:rPr>
              <w:t> </w:t>
            </w:r>
          </w:p>
        </w:tc>
      </w:tr>
      <w:tr w:rsidR="00760243" w:rsidRPr="00216CAC" w:rsidTr="00216CAC">
        <w:tc>
          <w:tcPr>
            <w:tcW w:w="2150" w:type="dxa"/>
            <w:vMerge w:val="restart"/>
          </w:tcPr>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sz w:val="24"/>
                <w:szCs w:val="24"/>
              </w:rPr>
              <w:t xml:space="preserve"> Процесс </w:t>
            </w:r>
          </w:p>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sz w:val="24"/>
                <w:szCs w:val="24"/>
              </w:rPr>
              <w:t>проектирования</w:t>
            </w:r>
          </w:p>
        </w:tc>
        <w:tc>
          <w:tcPr>
            <w:tcW w:w="2776"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sz w:val="24"/>
                <w:szCs w:val="24"/>
              </w:rPr>
              <w:t>Интеллектуальная активность (10 баллов)</w:t>
            </w:r>
          </w:p>
        </w:tc>
        <w:tc>
          <w:tcPr>
            <w:tcW w:w="1823"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b/>
                <w:bCs/>
                <w:i/>
                <w:iCs/>
                <w:sz w:val="24"/>
                <w:szCs w:val="24"/>
              </w:rPr>
              <w:t> </w:t>
            </w:r>
          </w:p>
        </w:tc>
        <w:tc>
          <w:tcPr>
            <w:tcW w:w="1450"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b/>
                <w:bCs/>
                <w:i/>
                <w:iCs/>
                <w:sz w:val="24"/>
                <w:szCs w:val="24"/>
              </w:rPr>
              <w:t> </w:t>
            </w:r>
          </w:p>
        </w:tc>
        <w:tc>
          <w:tcPr>
            <w:tcW w:w="1157" w:type="dxa"/>
          </w:tcPr>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b/>
                <w:bCs/>
                <w:i/>
                <w:iCs/>
                <w:sz w:val="24"/>
                <w:szCs w:val="24"/>
              </w:rPr>
              <w:t> </w:t>
            </w:r>
          </w:p>
        </w:tc>
      </w:tr>
      <w:tr w:rsidR="00760243" w:rsidRPr="00216CAC" w:rsidTr="00216CAC">
        <w:tc>
          <w:tcPr>
            <w:tcW w:w="2150" w:type="dxa"/>
            <w:vMerge/>
          </w:tcPr>
          <w:p w:rsidR="00760243" w:rsidRPr="00216CAC" w:rsidRDefault="00760243" w:rsidP="00216CAC">
            <w:pPr>
              <w:spacing w:after="0" w:line="240" w:lineRule="auto"/>
              <w:rPr>
                <w:rFonts w:ascii="Times New Roman" w:hAnsi="Times New Roman"/>
                <w:sz w:val="24"/>
                <w:szCs w:val="24"/>
              </w:rPr>
            </w:pPr>
          </w:p>
        </w:tc>
        <w:tc>
          <w:tcPr>
            <w:tcW w:w="2776"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sz w:val="24"/>
                <w:szCs w:val="24"/>
              </w:rPr>
              <w:t>Творчество (10 баллов)</w:t>
            </w:r>
          </w:p>
        </w:tc>
        <w:tc>
          <w:tcPr>
            <w:tcW w:w="1823"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b/>
                <w:bCs/>
                <w:i/>
                <w:iCs/>
                <w:sz w:val="24"/>
                <w:szCs w:val="24"/>
              </w:rPr>
              <w:t> </w:t>
            </w:r>
          </w:p>
        </w:tc>
        <w:tc>
          <w:tcPr>
            <w:tcW w:w="1450" w:type="dxa"/>
          </w:tcPr>
          <w:p w:rsidR="00760243" w:rsidRPr="00216CAC" w:rsidRDefault="00760243" w:rsidP="00216CAC">
            <w:pPr>
              <w:spacing w:after="0" w:line="240" w:lineRule="auto"/>
              <w:jc w:val="center"/>
              <w:rPr>
                <w:rFonts w:ascii="Times New Roman" w:hAnsi="Times New Roman"/>
                <w:b/>
                <w:bCs/>
                <w:i/>
                <w:iCs/>
                <w:sz w:val="24"/>
                <w:szCs w:val="24"/>
              </w:rPr>
            </w:pPr>
            <w:r w:rsidRPr="00216CAC">
              <w:rPr>
                <w:rFonts w:ascii="Times New Roman" w:hAnsi="Times New Roman"/>
                <w:b/>
                <w:bCs/>
                <w:i/>
                <w:iCs/>
                <w:sz w:val="24"/>
                <w:szCs w:val="24"/>
              </w:rPr>
              <w:t> </w:t>
            </w:r>
          </w:p>
        </w:tc>
        <w:tc>
          <w:tcPr>
            <w:tcW w:w="1157" w:type="dxa"/>
          </w:tcPr>
          <w:p w:rsidR="00760243" w:rsidRPr="00216CAC" w:rsidRDefault="00760243" w:rsidP="00216CAC">
            <w:pPr>
              <w:spacing w:after="0" w:line="240" w:lineRule="auto"/>
              <w:jc w:val="center"/>
              <w:rPr>
                <w:rFonts w:ascii="Times New Roman" w:hAnsi="Times New Roman"/>
                <w:sz w:val="24"/>
                <w:szCs w:val="24"/>
              </w:rPr>
            </w:pPr>
            <w:r w:rsidRPr="00216CAC">
              <w:rPr>
                <w:rFonts w:ascii="Times New Roman" w:hAnsi="Times New Roman"/>
                <w:b/>
                <w:bCs/>
                <w:i/>
                <w:iCs/>
                <w:sz w:val="24"/>
                <w:szCs w:val="24"/>
              </w:rPr>
              <w:t> </w:t>
            </w:r>
          </w:p>
        </w:tc>
      </w:tr>
      <w:tr w:rsidR="00760243" w:rsidRPr="003A40A5" w:rsidTr="00216CAC">
        <w:tc>
          <w:tcPr>
            <w:tcW w:w="2150" w:type="dxa"/>
            <w:vMerge/>
          </w:tcPr>
          <w:p w:rsidR="00760243" w:rsidRPr="003A40A5" w:rsidRDefault="00760243" w:rsidP="00216CAC">
            <w:pPr>
              <w:spacing w:after="0" w:line="240" w:lineRule="auto"/>
              <w:rPr>
                <w:rFonts w:ascii="Times New Roman" w:hAnsi="Times New Roman"/>
                <w:sz w:val="24"/>
                <w:szCs w:val="24"/>
              </w:rPr>
            </w:pPr>
          </w:p>
        </w:tc>
        <w:tc>
          <w:tcPr>
            <w:tcW w:w="2776"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sz w:val="24"/>
                <w:szCs w:val="24"/>
              </w:rPr>
              <w:t>Практическая деятельность (10 баллов)</w:t>
            </w:r>
          </w:p>
        </w:tc>
        <w:tc>
          <w:tcPr>
            <w:tcW w:w="1823"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b/>
                <w:bCs/>
                <w:i/>
                <w:iCs/>
                <w:sz w:val="24"/>
                <w:szCs w:val="24"/>
              </w:rPr>
              <w:t> </w:t>
            </w:r>
          </w:p>
        </w:tc>
        <w:tc>
          <w:tcPr>
            <w:tcW w:w="1450"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b/>
                <w:bCs/>
                <w:i/>
                <w:iCs/>
                <w:sz w:val="24"/>
                <w:szCs w:val="24"/>
              </w:rPr>
              <w:t> </w:t>
            </w:r>
          </w:p>
        </w:tc>
        <w:tc>
          <w:tcPr>
            <w:tcW w:w="1157" w:type="dxa"/>
          </w:tcPr>
          <w:p w:rsidR="00760243" w:rsidRPr="003A40A5" w:rsidRDefault="00760243" w:rsidP="00216CAC">
            <w:pPr>
              <w:spacing w:after="0" w:line="240" w:lineRule="auto"/>
              <w:jc w:val="center"/>
              <w:rPr>
                <w:rFonts w:ascii="Times New Roman" w:hAnsi="Times New Roman"/>
                <w:sz w:val="24"/>
                <w:szCs w:val="24"/>
              </w:rPr>
            </w:pPr>
            <w:r w:rsidRPr="003A40A5">
              <w:rPr>
                <w:rFonts w:ascii="Times New Roman" w:hAnsi="Times New Roman"/>
                <w:b/>
                <w:bCs/>
                <w:i/>
                <w:iCs/>
                <w:sz w:val="24"/>
                <w:szCs w:val="24"/>
              </w:rPr>
              <w:t> </w:t>
            </w:r>
          </w:p>
        </w:tc>
      </w:tr>
      <w:tr w:rsidR="00760243" w:rsidRPr="003A40A5" w:rsidTr="00216CAC">
        <w:tc>
          <w:tcPr>
            <w:tcW w:w="2150" w:type="dxa"/>
            <w:vMerge/>
          </w:tcPr>
          <w:p w:rsidR="00760243" w:rsidRPr="003A40A5" w:rsidRDefault="00760243" w:rsidP="00216CAC">
            <w:pPr>
              <w:spacing w:after="0" w:line="240" w:lineRule="auto"/>
              <w:rPr>
                <w:rFonts w:ascii="Times New Roman" w:hAnsi="Times New Roman"/>
                <w:sz w:val="24"/>
                <w:szCs w:val="24"/>
              </w:rPr>
            </w:pPr>
          </w:p>
        </w:tc>
        <w:tc>
          <w:tcPr>
            <w:tcW w:w="2776"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sz w:val="24"/>
                <w:szCs w:val="24"/>
              </w:rPr>
              <w:t>Умение работать в команде (10 баллов)</w:t>
            </w:r>
          </w:p>
        </w:tc>
        <w:tc>
          <w:tcPr>
            <w:tcW w:w="1823"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b/>
                <w:bCs/>
                <w:i/>
                <w:iCs/>
                <w:sz w:val="24"/>
                <w:szCs w:val="24"/>
              </w:rPr>
              <w:t> </w:t>
            </w:r>
          </w:p>
        </w:tc>
        <w:tc>
          <w:tcPr>
            <w:tcW w:w="1450"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b/>
                <w:bCs/>
                <w:i/>
                <w:iCs/>
                <w:sz w:val="24"/>
                <w:szCs w:val="24"/>
              </w:rPr>
              <w:t> </w:t>
            </w:r>
          </w:p>
        </w:tc>
        <w:tc>
          <w:tcPr>
            <w:tcW w:w="1157" w:type="dxa"/>
          </w:tcPr>
          <w:p w:rsidR="00760243" w:rsidRPr="003A40A5" w:rsidRDefault="00760243" w:rsidP="00216CAC">
            <w:pPr>
              <w:spacing w:after="0" w:line="240" w:lineRule="auto"/>
              <w:jc w:val="center"/>
              <w:rPr>
                <w:rFonts w:ascii="Times New Roman" w:hAnsi="Times New Roman"/>
                <w:sz w:val="24"/>
                <w:szCs w:val="24"/>
              </w:rPr>
            </w:pPr>
            <w:r w:rsidRPr="003A40A5">
              <w:rPr>
                <w:rFonts w:ascii="Times New Roman" w:hAnsi="Times New Roman"/>
                <w:b/>
                <w:bCs/>
                <w:i/>
                <w:iCs/>
                <w:sz w:val="24"/>
                <w:szCs w:val="24"/>
              </w:rPr>
              <w:t> </w:t>
            </w:r>
          </w:p>
        </w:tc>
      </w:tr>
      <w:tr w:rsidR="00760243" w:rsidRPr="003A40A5" w:rsidTr="00216CAC">
        <w:tc>
          <w:tcPr>
            <w:tcW w:w="2150" w:type="dxa"/>
            <w:vMerge w:val="restart"/>
          </w:tcPr>
          <w:p w:rsidR="00760243" w:rsidRPr="003A40A5" w:rsidRDefault="00760243" w:rsidP="00216CAC">
            <w:pPr>
              <w:spacing w:after="0" w:line="240" w:lineRule="auto"/>
              <w:jc w:val="center"/>
              <w:rPr>
                <w:rFonts w:ascii="Times New Roman" w:hAnsi="Times New Roman"/>
                <w:sz w:val="24"/>
                <w:szCs w:val="24"/>
              </w:rPr>
            </w:pPr>
            <w:r w:rsidRPr="003A40A5">
              <w:rPr>
                <w:rFonts w:ascii="Times New Roman" w:hAnsi="Times New Roman"/>
                <w:sz w:val="24"/>
                <w:szCs w:val="24"/>
              </w:rPr>
              <w:t> </w:t>
            </w:r>
          </w:p>
          <w:p w:rsidR="00760243" w:rsidRPr="003A40A5" w:rsidRDefault="00760243" w:rsidP="00216CAC">
            <w:pPr>
              <w:spacing w:after="0" w:line="240" w:lineRule="auto"/>
              <w:jc w:val="center"/>
              <w:rPr>
                <w:rFonts w:ascii="Times New Roman" w:hAnsi="Times New Roman"/>
                <w:sz w:val="24"/>
                <w:szCs w:val="24"/>
              </w:rPr>
            </w:pPr>
            <w:r w:rsidRPr="003A40A5">
              <w:rPr>
                <w:rFonts w:ascii="Times New Roman" w:hAnsi="Times New Roman"/>
                <w:sz w:val="24"/>
                <w:szCs w:val="24"/>
              </w:rPr>
              <w:t>Итог</w:t>
            </w:r>
          </w:p>
        </w:tc>
        <w:tc>
          <w:tcPr>
            <w:tcW w:w="2776"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sz w:val="24"/>
                <w:szCs w:val="24"/>
              </w:rPr>
              <w:t>Достигнутый результат (15 баллов)</w:t>
            </w:r>
          </w:p>
        </w:tc>
        <w:tc>
          <w:tcPr>
            <w:tcW w:w="1823"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b/>
                <w:bCs/>
                <w:i/>
                <w:iCs/>
                <w:sz w:val="24"/>
                <w:szCs w:val="24"/>
              </w:rPr>
              <w:t> </w:t>
            </w:r>
          </w:p>
        </w:tc>
        <w:tc>
          <w:tcPr>
            <w:tcW w:w="1450"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b/>
                <w:bCs/>
                <w:i/>
                <w:iCs/>
                <w:sz w:val="24"/>
                <w:szCs w:val="24"/>
              </w:rPr>
              <w:t> </w:t>
            </w:r>
          </w:p>
        </w:tc>
        <w:tc>
          <w:tcPr>
            <w:tcW w:w="1157" w:type="dxa"/>
          </w:tcPr>
          <w:p w:rsidR="00760243" w:rsidRPr="003A40A5" w:rsidRDefault="00760243" w:rsidP="00216CAC">
            <w:pPr>
              <w:spacing w:after="0" w:line="240" w:lineRule="auto"/>
              <w:jc w:val="center"/>
              <w:rPr>
                <w:rFonts w:ascii="Times New Roman" w:hAnsi="Times New Roman"/>
                <w:sz w:val="24"/>
                <w:szCs w:val="24"/>
              </w:rPr>
            </w:pPr>
            <w:r w:rsidRPr="003A40A5">
              <w:rPr>
                <w:rFonts w:ascii="Times New Roman" w:hAnsi="Times New Roman"/>
                <w:b/>
                <w:bCs/>
                <w:i/>
                <w:iCs/>
                <w:sz w:val="24"/>
                <w:szCs w:val="24"/>
              </w:rPr>
              <w:t> </w:t>
            </w:r>
          </w:p>
        </w:tc>
      </w:tr>
      <w:tr w:rsidR="00760243" w:rsidRPr="003A40A5" w:rsidTr="00216CAC">
        <w:tc>
          <w:tcPr>
            <w:tcW w:w="2150" w:type="dxa"/>
            <w:vMerge/>
          </w:tcPr>
          <w:p w:rsidR="00760243" w:rsidRPr="003A40A5" w:rsidRDefault="00760243" w:rsidP="00216CAC">
            <w:pPr>
              <w:spacing w:after="0" w:line="240" w:lineRule="auto"/>
              <w:rPr>
                <w:rFonts w:ascii="Times New Roman" w:hAnsi="Times New Roman"/>
                <w:sz w:val="24"/>
                <w:szCs w:val="24"/>
              </w:rPr>
            </w:pPr>
          </w:p>
        </w:tc>
        <w:tc>
          <w:tcPr>
            <w:tcW w:w="2776"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sz w:val="24"/>
                <w:szCs w:val="24"/>
              </w:rPr>
              <w:t>Оформление (15 баллов)</w:t>
            </w:r>
          </w:p>
        </w:tc>
        <w:tc>
          <w:tcPr>
            <w:tcW w:w="1823"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b/>
                <w:bCs/>
                <w:i/>
                <w:iCs/>
                <w:sz w:val="24"/>
                <w:szCs w:val="24"/>
              </w:rPr>
              <w:t> </w:t>
            </w:r>
          </w:p>
        </w:tc>
        <w:tc>
          <w:tcPr>
            <w:tcW w:w="1450" w:type="dxa"/>
          </w:tcPr>
          <w:p w:rsidR="00760243" w:rsidRPr="003A40A5" w:rsidRDefault="00760243" w:rsidP="00216CAC">
            <w:pPr>
              <w:spacing w:after="0" w:line="240" w:lineRule="auto"/>
              <w:jc w:val="center"/>
              <w:rPr>
                <w:rFonts w:ascii="Times New Roman" w:hAnsi="Times New Roman"/>
                <w:b/>
                <w:bCs/>
                <w:i/>
                <w:iCs/>
                <w:sz w:val="24"/>
                <w:szCs w:val="24"/>
              </w:rPr>
            </w:pPr>
            <w:r w:rsidRPr="003A40A5">
              <w:rPr>
                <w:rFonts w:ascii="Times New Roman" w:hAnsi="Times New Roman"/>
                <w:b/>
                <w:bCs/>
                <w:i/>
                <w:iCs/>
                <w:sz w:val="24"/>
                <w:szCs w:val="24"/>
              </w:rPr>
              <w:t> </w:t>
            </w:r>
          </w:p>
        </w:tc>
        <w:tc>
          <w:tcPr>
            <w:tcW w:w="1157" w:type="dxa"/>
          </w:tcPr>
          <w:p w:rsidR="00760243" w:rsidRPr="003A40A5" w:rsidRDefault="00760243" w:rsidP="00216CAC">
            <w:pPr>
              <w:spacing w:after="0" w:line="240" w:lineRule="auto"/>
              <w:jc w:val="center"/>
              <w:rPr>
                <w:rFonts w:ascii="Times New Roman" w:hAnsi="Times New Roman"/>
                <w:sz w:val="24"/>
                <w:szCs w:val="24"/>
              </w:rPr>
            </w:pPr>
            <w:r w:rsidRPr="003A40A5">
              <w:rPr>
                <w:rFonts w:ascii="Times New Roman" w:hAnsi="Times New Roman"/>
                <w:b/>
                <w:bCs/>
                <w:i/>
                <w:iCs/>
                <w:sz w:val="24"/>
                <w:szCs w:val="24"/>
              </w:rPr>
              <w:t> </w:t>
            </w:r>
          </w:p>
        </w:tc>
      </w:tr>
    </w:tbl>
    <w:p w:rsidR="00216CAC" w:rsidRDefault="00216CAC" w:rsidP="000D7814">
      <w:pPr>
        <w:spacing w:after="0" w:line="240" w:lineRule="auto"/>
        <w:rPr>
          <w:rFonts w:ascii="Times New Roman" w:hAnsi="Times New Roman"/>
          <w:sz w:val="24"/>
          <w:szCs w:val="24"/>
        </w:rPr>
      </w:pPr>
    </w:p>
    <w:p w:rsidR="00760243" w:rsidRPr="003A40A5" w:rsidRDefault="00760243" w:rsidP="000D7814">
      <w:pPr>
        <w:spacing w:after="0" w:line="240" w:lineRule="auto"/>
        <w:rPr>
          <w:rFonts w:ascii="Times New Roman" w:hAnsi="Times New Roman"/>
          <w:sz w:val="24"/>
          <w:szCs w:val="24"/>
        </w:rPr>
      </w:pPr>
      <w:r w:rsidRPr="003A40A5">
        <w:rPr>
          <w:rFonts w:ascii="Times New Roman" w:hAnsi="Times New Roman"/>
          <w:sz w:val="24"/>
          <w:szCs w:val="24"/>
        </w:rPr>
        <w:t>85 – 100 баллов – «отлично»;      70 – 85 баллов – «хорошо»;       50 – 70 баллов – «удовлетворительно»;     менее 50 баллов - «неудовлетворительно».</w:t>
      </w:r>
    </w:p>
    <w:p w:rsidR="00B540EE" w:rsidRPr="003A40A5" w:rsidRDefault="00600D16"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Таким образом, ф</w:t>
      </w:r>
      <w:r w:rsidR="00B540EE" w:rsidRPr="003A40A5">
        <w:rPr>
          <w:rFonts w:ascii="Times New Roman" w:hAnsi="Times New Roman"/>
        </w:rPr>
        <w:t>ормы организации учебно-исследовательской деятельности на урочных занятиях могут быть следующими:</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исследовательская практика обучающихся;</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3A40A5">
        <w:rPr>
          <w:rFonts w:ascii="Times New Roman" w:hAnsi="Times New Roman"/>
        </w:rPr>
        <w:t xml:space="preserve">включает </w:t>
      </w:r>
      <w:r w:rsidRPr="003A40A5">
        <w:rPr>
          <w:rFonts w:ascii="Times New Roman" w:hAnsi="Times New Roman"/>
        </w:rPr>
        <w:t xml:space="preserve">встречи с представителями науки и образования, экскурсии в учреждения науки и образования, сотрудничество </w:t>
      </w:r>
      <w:r w:rsidR="00600D16" w:rsidRPr="003A40A5">
        <w:rPr>
          <w:rFonts w:ascii="Times New Roman" w:hAnsi="Times New Roman"/>
        </w:rPr>
        <w:t>с</w:t>
      </w:r>
      <w:r w:rsidRPr="003A40A5">
        <w:rPr>
          <w:rFonts w:ascii="Times New Roman" w:hAnsi="Times New Roman"/>
        </w:rPr>
        <w:t xml:space="preserve"> други</w:t>
      </w:r>
      <w:r w:rsidR="00600D16" w:rsidRPr="003A40A5">
        <w:rPr>
          <w:rFonts w:ascii="Times New Roman" w:hAnsi="Times New Roman"/>
        </w:rPr>
        <w:t>ми</w:t>
      </w:r>
      <w:r w:rsidRPr="003A40A5">
        <w:rPr>
          <w:rFonts w:ascii="Times New Roman" w:hAnsi="Times New Roman"/>
        </w:rPr>
        <w:t xml:space="preserve"> школ</w:t>
      </w:r>
      <w:r w:rsidR="00600D16" w:rsidRPr="003A40A5">
        <w:rPr>
          <w:rFonts w:ascii="Times New Roman" w:hAnsi="Times New Roman"/>
        </w:rPr>
        <w:t>ами</w:t>
      </w:r>
      <w:r w:rsidRPr="003A40A5">
        <w:rPr>
          <w:rFonts w:ascii="Times New Roman" w:hAnsi="Times New Roman"/>
        </w:rPr>
        <w:t>;</w:t>
      </w:r>
    </w:p>
    <w:p w:rsidR="00B540EE" w:rsidRPr="003A40A5" w:rsidRDefault="00600D16"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 xml:space="preserve">участие </w:t>
      </w:r>
      <w:r w:rsidR="00B540EE" w:rsidRPr="003A40A5">
        <w:rPr>
          <w:rFonts w:ascii="Times New Roman" w:hAnsi="Times New Roman"/>
        </w:rPr>
        <w:t>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Среди возможных форм представления результатов проектной деятельности можно выделить следующи</w:t>
      </w:r>
      <w:r w:rsidR="007D62DE" w:rsidRPr="003A40A5">
        <w:rPr>
          <w:rFonts w:ascii="Times New Roman" w:hAnsi="Times New Roman"/>
        </w:rPr>
        <w:t>е</w:t>
      </w:r>
      <w:r w:rsidRPr="003A40A5">
        <w:rPr>
          <w:rFonts w:ascii="Times New Roman" w:hAnsi="Times New Roman"/>
        </w:rPr>
        <w:t>:</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макеты, модели, рабочие установки, схемы, план-карт</w:t>
      </w:r>
      <w:r w:rsidR="007D62DE" w:rsidRPr="003A40A5">
        <w:rPr>
          <w:rFonts w:ascii="Times New Roman" w:hAnsi="Times New Roman"/>
        </w:rPr>
        <w:t>ы</w:t>
      </w:r>
      <w:r w:rsidRPr="003A40A5">
        <w:rPr>
          <w:rFonts w:ascii="Times New Roman" w:hAnsi="Times New Roman"/>
        </w:rPr>
        <w:t>;</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постеры, презентации;</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альбомы, буклеты, брошюры, книги;</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реконструкции событий;</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эссе, рассказы, стихи, рисунки;</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результаты исследовательских экспедиций, обработки архивов и мемуаров;</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документальные фильмы, мультфильмы;</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выставки, игры, тематические вечера, концерты;</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сценарии мероприятий;</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веб-сайты, программное обеспечение, компакт-диски (или другие цифровые носители) и др.</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Итоги учебно-исследовательской деятельности могут быть в том числе представлены в виде статей, </w:t>
      </w:r>
      <w:r w:rsidRPr="003A40A5">
        <w:rPr>
          <w:rFonts w:ascii="Times New Roman" w:hAnsi="Times New Roman"/>
        </w:rPr>
        <w:lastRenderedPageBreak/>
        <w:t>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color w:val="FF0000"/>
        </w:rPr>
      </w:pPr>
    </w:p>
    <w:p w:rsidR="00B540EE" w:rsidRPr="003A40A5" w:rsidRDefault="0021451B" w:rsidP="000D7814">
      <w:pPr>
        <w:pStyle w:val="a7"/>
        <w:widowControl w:val="0"/>
        <w:tabs>
          <w:tab w:val="left" w:pos="567"/>
        </w:tabs>
        <w:spacing w:before="0" w:beforeAutospacing="0" w:after="0" w:afterAutospacing="0"/>
        <w:jc w:val="center"/>
        <w:rPr>
          <w:rFonts w:ascii="Times New Roman" w:hAnsi="Times New Roman"/>
          <w:b/>
        </w:rPr>
      </w:pPr>
      <w:r w:rsidRPr="003A40A5">
        <w:rPr>
          <w:rFonts w:ascii="Times New Roman" w:hAnsi="Times New Roman"/>
          <w:b/>
        </w:rPr>
        <w:t>2.1.</w:t>
      </w:r>
      <w:r w:rsidR="00AF0C67" w:rsidRPr="003A40A5">
        <w:rPr>
          <w:rFonts w:ascii="Times New Roman" w:hAnsi="Times New Roman"/>
          <w:b/>
        </w:rPr>
        <w:t>5</w:t>
      </w:r>
      <w:r w:rsidRPr="003A40A5">
        <w:rPr>
          <w:rFonts w:ascii="Times New Roman" w:hAnsi="Times New Roman"/>
          <w:b/>
        </w:rPr>
        <w:t xml:space="preserve">. </w:t>
      </w:r>
      <w:r w:rsidR="00B540EE" w:rsidRPr="003A40A5">
        <w:rPr>
          <w:rFonts w:ascii="Times New Roman" w:hAnsi="Times New Roman"/>
          <w:b/>
        </w:rPr>
        <w:t xml:space="preserve">Описание содержания, видов и форм организации учебной деятельности по развитию </w:t>
      </w:r>
      <w:r w:rsidR="00B46327" w:rsidRPr="003A40A5">
        <w:rPr>
          <w:rFonts w:ascii="Times New Roman" w:hAnsi="Times New Roman"/>
          <w:b/>
        </w:rPr>
        <w:t>информационно-коммуникационных технологий</w:t>
      </w:r>
    </w:p>
    <w:p w:rsidR="00376BCF" w:rsidRPr="003A40A5" w:rsidRDefault="00376BCF" w:rsidP="000D7814">
      <w:pPr>
        <w:autoSpaceDE w:val="0"/>
        <w:autoSpaceDN w:val="0"/>
        <w:adjustRightInd w:val="0"/>
        <w:spacing w:after="0" w:line="240" w:lineRule="auto"/>
        <w:jc w:val="both"/>
        <w:rPr>
          <w:rFonts w:ascii="Times New Roman" w:hAnsi="Times New Roman"/>
          <w:sz w:val="24"/>
          <w:szCs w:val="24"/>
        </w:rPr>
      </w:pPr>
      <w:r w:rsidRPr="003A40A5">
        <w:rPr>
          <w:rFonts w:ascii="Times New Roman" w:hAnsi="Times New Roman"/>
          <w:sz w:val="24"/>
          <w:szCs w:val="24"/>
          <w:lang w:eastAsia="ru-RU"/>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еѐ поиска, организации, обработки, оценки, а также для еѐ создания и передачи/распространения.</w:t>
      </w:r>
    </w:p>
    <w:p w:rsidR="00376BCF" w:rsidRPr="003A40A5" w:rsidRDefault="00376BCF" w:rsidP="000D7814">
      <w:pPr>
        <w:autoSpaceDE w:val="0"/>
        <w:autoSpaceDN w:val="0"/>
        <w:adjustRightInd w:val="0"/>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Информационные и коммуникационные технологии применяются в самых разныхобластях,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w:t>
      </w:r>
    </w:p>
    <w:p w:rsidR="00376BCF" w:rsidRPr="003A40A5" w:rsidRDefault="00376BCF" w:rsidP="000D7814">
      <w:pPr>
        <w:autoSpaceDE w:val="0"/>
        <w:autoSpaceDN w:val="0"/>
        <w:adjustRightInd w:val="0"/>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1) познавательных: поиск и организация информации, моделирование, проектирование, хранение и обработка больших объемов данных;</w:t>
      </w:r>
    </w:p>
    <w:p w:rsidR="00376BCF" w:rsidRPr="003A40A5" w:rsidRDefault="00376BCF" w:rsidP="000D7814">
      <w:pPr>
        <w:autoSpaceDE w:val="0"/>
        <w:autoSpaceDN w:val="0"/>
        <w:adjustRightInd w:val="0"/>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 xml:space="preserve">2) регулятивных: управление личными проектами, организация времени; </w:t>
      </w:r>
    </w:p>
    <w:p w:rsidR="00376BCF" w:rsidRPr="003A40A5" w:rsidRDefault="00376BCF" w:rsidP="000D7814">
      <w:pPr>
        <w:autoSpaceDE w:val="0"/>
        <w:autoSpaceDN w:val="0"/>
        <w:adjustRightInd w:val="0"/>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3) коммуникативных:  непосредственная коммуникация: общение в сети, выступление скомпьютерным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 изданий.</w:t>
      </w:r>
    </w:p>
    <w:p w:rsidR="00376BCF" w:rsidRPr="003A40A5" w:rsidRDefault="00376BCF" w:rsidP="000D7814">
      <w:pPr>
        <w:autoSpaceDE w:val="0"/>
        <w:autoSpaceDN w:val="0"/>
        <w:adjustRightInd w:val="0"/>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основное внимание не сугубо компьютерно-инструментальной стороне вопроса, а более эффективному и результативному выполнению того или иного действия. Например,обучая публичным выступлениям с компьютерным сопровождением, рекомендуетсяконцентрировать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376BCF" w:rsidRPr="003A40A5" w:rsidRDefault="00376BCF" w:rsidP="000D7814">
      <w:pPr>
        <w:autoSpaceDE w:val="0"/>
        <w:autoSpaceDN w:val="0"/>
        <w:adjustRightInd w:val="0"/>
        <w:spacing w:after="0" w:line="240" w:lineRule="auto"/>
        <w:jc w:val="both"/>
        <w:rPr>
          <w:rFonts w:ascii="Times New Roman" w:hAnsi="Times New Roman"/>
          <w:b/>
          <w:bCs/>
          <w:sz w:val="24"/>
          <w:szCs w:val="24"/>
          <w:lang w:eastAsia="ru-RU"/>
        </w:rPr>
      </w:pPr>
      <w:r w:rsidRPr="003A40A5">
        <w:rPr>
          <w:rFonts w:ascii="Times New Roman" w:hAnsi="Times New Roman"/>
          <w:b/>
          <w:bCs/>
          <w:sz w:val="24"/>
          <w:szCs w:val="24"/>
          <w:lang w:eastAsia="ru-RU"/>
        </w:rPr>
        <w:t>Основные формы организации формирования ИКТ-компетентности вучебном процессе:</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на уроках информатики с последующим применением сформированных умений вучебном процессе на уроках и во внеурочной деятельности;</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при информатизации традиционных форм учебного процесса, в том числе приучастии школьников в процессе информатизации (создание электронных пособий):</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тесты,</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виртуальные лаборатории,</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компьютерные модели,</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электронные плакаты,</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типовые задачи в электронном представлении,</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при работе в специализированных учебных средах,</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при работе над проектами и учебными исследованиями:</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поиск информации,</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исследования,</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проектирование,</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создание ИКТ-проектов,</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оформление, презентации,</w:t>
      </w:r>
    </w:p>
    <w:p w:rsidR="00376BCF" w:rsidRPr="00216CAC" w:rsidRDefault="00376BCF" w:rsidP="00F15FD8">
      <w:pPr>
        <w:pStyle w:val="a8"/>
        <w:autoSpaceDE w:val="0"/>
        <w:autoSpaceDN w:val="0"/>
        <w:adjustRightInd w:val="0"/>
        <w:ind w:left="0"/>
        <w:jc w:val="both"/>
        <w:rPr>
          <w:rFonts w:ascii="Times New Roman" w:hAnsi="Times New Roman"/>
        </w:rPr>
      </w:pPr>
      <w:r w:rsidRPr="00216CAC">
        <w:rPr>
          <w:rFonts w:ascii="Times New Roman" w:hAnsi="Times New Roman"/>
        </w:rPr>
        <w:t>при включении в учебный процесс элементов дистанционного образования.</w:t>
      </w:r>
    </w:p>
    <w:p w:rsidR="00376BCF" w:rsidRPr="003A40A5" w:rsidRDefault="00376BCF" w:rsidP="000D7814">
      <w:pPr>
        <w:autoSpaceDE w:val="0"/>
        <w:autoSpaceDN w:val="0"/>
        <w:adjustRightInd w:val="0"/>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 xml:space="preserve">По отношению к процессу формирования ИКТ-компетентности урокиинформатики рассматриваются как средство стартового освоения средств ИКТ дляпоследующего применения их в учебном процессе. Кроме того, уроки информатикипризваны помочь </w:t>
      </w:r>
      <w:r w:rsidR="00AF0C67" w:rsidRPr="003A40A5">
        <w:rPr>
          <w:rFonts w:ascii="Times New Roman" w:hAnsi="Times New Roman"/>
          <w:sz w:val="24"/>
          <w:szCs w:val="24"/>
          <w:lang w:eastAsia="ru-RU"/>
        </w:rPr>
        <w:t xml:space="preserve">учащимся </w:t>
      </w:r>
      <w:r w:rsidRPr="003A40A5">
        <w:rPr>
          <w:rFonts w:ascii="Times New Roman" w:hAnsi="Times New Roman"/>
          <w:sz w:val="24"/>
          <w:szCs w:val="24"/>
          <w:lang w:eastAsia="ru-RU"/>
        </w:rPr>
        <w:t xml:space="preserve"> перевести стихийно складывавшиеся умения применениясредств ИКТ на более высокий уровень.</w:t>
      </w:r>
    </w:p>
    <w:p w:rsidR="00376BCF" w:rsidRPr="003A40A5" w:rsidRDefault="00376BCF" w:rsidP="000D7814">
      <w:pPr>
        <w:autoSpaceDE w:val="0"/>
        <w:autoSpaceDN w:val="0"/>
        <w:adjustRightInd w:val="0"/>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Большие возможности для формирования ИКТ-компетентности такие формы учебной</w:t>
      </w:r>
    </w:p>
    <w:p w:rsidR="00376BCF" w:rsidRPr="003A40A5" w:rsidRDefault="00376BCF" w:rsidP="000D7814">
      <w:pPr>
        <w:autoSpaceDE w:val="0"/>
        <w:autoSpaceDN w:val="0"/>
        <w:adjustRightInd w:val="0"/>
        <w:spacing w:after="0" w:line="240" w:lineRule="auto"/>
        <w:jc w:val="both"/>
        <w:rPr>
          <w:rFonts w:ascii="Times New Roman" w:hAnsi="Times New Roman"/>
          <w:sz w:val="24"/>
          <w:szCs w:val="24"/>
          <w:lang w:eastAsia="ru-RU"/>
        </w:rPr>
      </w:pPr>
      <w:r w:rsidRPr="003A40A5">
        <w:rPr>
          <w:rFonts w:ascii="Times New Roman" w:hAnsi="Times New Roman"/>
          <w:sz w:val="24"/>
          <w:szCs w:val="24"/>
          <w:lang w:eastAsia="ru-RU"/>
        </w:rPr>
        <w:t>деятельности: проекты и учебные исследования. Они проводятся в основном вне уроков,работа над ними может проходить после уроков на компьютерах ОУ или с применениемдомашних компьютеров. Частный, но важный вид ИКТ-проектов – самостоятельнаяразработка школьниками под руководством учителей ИКТ-продукции дляинформатизации традиционных форм учебного процесса: тестов, электронных плакатов идругих электронных образовательных ресурсов.</w:t>
      </w:r>
    </w:p>
    <w:p w:rsidR="00B540EE" w:rsidRPr="003A40A5" w:rsidRDefault="00B46327"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О</w:t>
      </w:r>
      <w:r w:rsidR="00B540EE" w:rsidRPr="003A40A5">
        <w:rPr>
          <w:rFonts w:ascii="Times New Roman" w:hAnsi="Times New Roman"/>
        </w:rPr>
        <w:t>сновны</w:t>
      </w:r>
      <w:r w:rsidRPr="003A40A5">
        <w:rPr>
          <w:rFonts w:ascii="Times New Roman" w:hAnsi="Times New Roman"/>
        </w:rPr>
        <w:t>е</w:t>
      </w:r>
      <w:r w:rsidR="00B540EE" w:rsidRPr="003A40A5">
        <w:rPr>
          <w:rFonts w:ascii="Times New Roman" w:hAnsi="Times New Roman"/>
        </w:rPr>
        <w:t xml:space="preserve"> форм</w:t>
      </w:r>
      <w:r w:rsidRPr="003A40A5">
        <w:rPr>
          <w:rFonts w:ascii="Times New Roman" w:hAnsi="Times New Roman"/>
        </w:rPr>
        <w:t>ы</w:t>
      </w:r>
      <w:r w:rsidR="00B540EE" w:rsidRPr="003A40A5">
        <w:rPr>
          <w:rFonts w:ascii="Times New Roman" w:hAnsi="Times New Roman"/>
        </w:rPr>
        <w:t xml:space="preserve"> организации учебной деятельности по формированию ИКТ-компетенции обучающихся</w:t>
      </w:r>
      <w:r w:rsidRPr="003A40A5">
        <w:rPr>
          <w:rFonts w:ascii="Times New Roman" w:hAnsi="Times New Roman"/>
        </w:rPr>
        <w:t xml:space="preserve">могут </w:t>
      </w:r>
      <w:r w:rsidR="00B540EE" w:rsidRPr="003A40A5">
        <w:rPr>
          <w:rFonts w:ascii="Times New Roman" w:hAnsi="Times New Roman"/>
        </w:rPr>
        <w:t>включить:</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уроки по информатике и другим предметам;</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lastRenderedPageBreak/>
        <w:t>факультативы;</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кружки;</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интегративные межпредметные проекты;</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внеурочные и внешкольные активности. </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создание и редактирование текстов;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создание и редактирование электронных таблиц;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создание и редактирование презентаций;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создание и редактирование графики и фото;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создание и редактирование видео;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создание музыкальных и звуковых объектов;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поиск и анализ информации в Интернете;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моделирование, проектирование и управление;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математическая обработка и визуализация данных;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создание</w:t>
      </w:r>
      <w:r w:rsidR="00B46327" w:rsidRPr="003A40A5">
        <w:rPr>
          <w:rFonts w:ascii="Times New Roman" w:hAnsi="Times New Roman"/>
        </w:rPr>
        <w:t xml:space="preserve"> веб</w:t>
      </w:r>
      <w:r w:rsidRPr="003A40A5">
        <w:rPr>
          <w:rFonts w:ascii="Times New Roman" w:hAnsi="Times New Roman"/>
        </w:rPr>
        <w:t xml:space="preserve">-страниц и сайтов;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сетевая коммуникация между учениками и (или) учителем.</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820735" w:rsidRDefault="00820735" w:rsidP="000D7814">
      <w:pPr>
        <w:pStyle w:val="a7"/>
        <w:widowControl w:val="0"/>
        <w:tabs>
          <w:tab w:val="left" w:pos="567"/>
        </w:tabs>
        <w:spacing w:before="0" w:beforeAutospacing="0" w:after="0" w:afterAutospacing="0"/>
        <w:jc w:val="center"/>
        <w:rPr>
          <w:rFonts w:ascii="Times New Roman" w:hAnsi="Times New Roman"/>
          <w:b/>
        </w:rPr>
      </w:pPr>
    </w:p>
    <w:p w:rsidR="00B540EE" w:rsidRPr="003A40A5" w:rsidRDefault="00667803" w:rsidP="000D7814">
      <w:pPr>
        <w:pStyle w:val="a7"/>
        <w:widowControl w:val="0"/>
        <w:tabs>
          <w:tab w:val="left" w:pos="567"/>
        </w:tabs>
        <w:spacing w:before="0" w:beforeAutospacing="0" w:after="0" w:afterAutospacing="0"/>
        <w:jc w:val="center"/>
        <w:rPr>
          <w:rFonts w:ascii="Times New Roman" w:hAnsi="Times New Roman"/>
          <w:b/>
        </w:rPr>
      </w:pPr>
      <w:r w:rsidRPr="003A40A5">
        <w:rPr>
          <w:rFonts w:ascii="Times New Roman" w:hAnsi="Times New Roman"/>
          <w:b/>
        </w:rPr>
        <w:t>2.1.</w:t>
      </w:r>
      <w:r w:rsidR="00AF0C67" w:rsidRPr="003A40A5">
        <w:rPr>
          <w:rFonts w:ascii="Times New Roman" w:hAnsi="Times New Roman"/>
          <w:b/>
        </w:rPr>
        <w:t>6</w:t>
      </w:r>
      <w:r w:rsidRPr="003A40A5">
        <w:rPr>
          <w:rFonts w:ascii="Times New Roman" w:hAnsi="Times New Roman"/>
          <w:b/>
        </w:rPr>
        <w:t xml:space="preserve">. </w:t>
      </w:r>
      <w:r w:rsidR="00B540EE" w:rsidRPr="003A40A5">
        <w:rPr>
          <w:rFonts w:ascii="Times New Roman" w:hAnsi="Times New Roman"/>
          <w:b/>
        </w:rPr>
        <w:t>Перечень и описание основных элементов ИКТ-компетенции и инструментов их использования</w:t>
      </w:r>
      <w:r w:rsidR="005C2979" w:rsidRPr="003A40A5">
        <w:rPr>
          <w:rFonts w:ascii="Times New Roman" w:hAnsi="Times New Roman"/>
          <w:b/>
        </w:rPr>
        <w:t>.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B540EE" w:rsidRPr="003A40A5" w:rsidRDefault="00B540EE" w:rsidP="004826BF">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b/>
          <w:bCs/>
          <w:iCs/>
        </w:rPr>
        <w:t>Обращение с устройствами ИКТ.</w:t>
      </w:r>
      <w:r w:rsidRPr="003A40A5">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3A40A5" w:rsidRDefault="00B540EE" w:rsidP="004826BF">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b/>
          <w:bCs/>
          <w:iCs/>
        </w:rPr>
        <w:t>Фиксация и обработка изображений и звуков.</w:t>
      </w:r>
      <w:r w:rsidRPr="003A40A5">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3A40A5" w:rsidRDefault="00B540EE" w:rsidP="004826BF">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b/>
          <w:bCs/>
          <w:iCs/>
        </w:rPr>
        <w:t>Поиск и организация хранения информации.</w:t>
      </w:r>
      <w:r w:rsidRPr="003A40A5">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3A40A5">
        <w:rPr>
          <w:rFonts w:ascii="Times New Roman" w:hAnsi="Times New Roman"/>
        </w:rPr>
        <w:t xml:space="preserve">сети </w:t>
      </w:r>
      <w:r w:rsidRPr="003A40A5">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w:t>
      </w:r>
      <w:r w:rsidRPr="003A40A5">
        <w:rPr>
          <w:rFonts w:ascii="Times New Roman" w:hAnsi="Times New Roman"/>
        </w:rPr>
        <w:lastRenderedPageBreak/>
        <w:t xml:space="preserve">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3A40A5">
        <w:rPr>
          <w:rFonts w:ascii="Times New Roman" w:hAnsi="Times New Roman"/>
        </w:rPr>
        <w:t xml:space="preserve">сети </w:t>
      </w:r>
      <w:r w:rsidRPr="003A40A5">
        <w:rPr>
          <w:rFonts w:ascii="Times New Roman" w:hAnsi="Times New Roman"/>
        </w:rPr>
        <w:t>Интернет.</w:t>
      </w:r>
    </w:p>
    <w:p w:rsidR="00B540EE" w:rsidRPr="003A40A5" w:rsidRDefault="00B540EE" w:rsidP="004826BF">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b/>
          <w:bCs/>
          <w:iCs/>
        </w:rPr>
        <w:t>Создание письменных сообщений.</w:t>
      </w:r>
      <w:r w:rsidRPr="003A40A5">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3A40A5" w:rsidRDefault="00B540EE" w:rsidP="004826BF">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b/>
          <w:bCs/>
          <w:iCs/>
        </w:rPr>
        <w:t>Создание графических объектов.</w:t>
      </w:r>
      <w:r w:rsidRPr="003A40A5">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3A40A5" w:rsidRDefault="00B540EE" w:rsidP="004826BF">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b/>
          <w:bCs/>
          <w:iCs/>
        </w:rPr>
        <w:t>Создание музыкальных и звуковых объектов.</w:t>
      </w:r>
      <w:r w:rsidRPr="003A40A5">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3A40A5" w:rsidRDefault="00B540EE" w:rsidP="004826BF">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b/>
          <w:bCs/>
          <w:iCs/>
        </w:rPr>
        <w:t>Восприятие, использование и создание гипертекстовых и мультимедийных информационных объектов.</w:t>
      </w:r>
      <w:r w:rsidRPr="003A40A5">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3A40A5" w:rsidRDefault="00B540EE" w:rsidP="004826BF">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b/>
          <w:bCs/>
          <w:iCs/>
        </w:rPr>
        <w:t>Анализ информации, математическая обработка данных в исследовании.</w:t>
      </w:r>
      <w:r w:rsidRPr="003A40A5">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3A40A5" w:rsidRDefault="00B540EE" w:rsidP="004826BF">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b/>
          <w:bCs/>
          <w:iCs/>
        </w:rPr>
        <w:t>Моделирование, проектирование и управление.</w:t>
      </w:r>
      <w:r w:rsidRPr="003A40A5">
        <w:rPr>
          <w:rFonts w:ascii="Times New Roman" w:hAnsi="Times New Roman"/>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w:t>
      </w:r>
      <w:r w:rsidRPr="003A40A5">
        <w:rPr>
          <w:rFonts w:ascii="Times New Roman" w:hAnsi="Times New Roman"/>
        </w:rPr>
        <w:lastRenderedPageBreak/>
        <w:t>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3A40A5" w:rsidRDefault="00B540EE" w:rsidP="004826BF">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b/>
          <w:bCs/>
          <w:iCs/>
        </w:rPr>
        <w:t>Коммуникация и социальное взаимодействие.</w:t>
      </w:r>
      <w:r w:rsidRPr="003A40A5">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3A40A5" w:rsidRDefault="00B540EE" w:rsidP="004826BF">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b/>
          <w:bCs/>
          <w:iCs/>
        </w:rPr>
        <w:t>Информационная безопасность.</w:t>
      </w:r>
      <w:r w:rsidRPr="003A40A5">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3A40A5" w:rsidRDefault="005C2979" w:rsidP="000D7814">
      <w:pPr>
        <w:pStyle w:val="2"/>
        <w:tabs>
          <w:tab w:val="left" w:pos="567"/>
        </w:tabs>
        <w:spacing w:line="240" w:lineRule="auto"/>
        <w:ind w:firstLine="0"/>
        <w:rPr>
          <w:sz w:val="24"/>
          <w:szCs w:val="24"/>
        </w:rPr>
      </w:pPr>
      <w:bookmarkStart w:id="105" w:name="_Toc405145662"/>
      <w:bookmarkStart w:id="106" w:name="_Toc406059005"/>
      <w:bookmarkStart w:id="107" w:name="_Toc409682184"/>
      <w:bookmarkStart w:id="108" w:name="_Toc409691658"/>
      <w:bookmarkStart w:id="109" w:name="_Toc410653982"/>
      <w:bookmarkStart w:id="110" w:name="_Toc410702986"/>
      <w:bookmarkStart w:id="111" w:name="_Toc284662742"/>
      <w:bookmarkStart w:id="112" w:name="_Toc284663368"/>
      <w:bookmarkStart w:id="113" w:name="_Toc414553168"/>
      <w:r w:rsidRPr="003A40A5">
        <w:rPr>
          <w:rFonts w:eastAsia="Times New Roman"/>
          <w:b w:val="0"/>
          <w:bCs w:val="0"/>
          <w:sz w:val="24"/>
          <w:szCs w:val="24"/>
        </w:rPr>
        <w:tab/>
      </w:r>
      <w:r w:rsidRPr="003A40A5">
        <w:rPr>
          <w:rFonts w:eastAsia="Times New Roman"/>
          <w:b w:val="0"/>
          <w:bCs w:val="0"/>
          <w:sz w:val="24"/>
          <w:szCs w:val="24"/>
        </w:rPr>
        <w:tab/>
      </w:r>
      <w:r w:rsidR="00B540EE" w:rsidRPr="003A40A5">
        <w:rPr>
          <w:b w:val="0"/>
          <w:sz w:val="24"/>
          <w:szCs w:val="24"/>
        </w:rPr>
        <w:t xml:space="preserve">В рамках направления </w:t>
      </w:r>
      <w:r w:rsidR="00B46327" w:rsidRPr="003A40A5">
        <w:rPr>
          <w:b w:val="0"/>
          <w:sz w:val="24"/>
          <w:szCs w:val="24"/>
        </w:rPr>
        <w:t>«О</w:t>
      </w:r>
      <w:r w:rsidR="00B540EE" w:rsidRPr="003A40A5">
        <w:rPr>
          <w:b w:val="0"/>
          <w:sz w:val="24"/>
          <w:szCs w:val="24"/>
        </w:rPr>
        <w:t>бращение с устройствами ИКТ</w:t>
      </w:r>
      <w:r w:rsidR="00B46327" w:rsidRPr="003A40A5">
        <w:rPr>
          <w:b w:val="0"/>
          <w:sz w:val="24"/>
          <w:szCs w:val="24"/>
        </w:rPr>
        <w:t>»</w:t>
      </w:r>
      <w:r w:rsidR="00B540EE" w:rsidRPr="003A40A5">
        <w:rPr>
          <w:b w:val="0"/>
          <w:sz w:val="24"/>
          <w:szCs w:val="24"/>
        </w:rPr>
        <w:t xml:space="preserve">  учащийся сможет:</w:t>
      </w:r>
      <w:bookmarkEnd w:id="105"/>
      <w:bookmarkEnd w:id="106"/>
      <w:bookmarkEnd w:id="107"/>
      <w:bookmarkEnd w:id="108"/>
      <w:bookmarkEnd w:id="109"/>
      <w:bookmarkEnd w:id="110"/>
      <w:bookmarkEnd w:id="111"/>
      <w:bookmarkEnd w:id="112"/>
      <w:bookmarkEnd w:id="113"/>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осуществлять информационное подключение к локальной сети и глобальной сети Интернет;</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получать информацию о характеристиках компьютера;</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входить в информационную среду образовательной организации, в том числе через </w:t>
      </w:r>
      <w:r w:rsidR="00B46327" w:rsidRPr="003A40A5">
        <w:rPr>
          <w:rFonts w:ascii="Times New Roman" w:hAnsi="Times New Roman"/>
        </w:rPr>
        <w:t xml:space="preserve">сеть </w:t>
      </w:r>
      <w:r w:rsidRPr="003A40A5">
        <w:rPr>
          <w:rFonts w:ascii="Times New Roman" w:hAnsi="Times New Roman"/>
        </w:rPr>
        <w:t>Интернет, размещать в информационной среде различные информационные объекты;</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3A40A5" w:rsidRDefault="00731D9E" w:rsidP="000D7814">
      <w:pPr>
        <w:pStyle w:val="2"/>
        <w:tabs>
          <w:tab w:val="left" w:pos="567"/>
        </w:tabs>
        <w:spacing w:line="240" w:lineRule="auto"/>
        <w:ind w:firstLine="0"/>
        <w:rPr>
          <w:sz w:val="24"/>
          <w:szCs w:val="24"/>
        </w:rPr>
      </w:pPr>
      <w:bookmarkStart w:id="114" w:name="_Toc405145663"/>
      <w:bookmarkStart w:id="115" w:name="_Toc406059006"/>
      <w:bookmarkStart w:id="116" w:name="_Toc409682185"/>
      <w:bookmarkStart w:id="117" w:name="_Toc409691659"/>
      <w:bookmarkStart w:id="118" w:name="_Toc410653983"/>
      <w:bookmarkStart w:id="119" w:name="_Toc410702987"/>
      <w:r w:rsidRPr="003A40A5">
        <w:rPr>
          <w:b w:val="0"/>
          <w:sz w:val="24"/>
          <w:szCs w:val="24"/>
        </w:rPr>
        <w:tab/>
      </w:r>
      <w:bookmarkStart w:id="120" w:name="_Toc284662743"/>
      <w:bookmarkStart w:id="121" w:name="_Toc284663369"/>
      <w:bookmarkStart w:id="122" w:name="_Toc414553169"/>
      <w:r w:rsidR="00B540EE" w:rsidRPr="003A40A5">
        <w:rPr>
          <w:b w:val="0"/>
          <w:sz w:val="24"/>
          <w:szCs w:val="24"/>
        </w:rPr>
        <w:t xml:space="preserve">В рамках направления «Фиксация и обработка изображений и звуков» </w:t>
      </w:r>
      <w:r w:rsidR="00AF0C67" w:rsidRPr="003A40A5">
        <w:rPr>
          <w:b w:val="0"/>
          <w:sz w:val="24"/>
          <w:szCs w:val="24"/>
        </w:rPr>
        <w:t>уча</w:t>
      </w:r>
      <w:r w:rsidR="00B540EE" w:rsidRPr="003A40A5">
        <w:rPr>
          <w:b w:val="0"/>
          <w:sz w:val="24"/>
          <w:szCs w:val="24"/>
        </w:rPr>
        <w:t>щийся сможет:</w:t>
      </w:r>
      <w:bookmarkEnd w:id="114"/>
      <w:bookmarkEnd w:id="115"/>
      <w:bookmarkEnd w:id="116"/>
      <w:bookmarkEnd w:id="117"/>
      <w:bookmarkEnd w:id="118"/>
      <w:bookmarkEnd w:id="119"/>
      <w:bookmarkEnd w:id="120"/>
      <w:bookmarkEnd w:id="121"/>
      <w:bookmarkEnd w:id="122"/>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создавать презентации на основе цифровых фотографий;</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3A40A5" w:rsidRDefault="00731D9E" w:rsidP="000D7814">
      <w:pPr>
        <w:pStyle w:val="2"/>
        <w:tabs>
          <w:tab w:val="left" w:pos="567"/>
        </w:tabs>
        <w:spacing w:line="240" w:lineRule="auto"/>
        <w:ind w:firstLine="0"/>
        <w:rPr>
          <w:sz w:val="24"/>
          <w:szCs w:val="24"/>
        </w:rPr>
      </w:pPr>
      <w:bookmarkStart w:id="123" w:name="_Toc405145664"/>
      <w:bookmarkStart w:id="124" w:name="_Toc406059007"/>
      <w:bookmarkStart w:id="125" w:name="_Toc409682186"/>
      <w:bookmarkStart w:id="126" w:name="_Toc409691660"/>
      <w:bookmarkStart w:id="127" w:name="_Toc410653984"/>
      <w:bookmarkStart w:id="128" w:name="_Toc410702988"/>
      <w:r w:rsidRPr="003A40A5">
        <w:rPr>
          <w:b w:val="0"/>
          <w:sz w:val="24"/>
          <w:szCs w:val="24"/>
        </w:rPr>
        <w:tab/>
      </w:r>
      <w:bookmarkStart w:id="129" w:name="_Toc284662744"/>
      <w:bookmarkStart w:id="130" w:name="_Toc284663370"/>
      <w:bookmarkStart w:id="131" w:name="_Toc414553170"/>
      <w:r w:rsidR="00B540EE" w:rsidRPr="003A40A5">
        <w:rPr>
          <w:b w:val="0"/>
          <w:sz w:val="24"/>
          <w:szCs w:val="24"/>
        </w:rPr>
        <w:t xml:space="preserve">В рамках направления «Поиск и организация хранения информации» </w:t>
      </w:r>
      <w:r w:rsidR="005C2979" w:rsidRPr="003A40A5">
        <w:rPr>
          <w:b w:val="0"/>
          <w:sz w:val="24"/>
          <w:szCs w:val="24"/>
        </w:rPr>
        <w:t>учашийся</w:t>
      </w:r>
      <w:r w:rsidR="00B540EE" w:rsidRPr="003A40A5">
        <w:rPr>
          <w:b w:val="0"/>
          <w:sz w:val="24"/>
          <w:szCs w:val="24"/>
        </w:rPr>
        <w:t xml:space="preserve"> сможет:</w:t>
      </w:r>
      <w:bookmarkEnd w:id="123"/>
      <w:bookmarkEnd w:id="124"/>
      <w:bookmarkEnd w:id="125"/>
      <w:bookmarkEnd w:id="126"/>
      <w:bookmarkEnd w:id="127"/>
      <w:bookmarkEnd w:id="128"/>
      <w:bookmarkEnd w:id="129"/>
      <w:bookmarkEnd w:id="130"/>
      <w:bookmarkEnd w:id="131"/>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использовать различные приемы поиска информации в </w:t>
      </w:r>
      <w:r w:rsidR="00B46327" w:rsidRPr="003A40A5">
        <w:rPr>
          <w:rFonts w:ascii="Times New Roman" w:hAnsi="Times New Roman"/>
        </w:rPr>
        <w:t xml:space="preserve">сети </w:t>
      </w:r>
      <w:r w:rsidRPr="003A40A5">
        <w:rPr>
          <w:rFonts w:ascii="Times New Roman" w:hAnsi="Times New Roman"/>
        </w:rPr>
        <w:t>Интернет (поисковые системы, справочные разделы, предметные рубрики);</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3A40A5" w:rsidRDefault="00731D9E" w:rsidP="000D7814">
      <w:pPr>
        <w:pStyle w:val="2"/>
        <w:tabs>
          <w:tab w:val="left" w:pos="567"/>
        </w:tabs>
        <w:spacing w:line="240" w:lineRule="auto"/>
        <w:ind w:firstLine="0"/>
        <w:rPr>
          <w:sz w:val="24"/>
          <w:szCs w:val="24"/>
        </w:rPr>
      </w:pPr>
      <w:bookmarkStart w:id="132" w:name="_Toc405145665"/>
      <w:bookmarkStart w:id="133" w:name="_Toc406059008"/>
      <w:bookmarkStart w:id="134" w:name="_Toc409682187"/>
      <w:bookmarkStart w:id="135" w:name="_Toc409691661"/>
      <w:bookmarkStart w:id="136" w:name="_Toc410653985"/>
      <w:bookmarkStart w:id="137" w:name="_Toc410702989"/>
      <w:r w:rsidRPr="003A40A5">
        <w:rPr>
          <w:b w:val="0"/>
          <w:sz w:val="24"/>
          <w:szCs w:val="24"/>
        </w:rPr>
        <w:tab/>
      </w:r>
      <w:bookmarkStart w:id="138" w:name="_Toc284662745"/>
      <w:bookmarkStart w:id="139" w:name="_Toc284663371"/>
      <w:bookmarkStart w:id="140" w:name="_Toc414553171"/>
      <w:r w:rsidR="00B540EE" w:rsidRPr="003A40A5">
        <w:rPr>
          <w:b w:val="0"/>
          <w:sz w:val="24"/>
          <w:szCs w:val="24"/>
        </w:rPr>
        <w:t xml:space="preserve">В рамках направления «Создание письменных сообщений» </w:t>
      </w:r>
      <w:r w:rsidR="005C2979" w:rsidRPr="003A40A5">
        <w:rPr>
          <w:b w:val="0"/>
          <w:sz w:val="24"/>
          <w:szCs w:val="24"/>
        </w:rPr>
        <w:t>уча</w:t>
      </w:r>
      <w:r w:rsidR="00B540EE" w:rsidRPr="003A40A5">
        <w:rPr>
          <w:b w:val="0"/>
          <w:sz w:val="24"/>
          <w:szCs w:val="24"/>
        </w:rPr>
        <w:t>щийся сможет:</w:t>
      </w:r>
      <w:bookmarkEnd w:id="132"/>
      <w:bookmarkEnd w:id="133"/>
      <w:bookmarkEnd w:id="134"/>
      <w:bookmarkEnd w:id="135"/>
      <w:bookmarkEnd w:id="136"/>
      <w:bookmarkEnd w:id="137"/>
      <w:bookmarkEnd w:id="138"/>
      <w:bookmarkEnd w:id="139"/>
      <w:bookmarkEnd w:id="140"/>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вставлять в документ формулы, таблицы, списки, изображения;</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участвовать в коллективном создании текстового документа;</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создавать гипертекстовые документы.</w:t>
      </w:r>
    </w:p>
    <w:p w:rsidR="00B540EE" w:rsidRPr="003A40A5" w:rsidRDefault="00731D9E" w:rsidP="000D7814">
      <w:pPr>
        <w:pStyle w:val="2"/>
        <w:tabs>
          <w:tab w:val="left" w:pos="567"/>
        </w:tabs>
        <w:spacing w:line="240" w:lineRule="auto"/>
        <w:ind w:firstLine="0"/>
        <w:rPr>
          <w:sz w:val="24"/>
          <w:szCs w:val="24"/>
        </w:rPr>
      </w:pPr>
      <w:bookmarkStart w:id="141" w:name="_Toc405145666"/>
      <w:bookmarkStart w:id="142" w:name="_Toc406059009"/>
      <w:bookmarkStart w:id="143" w:name="_Toc409682188"/>
      <w:bookmarkStart w:id="144" w:name="_Toc409691662"/>
      <w:bookmarkStart w:id="145" w:name="_Toc410653986"/>
      <w:bookmarkStart w:id="146" w:name="_Toc410702990"/>
      <w:r w:rsidRPr="003A40A5">
        <w:rPr>
          <w:b w:val="0"/>
          <w:sz w:val="24"/>
          <w:szCs w:val="24"/>
        </w:rPr>
        <w:tab/>
      </w:r>
      <w:bookmarkStart w:id="147" w:name="_Toc284662746"/>
      <w:bookmarkStart w:id="148" w:name="_Toc284663372"/>
      <w:bookmarkStart w:id="149" w:name="_Toc414553172"/>
      <w:r w:rsidR="00B540EE" w:rsidRPr="003A40A5">
        <w:rPr>
          <w:b w:val="0"/>
          <w:sz w:val="24"/>
          <w:szCs w:val="24"/>
        </w:rPr>
        <w:t>В рамках направления «Создание графических объектов» учащийся сможет:</w:t>
      </w:r>
      <w:bookmarkEnd w:id="141"/>
      <w:bookmarkEnd w:id="142"/>
      <w:bookmarkEnd w:id="143"/>
      <w:bookmarkEnd w:id="144"/>
      <w:bookmarkEnd w:id="145"/>
      <w:bookmarkEnd w:id="146"/>
      <w:bookmarkEnd w:id="147"/>
      <w:bookmarkEnd w:id="148"/>
      <w:bookmarkEnd w:id="149"/>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создавать и редактировать изображения с помощью инструментов графического редактора;</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lastRenderedPageBreak/>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3A40A5" w:rsidRDefault="00731D9E" w:rsidP="000D7814">
      <w:pPr>
        <w:pStyle w:val="2"/>
        <w:tabs>
          <w:tab w:val="left" w:pos="567"/>
        </w:tabs>
        <w:spacing w:line="240" w:lineRule="auto"/>
        <w:ind w:firstLine="0"/>
        <w:rPr>
          <w:sz w:val="24"/>
          <w:szCs w:val="24"/>
        </w:rPr>
      </w:pPr>
      <w:bookmarkStart w:id="150" w:name="_Toc405145667"/>
      <w:bookmarkStart w:id="151" w:name="_Toc406059010"/>
      <w:bookmarkStart w:id="152" w:name="_Toc409682189"/>
      <w:bookmarkStart w:id="153" w:name="_Toc409691663"/>
      <w:bookmarkStart w:id="154" w:name="_Toc410653987"/>
      <w:bookmarkStart w:id="155" w:name="_Toc410702991"/>
      <w:r w:rsidRPr="003A40A5">
        <w:rPr>
          <w:b w:val="0"/>
          <w:sz w:val="24"/>
          <w:szCs w:val="24"/>
        </w:rPr>
        <w:tab/>
      </w:r>
      <w:bookmarkStart w:id="156" w:name="_Toc284662747"/>
      <w:bookmarkStart w:id="157" w:name="_Toc284663373"/>
      <w:bookmarkStart w:id="158" w:name="_Toc414553173"/>
      <w:r w:rsidR="00B540EE" w:rsidRPr="003A40A5">
        <w:rPr>
          <w:b w:val="0"/>
          <w:sz w:val="24"/>
          <w:szCs w:val="24"/>
        </w:rPr>
        <w:t>В рамках направления «Создание музыкальных и звуковых объектов» учащийся сможет:</w:t>
      </w:r>
      <w:bookmarkEnd w:id="150"/>
      <w:bookmarkEnd w:id="151"/>
      <w:bookmarkEnd w:id="152"/>
      <w:bookmarkEnd w:id="153"/>
      <w:bookmarkEnd w:id="154"/>
      <w:bookmarkEnd w:id="155"/>
      <w:bookmarkEnd w:id="156"/>
      <w:bookmarkEnd w:id="157"/>
      <w:bookmarkEnd w:id="158"/>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3A40A5" w:rsidRDefault="00731D9E" w:rsidP="000D7814">
      <w:pPr>
        <w:pStyle w:val="2"/>
        <w:tabs>
          <w:tab w:val="left" w:pos="567"/>
        </w:tabs>
        <w:spacing w:line="240" w:lineRule="auto"/>
        <w:ind w:firstLine="0"/>
        <w:rPr>
          <w:sz w:val="24"/>
          <w:szCs w:val="24"/>
        </w:rPr>
      </w:pPr>
      <w:bookmarkStart w:id="159" w:name="_Toc405145668"/>
      <w:bookmarkStart w:id="160" w:name="_Toc406059011"/>
      <w:bookmarkStart w:id="161" w:name="_Toc409682190"/>
      <w:bookmarkStart w:id="162" w:name="_Toc409691664"/>
      <w:bookmarkStart w:id="163" w:name="_Toc410653988"/>
      <w:bookmarkStart w:id="164" w:name="_Toc410702992"/>
      <w:r w:rsidRPr="003A40A5">
        <w:rPr>
          <w:b w:val="0"/>
          <w:sz w:val="24"/>
          <w:szCs w:val="24"/>
        </w:rPr>
        <w:tab/>
      </w:r>
      <w:bookmarkStart w:id="165" w:name="_Toc284662748"/>
      <w:bookmarkStart w:id="166" w:name="_Toc284663374"/>
      <w:bookmarkStart w:id="167" w:name="_Toc414553174"/>
      <w:r w:rsidR="00B540EE" w:rsidRPr="003A40A5">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9"/>
      <w:bookmarkEnd w:id="160"/>
      <w:bookmarkEnd w:id="161"/>
      <w:bookmarkEnd w:id="162"/>
      <w:bookmarkEnd w:id="163"/>
      <w:bookmarkEnd w:id="164"/>
      <w:bookmarkEnd w:id="165"/>
      <w:bookmarkEnd w:id="166"/>
      <w:bookmarkEnd w:id="167"/>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использовать программы-архиваторы.</w:t>
      </w:r>
    </w:p>
    <w:p w:rsidR="00B540EE" w:rsidRPr="003A40A5" w:rsidRDefault="00731D9E" w:rsidP="000D7814">
      <w:pPr>
        <w:pStyle w:val="2"/>
        <w:tabs>
          <w:tab w:val="left" w:pos="567"/>
        </w:tabs>
        <w:spacing w:line="240" w:lineRule="auto"/>
        <w:ind w:firstLine="0"/>
        <w:rPr>
          <w:sz w:val="24"/>
          <w:szCs w:val="24"/>
        </w:rPr>
      </w:pPr>
      <w:bookmarkStart w:id="168" w:name="_Toc405145669"/>
      <w:bookmarkStart w:id="169" w:name="_Toc406059012"/>
      <w:bookmarkStart w:id="170" w:name="_Toc409682191"/>
      <w:bookmarkStart w:id="171" w:name="_Toc409691665"/>
      <w:bookmarkStart w:id="172" w:name="_Toc410653989"/>
      <w:bookmarkStart w:id="173" w:name="_Toc410702993"/>
      <w:r w:rsidRPr="003A40A5">
        <w:rPr>
          <w:b w:val="0"/>
          <w:sz w:val="24"/>
          <w:szCs w:val="24"/>
        </w:rPr>
        <w:tab/>
      </w:r>
      <w:bookmarkStart w:id="174" w:name="_Toc284662749"/>
      <w:bookmarkStart w:id="175" w:name="_Toc284663375"/>
      <w:bookmarkStart w:id="176" w:name="_Toc414553175"/>
      <w:r w:rsidR="00B540EE" w:rsidRPr="003A40A5">
        <w:rPr>
          <w:b w:val="0"/>
          <w:sz w:val="24"/>
          <w:szCs w:val="24"/>
        </w:rPr>
        <w:t xml:space="preserve">В рамках направления «Анализ информации, математическая обработка данных в исследовании» </w:t>
      </w:r>
      <w:r w:rsidR="005C2979" w:rsidRPr="003A40A5">
        <w:rPr>
          <w:b w:val="0"/>
          <w:sz w:val="24"/>
          <w:szCs w:val="24"/>
        </w:rPr>
        <w:t xml:space="preserve">учащийся </w:t>
      </w:r>
      <w:r w:rsidR="00B540EE" w:rsidRPr="003A40A5">
        <w:rPr>
          <w:b w:val="0"/>
          <w:sz w:val="24"/>
          <w:szCs w:val="24"/>
        </w:rPr>
        <w:t xml:space="preserve"> сможет:</w:t>
      </w:r>
      <w:bookmarkEnd w:id="168"/>
      <w:bookmarkEnd w:id="169"/>
      <w:bookmarkEnd w:id="170"/>
      <w:bookmarkEnd w:id="171"/>
      <w:bookmarkEnd w:id="172"/>
      <w:bookmarkEnd w:id="173"/>
      <w:bookmarkEnd w:id="174"/>
      <w:bookmarkEnd w:id="175"/>
      <w:bookmarkEnd w:id="176"/>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проводить простые эксперименты и исследования в виртуальных лабораториях;</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3A40A5" w:rsidRDefault="00731D9E" w:rsidP="000D7814">
      <w:pPr>
        <w:pStyle w:val="2"/>
        <w:tabs>
          <w:tab w:val="left" w:pos="567"/>
        </w:tabs>
        <w:spacing w:line="240" w:lineRule="auto"/>
        <w:ind w:firstLine="0"/>
        <w:rPr>
          <w:sz w:val="24"/>
          <w:szCs w:val="24"/>
        </w:rPr>
      </w:pPr>
      <w:bookmarkStart w:id="177" w:name="_Toc405145670"/>
      <w:bookmarkStart w:id="178" w:name="_Toc406059013"/>
      <w:bookmarkStart w:id="179" w:name="_Toc409682192"/>
      <w:bookmarkStart w:id="180" w:name="_Toc409691666"/>
      <w:bookmarkStart w:id="181" w:name="_Toc410653990"/>
      <w:bookmarkStart w:id="182" w:name="_Toc410702994"/>
      <w:r w:rsidRPr="003A40A5">
        <w:rPr>
          <w:b w:val="0"/>
          <w:sz w:val="24"/>
          <w:szCs w:val="24"/>
        </w:rPr>
        <w:tab/>
      </w:r>
      <w:bookmarkStart w:id="183" w:name="_Toc284662750"/>
      <w:bookmarkStart w:id="184" w:name="_Toc284663376"/>
      <w:bookmarkStart w:id="185" w:name="_Toc414553176"/>
      <w:r w:rsidR="00B540EE" w:rsidRPr="003A40A5">
        <w:rPr>
          <w:b w:val="0"/>
          <w:sz w:val="24"/>
          <w:szCs w:val="24"/>
        </w:rPr>
        <w:t xml:space="preserve">В рамках направления «Моделирование, проектирование и управление» </w:t>
      </w:r>
      <w:r w:rsidR="005C2979" w:rsidRPr="003A40A5">
        <w:rPr>
          <w:b w:val="0"/>
          <w:sz w:val="24"/>
          <w:szCs w:val="24"/>
        </w:rPr>
        <w:t>уча</w:t>
      </w:r>
      <w:r w:rsidR="00B540EE" w:rsidRPr="003A40A5">
        <w:rPr>
          <w:b w:val="0"/>
          <w:sz w:val="24"/>
          <w:szCs w:val="24"/>
        </w:rPr>
        <w:t>щийся сможет:</w:t>
      </w:r>
      <w:bookmarkEnd w:id="177"/>
      <w:bookmarkEnd w:id="178"/>
      <w:bookmarkEnd w:id="179"/>
      <w:bookmarkEnd w:id="180"/>
      <w:bookmarkEnd w:id="181"/>
      <w:bookmarkEnd w:id="182"/>
      <w:bookmarkEnd w:id="183"/>
      <w:bookmarkEnd w:id="184"/>
      <w:bookmarkEnd w:id="185"/>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3A40A5">
        <w:rPr>
          <w:rFonts w:ascii="Times New Roman" w:hAnsi="Times New Roman"/>
        </w:rPr>
        <w:t xml:space="preserve"> (робототехника)</w:t>
      </w:r>
      <w:r w:rsidRPr="003A40A5">
        <w:rPr>
          <w:rFonts w:ascii="Times New Roman" w:hAnsi="Times New Roman"/>
        </w:rPr>
        <w:t>;</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моделировать с использованием виртуальных конструкторов;</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моделировать с использованием средств программирования.</w:t>
      </w:r>
    </w:p>
    <w:p w:rsidR="00B540EE" w:rsidRPr="003A40A5" w:rsidRDefault="00731D9E" w:rsidP="000D7814">
      <w:pPr>
        <w:pStyle w:val="2"/>
        <w:tabs>
          <w:tab w:val="left" w:pos="567"/>
        </w:tabs>
        <w:spacing w:line="240" w:lineRule="auto"/>
        <w:ind w:firstLine="0"/>
        <w:rPr>
          <w:sz w:val="24"/>
          <w:szCs w:val="24"/>
        </w:rPr>
      </w:pPr>
      <w:bookmarkStart w:id="186" w:name="_Toc405145671"/>
      <w:bookmarkStart w:id="187" w:name="_Toc406059014"/>
      <w:bookmarkStart w:id="188" w:name="_Toc409682193"/>
      <w:bookmarkStart w:id="189" w:name="_Toc409691667"/>
      <w:bookmarkStart w:id="190" w:name="_Toc410653991"/>
      <w:bookmarkStart w:id="191" w:name="_Toc410702995"/>
      <w:r w:rsidRPr="003A40A5">
        <w:rPr>
          <w:b w:val="0"/>
          <w:sz w:val="24"/>
          <w:szCs w:val="24"/>
        </w:rPr>
        <w:tab/>
      </w:r>
      <w:bookmarkStart w:id="192" w:name="_Toc284662751"/>
      <w:bookmarkStart w:id="193" w:name="_Toc284663377"/>
      <w:bookmarkStart w:id="194" w:name="_Toc414553177"/>
      <w:r w:rsidR="00B540EE" w:rsidRPr="003A40A5">
        <w:rPr>
          <w:b w:val="0"/>
          <w:sz w:val="24"/>
          <w:szCs w:val="24"/>
        </w:rPr>
        <w:t>В рамках направления «Коммуникация и социальное взаимодействие» учащийся сможет:</w:t>
      </w:r>
      <w:bookmarkEnd w:id="186"/>
      <w:bookmarkEnd w:id="187"/>
      <w:bookmarkEnd w:id="188"/>
      <w:bookmarkEnd w:id="189"/>
      <w:bookmarkEnd w:id="190"/>
      <w:bookmarkEnd w:id="191"/>
      <w:bookmarkEnd w:id="192"/>
      <w:bookmarkEnd w:id="193"/>
      <w:bookmarkEnd w:id="194"/>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использовать возможности электронной почты, </w:t>
      </w:r>
      <w:r w:rsidR="00B46327" w:rsidRPr="003A40A5">
        <w:rPr>
          <w:rFonts w:ascii="Times New Roman" w:hAnsi="Times New Roman"/>
        </w:rPr>
        <w:t>и</w:t>
      </w:r>
      <w:r w:rsidRPr="003A40A5">
        <w:rPr>
          <w:rFonts w:ascii="Times New Roman" w:hAnsi="Times New Roman"/>
        </w:rPr>
        <w:t>нтернет-мессенджеров и социальных сетей для обучения;</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вести личный дневник (блог) с использованием возможностей </w:t>
      </w:r>
      <w:r w:rsidR="00B46327" w:rsidRPr="003A40A5">
        <w:rPr>
          <w:rFonts w:ascii="Times New Roman" w:hAnsi="Times New Roman"/>
        </w:rPr>
        <w:t xml:space="preserve">сети </w:t>
      </w:r>
      <w:r w:rsidRPr="003A40A5">
        <w:rPr>
          <w:rFonts w:ascii="Times New Roman" w:hAnsi="Times New Roman"/>
        </w:rPr>
        <w:t>Интернет;</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соблюдать правила безопасного поведения в </w:t>
      </w:r>
      <w:r w:rsidR="00B46327" w:rsidRPr="003A40A5">
        <w:rPr>
          <w:rFonts w:ascii="Times New Roman" w:hAnsi="Times New Roman"/>
        </w:rPr>
        <w:t xml:space="preserve">сети </w:t>
      </w:r>
      <w:r w:rsidRPr="003A40A5">
        <w:rPr>
          <w:rFonts w:ascii="Times New Roman" w:hAnsi="Times New Roman"/>
        </w:rPr>
        <w:t>Интернет;</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color w:val="FF0000"/>
        </w:rPr>
      </w:pPr>
      <w:r w:rsidRPr="003A40A5">
        <w:rPr>
          <w:rFonts w:ascii="Times New Roman" w:hAnsi="Times New Roman"/>
        </w:rPr>
        <w:t xml:space="preserve">различать безопасные ресурсы </w:t>
      </w:r>
      <w:r w:rsidR="00B46327" w:rsidRPr="003A40A5">
        <w:rPr>
          <w:rFonts w:ascii="Times New Roman" w:hAnsi="Times New Roman"/>
        </w:rPr>
        <w:t xml:space="preserve">сети </w:t>
      </w:r>
      <w:r w:rsidRPr="003A40A5">
        <w:rPr>
          <w:rFonts w:ascii="Times New Roman" w:hAnsi="Times New Roman"/>
        </w:rPr>
        <w:t>Интернет и ресурсы, содержание которых несовместимо с задачами воспитания и образования или нежелательно</w:t>
      </w:r>
      <w:r w:rsidRPr="003A40A5">
        <w:rPr>
          <w:rFonts w:ascii="Times New Roman" w:hAnsi="Times New Roman"/>
          <w:color w:val="FF0000"/>
        </w:rPr>
        <w:t>.</w:t>
      </w:r>
    </w:p>
    <w:p w:rsidR="00B540EE" w:rsidRPr="003A40A5" w:rsidRDefault="00B540EE" w:rsidP="000D7814">
      <w:pPr>
        <w:pStyle w:val="a7"/>
        <w:widowControl w:val="0"/>
        <w:tabs>
          <w:tab w:val="left" w:pos="993"/>
        </w:tabs>
        <w:spacing w:before="0" w:beforeAutospacing="0" w:after="0" w:afterAutospacing="0"/>
        <w:jc w:val="both"/>
        <w:textAlignment w:val="baseline"/>
        <w:rPr>
          <w:rFonts w:ascii="Times New Roman" w:hAnsi="Times New Roman"/>
          <w:color w:val="FF0000"/>
        </w:rPr>
      </w:pPr>
    </w:p>
    <w:p w:rsidR="00B540EE" w:rsidRPr="003A40A5" w:rsidRDefault="00667803" w:rsidP="000D7814">
      <w:pPr>
        <w:pStyle w:val="a7"/>
        <w:widowControl w:val="0"/>
        <w:tabs>
          <w:tab w:val="left" w:pos="993"/>
        </w:tabs>
        <w:spacing w:before="0" w:beforeAutospacing="0" w:after="0" w:afterAutospacing="0"/>
        <w:jc w:val="center"/>
        <w:textAlignment w:val="baseline"/>
        <w:rPr>
          <w:rFonts w:ascii="Times New Roman" w:hAnsi="Times New Roman"/>
          <w:b/>
        </w:rPr>
      </w:pPr>
      <w:r w:rsidRPr="003A40A5">
        <w:rPr>
          <w:rFonts w:ascii="Times New Roman" w:hAnsi="Times New Roman"/>
          <w:b/>
        </w:rPr>
        <w:t>2.1.</w:t>
      </w:r>
      <w:r w:rsidR="005C2979" w:rsidRPr="003A40A5">
        <w:rPr>
          <w:rFonts w:ascii="Times New Roman" w:hAnsi="Times New Roman"/>
          <w:b/>
        </w:rPr>
        <w:t>7</w:t>
      </w:r>
      <w:r w:rsidRPr="003A40A5">
        <w:rPr>
          <w:rFonts w:ascii="Times New Roman" w:hAnsi="Times New Roman"/>
          <w:b/>
        </w:rPr>
        <w:t xml:space="preserve">. </w:t>
      </w:r>
      <w:r w:rsidR="00B540EE" w:rsidRPr="003A40A5">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 xml:space="preserve">договор с </w:t>
      </w:r>
      <w:r w:rsidR="00667803" w:rsidRPr="003A40A5">
        <w:rPr>
          <w:rFonts w:ascii="Times New Roman" w:hAnsi="Times New Roman"/>
        </w:rPr>
        <w:t xml:space="preserve">вузом </w:t>
      </w:r>
      <w:r w:rsidRPr="003A40A5">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lastRenderedPageBreak/>
        <w:t xml:space="preserve">экспертная, научная и консультационная поддержка может осуществляться в рамках сетевого взаимодействия </w:t>
      </w:r>
      <w:r w:rsidR="00E5241E" w:rsidRPr="003A40A5">
        <w:rPr>
          <w:rFonts w:ascii="Times New Roman" w:hAnsi="Times New Roman"/>
        </w:rPr>
        <w:t>обще</w:t>
      </w:r>
      <w:r w:rsidRPr="003A40A5">
        <w:rPr>
          <w:rFonts w:ascii="Times New Roman" w:hAnsi="Times New Roman"/>
        </w:rPr>
        <w:t>образовательных организаций;</w:t>
      </w:r>
    </w:p>
    <w:p w:rsidR="00B540EE" w:rsidRPr="003A40A5" w:rsidRDefault="00B540EE" w:rsidP="000D7814">
      <w:pPr>
        <w:pStyle w:val="a7"/>
        <w:widowControl w:val="0"/>
        <w:spacing w:before="0" w:beforeAutospacing="0" w:after="0" w:afterAutospacing="0"/>
        <w:jc w:val="both"/>
        <w:textAlignment w:val="baseline"/>
        <w:rPr>
          <w:rFonts w:ascii="Times New Roman" w:hAnsi="Times New Roman"/>
        </w:rPr>
      </w:pPr>
      <w:r w:rsidRPr="003A40A5">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190AD6" w:rsidRDefault="00190AD6" w:rsidP="000D7814">
      <w:pPr>
        <w:pStyle w:val="a7"/>
        <w:widowControl w:val="0"/>
        <w:tabs>
          <w:tab w:val="left" w:pos="567"/>
        </w:tabs>
        <w:spacing w:before="0" w:beforeAutospacing="0" w:after="0" w:afterAutospacing="0"/>
        <w:jc w:val="center"/>
        <w:rPr>
          <w:rFonts w:ascii="Times New Roman" w:hAnsi="Times New Roman"/>
          <w:b/>
        </w:rPr>
      </w:pPr>
    </w:p>
    <w:p w:rsidR="00190AD6" w:rsidRDefault="00190AD6" w:rsidP="000D7814">
      <w:pPr>
        <w:pStyle w:val="a7"/>
        <w:widowControl w:val="0"/>
        <w:tabs>
          <w:tab w:val="left" w:pos="567"/>
        </w:tabs>
        <w:spacing w:before="0" w:beforeAutospacing="0" w:after="0" w:afterAutospacing="0"/>
        <w:jc w:val="center"/>
        <w:rPr>
          <w:rFonts w:ascii="Times New Roman" w:hAnsi="Times New Roman"/>
          <w:b/>
        </w:rPr>
      </w:pPr>
    </w:p>
    <w:p w:rsidR="00C66CE5" w:rsidRPr="003A40A5" w:rsidRDefault="00667803" w:rsidP="000D7814">
      <w:pPr>
        <w:pStyle w:val="a7"/>
        <w:widowControl w:val="0"/>
        <w:tabs>
          <w:tab w:val="left" w:pos="567"/>
        </w:tabs>
        <w:spacing w:before="0" w:beforeAutospacing="0" w:after="0" w:afterAutospacing="0"/>
        <w:jc w:val="center"/>
        <w:rPr>
          <w:rFonts w:ascii="Times New Roman" w:hAnsi="Times New Roman"/>
          <w:b/>
        </w:rPr>
      </w:pPr>
      <w:r w:rsidRPr="003A40A5">
        <w:rPr>
          <w:rFonts w:ascii="Times New Roman" w:hAnsi="Times New Roman"/>
          <w:b/>
        </w:rPr>
        <w:t>2.1.</w:t>
      </w:r>
      <w:r w:rsidR="005C2979" w:rsidRPr="003A40A5">
        <w:rPr>
          <w:rFonts w:ascii="Times New Roman" w:hAnsi="Times New Roman"/>
          <w:b/>
        </w:rPr>
        <w:t>8</w:t>
      </w:r>
      <w:r w:rsidRPr="003A40A5">
        <w:rPr>
          <w:rFonts w:ascii="Times New Roman" w:hAnsi="Times New Roman"/>
          <w:b/>
        </w:rPr>
        <w:t xml:space="preserve">. </w:t>
      </w:r>
      <w:r w:rsidR="00C66CE5" w:rsidRPr="003A40A5">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3A40A5" w:rsidRDefault="004E6316"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У</w:t>
      </w:r>
      <w:r w:rsidR="00B540EE" w:rsidRPr="003A40A5">
        <w:rPr>
          <w:rFonts w:ascii="Times New Roman" w:hAnsi="Times New Roman"/>
        </w:rPr>
        <w:t>словия реализации программы УУД обеспечи</w:t>
      </w:r>
      <w:r w:rsidR="005C2979" w:rsidRPr="003A40A5">
        <w:rPr>
          <w:rFonts w:ascii="Times New Roman" w:hAnsi="Times New Roman"/>
        </w:rPr>
        <w:t>вает</w:t>
      </w:r>
      <w:r w:rsidR="00B540EE" w:rsidRPr="003A40A5">
        <w:rPr>
          <w:rFonts w:ascii="Times New Roman" w:hAnsi="Times New Roman"/>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tbl>
      <w:tblPr>
        <w:tblStyle w:val="a4"/>
        <w:tblW w:w="0" w:type="auto"/>
        <w:tblInd w:w="675" w:type="dxa"/>
        <w:tblLook w:val="04A0" w:firstRow="1" w:lastRow="0" w:firstColumn="1" w:lastColumn="0" w:noHBand="0" w:noVBand="1"/>
      </w:tblPr>
      <w:tblGrid>
        <w:gridCol w:w="4111"/>
        <w:gridCol w:w="4926"/>
      </w:tblGrid>
      <w:tr w:rsidR="005C2979" w:rsidRPr="003A40A5" w:rsidTr="00216CAC">
        <w:tc>
          <w:tcPr>
            <w:tcW w:w="4111" w:type="dxa"/>
          </w:tcPr>
          <w:p w:rsidR="005C2979" w:rsidRPr="003A40A5" w:rsidRDefault="005C2979" w:rsidP="00216CAC">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Требования к условиям реализации программы УУД</w:t>
            </w:r>
          </w:p>
        </w:tc>
        <w:tc>
          <w:tcPr>
            <w:tcW w:w="4926" w:type="dxa"/>
          </w:tcPr>
          <w:p w:rsidR="005C2979" w:rsidRPr="003A40A5" w:rsidRDefault="005C2979" w:rsidP="00216CAC">
            <w:pPr>
              <w:pStyle w:val="a7"/>
              <w:widowControl w:val="0"/>
              <w:tabs>
                <w:tab w:val="left" w:pos="-36"/>
              </w:tabs>
              <w:spacing w:before="0" w:beforeAutospacing="0" w:after="0" w:afterAutospacing="0"/>
              <w:jc w:val="both"/>
              <w:rPr>
                <w:rFonts w:ascii="Times New Roman" w:hAnsi="Times New Roman"/>
              </w:rPr>
            </w:pPr>
            <w:r w:rsidRPr="003A40A5">
              <w:rPr>
                <w:rFonts w:ascii="Times New Roman" w:hAnsi="Times New Roman"/>
              </w:rPr>
              <w:t>Ожидаемый результат</w:t>
            </w:r>
          </w:p>
        </w:tc>
      </w:tr>
      <w:tr w:rsidR="005C2979" w:rsidRPr="003A40A5" w:rsidTr="00216CAC">
        <w:tc>
          <w:tcPr>
            <w:tcW w:w="4111" w:type="dxa"/>
          </w:tcPr>
          <w:p w:rsidR="005C2979" w:rsidRPr="003A40A5" w:rsidRDefault="005C2979" w:rsidP="00216CAC">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Укомплектованность образовательной организации педагогическими, руководящими и иными работниками</w:t>
            </w:r>
          </w:p>
        </w:tc>
        <w:tc>
          <w:tcPr>
            <w:tcW w:w="4926" w:type="dxa"/>
          </w:tcPr>
          <w:p w:rsidR="005C2979" w:rsidRPr="003A40A5" w:rsidRDefault="00DB0BA0" w:rsidP="00216CAC">
            <w:pPr>
              <w:pStyle w:val="a7"/>
              <w:widowControl w:val="0"/>
              <w:tabs>
                <w:tab w:val="left" w:pos="-36"/>
              </w:tabs>
              <w:spacing w:before="0" w:beforeAutospacing="0" w:after="0" w:afterAutospacing="0"/>
              <w:jc w:val="both"/>
              <w:rPr>
                <w:rFonts w:ascii="Times New Roman" w:hAnsi="Times New Roman"/>
              </w:rPr>
            </w:pPr>
            <w:r w:rsidRPr="003A40A5">
              <w:rPr>
                <w:rFonts w:ascii="Times New Roman" w:hAnsi="Times New Roman"/>
              </w:rPr>
              <w:t>100%</w:t>
            </w:r>
          </w:p>
        </w:tc>
      </w:tr>
      <w:tr w:rsidR="005C2979" w:rsidRPr="003A40A5" w:rsidTr="00216CAC">
        <w:tc>
          <w:tcPr>
            <w:tcW w:w="4111" w:type="dxa"/>
          </w:tcPr>
          <w:p w:rsidR="005C2979" w:rsidRPr="003A40A5" w:rsidRDefault="005C2979" w:rsidP="00216CAC">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Уровень квалификации педагогических и иных работников образовательной организации</w:t>
            </w:r>
          </w:p>
        </w:tc>
        <w:tc>
          <w:tcPr>
            <w:tcW w:w="4926" w:type="dxa"/>
          </w:tcPr>
          <w:p w:rsidR="00DB0BA0" w:rsidRPr="003A40A5" w:rsidRDefault="005C2979" w:rsidP="00216CAC">
            <w:pPr>
              <w:pStyle w:val="a7"/>
              <w:widowControl w:val="0"/>
              <w:tabs>
                <w:tab w:val="left" w:pos="-36"/>
              </w:tabs>
              <w:spacing w:before="0" w:beforeAutospacing="0" w:after="0" w:afterAutospacing="0"/>
              <w:jc w:val="both"/>
              <w:textAlignment w:val="baseline"/>
              <w:rPr>
                <w:rFonts w:ascii="Times New Roman" w:hAnsi="Times New Roman"/>
              </w:rPr>
            </w:pPr>
            <w:r w:rsidRPr="003A40A5">
              <w:rPr>
                <w:rFonts w:ascii="Times New Roman" w:hAnsi="Times New Roman"/>
              </w:rPr>
              <w:t>педагоги владеют представлениями о возрастных особенностях учащихся начальной, основной и старшей школы;</w:t>
            </w:r>
          </w:p>
          <w:p w:rsidR="00DB0BA0" w:rsidRPr="003A40A5" w:rsidRDefault="00DB0BA0" w:rsidP="00216CAC">
            <w:pPr>
              <w:pStyle w:val="a7"/>
              <w:widowControl w:val="0"/>
              <w:tabs>
                <w:tab w:val="left" w:pos="-36"/>
              </w:tabs>
              <w:spacing w:before="0" w:beforeAutospacing="0" w:after="0" w:afterAutospacing="0"/>
              <w:jc w:val="both"/>
              <w:textAlignment w:val="baseline"/>
              <w:rPr>
                <w:rFonts w:ascii="Times New Roman" w:hAnsi="Times New Roman"/>
              </w:rPr>
            </w:pPr>
            <w:r w:rsidRPr="003A40A5">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DB0BA0" w:rsidRPr="003A40A5" w:rsidRDefault="00DB0BA0" w:rsidP="00216CAC">
            <w:pPr>
              <w:pStyle w:val="a7"/>
              <w:widowControl w:val="0"/>
              <w:tabs>
                <w:tab w:val="left" w:pos="-36"/>
              </w:tabs>
              <w:spacing w:before="0" w:beforeAutospacing="0" w:after="0" w:afterAutospacing="0"/>
              <w:jc w:val="both"/>
              <w:textAlignment w:val="baseline"/>
              <w:rPr>
                <w:rFonts w:ascii="Times New Roman" w:hAnsi="Times New Roman"/>
              </w:rPr>
            </w:pPr>
            <w:r w:rsidRPr="003A40A5">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DB0BA0" w:rsidRPr="003A40A5" w:rsidRDefault="00DB0BA0" w:rsidP="00216CAC">
            <w:pPr>
              <w:pStyle w:val="a7"/>
              <w:widowControl w:val="0"/>
              <w:tabs>
                <w:tab w:val="left" w:pos="-36"/>
              </w:tabs>
              <w:spacing w:before="0" w:beforeAutospacing="0" w:after="0" w:afterAutospacing="0"/>
              <w:jc w:val="both"/>
              <w:textAlignment w:val="baseline"/>
              <w:rPr>
                <w:rFonts w:ascii="Times New Roman" w:hAnsi="Times New Roman"/>
              </w:rPr>
            </w:pPr>
            <w:r w:rsidRPr="003A40A5">
              <w:rPr>
                <w:rFonts w:ascii="Times New Roman" w:hAnsi="Times New Roman"/>
              </w:rPr>
              <w:t>педагоги осуществляют формирование УУД в рамках проектной, исследовательской деятельностей;</w:t>
            </w:r>
          </w:p>
          <w:p w:rsidR="00DB0BA0" w:rsidRPr="003A40A5" w:rsidRDefault="00DB0BA0" w:rsidP="00216CAC">
            <w:pPr>
              <w:pStyle w:val="a7"/>
              <w:widowControl w:val="0"/>
              <w:tabs>
                <w:tab w:val="left" w:pos="-36"/>
              </w:tabs>
              <w:spacing w:before="0" w:beforeAutospacing="0" w:after="0" w:afterAutospacing="0"/>
              <w:jc w:val="both"/>
              <w:textAlignment w:val="baseline"/>
              <w:rPr>
                <w:rFonts w:ascii="Times New Roman" w:hAnsi="Times New Roman"/>
              </w:rPr>
            </w:pPr>
            <w:r w:rsidRPr="003A40A5">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DB0BA0" w:rsidRPr="003A40A5" w:rsidRDefault="00DB0BA0" w:rsidP="00216CAC">
            <w:pPr>
              <w:pStyle w:val="a7"/>
              <w:widowControl w:val="0"/>
              <w:tabs>
                <w:tab w:val="left" w:pos="-36"/>
              </w:tabs>
              <w:spacing w:before="0" w:beforeAutospacing="0" w:after="0" w:afterAutospacing="0"/>
              <w:jc w:val="both"/>
              <w:textAlignment w:val="baseline"/>
              <w:rPr>
                <w:rFonts w:ascii="Times New Roman" w:hAnsi="Times New Roman"/>
              </w:rPr>
            </w:pPr>
            <w:r w:rsidRPr="003A40A5">
              <w:rPr>
                <w:rFonts w:ascii="Times New Roman" w:hAnsi="Times New Roman"/>
              </w:rPr>
              <w:t>педагоги владеют навыками формирующего оценивания;</w:t>
            </w:r>
          </w:p>
          <w:p w:rsidR="005C2979" w:rsidRPr="003A40A5" w:rsidRDefault="00DB0BA0" w:rsidP="00216CAC">
            <w:pPr>
              <w:pStyle w:val="a7"/>
              <w:widowControl w:val="0"/>
              <w:tabs>
                <w:tab w:val="left" w:pos="-36"/>
              </w:tabs>
              <w:spacing w:before="0" w:beforeAutospacing="0" w:after="0" w:afterAutospacing="0"/>
              <w:jc w:val="both"/>
              <w:textAlignment w:val="baseline"/>
              <w:rPr>
                <w:rFonts w:ascii="Times New Roman" w:hAnsi="Times New Roman"/>
              </w:rPr>
            </w:pPr>
            <w:r w:rsidRPr="003A40A5">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tc>
      </w:tr>
      <w:tr w:rsidR="005C2979" w:rsidRPr="003A40A5" w:rsidTr="00216CAC">
        <w:tc>
          <w:tcPr>
            <w:tcW w:w="4111" w:type="dxa"/>
          </w:tcPr>
          <w:p w:rsidR="005C2979" w:rsidRPr="003A40A5" w:rsidRDefault="005C2979" w:rsidP="00216CAC">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tc>
        <w:tc>
          <w:tcPr>
            <w:tcW w:w="4926" w:type="dxa"/>
          </w:tcPr>
          <w:p w:rsidR="005C2979" w:rsidRPr="003A40A5" w:rsidRDefault="005C2979" w:rsidP="00216CAC">
            <w:pPr>
              <w:pStyle w:val="a7"/>
              <w:widowControl w:val="0"/>
              <w:tabs>
                <w:tab w:val="left" w:pos="-36"/>
              </w:tabs>
              <w:spacing w:before="0" w:beforeAutospacing="0" w:after="0" w:afterAutospacing="0"/>
              <w:jc w:val="both"/>
              <w:textAlignment w:val="baseline"/>
              <w:rPr>
                <w:rFonts w:ascii="Times New Roman" w:hAnsi="Times New Roman"/>
              </w:rPr>
            </w:pPr>
            <w:r w:rsidRPr="003A40A5">
              <w:rPr>
                <w:rFonts w:ascii="Times New Roman" w:hAnsi="Times New Roman"/>
              </w:rPr>
              <w:t>педагоги прошли курсы повышения квалификации, посвященные ФГОС;</w:t>
            </w:r>
          </w:p>
          <w:p w:rsidR="005C2979" w:rsidRPr="003A40A5" w:rsidRDefault="00DB0BA0" w:rsidP="00216CAC">
            <w:pPr>
              <w:pStyle w:val="a7"/>
              <w:widowControl w:val="0"/>
              <w:tabs>
                <w:tab w:val="left" w:pos="-36"/>
              </w:tabs>
              <w:spacing w:before="0" w:beforeAutospacing="0" w:after="0" w:afterAutospacing="0"/>
              <w:jc w:val="both"/>
              <w:textAlignment w:val="baseline"/>
              <w:rPr>
                <w:rFonts w:ascii="Times New Roman" w:hAnsi="Times New Roman"/>
              </w:rPr>
            </w:pPr>
            <w:r w:rsidRPr="003A40A5">
              <w:rPr>
                <w:rFonts w:ascii="Times New Roman" w:hAnsi="Times New Roman"/>
              </w:rPr>
              <w:t>наличие позиции тьютора или педагоги владеют навыками тьюторского сопровождения обучающихся;</w:t>
            </w:r>
          </w:p>
        </w:tc>
      </w:tr>
    </w:tbl>
    <w:p w:rsidR="00B540EE" w:rsidRPr="003A40A5" w:rsidRDefault="00667803" w:rsidP="000D7814">
      <w:pPr>
        <w:pStyle w:val="a7"/>
        <w:widowControl w:val="0"/>
        <w:tabs>
          <w:tab w:val="left" w:pos="567"/>
        </w:tabs>
        <w:spacing w:before="0" w:beforeAutospacing="0" w:after="0" w:afterAutospacing="0"/>
        <w:jc w:val="center"/>
        <w:rPr>
          <w:rFonts w:ascii="Times New Roman" w:hAnsi="Times New Roman"/>
          <w:b/>
        </w:rPr>
      </w:pPr>
      <w:r w:rsidRPr="003A40A5">
        <w:rPr>
          <w:rFonts w:ascii="Times New Roman" w:hAnsi="Times New Roman"/>
          <w:b/>
        </w:rPr>
        <w:t>2.1.</w:t>
      </w:r>
      <w:r w:rsidR="00DB0BA0" w:rsidRPr="003A40A5">
        <w:rPr>
          <w:rFonts w:ascii="Times New Roman" w:hAnsi="Times New Roman"/>
          <w:b/>
        </w:rPr>
        <w:t>9</w:t>
      </w:r>
      <w:r w:rsidRPr="003A40A5">
        <w:rPr>
          <w:rFonts w:ascii="Times New Roman" w:hAnsi="Times New Roman"/>
          <w:b/>
        </w:rPr>
        <w:t xml:space="preserve">. </w:t>
      </w:r>
      <w:r w:rsidR="00B540EE" w:rsidRPr="003A40A5">
        <w:rPr>
          <w:rFonts w:ascii="Times New Roman" w:hAnsi="Times New Roman"/>
          <w:b/>
        </w:rPr>
        <w:t xml:space="preserve">Методика и инструментарий мониторинга успешности освоения и применения </w:t>
      </w:r>
      <w:r w:rsidR="00B540EE" w:rsidRPr="003A40A5">
        <w:rPr>
          <w:rFonts w:ascii="Times New Roman" w:hAnsi="Times New Roman"/>
          <w:b/>
        </w:rPr>
        <w:lastRenderedPageBreak/>
        <w:t>обучающимися универсальных учебных действий</w:t>
      </w:r>
    </w:p>
    <w:p w:rsidR="00B540EE" w:rsidRPr="003A40A5" w:rsidRDefault="00DB0BA0"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В основе </w:t>
      </w:r>
      <w:r w:rsidR="00B540EE" w:rsidRPr="003A40A5">
        <w:rPr>
          <w:rFonts w:ascii="Times New Roman" w:hAnsi="Times New Roman"/>
        </w:rPr>
        <w:t xml:space="preserve"> мониторинга успешности освоения и применения УУД </w:t>
      </w:r>
      <w:r w:rsidRPr="003A40A5">
        <w:rPr>
          <w:rFonts w:ascii="Times New Roman" w:hAnsi="Times New Roman"/>
        </w:rPr>
        <w:t>учитываются</w:t>
      </w:r>
      <w:r w:rsidR="00B540EE" w:rsidRPr="003A40A5">
        <w:rPr>
          <w:rFonts w:ascii="Times New Roman" w:hAnsi="Times New Roman"/>
        </w:rPr>
        <w:t xml:space="preserve"> следующие этапы освоения УУД:</w:t>
      </w:r>
    </w:p>
    <w:p w:rsidR="00B540EE" w:rsidRPr="003A40A5" w:rsidRDefault="00B540EE" w:rsidP="000D7814">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3A40A5" w:rsidRDefault="00B540EE" w:rsidP="000D7814">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3A40A5" w:rsidRDefault="00B540EE" w:rsidP="000D7814">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3A40A5" w:rsidRDefault="00B540EE" w:rsidP="000D7814">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3A40A5" w:rsidRDefault="00B540EE" w:rsidP="000D7814">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3A40A5" w:rsidRDefault="00B540EE" w:rsidP="000D7814">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обобщение учебных действий на основе выявления общих принципов.</w:t>
      </w:r>
    </w:p>
    <w:p w:rsidR="00B540EE" w:rsidRPr="003A40A5" w:rsidRDefault="00B540EE"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 xml:space="preserve">Система оценки </w:t>
      </w:r>
      <w:r w:rsidR="00323A58" w:rsidRPr="003A40A5">
        <w:rPr>
          <w:rFonts w:ascii="Times New Roman" w:hAnsi="Times New Roman"/>
        </w:rPr>
        <w:t>УУД</w:t>
      </w:r>
      <w:r w:rsidRPr="003A40A5">
        <w:rPr>
          <w:rFonts w:ascii="Times New Roman" w:hAnsi="Times New Roman"/>
        </w:rPr>
        <w:t xml:space="preserve"> может быть:</w:t>
      </w:r>
    </w:p>
    <w:p w:rsidR="00B540EE" w:rsidRPr="003A40A5" w:rsidRDefault="00B540EE" w:rsidP="000D7814">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 xml:space="preserve">уровневой (определяются уровни владения </w:t>
      </w:r>
      <w:r w:rsidR="00323A58" w:rsidRPr="003A40A5">
        <w:rPr>
          <w:rFonts w:ascii="Times New Roman" w:hAnsi="Times New Roman"/>
        </w:rPr>
        <w:t>УУД</w:t>
      </w:r>
      <w:r w:rsidRPr="003A40A5">
        <w:rPr>
          <w:rFonts w:ascii="Times New Roman" w:hAnsi="Times New Roman"/>
        </w:rPr>
        <w:t>);</w:t>
      </w:r>
    </w:p>
    <w:p w:rsidR="00B540EE" w:rsidRPr="003A40A5" w:rsidRDefault="00B540EE" w:rsidP="000D7814">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3A40A5">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216CAC" w:rsidRDefault="00DB0BA0" w:rsidP="000D7814">
      <w:pPr>
        <w:pStyle w:val="a7"/>
        <w:widowControl w:val="0"/>
        <w:tabs>
          <w:tab w:val="left" w:pos="567"/>
        </w:tabs>
        <w:spacing w:before="0" w:beforeAutospacing="0" w:after="0" w:afterAutospacing="0"/>
        <w:jc w:val="both"/>
        <w:rPr>
          <w:rFonts w:ascii="Times New Roman" w:hAnsi="Times New Roman"/>
        </w:rPr>
      </w:pPr>
      <w:r w:rsidRPr="003A40A5">
        <w:rPr>
          <w:rFonts w:ascii="Times New Roman" w:hAnsi="Times New Roman"/>
        </w:rPr>
        <w:t>П</w:t>
      </w:r>
      <w:r w:rsidR="00B540EE" w:rsidRPr="003A40A5">
        <w:rPr>
          <w:rFonts w:ascii="Times New Roman" w:hAnsi="Times New Roman"/>
        </w:rPr>
        <w:t>ри оценивании развития УУД пятибалльн</w:t>
      </w:r>
      <w:r w:rsidRPr="003A40A5">
        <w:rPr>
          <w:rFonts w:ascii="Times New Roman" w:hAnsi="Times New Roman"/>
        </w:rPr>
        <w:t>ая</w:t>
      </w:r>
      <w:r w:rsidR="00B540EE" w:rsidRPr="003A40A5">
        <w:rPr>
          <w:rFonts w:ascii="Times New Roman" w:hAnsi="Times New Roman"/>
        </w:rPr>
        <w:t xml:space="preserve"> шкалу</w:t>
      </w:r>
      <w:r w:rsidRPr="003A40A5">
        <w:rPr>
          <w:rFonts w:ascii="Times New Roman" w:hAnsi="Times New Roman"/>
        </w:rPr>
        <w:t xml:space="preserve"> не применяется</w:t>
      </w:r>
      <w:r w:rsidR="00B540EE" w:rsidRPr="003A40A5">
        <w:rPr>
          <w:rFonts w:ascii="Times New Roman" w:hAnsi="Times New Roman"/>
        </w:rPr>
        <w:t>. Рекомендуется применение технологий формирующего (развивающего оценивания</w:t>
      </w:r>
      <w:r w:rsidR="00B540EE" w:rsidRPr="00216CAC">
        <w:rPr>
          <w:rFonts w:ascii="Times New Roman" w:hAnsi="Times New Roman"/>
        </w:rPr>
        <w:t xml:space="preserve">), в том числе бинарное, критериальное, экспертное оценивание, текст самооценки. </w:t>
      </w:r>
    </w:p>
    <w:p w:rsidR="00B540EE" w:rsidRPr="00216CAC" w:rsidRDefault="00B540EE" w:rsidP="000D7814">
      <w:pPr>
        <w:pStyle w:val="Osnova"/>
        <w:tabs>
          <w:tab w:val="left" w:pos="567"/>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216CAC">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216CAC" w:rsidRDefault="00940641" w:rsidP="000D7814">
      <w:pPr>
        <w:pStyle w:val="3"/>
        <w:spacing w:before="0" w:beforeAutospacing="0" w:after="0" w:afterAutospacing="0"/>
        <w:rPr>
          <w:b w:val="0"/>
          <w:i/>
          <w:sz w:val="24"/>
          <w:szCs w:val="24"/>
        </w:rPr>
      </w:pPr>
      <w:bookmarkStart w:id="195" w:name="_Toc406059015"/>
    </w:p>
    <w:p w:rsidR="00B540EE" w:rsidRPr="00216CAC" w:rsidRDefault="00140CF3" w:rsidP="000D7814">
      <w:pPr>
        <w:pStyle w:val="2"/>
        <w:spacing w:line="240" w:lineRule="auto"/>
        <w:ind w:firstLine="0"/>
        <w:rPr>
          <w:sz w:val="24"/>
          <w:szCs w:val="24"/>
        </w:rPr>
      </w:pPr>
      <w:bookmarkStart w:id="196" w:name="_Toc409691668"/>
      <w:bookmarkStart w:id="197" w:name="_Toc410653992"/>
      <w:bookmarkStart w:id="198" w:name="_Toc414553178"/>
      <w:r w:rsidRPr="00216CAC">
        <w:rPr>
          <w:sz w:val="24"/>
          <w:szCs w:val="24"/>
        </w:rPr>
        <w:t xml:space="preserve">2.2. </w:t>
      </w:r>
      <w:r w:rsidR="00B540EE" w:rsidRPr="00216CAC">
        <w:rPr>
          <w:sz w:val="24"/>
          <w:szCs w:val="24"/>
        </w:rPr>
        <w:t>Программы учебных предметов, курсов</w:t>
      </w:r>
      <w:bookmarkEnd w:id="195"/>
      <w:bookmarkEnd w:id="196"/>
      <w:bookmarkEnd w:id="197"/>
      <w:bookmarkEnd w:id="198"/>
    </w:p>
    <w:p w:rsidR="00140CF3" w:rsidRPr="003A40A5" w:rsidRDefault="00533ABE" w:rsidP="000D7814">
      <w:pPr>
        <w:pStyle w:val="2"/>
        <w:spacing w:line="240" w:lineRule="auto"/>
        <w:ind w:firstLine="0"/>
        <w:rPr>
          <w:b w:val="0"/>
          <w:sz w:val="24"/>
          <w:szCs w:val="24"/>
        </w:rPr>
      </w:pPr>
      <w:bookmarkStart w:id="199" w:name="_Toc414553179"/>
      <w:r w:rsidRPr="003A40A5">
        <w:rPr>
          <w:sz w:val="24"/>
          <w:szCs w:val="24"/>
        </w:rPr>
        <w:t>2.2.1 Общие положения</w:t>
      </w:r>
      <w:bookmarkEnd w:id="199"/>
    </w:p>
    <w:p w:rsidR="001E5C7E" w:rsidRPr="003A40A5" w:rsidRDefault="001E5C7E"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Программы </w:t>
      </w:r>
      <w:r w:rsidR="00323A58" w:rsidRPr="003A40A5">
        <w:rPr>
          <w:rFonts w:ascii="Times New Roman" w:hAnsi="Times New Roman"/>
          <w:sz w:val="24"/>
          <w:szCs w:val="24"/>
        </w:rPr>
        <w:t xml:space="preserve">разработаны </w:t>
      </w:r>
      <w:r w:rsidRPr="003A40A5">
        <w:rPr>
          <w:rFonts w:ascii="Times New Roman" w:hAnsi="Times New Roman"/>
          <w:sz w:val="24"/>
          <w:szCs w:val="24"/>
        </w:rPr>
        <w:t xml:space="preserve">с учетом актуальных задач воспитания, обучения и развития </w:t>
      </w:r>
      <w:r w:rsidR="00C1401F" w:rsidRPr="003A40A5">
        <w:rPr>
          <w:rFonts w:ascii="Times New Roman" w:hAnsi="Times New Roman"/>
          <w:sz w:val="24"/>
          <w:szCs w:val="24"/>
        </w:rPr>
        <w:t>уча</w:t>
      </w:r>
      <w:r w:rsidRPr="003A40A5">
        <w:rPr>
          <w:rFonts w:ascii="Times New Roman" w:hAnsi="Times New Roman"/>
          <w:sz w:val="24"/>
          <w:szCs w:val="24"/>
        </w:rPr>
        <w:t>щихся</w:t>
      </w:r>
      <w:r w:rsidR="00323A58" w:rsidRPr="003A40A5">
        <w:rPr>
          <w:rFonts w:ascii="Times New Roman" w:hAnsi="Times New Roman"/>
          <w:sz w:val="24"/>
          <w:szCs w:val="24"/>
        </w:rPr>
        <w:t xml:space="preserve">, их возрастных и иных особенностей, а также </w:t>
      </w:r>
      <w:r w:rsidRPr="003A40A5">
        <w:rPr>
          <w:rFonts w:ascii="Times New Roman" w:hAnsi="Times New Roman"/>
          <w:sz w:val="24"/>
          <w:szCs w:val="24"/>
        </w:rPr>
        <w:t>условий, необходимых для развития их личностных и познавательных качеств.</w:t>
      </w:r>
    </w:p>
    <w:p w:rsidR="00C1401F" w:rsidRPr="003A40A5" w:rsidRDefault="008E7CA7" w:rsidP="000D7814">
      <w:pPr>
        <w:spacing w:after="0" w:line="240" w:lineRule="auto"/>
        <w:jc w:val="both"/>
        <w:rPr>
          <w:rFonts w:ascii="Times New Roman" w:hAnsi="Times New Roman"/>
          <w:sz w:val="24"/>
          <w:szCs w:val="24"/>
        </w:rPr>
      </w:pPr>
      <w:r w:rsidRPr="003A40A5">
        <w:rPr>
          <w:rFonts w:ascii="Times New Roman" w:hAnsi="Times New Roman"/>
          <w:sz w:val="24"/>
          <w:szCs w:val="24"/>
        </w:rPr>
        <w:t>В программах предусмотрено дальнейшее раз</w:t>
      </w:r>
      <w:r w:rsidR="00C1401F" w:rsidRPr="003A40A5">
        <w:rPr>
          <w:rFonts w:ascii="Times New Roman" w:hAnsi="Times New Roman"/>
          <w:sz w:val="24"/>
          <w:szCs w:val="24"/>
        </w:rPr>
        <w:t xml:space="preserve">витие всех видов деятельности </w:t>
      </w:r>
      <w:r w:rsidRPr="003A40A5">
        <w:rPr>
          <w:rFonts w:ascii="Times New Roman" w:hAnsi="Times New Roman"/>
          <w:sz w:val="24"/>
          <w:szCs w:val="24"/>
        </w:rPr>
        <w:t>учащихся, представленных в программах начального общего образования.</w:t>
      </w:r>
    </w:p>
    <w:p w:rsidR="004E6316" w:rsidRPr="003A40A5" w:rsidRDefault="00C1401F" w:rsidP="000D7814">
      <w:pPr>
        <w:spacing w:after="0" w:line="240" w:lineRule="auto"/>
        <w:jc w:val="both"/>
        <w:rPr>
          <w:rFonts w:ascii="Times New Roman" w:hAnsi="Times New Roman"/>
          <w:sz w:val="24"/>
          <w:szCs w:val="24"/>
        </w:rPr>
      </w:pPr>
      <w:r w:rsidRPr="003A40A5">
        <w:rPr>
          <w:rFonts w:ascii="Times New Roman" w:hAnsi="Times New Roman"/>
          <w:sz w:val="24"/>
          <w:szCs w:val="24"/>
        </w:rPr>
        <w:t>П</w:t>
      </w:r>
      <w:r w:rsidR="001E5C7E" w:rsidRPr="003A40A5">
        <w:rPr>
          <w:rFonts w:ascii="Times New Roman" w:hAnsi="Times New Roman"/>
          <w:sz w:val="24"/>
          <w:szCs w:val="24"/>
        </w:rPr>
        <w:t xml:space="preserve">рограммы учебных предметов </w:t>
      </w:r>
      <w:r w:rsidR="004E6316" w:rsidRPr="003A40A5">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w:t>
      </w:r>
    </w:p>
    <w:p w:rsidR="00667803" w:rsidRPr="003A40A5" w:rsidRDefault="00667803" w:rsidP="000D7814">
      <w:pPr>
        <w:spacing w:after="0" w:line="240" w:lineRule="auto"/>
        <w:jc w:val="both"/>
        <w:rPr>
          <w:rFonts w:ascii="Times New Roman" w:hAnsi="Times New Roman"/>
          <w:sz w:val="24"/>
          <w:szCs w:val="24"/>
        </w:rPr>
      </w:pPr>
      <w:r w:rsidRPr="003A40A5">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деятельностиучащихся раскрывает определ</w:t>
      </w:r>
      <w:r w:rsidR="00A23AB5" w:rsidRPr="003A40A5">
        <w:rPr>
          <w:rFonts w:ascii="Times New Roman" w:hAnsi="Times New Roman"/>
          <w:sz w:val="24"/>
          <w:szCs w:val="24"/>
        </w:rPr>
        <w:t>е</w:t>
      </w:r>
      <w:r w:rsidRPr="003A40A5">
        <w:rPr>
          <w:rFonts w:ascii="Times New Roman" w:hAnsi="Times New Roman"/>
          <w:sz w:val="24"/>
          <w:szCs w:val="24"/>
        </w:rPr>
        <w:t>нные возможности для формирования универсальных учебных действий</w:t>
      </w:r>
      <w:r w:rsidR="008E7CA7" w:rsidRPr="003A40A5">
        <w:rPr>
          <w:rFonts w:ascii="Times New Roman" w:hAnsi="Times New Roman"/>
          <w:sz w:val="24"/>
          <w:szCs w:val="24"/>
        </w:rPr>
        <w:t xml:space="preserve"> и получения личностных результатов</w:t>
      </w:r>
      <w:r w:rsidRPr="003A40A5">
        <w:rPr>
          <w:rFonts w:ascii="Times New Roman" w:hAnsi="Times New Roman"/>
          <w:sz w:val="24"/>
          <w:szCs w:val="24"/>
        </w:rPr>
        <w:t>.</w:t>
      </w:r>
    </w:p>
    <w:p w:rsidR="008E7CA7" w:rsidRPr="003A40A5" w:rsidRDefault="008E7CA7" w:rsidP="000D7814">
      <w:pPr>
        <w:spacing w:after="0" w:line="240" w:lineRule="auto"/>
        <w:jc w:val="both"/>
        <w:rPr>
          <w:rFonts w:ascii="Times New Roman" w:hAnsi="Times New Roman"/>
          <w:b/>
          <w:sz w:val="24"/>
          <w:szCs w:val="24"/>
        </w:rPr>
      </w:pPr>
      <w:r w:rsidRPr="003A40A5">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w:t>
      </w:r>
      <w:r w:rsidR="0004095D" w:rsidRPr="003A40A5">
        <w:rPr>
          <w:rFonts w:ascii="Times New Roman" w:hAnsi="Times New Roman"/>
          <w:sz w:val="24"/>
          <w:szCs w:val="24"/>
        </w:rPr>
        <w:t>ного общего образования всеми уча</w:t>
      </w:r>
      <w:r w:rsidRPr="003A40A5">
        <w:rPr>
          <w:rFonts w:ascii="Times New Roman" w:hAnsi="Times New Roman"/>
          <w:sz w:val="24"/>
          <w:szCs w:val="24"/>
        </w:rPr>
        <w:t xml:space="preserve">щимися, в том числе </w:t>
      </w:r>
      <w:r w:rsidR="0004095D" w:rsidRPr="003A40A5">
        <w:rPr>
          <w:rFonts w:ascii="Times New Roman" w:hAnsi="Times New Roman"/>
          <w:sz w:val="24"/>
          <w:szCs w:val="24"/>
        </w:rPr>
        <w:t>уча</w:t>
      </w:r>
      <w:r w:rsidRPr="003A40A5">
        <w:rPr>
          <w:rFonts w:ascii="Times New Roman" w:hAnsi="Times New Roman"/>
          <w:sz w:val="24"/>
          <w:szCs w:val="24"/>
        </w:rPr>
        <w:t xml:space="preserve">щимися с </w:t>
      </w:r>
      <w:r w:rsidR="000D18F7" w:rsidRPr="003A40A5">
        <w:rPr>
          <w:rFonts w:ascii="Times New Roman" w:hAnsi="Times New Roman"/>
          <w:sz w:val="24"/>
          <w:szCs w:val="24"/>
        </w:rPr>
        <w:t>ОВЗ</w:t>
      </w:r>
      <w:r w:rsidRPr="003A40A5">
        <w:rPr>
          <w:rFonts w:ascii="Times New Roman" w:hAnsi="Times New Roman"/>
          <w:sz w:val="24"/>
          <w:szCs w:val="24"/>
        </w:rPr>
        <w:t xml:space="preserve"> и инвалидами.</w:t>
      </w:r>
    </w:p>
    <w:p w:rsidR="004E6316" w:rsidRPr="003A40A5" w:rsidRDefault="004E6316" w:rsidP="000D7814">
      <w:pPr>
        <w:spacing w:after="0" w:line="240" w:lineRule="auto"/>
        <w:jc w:val="both"/>
        <w:rPr>
          <w:rFonts w:ascii="Times New Roman" w:hAnsi="Times New Roman"/>
          <w:sz w:val="24"/>
          <w:szCs w:val="24"/>
        </w:rPr>
      </w:pPr>
      <w:r w:rsidRPr="003A40A5">
        <w:rPr>
          <w:rFonts w:ascii="Times New Roman" w:hAnsi="Times New Roman"/>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04095D" w:rsidRPr="003A40A5" w:rsidRDefault="0004095D" w:rsidP="000D7814">
      <w:pPr>
        <w:pStyle w:val="2"/>
        <w:spacing w:line="240" w:lineRule="auto"/>
        <w:ind w:firstLine="0"/>
        <w:rPr>
          <w:sz w:val="24"/>
          <w:szCs w:val="24"/>
        </w:rPr>
      </w:pPr>
    </w:p>
    <w:p w:rsidR="0004095D" w:rsidRPr="003A40A5" w:rsidRDefault="0004095D" w:rsidP="000D7814">
      <w:pPr>
        <w:pStyle w:val="2"/>
        <w:spacing w:line="240" w:lineRule="auto"/>
        <w:ind w:firstLine="0"/>
        <w:rPr>
          <w:sz w:val="24"/>
          <w:szCs w:val="24"/>
        </w:rPr>
      </w:pPr>
      <w:bookmarkStart w:id="200" w:name="_Toc410653993"/>
      <w:bookmarkStart w:id="201" w:name="_Toc414553180"/>
      <w:r w:rsidRPr="003A40A5">
        <w:rPr>
          <w:sz w:val="24"/>
          <w:szCs w:val="24"/>
        </w:rPr>
        <w:t>2.2.2. Основное содержание учебных предметов на уровне основного общего образования</w:t>
      </w:r>
      <w:bookmarkEnd w:id="200"/>
      <w:bookmarkEnd w:id="201"/>
    </w:p>
    <w:p w:rsidR="0004095D" w:rsidRPr="003A40A5" w:rsidRDefault="0004095D" w:rsidP="000D7814">
      <w:pPr>
        <w:pStyle w:val="4"/>
        <w:spacing w:before="0" w:line="240" w:lineRule="auto"/>
        <w:ind w:left="0"/>
        <w:rPr>
          <w:sz w:val="24"/>
          <w:szCs w:val="24"/>
        </w:rPr>
      </w:pPr>
      <w:bookmarkStart w:id="202" w:name="_Toc409691669"/>
      <w:bookmarkStart w:id="203" w:name="_Toc410653994"/>
      <w:bookmarkStart w:id="204" w:name="_Toc414553181"/>
      <w:r w:rsidRPr="003A40A5">
        <w:rPr>
          <w:sz w:val="24"/>
          <w:szCs w:val="24"/>
        </w:rPr>
        <w:t>2.2.2.1. Русский язык</w:t>
      </w:r>
      <w:bookmarkEnd w:id="202"/>
      <w:bookmarkEnd w:id="203"/>
      <w:bookmarkEnd w:id="204"/>
    </w:p>
    <w:p w:rsidR="0004095D" w:rsidRPr="003A40A5" w:rsidRDefault="0004095D" w:rsidP="000D7814">
      <w:pPr>
        <w:spacing w:after="0" w:line="240" w:lineRule="auto"/>
        <w:jc w:val="both"/>
        <w:rPr>
          <w:rFonts w:ascii="Times New Roman" w:hAnsi="Times New Roman"/>
          <w:sz w:val="24"/>
          <w:szCs w:val="24"/>
        </w:rPr>
      </w:pPr>
      <w:r w:rsidRPr="003A40A5">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04095D" w:rsidRPr="003A40A5" w:rsidRDefault="0004095D" w:rsidP="000D7814">
      <w:pPr>
        <w:spacing w:after="0" w:line="240" w:lineRule="auto"/>
        <w:jc w:val="both"/>
        <w:rPr>
          <w:rFonts w:ascii="Times New Roman" w:hAnsi="Times New Roman"/>
          <w:sz w:val="24"/>
          <w:szCs w:val="24"/>
        </w:rPr>
      </w:pPr>
      <w:r w:rsidRPr="003A40A5">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04095D" w:rsidRPr="003A40A5" w:rsidRDefault="0004095D" w:rsidP="000D7814">
      <w:pPr>
        <w:spacing w:after="0" w:line="240" w:lineRule="auto"/>
        <w:jc w:val="both"/>
        <w:rPr>
          <w:rFonts w:ascii="Times New Roman" w:hAnsi="Times New Roman"/>
          <w:sz w:val="24"/>
          <w:szCs w:val="24"/>
        </w:rPr>
      </w:pPr>
      <w:r w:rsidRPr="003A40A5">
        <w:rPr>
          <w:rFonts w:ascii="Times New Roman" w:hAnsi="Times New Roman"/>
          <w:sz w:val="24"/>
          <w:szCs w:val="24"/>
        </w:rPr>
        <w:lastRenderedPageBreak/>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04095D" w:rsidRPr="003A40A5" w:rsidRDefault="0004095D" w:rsidP="000D7814">
      <w:pPr>
        <w:spacing w:after="0" w:line="240" w:lineRule="auto"/>
        <w:jc w:val="both"/>
        <w:rPr>
          <w:rFonts w:ascii="Times New Roman" w:hAnsi="Times New Roman"/>
          <w:sz w:val="24"/>
          <w:szCs w:val="24"/>
        </w:rPr>
      </w:pPr>
      <w:r w:rsidRPr="003A40A5">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04095D" w:rsidRPr="003A40A5" w:rsidRDefault="0004095D" w:rsidP="000D7814">
      <w:pPr>
        <w:spacing w:after="0" w:line="240" w:lineRule="auto"/>
        <w:jc w:val="both"/>
        <w:rPr>
          <w:rFonts w:ascii="Times New Roman" w:hAnsi="Times New Roman"/>
          <w:sz w:val="24"/>
          <w:szCs w:val="24"/>
        </w:rPr>
      </w:pPr>
      <w:r w:rsidRPr="003A40A5">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4095D" w:rsidRPr="003A40A5" w:rsidRDefault="0004095D" w:rsidP="000D7814">
      <w:pPr>
        <w:spacing w:after="0" w:line="240" w:lineRule="auto"/>
        <w:jc w:val="both"/>
        <w:rPr>
          <w:rFonts w:ascii="Times New Roman" w:hAnsi="Times New Roman"/>
          <w:sz w:val="24"/>
          <w:szCs w:val="24"/>
        </w:rPr>
      </w:pPr>
      <w:r w:rsidRPr="003A40A5">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4095D" w:rsidRPr="003A40A5" w:rsidRDefault="0004095D" w:rsidP="000D7814">
      <w:pPr>
        <w:spacing w:after="0" w:line="240" w:lineRule="auto"/>
        <w:jc w:val="both"/>
        <w:rPr>
          <w:rFonts w:ascii="Times New Roman" w:hAnsi="Times New Roman"/>
          <w:sz w:val="24"/>
          <w:szCs w:val="24"/>
        </w:rPr>
      </w:pPr>
      <w:r w:rsidRPr="003A40A5">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4095D" w:rsidRPr="003A40A5" w:rsidRDefault="0004095D" w:rsidP="000D7814">
      <w:pPr>
        <w:spacing w:after="0" w:line="240" w:lineRule="auto"/>
        <w:jc w:val="both"/>
        <w:rPr>
          <w:rFonts w:ascii="Times New Roman" w:hAnsi="Times New Roman"/>
          <w:sz w:val="24"/>
          <w:szCs w:val="24"/>
        </w:rPr>
      </w:pPr>
      <w:r w:rsidRPr="003A40A5">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4095D" w:rsidRPr="003A40A5" w:rsidRDefault="0004095D" w:rsidP="000D7814">
      <w:pPr>
        <w:spacing w:after="0" w:line="240" w:lineRule="auto"/>
        <w:jc w:val="both"/>
        <w:rPr>
          <w:rFonts w:ascii="Times New Roman" w:hAnsi="Times New Roman"/>
          <w:sz w:val="24"/>
          <w:szCs w:val="24"/>
        </w:rPr>
      </w:pPr>
      <w:r w:rsidRPr="003A40A5">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4095D" w:rsidRPr="003A40A5" w:rsidRDefault="0004095D" w:rsidP="000D7814">
      <w:pPr>
        <w:spacing w:after="0" w:line="240" w:lineRule="auto"/>
        <w:jc w:val="both"/>
        <w:rPr>
          <w:rFonts w:ascii="Times New Roman" w:hAnsi="Times New Roman"/>
          <w:sz w:val="24"/>
          <w:szCs w:val="24"/>
        </w:rPr>
      </w:pPr>
      <w:r w:rsidRPr="003A40A5">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4095D" w:rsidRPr="003A40A5" w:rsidRDefault="0004095D" w:rsidP="000D7814">
      <w:pPr>
        <w:spacing w:after="0" w:line="240" w:lineRule="auto"/>
        <w:jc w:val="both"/>
        <w:rPr>
          <w:rFonts w:ascii="Times New Roman" w:hAnsi="Times New Roman"/>
          <w:sz w:val="24"/>
          <w:szCs w:val="24"/>
        </w:rPr>
      </w:pPr>
      <w:r w:rsidRPr="003A40A5">
        <w:rPr>
          <w:rFonts w:ascii="Times New Roman" w:hAnsi="Times New Roman"/>
          <w:sz w:val="24"/>
          <w:szCs w:val="24"/>
        </w:rPr>
        <w:t>Главными задачами изучения являются:</w:t>
      </w:r>
    </w:p>
    <w:p w:rsidR="0004095D" w:rsidRPr="003A40A5" w:rsidRDefault="0004095D" w:rsidP="00F15FD8">
      <w:pPr>
        <w:pStyle w:val="a8"/>
        <w:ind w:left="0"/>
        <w:jc w:val="both"/>
        <w:rPr>
          <w:rFonts w:ascii="Times New Roman" w:hAnsi="Times New Roman"/>
        </w:rPr>
      </w:pPr>
      <w:r w:rsidRPr="003A40A5">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04095D" w:rsidRPr="003A40A5" w:rsidRDefault="0004095D" w:rsidP="00F15FD8">
      <w:pPr>
        <w:pStyle w:val="a8"/>
        <w:ind w:left="0"/>
        <w:jc w:val="both"/>
        <w:rPr>
          <w:rFonts w:ascii="Times New Roman" w:hAnsi="Times New Roman"/>
        </w:rPr>
      </w:pPr>
      <w:r w:rsidRPr="003A40A5">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04095D" w:rsidRPr="003A40A5" w:rsidRDefault="0004095D" w:rsidP="00F15FD8">
      <w:pPr>
        <w:pStyle w:val="a8"/>
        <w:ind w:left="0"/>
        <w:jc w:val="both"/>
        <w:rPr>
          <w:rFonts w:ascii="Times New Roman" w:hAnsi="Times New Roman"/>
        </w:rPr>
      </w:pPr>
      <w:r w:rsidRPr="003A40A5">
        <w:rPr>
          <w:rFonts w:ascii="Times New Roman" w:hAnsi="Times New Roman"/>
        </w:rPr>
        <w:t>овладение функциональной грамотностью и принципами нормативного использования языковых средств;</w:t>
      </w:r>
    </w:p>
    <w:p w:rsidR="0004095D" w:rsidRPr="003A40A5" w:rsidRDefault="0004095D" w:rsidP="00F15FD8">
      <w:pPr>
        <w:pStyle w:val="a8"/>
        <w:ind w:left="0"/>
        <w:jc w:val="both"/>
        <w:rPr>
          <w:rFonts w:ascii="Times New Roman" w:hAnsi="Times New Roman"/>
        </w:rPr>
      </w:pPr>
      <w:r w:rsidRPr="003A40A5">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04095D" w:rsidRPr="003A40A5" w:rsidRDefault="0004095D" w:rsidP="000D7814">
      <w:pPr>
        <w:pStyle w:val="a8"/>
        <w:ind w:left="0"/>
        <w:jc w:val="both"/>
        <w:rPr>
          <w:rFonts w:ascii="Times New Roman" w:hAnsi="Times New Roman"/>
        </w:rPr>
      </w:pPr>
      <w:r w:rsidRPr="003A40A5">
        <w:rPr>
          <w:rFonts w:ascii="Times New Roman" w:hAnsi="Times New Roman"/>
        </w:rPr>
        <w:t xml:space="preserve">В процессе изучения предмета «Русский язык» создаются условия: </w:t>
      </w:r>
    </w:p>
    <w:p w:rsidR="0004095D" w:rsidRPr="003A40A5" w:rsidRDefault="0004095D" w:rsidP="00F15FD8">
      <w:pPr>
        <w:pStyle w:val="a8"/>
        <w:ind w:left="0"/>
        <w:jc w:val="both"/>
        <w:rPr>
          <w:rFonts w:ascii="Times New Roman" w:hAnsi="Times New Roman"/>
        </w:rPr>
      </w:pPr>
      <w:r w:rsidRPr="003A40A5">
        <w:rPr>
          <w:rFonts w:ascii="Times New Roman" w:hAnsi="Times New Roman"/>
        </w:rPr>
        <w:t>для развития личности, ее духовно-нравственного и эмоционального совершенствования;</w:t>
      </w:r>
    </w:p>
    <w:p w:rsidR="0004095D" w:rsidRPr="003A40A5" w:rsidRDefault="0004095D" w:rsidP="00F15FD8">
      <w:pPr>
        <w:pStyle w:val="a8"/>
        <w:ind w:left="0"/>
        <w:jc w:val="both"/>
        <w:rPr>
          <w:rFonts w:ascii="Times New Roman" w:hAnsi="Times New Roman"/>
        </w:rPr>
      </w:pPr>
      <w:r w:rsidRPr="003A40A5">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Pr="003A40A5">
        <w:rPr>
          <w:rStyle w:val="Zag11"/>
          <w:rFonts w:ascii="Times New Roman" w:eastAsia="@Arial Unicode MS" w:hAnsi="Times New Roman"/>
        </w:rPr>
        <w:t>лиц, проявивших выдающиеся способности</w:t>
      </w:r>
      <w:r w:rsidRPr="003A40A5">
        <w:rPr>
          <w:rFonts w:ascii="Times New Roman" w:hAnsi="Times New Roman"/>
        </w:rPr>
        <w:t>;</w:t>
      </w:r>
    </w:p>
    <w:p w:rsidR="0004095D" w:rsidRPr="003A40A5" w:rsidRDefault="0004095D" w:rsidP="00F15FD8">
      <w:pPr>
        <w:pStyle w:val="a8"/>
        <w:ind w:left="0"/>
        <w:jc w:val="both"/>
        <w:rPr>
          <w:rFonts w:ascii="Times New Roman" w:hAnsi="Times New Roman"/>
        </w:rPr>
      </w:pPr>
      <w:r w:rsidRPr="003A40A5">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04095D" w:rsidRPr="003A40A5" w:rsidRDefault="0004095D" w:rsidP="00F15FD8">
      <w:pPr>
        <w:pStyle w:val="a8"/>
        <w:ind w:left="0"/>
        <w:jc w:val="both"/>
        <w:rPr>
          <w:rFonts w:ascii="Times New Roman" w:hAnsi="Times New Roman"/>
        </w:rPr>
      </w:pPr>
      <w:r w:rsidRPr="003A40A5">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04095D" w:rsidRPr="003A40A5" w:rsidRDefault="0004095D" w:rsidP="00F15FD8">
      <w:pPr>
        <w:pStyle w:val="a8"/>
        <w:ind w:left="0"/>
        <w:jc w:val="both"/>
        <w:rPr>
          <w:rFonts w:ascii="Times New Roman" w:hAnsi="Times New Roman"/>
        </w:rPr>
      </w:pPr>
      <w:r w:rsidRPr="003A40A5">
        <w:rPr>
          <w:rFonts w:ascii="Times New Roman" w:hAnsi="Times New Roman"/>
        </w:rPr>
        <w:t xml:space="preserve">для знакомства обучающихся с методами научного познания; </w:t>
      </w:r>
    </w:p>
    <w:p w:rsidR="0004095D" w:rsidRPr="003A40A5" w:rsidRDefault="0004095D" w:rsidP="00F15FD8">
      <w:pPr>
        <w:pStyle w:val="a8"/>
        <w:ind w:left="0"/>
        <w:jc w:val="both"/>
        <w:rPr>
          <w:rFonts w:ascii="Times New Roman" w:hAnsi="Times New Roman"/>
        </w:rPr>
      </w:pPr>
      <w:r w:rsidRPr="003A40A5">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04095D" w:rsidRPr="003A40A5" w:rsidRDefault="0004095D" w:rsidP="00F15FD8">
      <w:pPr>
        <w:pStyle w:val="a8"/>
        <w:ind w:left="0"/>
        <w:jc w:val="both"/>
        <w:rPr>
          <w:rFonts w:ascii="Times New Roman" w:hAnsi="Times New Roman"/>
        </w:rPr>
      </w:pPr>
      <w:r w:rsidRPr="003A40A5">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Анализ текста. </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Виды речевой деятельности (говорение, аудирование, письмо, чтение).</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Информационная переработка текста (план, конспект, аннотация).</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Написание сочинений, писем, текстов иных жанров. </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 Применение знаний по фонетике в практике правописания. </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Применение знаний по морфемике и словообразованию в практике правописания.</w:t>
      </w:r>
    </w:p>
    <w:p w:rsidR="00AE6AF1" w:rsidRPr="003A40A5" w:rsidRDefault="00AE6AF1" w:rsidP="000D7814">
      <w:pPr>
        <w:spacing w:after="0" w:line="240" w:lineRule="auto"/>
        <w:jc w:val="both"/>
        <w:rPr>
          <w:rFonts w:ascii="Times New Roman" w:hAnsi="Times New Roman"/>
          <w:sz w:val="24"/>
          <w:szCs w:val="24"/>
          <w:vertAlign w:val="superscript"/>
        </w:rPr>
      </w:pPr>
      <w:r w:rsidRPr="003A40A5">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Применение знаний по морфологии в практике правописания.</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Применение знаний по синтаксису в практике правописания.</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Соблюдение основных орфографических норм.</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Соблюдение основных пунктуационных норм.</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Орфографический анализ слова и пунктуационный анализ предложения.</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Оценивание правильности, коммуникативных качеств и эффективности речи.</w:t>
      </w:r>
    </w:p>
    <w:p w:rsidR="00AE6AF1" w:rsidRPr="003A40A5" w:rsidRDefault="00AE6AF1" w:rsidP="000D7814">
      <w:pPr>
        <w:spacing w:after="0" w:line="240" w:lineRule="auto"/>
        <w:jc w:val="both"/>
        <w:rPr>
          <w:rFonts w:ascii="Times New Roman" w:hAnsi="Times New Roman"/>
          <w:sz w:val="24"/>
          <w:szCs w:val="24"/>
        </w:rPr>
      </w:pPr>
      <w:r w:rsidRPr="003A40A5">
        <w:rPr>
          <w:rFonts w:ascii="Times New Roman" w:hAnsi="Times New Roman"/>
          <w:sz w:val="24"/>
          <w:szCs w:val="24"/>
        </w:rPr>
        <w:t xml:space="preserve">Оценка собственной и чужой речи с точки зрения орфоэпических норм. </w:t>
      </w:r>
    </w:p>
    <w:p w:rsidR="00FC6882" w:rsidRDefault="00FC6882" w:rsidP="000D7814">
      <w:pPr>
        <w:spacing w:after="0" w:line="240" w:lineRule="auto"/>
        <w:jc w:val="center"/>
        <w:rPr>
          <w:rFonts w:ascii="Times New Roman" w:hAnsi="Times New Roman"/>
          <w:b/>
          <w:sz w:val="24"/>
          <w:szCs w:val="24"/>
        </w:rPr>
      </w:pPr>
    </w:p>
    <w:p w:rsidR="00AE6AF1" w:rsidRPr="003A40A5" w:rsidRDefault="0004095D" w:rsidP="000D7814">
      <w:pPr>
        <w:spacing w:after="0" w:line="240" w:lineRule="auto"/>
        <w:jc w:val="center"/>
        <w:rPr>
          <w:rFonts w:ascii="Times New Roman" w:hAnsi="Times New Roman"/>
          <w:b/>
          <w:sz w:val="24"/>
          <w:szCs w:val="24"/>
        </w:rPr>
      </w:pPr>
      <w:r w:rsidRPr="003A40A5">
        <w:rPr>
          <w:rFonts w:ascii="Times New Roman" w:hAnsi="Times New Roman"/>
          <w:b/>
          <w:sz w:val="24"/>
          <w:szCs w:val="24"/>
        </w:rPr>
        <w:t>СОДЕРЖАНИЕ КУРСА ДЛЯ 5 КЛАССА</w:t>
      </w:r>
    </w:p>
    <w:p w:rsidR="005D6411" w:rsidRDefault="005D6411" w:rsidP="000D7814">
      <w:pPr>
        <w:pStyle w:val="3"/>
        <w:spacing w:before="0" w:beforeAutospacing="0" w:after="0" w:afterAutospacing="0"/>
        <w:jc w:val="center"/>
        <w:rPr>
          <w:sz w:val="24"/>
          <w:szCs w:val="24"/>
        </w:rPr>
      </w:pPr>
      <w:bookmarkStart w:id="205" w:name="_Toc409691670"/>
      <w:bookmarkStart w:id="206" w:name="_Toc410653995"/>
      <w:bookmarkStart w:id="207" w:name="_Toc414553192"/>
    </w:p>
    <w:p w:rsidR="007E05EB" w:rsidRPr="007E05EB" w:rsidRDefault="007E05EB" w:rsidP="007E05EB">
      <w:pPr>
        <w:spacing w:after="0" w:line="240" w:lineRule="auto"/>
        <w:jc w:val="both"/>
        <w:rPr>
          <w:rFonts w:ascii="Times New Roman" w:hAnsi="Times New Roman"/>
          <w:b/>
          <w:sz w:val="24"/>
          <w:szCs w:val="24"/>
        </w:rPr>
      </w:pPr>
      <w:r w:rsidRPr="007E05EB">
        <w:rPr>
          <w:rFonts w:ascii="Times New Roman" w:hAnsi="Times New Roman"/>
          <w:b/>
          <w:sz w:val="24"/>
          <w:szCs w:val="24"/>
        </w:rPr>
        <w:t xml:space="preserve">Русский язык — национальный  язык русского народа.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Выявлять роль родного языка в жизни человека и общества.</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b/>
          <w:sz w:val="24"/>
          <w:szCs w:val="24"/>
        </w:rPr>
        <w:t>Речь.</w:t>
      </w:r>
      <w:r w:rsidRPr="007E05EB">
        <w:rPr>
          <w:rFonts w:ascii="Times New Roman" w:hAnsi="Times New Roman"/>
          <w:sz w:val="24"/>
          <w:szCs w:val="24"/>
        </w:rPr>
        <w:t xml:space="preserve"> Речевое общение. Речевая деятельность. Язык и речь. Речь и речевое общение.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Речь устная и письменная. Речь книжная и разговорная. Речь диалогическая и монологическая. Речь как деятельность.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Виды речевой деятельности: чтение, аудирование, говорение, письмо. Речевой этикет. Текст как речевое произведение. Основные признаки текста. Тема, структура, основная мысль текста. Микротема текста. Способы развития темы в тексте. Последовательная и параллельная связь предложений в тексте. Средства связи предложений в тексте. Абзац — структурно-смысловая часть текста. План текста. Функционально-смысловые типы речи: описание, повествование.</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b/>
          <w:sz w:val="24"/>
          <w:szCs w:val="24"/>
        </w:rPr>
        <w:t>Синтаксис и пунктуация</w:t>
      </w:r>
      <w:r w:rsidRPr="007E05EB">
        <w:rPr>
          <w:rFonts w:ascii="Times New Roman" w:hAnsi="Times New Roman"/>
          <w:sz w:val="24"/>
          <w:szCs w:val="24"/>
        </w:rPr>
        <w:t xml:space="preserve">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Синтаксис — раздел грамматики. Пунктуация — раздел правописания. Словосочетание, его признаки. Виды словосочетаний по морфологическим свойствам главного слова. Предложение, его признаки. Средства оформления предложения: интонация, ее функции, логическое ударение. Виды предложений по цели высказывания и эмоциональной окраске. Грамматическая основа предложения. Главные члены предложения. Тире между подлежащим и сказуемым. Распространенное и нераспространенное предложение. Второстепенные члены предложения: определение, дополнение, обстоятельство, способы их выражения. Предложения с однородными  членами. Смысловые, интонационные и пунктуационные особенности. Обобщающее слово при однородных членах предложения. Интонация, пунктуация предложений с обращением.  Предложения с обращением. Предложения с прямой речью. Интонация, пунктуация предложений с прямой речью. Предложения с вводными словами.  Простое и сложное предложение</w:t>
      </w:r>
      <w:r>
        <w:rPr>
          <w:rFonts w:ascii="Times New Roman" w:hAnsi="Times New Roman"/>
          <w:sz w:val="24"/>
          <w:szCs w:val="24"/>
        </w:rPr>
        <w:t>.</w:t>
      </w:r>
      <w:r w:rsidRPr="007E05EB">
        <w:rPr>
          <w:rFonts w:ascii="Times New Roman" w:hAnsi="Times New Roman"/>
          <w:sz w:val="24"/>
          <w:szCs w:val="24"/>
        </w:rPr>
        <w:t xml:space="preserve"> </w:t>
      </w:r>
    </w:p>
    <w:p w:rsidR="007E05EB" w:rsidRPr="007E05EB" w:rsidRDefault="007E05EB" w:rsidP="007E05EB">
      <w:pPr>
        <w:spacing w:after="0" w:line="240" w:lineRule="auto"/>
        <w:jc w:val="both"/>
        <w:rPr>
          <w:rFonts w:ascii="Times New Roman" w:hAnsi="Times New Roman"/>
          <w:b/>
          <w:sz w:val="24"/>
          <w:szCs w:val="24"/>
        </w:rPr>
      </w:pPr>
      <w:r w:rsidRPr="007E05EB">
        <w:rPr>
          <w:rFonts w:ascii="Times New Roman" w:hAnsi="Times New Roman"/>
          <w:b/>
          <w:sz w:val="24"/>
          <w:szCs w:val="24"/>
        </w:rPr>
        <w:t xml:space="preserve">Фонетика. Орфоэпия. Графика. Орфография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Фонетика — раздел лингвистики. Звук — единица языка. Смыслоразличительная функция звуков. Система гласных звуков. Система согласных звуков. Изменение звуков в речевом потоке. Фонетическая транскрипция. Выразительные средства фонетики. Слог. Слог — единица слова. Ударение. Разноместность и подвижность русского ударения.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 Графика — раздел науки о языке. Состав русского алфавита. Названия букв.  Соотношение звука и буквы.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Орфография — раздел правописания.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Правописание гласных в корне слова. Правописание   согласных в корне слова. </w:t>
      </w:r>
    </w:p>
    <w:p w:rsidR="007E05EB" w:rsidRPr="007E05EB" w:rsidRDefault="007E05EB" w:rsidP="007E05EB">
      <w:pPr>
        <w:spacing w:after="0" w:line="240" w:lineRule="auto"/>
        <w:jc w:val="both"/>
        <w:rPr>
          <w:rFonts w:ascii="Times New Roman" w:hAnsi="Times New Roman"/>
          <w:b/>
          <w:sz w:val="24"/>
          <w:szCs w:val="24"/>
        </w:rPr>
      </w:pPr>
      <w:r w:rsidRPr="007E05EB">
        <w:rPr>
          <w:rFonts w:ascii="Times New Roman" w:hAnsi="Times New Roman"/>
          <w:b/>
          <w:sz w:val="24"/>
          <w:szCs w:val="24"/>
        </w:rPr>
        <w:t>Лексика.</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Лексикология — раздел лингвистики. Слово как единица языка. Лексическое и грамматическое значение слова. Толковые словари, их назначение, структура, словарная статья. Способы толкования  </w:t>
      </w:r>
      <w:r w:rsidRPr="007E05EB">
        <w:rPr>
          <w:rFonts w:ascii="Times New Roman" w:hAnsi="Times New Roman"/>
          <w:sz w:val="24"/>
          <w:szCs w:val="24"/>
        </w:rPr>
        <w:lastRenderedPageBreak/>
        <w:t xml:space="preserve">(краткое, с помощью синонимов, антонимов, однокоренных слов). Однозначные и многозначные слова. Прямое и переносное значение слов.  Синонимы. Лексическая сочетаемость слова. Антонимы. Омонимы.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Словари синонимов, антонимов </w:t>
      </w:r>
    </w:p>
    <w:p w:rsidR="007E05EB" w:rsidRPr="007E05EB" w:rsidRDefault="007E05EB" w:rsidP="007E05EB">
      <w:pPr>
        <w:spacing w:after="0" w:line="240" w:lineRule="auto"/>
        <w:jc w:val="both"/>
        <w:rPr>
          <w:rFonts w:ascii="Times New Roman" w:hAnsi="Times New Roman"/>
          <w:b/>
          <w:sz w:val="24"/>
          <w:szCs w:val="24"/>
        </w:rPr>
      </w:pPr>
      <w:r w:rsidRPr="007E05EB">
        <w:rPr>
          <w:rFonts w:ascii="Times New Roman" w:hAnsi="Times New Roman"/>
          <w:b/>
          <w:sz w:val="24"/>
          <w:szCs w:val="24"/>
        </w:rPr>
        <w:t xml:space="preserve">Морфемика. Словообразование. Орфография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Морфемика — раздел лингвистики. Морфема — минимальная значимая  единица языка.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Словообразующие и формообразующие морфемы. Основа слова. Окончание — формообразующая морфема. Корень. Однокоренные слова. Правописание корней.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Приставка, суффикс — словообразующие морфемы.  Чередование звуков в морфеме.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Морфемный анализ слов. Словообразование — раздел языкознания.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b/>
          <w:sz w:val="24"/>
          <w:szCs w:val="24"/>
        </w:rPr>
        <w:t>Морфология. Орфография</w:t>
      </w:r>
      <w:r w:rsidRPr="007E05EB">
        <w:rPr>
          <w:rFonts w:ascii="Times New Roman" w:hAnsi="Times New Roman"/>
          <w:sz w:val="24"/>
          <w:szCs w:val="24"/>
        </w:rPr>
        <w:t xml:space="preserve">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Морфология как раздел грамматики  Части речи как лексико-грамматические разряды слов. Самостоятельные и служебные части речи. Имя существительное как часть речи. Общее грамматическое значение предметности. Постоянные и непостоянные морфологические признаки. Синтаксическая роль в предложении. Имена существительные одушевленные и неодушевленные. Имена существительные нарицательные и собственные. Прописная буква в собственных именах. Использование кавычек в названиях книг, газет, журналов и др. Род имен существительных.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 Имена существительные мужского рода.  Имена существительные женского рода. Род имен существительных с ь на конце. Имена существительные общего рода.  Число имен существительных.  Склонение имен существительных.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Три основных типа склонения. Падежные окончания 1, 2 и 3го склонения, их правописание. Правописание о, е в окончаниях существительных после шипящих и ц. Правописание наиболее употребительных суффиксов существительных: -чик-, -щик-, (-чиц(а), -щиц(а); -ек-, -ик- (-чик-).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Правописание не с именами существительными.</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Имя прилагательное как часть речи. Общее грамматическое значение признака предмета. Постоянные и непостоянные морфологические признаки. Синтаксическая роль в предложении. Разряды имен прилагательных по значению. Имена прилагательные качественные, относительные, притяжательные. Характерные признаки качественных имен прилагательных. Согласование имен прилагательных с именами существительными в роде, числе и падеже. Правописание окончаний имен прилагательных. Имена прилагательные полные и краткие. Изменение кратких прилагательных по родам и числам. Образование и правописание кратких прилагательных, чередование звуков при образовании кратких прилагательных. Роль и место кратких прилагательных в предложении.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Словообразование и правописание имен прилагательных. Правописание не с прилагательными.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Глагол как часть речи. Общее грамматическое значение действия предмета. Постоянные и непостоянные морфологические признаки. Синтаксическая роль в предложении. Правописание не с глаголами. Инфинитив (неопределенная форма глагола). Правописание -тся и -ться в глаголах. Вид глагола. Значение и признаки глаголов совершенного и несовершенного вида. Образование видовых пар. Переходные и непереходные глаголы. Винительный падеж существительных без предлога при переходных глаголах. Косвенные падежи существительных с предлогами и без предлогов при переходных глаголах.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Возвратные глаголы. Наклонения глагола: изъявительное, условное (сослагательное), повелительное. Времена глагола: настоящее, будущее, прошедшее. Значение и употребление в речи. Спряжение глагола. Безличные глаголы, их значение, употребление в предложениях с одним главным членом (односоставных). </w:t>
      </w:r>
    </w:p>
    <w:p w:rsidR="007E05EB" w:rsidRPr="007E05EB" w:rsidRDefault="007E05EB" w:rsidP="007E05EB">
      <w:pPr>
        <w:spacing w:after="0" w:line="240" w:lineRule="auto"/>
        <w:jc w:val="both"/>
        <w:rPr>
          <w:rFonts w:ascii="Times New Roman" w:hAnsi="Times New Roman"/>
          <w:sz w:val="24"/>
          <w:szCs w:val="24"/>
        </w:rPr>
      </w:pPr>
    </w:p>
    <w:p w:rsidR="007E05EB" w:rsidRPr="003A40A5" w:rsidRDefault="007E05EB" w:rsidP="007E05EB">
      <w:pPr>
        <w:spacing w:after="0" w:line="240" w:lineRule="auto"/>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6</w:t>
      </w:r>
      <w:r w:rsidRPr="003A40A5">
        <w:rPr>
          <w:rFonts w:ascii="Times New Roman" w:hAnsi="Times New Roman"/>
          <w:b/>
          <w:sz w:val="24"/>
          <w:szCs w:val="24"/>
        </w:rPr>
        <w:t xml:space="preserve"> КЛАССА</w:t>
      </w:r>
    </w:p>
    <w:p w:rsidR="007E05EB" w:rsidRPr="007E05EB" w:rsidRDefault="007E05EB" w:rsidP="007E05EB">
      <w:pPr>
        <w:spacing w:after="0" w:line="240" w:lineRule="auto"/>
        <w:jc w:val="both"/>
        <w:rPr>
          <w:rFonts w:ascii="Times New Roman" w:hAnsi="Times New Roman"/>
          <w:b/>
          <w:sz w:val="24"/>
          <w:szCs w:val="24"/>
        </w:rPr>
      </w:pPr>
    </w:p>
    <w:p w:rsidR="007E05EB" w:rsidRPr="007E05EB" w:rsidRDefault="007E05EB" w:rsidP="007E05EB">
      <w:pPr>
        <w:spacing w:after="0" w:line="240" w:lineRule="auto"/>
        <w:jc w:val="both"/>
        <w:rPr>
          <w:rFonts w:ascii="Times New Roman" w:hAnsi="Times New Roman"/>
          <w:b/>
          <w:sz w:val="24"/>
          <w:szCs w:val="24"/>
        </w:rPr>
      </w:pPr>
      <w:r w:rsidRPr="007E05EB">
        <w:rPr>
          <w:rFonts w:ascii="Times New Roman" w:hAnsi="Times New Roman"/>
          <w:b/>
          <w:sz w:val="24"/>
          <w:szCs w:val="24"/>
        </w:rPr>
        <w:t xml:space="preserve">Русский язык в жизни России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Речь. Текст и его основные признаки. Смысловая и композиционная цельность, связность текста. Тема, коммуникативная установка, основная мысль текста. Микротема текста.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Структура текста. План текста. Абзац. Средства связи предложений и частей текста.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Функционально-смысловые типы речи: описание, повествование, рассуждение. Сочетание разных типов речи в тексте.</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рассуждение. Их особенности. Функциональные разновидности языка: разговорный язык; функциональные стили: научный, официально-деловой. Научный стиль, его особенности. Основные жанры официально-делового стиля: заявление, объяснительная записка, объявление, письмо.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Их особенности.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lastRenderedPageBreak/>
        <w:t xml:space="preserve">Лексика. Слово и его значения. Паронимы. Лексика русского языка с точки зрения ее происхождения: исконно русские и заимствованные слова. Основные причины заимствования слов. Словари иностранных слов. Архаизмы, историзмы, неологизмы. Основные причины появления устаревших слов и неологизмов в процессе развития языка. Лексика русского языка с точки зрения сферы ее употребления: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общеупотребительные слова и диалектизмы, термины, профессионализмы, жаргонизмы; особенности их употребления. Стилистическая окраска слова. Стилистически нейтральная, высокая и сниженная лексика.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Фразеология.  Фразеологизмы, их признаки и значение. Различия между свободными сочетаниями слов и фразеологическими оборотами. Стилистические свойства фразеологизмов. Нейтральные и стилистически окрашенные фразеологизмы, сферы их употребления в речи. Пословицы, поговорки, афоризмы, крылатые слова. Отражение во фразеологии материальной и духовной культуры русского народа. Фразеологические словари. Основные выразительные средства лексики и фразеологии Осознавать основные понятия  фразеологии. </w:t>
      </w:r>
    </w:p>
    <w:p w:rsidR="007E05EB" w:rsidRPr="007E05EB" w:rsidRDefault="007E05EB" w:rsidP="007E05EB">
      <w:pPr>
        <w:spacing w:after="0" w:line="240" w:lineRule="auto"/>
        <w:jc w:val="both"/>
        <w:rPr>
          <w:rFonts w:ascii="Times New Roman" w:hAnsi="Times New Roman"/>
          <w:b/>
          <w:sz w:val="24"/>
          <w:szCs w:val="24"/>
        </w:rPr>
      </w:pPr>
      <w:r w:rsidRPr="007E05EB">
        <w:rPr>
          <w:rFonts w:ascii="Times New Roman" w:hAnsi="Times New Roman"/>
          <w:b/>
          <w:sz w:val="24"/>
          <w:szCs w:val="24"/>
        </w:rPr>
        <w:t xml:space="preserve">Морфемика. Словообразование.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Морфема как минимальная значимая единица языка. Правописание корней слов. Словообразование как раздел лингвистики. Исходная (производящая) основа и словообразующая морфема. Словообразовательная пара. Словообразовательная цепочка.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Основные способы образования слов.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Образование слов с помощью морфем (приставочный, суффиксальный,  приставочно-суфиксальный, бессуффиксный способы). Сложные слова. Сложение как способ словообразования. Переход слова  из одной части речи в  в другую как один из способов образования слов. Сращение сочетания слов в слово.  Словообразовательные и морфемные словари русского языка. Основные выразительные средства морфемики и словообразования.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Этимология как раздел языкознания. Морфология.</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Морфология как раздел грамматики Система частей речи в русском языке.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Имя существительное.  Имя существительное как часть речи, общее грамматическое значение, морфологические свойства, синтаксические функции. Род, число, падеж имени существительного. Имена существительные, имеющие форму только единственного или только множественного числа. Типы склонений имен существительных. Склоняемые, несклоняемые и разносклоняемые имена существительные. Род несклоняемых имен существительных. Употребление существительных в речи.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Имя прилагательное.  Имя прилагательное как часть речи, общее грамматическое значение, морфологические свойства, синтаксические функции. Разряды прилагательных по значению. Степени сравнения качественных прилагательных, их образование и грамматические признаки. Полные и краткие качественные прилагательные, их грамматические признаки. Употребление прилагательных в речи. Словообразование и правописание имен прилагательных. Правописание сложных прилагательных, обозначающих сочетания цветов или оттенки цветов.</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Правописание н и нн в суффиксах прилагательных. Правописание о и е в суффиксах и окончаниях прилагательных после шипящих и ц.</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Глагол. Глагол как часть речи. Морфологические свойства, синтаксические функции.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Инфинитив. Глаголы совершенного и несовершенного вида. Переходные и непереходные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глаголы. Безличные глаголы,  их значение, употребление в предложениях с одним главным членом (односоставных).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Изъявительное, повелительное и условное (сослагательное) наклонения. Настоящее, будущее и прошедшее время глагола в изъявительном наклонении. Спряжение глаголов. Разноспрягаемые глаголы. Употребление глаголов в речи.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Местоимение.  Местоимение как часть речи, его общее грамматическое значение, морфологические свойства, синтаксические функции. Разряды местоимений по значению и грамматическим признакам. Склонение местоимений. Употребление местоимений в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речи.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Имя числительное. Имя числительное как часть  речи его  общее грамматическое значение, Морфологические свойства, синтаксические функции.</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 xml:space="preserve"> Разряды числительных по значению и строению. Грамматические признаки количественных и порядковых числительных. Склонение числительных разных разрядов. Употребление числительных в речи. </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Наречие.  Наречие как часть речи, его  общее грамматическое значение,  морфологические признаки,  синтаксическая функция.</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t>Разряды наречий. Степени сравнения наречий. Правописание наречий.</w:t>
      </w:r>
    </w:p>
    <w:p w:rsidR="007E05EB" w:rsidRPr="007E05EB" w:rsidRDefault="007E05EB" w:rsidP="007E05EB">
      <w:pPr>
        <w:spacing w:after="0" w:line="240" w:lineRule="auto"/>
        <w:jc w:val="both"/>
        <w:rPr>
          <w:rFonts w:ascii="Times New Roman" w:hAnsi="Times New Roman"/>
          <w:sz w:val="24"/>
          <w:szCs w:val="24"/>
        </w:rPr>
      </w:pPr>
      <w:r w:rsidRPr="007E05EB">
        <w:rPr>
          <w:rFonts w:ascii="Times New Roman" w:hAnsi="Times New Roman"/>
          <w:sz w:val="24"/>
          <w:szCs w:val="24"/>
        </w:rPr>
        <w:lastRenderedPageBreak/>
        <w:t xml:space="preserve">Употребление наречий в речи. </w:t>
      </w:r>
    </w:p>
    <w:p w:rsidR="00D907D3" w:rsidRDefault="00D907D3" w:rsidP="00D907D3">
      <w:pPr>
        <w:spacing w:after="0" w:line="240" w:lineRule="auto"/>
        <w:jc w:val="both"/>
        <w:rPr>
          <w:rFonts w:ascii="Times New Roman" w:hAnsi="Times New Roman"/>
          <w:b/>
          <w:sz w:val="24"/>
          <w:szCs w:val="24"/>
        </w:rPr>
      </w:pPr>
    </w:p>
    <w:p w:rsidR="00D907D3" w:rsidRPr="003A40A5" w:rsidRDefault="00D907D3" w:rsidP="00D907D3">
      <w:pPr>
        <w:spacing w:after="0" w:line="240" w:lineRule="auto"/>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7</w:t>
      </w:r>
      <w:r w:rsidRPr="003A40A5">
        <w:rPr>
          <w:rFonts w:ascii="Times New Roman" w:hAnsi="Times New Roman"/>
          <w:b/>
          <w:sz w:val="24"/>
          <w:szCs w:val="24"/>
        </w:rPr>
        <w:t xml:space="preserve"> КЛАССА</w:t>
      </w:r>
    </w:p>
    <w:p w:rsidR="00D907D3" w:rsidRDefault="00D907D3" w:rsidP="00D907D3">
      <w:pPr>
        <w:pStyle w:val="3"/>
        <w:spacing w:before="0" w:beforeAutospacing="0" w:after="0" w:afterAutospacing="0"/>
        <w:jc w:val="center"/>
        <w:rPr>
          <w:sz w:val="24"/>
          <w:szCs w:val="24"/>
        </w:rPr>
      </w:pPr>
    </w:p>
    <w:p w:rsidR="00D907D3" w:rsidRPr="00D907D3" w:rsidRDefault="00D907D3" w:rsidP="00D907D3">
      <w:pPr>
        <w:spacing w:after="0" w:line="240" w:lineRule="auto"/>
        <w:jc w:val="both"/>
        <w:rPr>
          <w:rFonts w:ascii="Times New Roman" w:hAnsi="Times New Roman"/>
          <w:b/>
          <w:sz w:val="24"/>
          <w:szCs w:val="24"/>
        </w:rPr>
      </w:pPr>
      <w:r w:rsidRPr="00D907D3">
        <w:rPr>
          <w:rFonts w:ascii="Times New Roman" w:hAnsi="Times New Roman"/>
          <w:b/>
          <w:sz w:val="24"/>
          <w:szCs w:val="24"/>
        </w:rPr>
        <w:t xml:space="preserve">Русский язык в современном мире.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Речь.</w:t>
      </w:r>
      <w:r w:rsidRPr="00D907D3">
        <w:rPr>
          <w:rFonts w:ascii="Times New Roman" w:hAnsi="Times New Roman"/>
          <w:sz w:val="24"/>
          <w:szCs w:val="24"/>
        </w:rPr>
        <w:t xml:space="preserve"> Смысловая и композиционная цельность, связность текста. Тема, коммуникативная установка, основная мысль текста. Микротема текста. Структура текста. Простой и сложный план текста. Абзац. Средства связи предложений и частей текста. Чтение как вид деятельности. Функциональные стили: научный, публицистический. Их особенности Морфология. Орфография. </w:t>
      </w:r>
    </w:p>
    <w:p w:rsidR="00D907D3" w:rsidRPr="00D907D3" w:rsidRDefault="00D907D3" w:rsidP="00D907D3">
      <w:pPr>
        <w:spacing w:after="0" w:line="240" w:lineRule="auto"/>
        <w:jc w:val="both"/>
        <w:rPr>
          <w:rFonts w:ascii="Times New Roman" w:hAnsi="Times New Roman"/>
          <w:b/>
          <w:sz w:val="24"/>
          <w:szCs w:val="24"/>
        </w:rPr>
      </w:pPr>
      <w:r w:rsidRPr="00D907D3">
        <w:rPr>
          <w:rFonts w:ascii="Times New Roman" w:hAnsi="Times New Roman"/>
          <w:b/>
          <w:sz w:val="24"/>
          <w:szCs w:val="24"/>
        </w:rPr>
        <w:t>Причастие.</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Место причастия в системе частей речи.   Причастие, его значение, морфологические грамматические признаки.  Действительные и страдательные причастия. Причастия настоящего и прошедшего времени.   Полные и краткие формы страдательных причастий.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Синтаксическая функция причастия. Причастный оборот.  Правописание н и нн в  причастиях и отглагольных прилагательных.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Слитное и раздельное написание не с причастиями. Употребление причастий в речи.  </w:t>
      </w:r>
      <w:r w:rsidRPr="00D907D3">
        <w:rPr>
          <w:rFonts w:ascii="Times New Roman" w:hAnsi="Times New Roman"/>
          <w:b/>
          <w:sz w:val="24"/>
          <w:szCs w:val="24"/>
        </w:rPr>
        <w:t>Деепричастие.</w:t>
      </w:r>
      <w:r w:rsidRPr="00D907D3">
        <w:rPr>
          <w:rFonts w:ascii="Times New Roman" w:hAnsi="Times New Roman"/>
          <w:sz w:val="24"/>
          <w:szCs w:val="24"/>
        </w:rPr>
        <w:t xml:space="preserve"> Место деепричастия в системе частей речи. Деепричастие его грамматические признаки. Деепричастия совершенного и несовершенного вида. Образование деепричастий. Синтаксическая функция деепричастия. Деепричастный оборот.   Употребление деепричастий в речи.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Служебные части речи.</w:t>
      </w:r>
      <w:r w:rsidRPr="00D907D3">
        <w:rPr>
          <w:rFonts w:ascii="Times New Roman" w:hAnsi="Times New Roman"/>
          <w:sz w:val="24"/>
          <w:szCs w:val="24"/>
        </w:rPr>
        <w:t xml:space="preserve"> Междометия.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Служебные части речи. Общая характеристика служебных частей речи; их отличия от самостоятельных частей речи.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Предлог. Предлог как часть речи. Разряды предлогов. Производные и непроизводные предлоги. Простые и составные предлоги. Правописание предлогов. Употребление предлогов в речи.  </w:t>
      </w:r>
    </w:p>
    <w:p w:rsid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Союз. Союз как часть речи. Союзы сочинительные и подчинительные, их разряды. Союзы простые и составные. Правописание союзов. Употребление союзов в речи союзов</w:t>
      </w:r>
      <w:r>
        <w:rPr>
          <w:rFonts w:ascii="Times New Roman" w:hAnsi="Times New Roman"/>
          <w:sz w:val="24"/>
          <w:szCs w:val="24"/>
        </w:rPr>
        <w:t>.</w:t>
      </w:r>
    </w:p>
    <w:p w:rsidR="00D4731E"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Частица. Частица как часть речи. Разряды частиц по значению и употреблению. Правописание частиц</w:t>
      </w:r>
      <w:r w:rsidR="00D4731E">
        <w:rPr>
          <w:rFonts w:ascii="Times New Roman" w:hAnsi="Times New Roman"/>
          <w:sz w:val="24"/>
          <w:szCs w:val="24"/>
        </w:rPr>
        <w:t>.</w:t>
      </w:r>
      <w:r w:rsidRPr="00D907D3">
        <w:rPr>
          <w:rFonts w:ascii="Times New Roman" w:hAnsi="Times New Roman"/>
          <w:sz w:val="24"/>
          <w:szCs w:val="24"/>
        </w:rPr>
        <w:t xml:space="preserve"> Употребление частиц в речи</w:t>
      </w:r>
      <w:r w:rsidR="00D4731E">
        <w:rPr>
          <w:rFonts w:ascii="Times New Roman" w:hAnsi="Times New Roman"/>
          <w:sz w:val="24"/>
          <w:szCs w:val="24"/>
        </w:rPr>
        <w:t>.</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 Междометия и звукоподражательные слова.  Междометие как особый разряд слов. Основные функции междометий. Семантические разряды междометий. Звукоподражательные слова.</w:t>
      </w:r>
    </w:p>
    <w:p w:rsidR="00D907D3" w:rsidRPr="00D907D3" w:rsidRDefault="00D907D3" w:rsidP="00D907D3">
      <w:pPr>
        <w:spacing w:after="0" w:line="240" w:lineRule="auto"/>
        <w:rPr>
          <w:rFonts w:ascii="Times New Roman" w:hAnsi="Times New Roman"/>
          <w:sz w:val="24"/>
          <w:szCs w:val="24"/>
        </w:rPr>
      </w:pPr>
    </w:p>
    <w:p w:rsidR="00D4731E" w:rsidRPr="003A40A5" w:rsidRDefault="00D4731E" w:rsidP="00D4731E">
      <w:pPr>
        <w:spacing w:after="0" w:line="240" w:lineRule="auto"/>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8</w:t>
      </w:r>
      <w:r w:rsidRPr="003A40A5">
        <w:rPr>
          <w:rFonts w:ascii="Times New Roman" w:hAnsi="Times New Roman"/>
          <w:b/>
          <w:sz w:val="24"/>
          <w:szCs w:val="24"/>
        </w:rPr>
        <w:t xml:space="preserve"> КЛАССА</w:t>
      </w:r>
    </w:p>
    <w:p w:rsidR="00D4731E" w:rsidRDefault="00D4731E" w:rsidP="00D4731E">
      <w:pPr>
        <w:pStyle w:val="3"/>
        <w:spacing w:before="0" w:beforeAutospacing="0" w:after="0" w:afterAutospacing="0"/>
        <w:jc w:val="center"/>
        <w:rPr>
          <w:sz w:val="24"/>
          <w:szCs w:val="24"/>
        </w:rPr>
      </w:pP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Русский язык в кругу славянских языков. Роль старославянского языка в развитии русского языка. Речь. Углубление знаний: текст, типы речи. Способы и средства связи предложений. Стили речи. Разговорный язык, его жанры. Научный стиль, его жанры: аннотация, рецензия, отзыв. Основные жанры официально-делового стиля: расписка, доверенность, заявление, резюме. Их особенности. Публицистический стиль, его жанры: заметка, репортаж, очерк.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Синтаксис и пунктуация.</w:t>
      </w:r>
      <w:r w:rsidRPr="00D907D3">
        <w:rPr>
          <w:rFonts w:ascii="Times New Roman" w:hAnsi="Times New Roman"/>
          <w:sz w:val="24"/>
          <w:szCs w:val="24"/>
        </w:rPr>
        <w:t xml:space="preserve"> Словосочетание. Предложение. Синтаксис как раздел грамматики. Словосочетание и предложение как единицы синтаксиса. Виды и средства синтаксической связи. Овладеть основными понятиями синтаксиса. Осознавать (понимать) различие словосочетания и предложения, словосочетания и сочетания слов, являющихся главными членами предложения, сложной формой будущего времени глагола, свободных словосочетаний и фразеологизмов и др. Словосочетание. Основные признаки словосочетания.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Основные виды словосочетаний по морфологическим свойствам главного слова: именные, глагольные, наречные. Виды связи слов в словосочетании: согласование,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управление, примыкание.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Предложение.</w:t>
      </w:r>
      <w:r w:rsidRPr="00D907D3">
        <w:rPr>
          <w:rFonts w:ascii="Times New Roman" w:hAnsi="Times New Roman"/>
          <w:sz w:val="24"/>
          <w:szCs w:val="24"/>
        </w:rPr>
        <w:t xml:space="preserve"> Предложение как минимальное речевое высказывание. Основные признаки предложения и его отличия от других языковых единиц.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Интонация, ее функции. Основные элементы интонации. Логическое ударение Виды предложений по цели высказывания: невопросительные (повествовательные, побудительные) и вопросительные. Их интонационные и смысловые особенности. Виды предложений по эмоциональной окраске: невосклицательные и восклицательные. Их интонационные и смысловые особенности. Предложения утвердительные и отрицательные, их смысловые и структурные различия.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Двусоставное предложение.</w:t>
      </w:r>
      <w:r w:rsidRPr="00D907D3">
        <w:rPr>
          <w:rFonts w:ascii="Times New Roman" w:hAnsi="Times New Roman"/>
          <w:sz w:val="24"/>
          <w:szCs w:val="24"/>
        </w:rPr>
        <w:t xml:space="preserve"> Главные члены предложения. Предложения простые и сложные, их структурные  смысловые различия. Простое двусоставное предложение. Синтаксическая структура простого предложения. Главные члены двусоставного предложения. Морфологические способы </w:t>
      </w:r>
      <w:r w:rsidRPr="00D907D3">
        <w:rPr>
          <w:rFonts w:ascii="Times New Roman" w:hAnsi="Times New Roman"/>
          <w:sz w:val="24"/>
          <w:szCs w:val="24"/>
        </w:rPr>
        <w:lastRenderedPageBreak/>
        <w:t xml:space="preserve">выражения подлежащего. Виды сказуемого: простое глагольное, составное глагольное и составное именное сказуемое, способы их выражения. Особенности связи подлежащего и сказуемого.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Второстепенные члены предложения, их виды, способы выражения. Второстепенные члены предложения: определение (согласованное и несогласованное, приложение как разновидность  определения; дополнение (прямое, косвенное), обстоятельство ( времени, места, образа действия, цели, причины, меры, условия). Способы выражения второстепенных членов предложения. Прямой и  обратный порядок слов в простом предложении, его коммуникативная и экспрессивно-стилистическая роль.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Предложения распространенные и нераспространенные. Полные и неполные предложения.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Односоставное предложение.</w:t>
      </w:r>
      <w:r w:rsidRPr="00D907D3">
        <w:rPr>
          <w:rFonts w:ascii="Times New Roman" w:hAnsi="Times New Roman"/>
          <w:sz w:val="24"/>
          <w:szCs w:val="24"/>
        </w:rPr>
        <w:t xml:space="preserve"> Односоставные предложения, их виды, структурные и смысловые особенности Главный член односоставного предложения. Основные группы односоставных предложений: определенно-личные, Неопределенно-личные, безличные, обобщенно-личные, назывные. Их структурные и смысловые особенности.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Предложения осложненной структуры. Предложения с однородными членами, их интонационные и пунктуационные особенности. Средства связи однородных членов предложения. Интонационные и пунктуационные особенности предложений с однородными членами. Однородные и неоднородные определения. Стилистические возможности предложений с однородными членами. Обобщающие слова при однородных членах предложения.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Предложения с обособленными членами, их смысловые, интонационные и пунктуационные особенности. Обособленное определение и приложение. Причастный оборот как разновидность распространенного согласованного определения. Обособленные обстоятельства. Деепричастие и деепричастный оборот как разновидность обособленных обстоятельств, особенности их употребления. Обособленные дополнения.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Уточняющие, поясняющие, присоединительные обособленные члены, их смысловые и интонационные особенности.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Предложения с обращениями, вводными словами, вставными конструкциями. Вводные конструкции. Вводные конструкции (слова, словосочетания, предложения) как средство выражения  оценки высказывания,  воздействия на собеседника. Группы вводных конструкций по значению. Использование вводных слов как средства связи предложений и смысловых частей текста.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Обращение. Обращение (однословное и неоднословное), его функция и способы его выражения. Интонация предложений с обращением.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Группы вводных конструкций по значению. Использование вводных слов как средства связи предложений и смысловых частей текста</w:t>
      </w:r>
      <w:r w:rsidR="00D4731E">
        <w:rPr>
          <w:rFonts w:ascii="Times New Roman" w:hAnsi="Times New Roman"/>
          <w:sz w:val="24"/>
          <w:szCs w:val="24"/>
        </w:rPr>
        <w:t>.</w:t>
      </w:r>
    </w:p>
    <w:p w:rsidR="00D907D3" w:rsidRPr="00D907D3" w:rsidRDefault="00D907D3" w:rsidP="00D907D3">
      <w:pPr>
        <w:spacing w:after="0" w:line="240" w:lineRule="auto"/>
        <w:jc w:val="both"/>
        <w:rPr>
          <w:rFonts w:ascii="Times New Roman" w:hAnsi="Times New Roman"/>
          <w:sz w:val="24"/>
          <w:szCs w:val="24"/>
        </w:rPr>
      </w:pPr>
    </w:p>
    <w:p w:rsidR="00D4731E" w:rsidRPr="003A40A5" w:rsidRDefault="00D4731E" w:rsidP="00D4731E">
      <w:pPr>
        <w:spacing w:after="0" w:line="240" w:lineRule="auto"/>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9</w:t>
      </w:r>
      <w:r w:rsidRPr="003A40A5">
        <w:rPr>
          <w:rFonts w:ascii="Times New Roman" w:hAnsi="Times New Roman"/>
          <w:b/>
          <w:sz w:val="24"/>
          <w:szCs w:val="24"/>
        </w:rPr>
        <w:t xml:space="preserve"> КЛАССА</w:t>
      </w:r>
    </w:p>
    <w:p w:rsidR="00D4731E" w:rsidRDefault="00D4731E" w:rsidP="00D4731E">
      <w:pPr>
        <w:pStyle w:val="3"/>
        <w:spacing w:before="0" w:beforeAutospacing="0" w:after="0" w:afterAutospacing="0"/>
        <w:jc w:val="center"/>
        <w:rPr>
          <w:sz w:val="24"/>
          <w:szCs w:val="24"/>
        </w:rPr>
      </w:pP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Русский язык как развивающееся явление.  Формы функционирования русского языка.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Речь.</w:t>
      </w:r>
      <w:r w:rsidRPr="00D907D3">
        <w:rPr>
          <w:rFonts w:ascii="Times New Roman" w:hAnsi="Times New Roman"/>
          <w:sz w:val="24"/>
          <w:szCs w:val="24"/>
        </w:rPr>
        <w:t xml:space="preserve"> Углубление знаний: текст, типы речи. Способы и средства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связи предложений в тексте. План и тезисы как виды информационной переработки текста. Конспект, реферат.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Сообщение, доклад как жанры научного стиля. Их особенности. Основные жанры публицистического стиля: выступление, статья, эссе, интервью. Их особенности. </w:t>
      </w:r>
    </w:p>
    <w:p w:rsidR="00D907D3" w:rsidRPr="00D907D3" w:rsidRDefault="00D907D3" w:rsidP="00D907D3">
      <w:pPr>
        <w:spacing w:after="0" w:line="240" w:lineRule="auto"/>
        <w:jc w:val="both"/>
        <w:rPr>
          <w:rFonts w:ascii="Times New Roman" w:hAnsi="Times New Roman"/>
          <w:b/>
          <w:sz w:val="24"/>
          <w:szCs w:val="24"/>
        </w:rPr>
      </w:pPr>
      <w:r w:rsidRPr="00D907D3">
        <w:rPr>
          <w:rFonts w:ascii="Times New Roman" w:hAnsi="Times New Roman"/>
          <w:b/>
          <w:sz w:val="24"/>
          <w:szCs w:val="24"/>
        </w:rPr>
        <w:t xml:space="preserve">Синтаксис и пунктуация.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Сложное предложение. Сложное предложение и его виды. Смысловое, структурное и интонационное единство частей сложного предложения. Основные средства синтаксической связи между частями сложного предложения: интонация, союзы, самостоятельные части речи(союзные слова). Бессоюзные и союзные (сложносочиненные и сложноподчиненные предложения).Знаки препинания  в сложном предложении. Правила пунктуации, связанные с постановкой знаков препинания в сложном предложении.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Сложносочиненное предложение.</w:t>
      </w:r>
      <w:r w:rsidRPr="00D907D3">
        <w:rPr>
          <w:rFonts w:ascii="Times New Roman" w:hAnsi="Times New Roman"/>
          <w:sz w:val="24"/>
          <w:szCs w:val="24"/>
        </w:rPr>
        <w:t xml:space="preserve"> Средства связи частей сложносочиненного предложения. Смысловые отношения между частями сложносочиненного предложения. Виды сложносочиненных предложений. Интонационные особенности сложносочиненных предложений с разными типами смысловых отношений между частями.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Сложноподчиненное предложение.</w:t>
      </w:r>
      <w:r w:rsidRPr="00D907D3">
        <w:rPr>
          <w:rFonts w:ascii="Times New Roman" w:hAnsi="Times New Roman"/>
          <w:sz w:val="24"/>
          <w:szCs w:val="24"/>
        </w:rPr>
        <w:t xml:space="preserve"> Сложноподчиненное предложение, его строение.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Главная и придаточные части предложения. Средства связи частей сложноподчиненного предложения: интонация, подчинительные союзы, союзные слова, указательные слова. Различия подчинительных союзов и союзных слов.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lastRenderedPageBreak/>
        <w:t>Виды сложноподчиненных предложений по характеру смысловых отношений между главной и придаточной частями, структуре, синтаксическим средствам связи.   Вопрос  о классификации сложноподчиненных предложений. Сложноподчиненные предложения с придаточной частью определительной, изъяснительной и обстоятельственной (времени, места, образа действия, меры и степени, сравнения, условия, уступки, причины, следствия, цели). Различные формы выражения значения сравнения  в русском языке.</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sz w:val="24"/>
          <w:szCs w:val="24"/>
        </w:rPr>
        <w:t xml:space="preserve">Сложноподчиненные предложения с несколькими придаточными. Однородное и последовательное подчинение придаточных частей.  </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Бессоюзное сложное предложение.</w:t>
      </w:r>
      <w:r w:rsidRPr="00D907D3">
        <w:rPr>
          <w:rFonts w:ascii="Times New Roman" w:hAnsi="Times New Roman"/>
          <w:sz w:val="24"/>
          <w:szCs w:val="24"/>
        </w:rPr>
        <w:t xml:space="preserve"> Смысловые отношения между частями бессоюзного сложного предложения, интонационное и пунктуационное выражение этих отношений.</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Сложное  разными видами союзной и бессоюзной связи.</w:t>
      </w:r>
      <w:r w:rsidRPr="00D907D3">
        <w:rPr>
          <w:rFonts w:ascii="Times New Roman" w:hAnsi="Times New Roman"/>
          <w:sz w:val="24"/>
          <w:szCs w:val="24"/>
        </w:rPr>
        <w:t xml:space="preserve"> Типы сложных предложений с разными видами связи: сочинением и подчинением; сочинением и бессоюзием; сочинением, подчинением и бессоюзием; подчинением и бессоюзием.</w:t>
      </w:r>
    </w:p>
    <w:p w:rsidR="00D907D3" w:rsidRPr="00D907D3" w:rsidRDefault="00D907D3" w:rsidP="00D907D3">
      <w:pPr>
        <w:spacing w:after="0" w:line="240" w:lineRule="auto"/>
        <w:jc w:val="both"/>
        <w:rPr>
          <w:rFonts w:ascii="Times New Roman" w:hAnsi="Times New Roman"/>
          <w:sz w:val="24"/>
          <w:szCs w:val="24"/>
        </w:rPr>
      </w:pPr>
      <w:r w:rsidRPr="00D907D3">
        <w:rPr>
          <w:rFonts w:ascii="Times New Roman" w:hAnsi="Times New Roman"/>
          <w:b/>
          <w:sz w:val="24"/>
          <w:szCs w:val="24"/>
        </w:rPr>
        <w:t>Синтаксические конструкции с чужой речью.</w:t>
      </w:r>
      <w:r w:rsidRPr="00D907D3">
        <w:rPr>
          <w:rFonts w:ascii="Times New Roman" w:hAnsi="Times New Roman"/>
          <w:sz w:val="24"/>
          <w:szCs w:val="24"/>
        </w:rPr>
        <w:t xml:space="preserve"> Способы передачи чужой речи: прямая и косвенная речь. Синонимия предложений с прямой и косвенной речью. Цитирование. Способы включения цитат в высказывание</w:t>
      </w:r>
      <w:r w:rsidR="00D4731E">
        <w:rPr>
          <w:rFonts w:ascii="Times New Roman" w:hAnsi="Times New Roman"/>
          <w:sz w:val="24"/>
          <w:szCs w:val="24"/>
        </w:rPr>
        <w:t>.</w:t>
      </w:r>
    </w:p>
    <w:p w:rsidR="005D6411" w:rsidRDefault="005D6411" w:rsidP="000D7814">
      <w:pPr>
        <w:pStyle w:val="3"/>
        <w:spacing w:before="0" w:beforeAutospacing="0" w:after="0" w:afterAutospacing="0"/>
        <w:jc w:val="center"/>
        <w:rPr>
          <w:sz w:val="24"/>
          <w:szCs w:val="24"/>
        </w:rPr>
      </w:pPr>
    </w:p>
    <w:p w:rsidR="0004095D" w:rsidRPr="003A40A5" w:rsidRDefault="0004095D" w:rsidP="000D7814">
      <w:pPr>
        <w:pStyle w:val="3"/>
        <w:spacing w:before="0" w:beforeAutospacing="0" w:after="0" w:afterAutospacing="0"/>
        <w:jc w:val="center"/>
        <w:rPr>
          <w:sz w:val="24"/>
          <w:szCs w:val="24"/>
        </w:rPr>
      </w:pPr>
      <w:r w:rsidRPr="003A40A5">
        <w:rPr>
          <w:sz w:val="24"/>
          <w:szCs w:val="24"/>
        </w:rPr>
        <w:t>2.2.2.2. Литература</w:t>
      </w:r>
      <w:bookmarkEnd w:id="205"/>
      <w:bookmarkEnd w:id="206"/>
      <w:bookmarkEnd w:id="207"/>
    </w:p>
    <w:p w:rsidR="009F3CB0" w:rsidRPr="00594ED3" w:rsidRDefault="009F3CB0" w:rsidP="009F3CB0">
      <w:pPr>
        <w:spacing w:after="0" w:line="240" w:lineRule="auto"/>
        <w:ind w:left="567"/>
        <w:jc w:val="both"/>
        <w:rPr>
          <w:rFonts w:ascii="Times New Roman" w:hAnsi="Times New Roman"/>
          <w:b/>
          <w:sz w:val="24"/>
          <w:szCs w:val="24"/>
        </w:rPr>
      </w:pPr>
      <w:r w:rsidRPr="00594ED3">
        <w:rPr>
          <w:rFonts w:ascii="Times New Roman" w:hAnsi="Times New Roman"/>
          <w:b/>
          <w:sz w:val="24"/>
          <w:szCs w:val="24"/>
        </w:rPr>
        <w:t>Цели и задачи литературного образования</w:t>
      </w:r>
    </w:p>
    <w:p w:rsidR="009F3CB0" w:rsidRPr="00594ED3" w:rsidRDefault="009F3CB0" w:rsidP="009F3CB0">
      <w:pPr>
        <w:spacing w:after="0" w:line="240" w:lineRule="auto"/>
        <w:ind w:left="567"/>
        <w:jc w:val="both"/>
        <w:rPr>
          <w:rFonts w:ascii="Times New Roman" w:hAnsi="Times New Roman"/>
          <w:sz w:val="24"/>
          <w:szCs w:val="24"/>
        </w:rPr>
      </w:pPr>
      <w:r w:rsidRPr="00594ED3">
        <w:rPr>
          <w:rFonts w:ascii="Times New Roman" w:hAnsi="Times New Roman"/>
          <w:sz w:val="24"/>
          <w:szCs w:val="24"/>
        </w:rPr>
        <w:t>Литература – учебный предмет, освоение содержания которого направлено:</w:t>
      </w:r>
    </w:p>
    <w:p w:rsidR="009F3CB0" w:rsidRPr="00594ED3" w:rsidRDefault="009F3CB0" w:rsidP="00E1048C">
      <w:pPr>
        <w:numPr>
          <w:ilvl w:val="0"/>
          <w:numId w:val="49"/>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9F3CB0" w:rsidRPr="00594ED3" w:rsidRDefault="009F3CB0" w:rsidP="00E1048C">
      <w:pPr>
        <w:numPr>
          <w:ilvl w:val="0"/>
          <w:numId w:val="49"/>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9F3CB0" w:rsidRPr="00594ED3" w:rsidRDefault="009F3CB0" w:rsidP="00E1048C">
      <w:pPr>
        <w:numPr>
          <w:ilvl w:val="0"/>
          <w:numId w:val="49"/>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 развитие эмоциональной сферы личности, образного, ассоциативного и логического мышления;</w:t>
      </w:r>
    </w:p>
    <w:p w:rsidR="009F3CB0" w:rsidRPr="00594ED3" w:rsidRDefault="009F3CB0" w:rsidP="00E1048C">
      <w:pPr>
        <w:numPr>
          <w:ilvl w:val="0"/>
          <w:numId w:val="49"/>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9F3CB0" w:rsidRPr="00594ED3" w:rsidRDefault="009F3CB0" w:rsidP="00E1048C">
      <w:pPr>
        <w:numPr>
          <w:ilvl w:val="0"/>
          <w:numId w:val="49"/>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на формирование потребности и способности выражения себя в слове.</w:t>
      </w:r>
    </w:p>
    <w:p w:rsidR="009F3CB0" w:rsidRPr="00594ED3" w:rsidRDefault="009F3CB0" w:rsidP="009F3CB0">
      <w:pPr>
        <w:spacing w:after="0" w:line="240" w:lineRule="auto"/>
        <w:ind w:left="567"/>
        <w:jc w:val="both"/>
        <w:rPr>
          <w:rFonts w:ascii="Times New Roman" w:hAnsi="Times New Roman"/>
          <w:sz w:val="24"/>
          <w:szCs w:val="24"/>
        </w:rPr>
      </w:pPr>
      <w:r w:rsidRPr="00594ED3">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9F3CB0" w:rsidRPr="00594ED3" w:rsidRDefault="009F3CB0" w:rsidP="009F3CB0">
      <w:pPr>
        <w:pStyle w:val="34"/>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9F3CB0" w:rsidRPr="00594ED3" w:rsidRDefault="009F3CB0" w:rsidP="009F3CB0">
      <w:pPr>
        <w:pStyle w:val="34"/>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Стратегическая </w:t>
      </w:r>
      <w:r w:rsidRPr="00594ED3">
        <w:rPr>
          <w:rFonts w:ascii="Times New Roman" w:hAnsi="Times New Roman"/>
          <w:bCs/>
          <w:sz w:val="24"/>
          <w:szCs w:val="24"/>
        </w:rPr>
        <w:t xml:space="preserve">цель </w:t>
      </w:r>
      <w:r w:rsidRPr="00594ED3">
        <w:rPr>
          <w:rFonts w:ascii="Times New Roman" w:hAnsi="Times New Roman"/>
          <w:sz w:val="24"/>
          <w:szCs w:val="24"/>
        </w:rPr>
        <w:t xml:space="preserve">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F3CB0" w:rsidRPr="00594ED3" w:rsidRDefault="009F3CB0" w:rsidP="009F3CB0">
      <w:pPr>
        <w:pStyle w:val="34"/>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Изучение литературы в основной школе закладывает необходимый фундамент для достижения перечисленных целей. </w:t>
      </w:r>
    </w:p>
    <w:p w:rsidR="009F3CB0" w:rsidRPr="00594ED3" w:rsidRDefault="009F3CB0" w:rsidP="009F3CB0">
      <w:pPr>
        <w:spacing w:after="0" w:line="240" w:lineRule="auto"/>
        <w:ind w:left="567"/>
        <w:jc w:val="both"/>
        <w:rPr>
          <w:rFonts w:ascii="Times New Roman" w:hAnsi="Times New Roman"/>
          <w:bCs/>
          <w:sz w:val="24"/>
          <w:szCs w:val="24"/>
        </w:rPr>
      </w:pPr>
      <w:r w:rsidRPr="00594ED3">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594ED3">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594ED3">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9F3CB0" w:rsidRPr="00594ED3" w:rsidRDefault="009F3CB0" w:rsidP="009F3CB0">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Изучение литературы в школе решает следующие образовательные </w:t>
      </w:r>
      <w:r w:rsidRPr="00594ED3">
        <w:rPr>
          <w:rFonts w:ascii="Times New Roman" w:hAnsi="Times New Roman"/>
          <w:b/>
          <w:bCs/>
          <w:sz w:val="24"/>
          <w:szCs w:val="24"/>
        </w:rPr>
        <w:t>задачи</w:t>
      </w:r>
      <w:r w:rsidRPr="00594ED3">
        <w:rPr>
          <w:rFonts w:ascii="Times New Roman" w:hAnsi="Times New Roman"/>
          <w:sz w:val="24"/>
          <w:szCs w:val="24"/>
        </w:rPr>
        <w:t>:</w:t>
      </w:r>
    </w:p>
    <w:p w:rsidR="009F3CB0" w:rsidRPr="00594ED3" w:rsidRDefault="009F3CB0" w:rsidP="00E1048C">
      <w:pPr>
        <w:pStyle w:val="a8"/>
        <w:numPr>
          <w:ilvl w:val="0"/>
          <w:numId w:val="47"/>
        </w:numPr>
        <w:ind w:left="567" w:firstLine="0"/>
        <w:jc w:val="both"/>
        <w:rPr>
          <w:rFonts w:ascii="Times New Roman" w:hAnsi="Times New Roman"/>
          <w:i/>
        </w:rPr>
      </w:pPr>
      <w:r w:rsidRPr="00594ED3">
        <w:rPr>
          <w:rFonts w:ascii="Times New Roman" w:hAnsi="Times New Roman"/>
        </w:rPr>
        <w:lastRenderedPageBreak/>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F3CB0" w:rsidRPr="00594ED3" w:rsidRDefault="009F3CB0" w:rsidP="00E1048C">
      <w:pPr>
        <w:pStyle w:val="a8"/>
        <w:numPr>
          <w:ilvl w:val="0"/>
          <w:numId w:val="47"/>
        </w:numPr>
        <w:ind w:left="567" w:firstLine="0"/>
        <w:jc w:val="both"/>
        <w:rPr>
          <w:rFonts w:ascii="Times New Roman" w:hAnsi="Times New Roman"/>
          <w:i/>
        </w:rPr>
      </w:pPr>
      <w:r w:rsidRPr="00594ED3">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9F3CB0" w:rsidRPr="00594ED3" w:rsidRDefault="009F3CB0" w:rsidP="00E1048C">
      <w:pPr>
        <w:pStyle w:val="a8"/>
        <w:numPr>
          <w:ilvl w:val="0"/>
          <w:numId w:val="47"/>
        </w:numPr>
        <w:ind w:left="567" w:firstLine="0"/>
        <w:jc w:val="both"/>
        <w:rPr>
          <w:rFonts w:ascii="Times New Roman" w:hAnsi="Times New Roman"/>
          <w:i/>
        </w:rPr>
      </w:pPr>
      <w:r w:rsidRPr="00594ED3">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F3CB0" w:rsidRPr="00594ED3" w:rsidRDefault="009F3CB0" w:rsidP="00E1048C">
      <w:pPr>
        <w:pStyle w:val="a8"/>
        <w:numPr>
          <w:ilvl w:val="0"/>
          <w:numId w:val="47"/>
        </w:numPr>
        <w:ind w:left="567" w:firstLine="0"/>
        <w:jc w:val="both"/>
        <w:rPr>
          <w:rFonts w:ascii="Times New Roman" w:hAnsi="Times New Roman"/>
          <w:i/>
        </w:rPr>
      </w:pPr>
      <w:r w:rsidRPr="00594ED3">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594ED3">
        <w:rPr>
          <w:rFonts w:ascii="Times New Roman" w:hAnsi="Times New Roman"/>
        </w:rPr>
        <w:t>ответственного отношения к разнообразным художественным смыслам</w:t>
      </w:r>
      <w:r w:rsidRPr="00594ED3">
        <w:rPr>
          <w:rFonts w:ascii="Times New Roman" w:eastAsia="Times New Roman" w:hAnsi="Times New Roman"/>
        </w:rPr>
        <w:t>;</w:t>
      </w:r>
    </w:p>
    <w:p w:rsidR="009F3CB0" w:rsidRPr="00594ED3" w:rsidRDefault="009F3CB0" w:rsidP="00E1048C">
      <w:pPr>
        <w:pStyle w:val="a8"/>
        <w:widowControl w:val="0"/>
        <w:numPr>
          <w:ilvl w:val="0"/>
          <w:numId w:val="47"/>
        </w:numPr>
        <w:autoSpaceDE w:val="0"/>
        <w:autoSpaceDN w:val="0"/>
        <w:adjustRightInd w:val="0"/>
        <w:ind w:left="567" w:firstLine="0"/>
        <w:jc w:val="both"/>
        <w:rPr>
          <w:rFonts w:ascii="Times New Roman" w:eastAsia="Times New Roman" w:hAnsi="Times New Roman"/>
        </w:rPr>
      </w:pPr>
      <w:r w:rsidRPr="00594ED3">
        <w:rPr>
          <w:rFonts w:ascii="Times New Roman" w:hAnsi="Times New Roman"/>
        </w:rPr>
        <w:t xml:space="preserve">формирование отношения к литературе как к </w:t>
      </w:r>
      <w:r w:rsidRPr="00594ED3">
        <w:rPr>
          <w:rFonts w:ascii="Times New Roman" w:eastAsia="Times New Roman" w:hAnsi="Times New Roman"/>
        </w:rPr>
        <w:t>особому способу познания жизни;</w:t>
      </w:r>
    </w:p>
    <w:p w:rsidR="009F3CB0" w:rsidRPr="00594ED3" w:rsidRDefault="009F3CB0" w:rsidP="00E1048C">
      <w:pPr>
        <w:pStyle w:val="a8"/>
        <w:numPr>
          <w:ilvl w:val="0"/>
          <w:numId w:val="47"/>
        </w:numPr>
        <w:ind w:left="567" w:firstLine="0"/>
        <w:jc w:val="both"/>
        <w:rPr>
          <w:rFonts w:ascii="Times New Roman" w:hAnsi="Times New Roman"/>
          <w:i/>
        </w:rPr>
      </w:pPr>
      <w:r w:rsidRPr="00594ED3">
        <w:rPr>
          <w:rFonts w:ascii="Times New Roman" w:hAnsi="Times New Roman"/>
        </w:rPr>
        <w:t xml:space="preserve">воспитание у читателя культуры выражения собственной позиции, </w:t>
      </w:r>
      <w:r w:rsidRPr="00594ED3">
        <w:rPr>
          <w:rFonts w:ascii="Times New Roman" w:eastAsia="Times New Roman" w:hAnsi="Times New Roman"/>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9F3CB0" w:rsidRPr="00594ED3" w:rsidRDefault="009F3CB0" w:rsidP="00E1048C">
      <w:pPr>
        <w:pStyle w:val="a8"/>
        <w:numPr>
          <w:ilvl w:val="0"/>
          <w:numId w:val="47"/>
        </w:numPr>
        <w:ind w:left="567" w:firstLine="0"/>
        <w:jc w:val="both"/>
        <w:rPr>
          <w:rFonts w:ascii="Times New Roman" w:hAnsi="Times New Roman"/>
          <w:b/>
          <w:bCs/>
        </w:rPr>
      </w:pPr>
      <w:r w:rsidRPr="00594ED3">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594ED3">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9F3CB0" w:rsidRPr="00594ED3" w:rsidRDefault="009F3CB0" w:rsidP="00E1048C">
      <w:pPr>
        <w:pStyle w:val="a8"/>
        <w:numPr>
          <w:ilvl w:val="0"/>
          <w:numId w:val="47"/>
        </w:numPr>
        <w:ind w:left="567" w:firstLine="0"/>
        <w:jc w:val="both"/>
        <w:rPr>
          <w:rFonts w:ascii="Times New Roman" w:hAnsi="Times New Roman"/>
          <w:b/>
          <w:bCs/>
        </w:rPr>
      </w:pPr>
      <w:r w:rsidRPr="00594ED3">
        <w:rPr>
          <w:rFonts w:ascii="Times New Roman" w:eastAsia="Times New Roman" w:hAnsi="Times New Roman"/>
        </w:rPr>
        <w:t xml:space="preserve">воспитание квалифицированного читателя со сформированным эстетическим вкусом; </w:t>
      </w:r>
    </w:p>
    <w:p w:rsidR="009F3CB0" w:rsidRPr="00594ED3" w:rsidRDefault="009F3CB0" w:rsidP="00E1048C">
      <w:pPr>
        <w:pStyle w:val="a8"/>
        <w:widowControl w:val="0"/>
        <w:numPr>
          <w:ilvl w:val="0"/>
          <w:numId w:val="47"/>
        </w:numPr>
        <w:autoSpaceDE w:val="0"/>
        <w:autoSpaceDN w:val="0"/>
        <w:adjustRightInd w:val="0"/>
        <w:ind w:left="567" w:firstLine="0"/>
        <w:jc w:val="both"/>
        <w:rPr>
          <w:rFonts w:ascii="Times New Roman" w:eastAsia="Times New Roman" w:hAnsi="Times New Roman"/>
        </w:rPr>
      </w:pPr>
      <w:r w:rsidRPr="00594ED3">
        <w:rPr>
          <w:rFonts w:ascii="Times New Roman" w:hAnsi="Times New Roman"/>
        </w:rPr>
        <w:t>формирование отношения к литературе как к одной из основных культурных ценностей народа</w:t>
      </w:r>
      <w:r w:rsidRPr="00594ED3">
        <w:rPr>
          <w:rFonts w:ascii="Times New Roman" w:eastAsia="Times New Roman" w:hAnsi="Times New Roman"/>
        </w:rPr>
        <w:t>;</w:t>
      </w:r>
    </w:p>
    <w:p w:rsidR="009F3CB0" w:rsidRPr="00594ED3" w:rsidRDefault="009F3CB0" w:rsidP="00E1048C">
      <w:pPr>
        <w:pStyle w:val="a8"/>
        <w:numPr>
          <w:ilvl w:val="0"/>
          <w:numId w:val="47"/>
        </w:numPr>
        <w:ind w:left="567" w:firstLine="0"/>
        <w:jc w:val="both"/>
        <w:rPr>
          <w:rFonts w:ascii="Times New Roman" w:hAnsi="Times New Roman"/>
          <w:b/>
          <w:bCs/>
        </w:rPr>
      </w:pPr>
      <w:r w:rsidRPr="00594ED3">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9F3CB0" w:rsidRPr="00594ED3" w:rsidRDefault="009F3CB0" w:rsidP="00E1048C">
      <w:pPr>
        <w:pStyle w:val="a8"/>
        <w:widowControl w:val="0"/>
        <w:numPr>
          <w:ilvl w:val="0"/>
          <w:numId w:val="47"/>
        </w:numPr>
        <w:autoSpaceDE w:val="0"/>
        <w:autoSpaceDN w:val="0"/>
        <w:adjustRightInd w:val="0"/>
        <w:ind w:left="567" w:firstLine="0"/>
        <w:jc w:val="both"/>
        <w:rPr>
          <w:rFonts w:ascii="Times New Roman" w:eastAsia="Times New Roman" w:hAnsi="Times New Roman"/>
        </w:rPr>
      </w:pPr>
      <w:r w:rsidRPr="00594ED3">
        <w:rPr>
          <w:rFonts w:ascii="Times New Roman" w:eastAsia="Times New Roman" w:hAnsi="Times New Roman"/>
        </w:rPr>
        <w:t>осознание значимости чтения и изучения литературы для своего дальнейшего развития;</w:t>
      </w:r>
    </w:p>
    <w:p w:rsidR="009F3CB0" w:rsidRPr="00594ED3" w:rsidRDefault="009F3CB0" w:rsidP="00E1048C">
      <w:pPr>
        <w:pStyle w:val="a8"/>
        <w:numPr>
          <w:ilvl w:val="0"/>
          <w:numId w:val="47"/>
        </w:numPr>
        <w:ind w:left="567" w:firstLine="0"/>
        <w:jc w:val="both"/>
        <w:rPr>
          <w:rFonts w:ascii="Times New Roman" w:hAnsi="Times New Roman"/>
          <w:i/>
        </w:rPr>
      </w:pPr>
      <w:r w:rsidRPr="00594ED3">
        <w:rPr>
          <w:rFonts w:ascii="Times New Roman" w:eastAsia="Times New Roman" w:hAnsi="Times New Roman"/>
        </w:rPr>
        <w:t xml:space="preserve">формирование у школьника стремления сознательно планировать свое досуговое чтение. </w:t>
      </w:r>
    </w:p>
    <w:p w:rsidR="009F3CB0" w:rsidRPr="00594ED3" w:rsidRDefault="009F3CB0" w:rsidP="009F3CB0">
      <w:pPr>
        <w:spacing w:after="0" w:line="240" w:lineRule="auto"/>
        <w:ind w:left="567"/>
        <w:rPr>
          <w:rFonts w:ascii="Times New Roman" w:hAnsi="Times New Roman"/>
          <w:b/>
          <w:sz w:val="24"/>
          <w:szCs w:val="24"/>
        </w:rPr>
      </w:pPr>
      <w:r w:rsidRPr="00594ED3">
        <w:rPr>
          <w:rFonts w:ascii="Times New Roman" w:hAnsi="Times New Roman"/>
          <w:sz w:val="24"/>
          <w:szCs w:val="24"/>
        </w:rPr>
        <w:t>Программа  по литературе строится с учетом:</w:t>
      </w:r>
    </w:p>
    <w:p w:rsidR="009F3CB0" w:rsidRPr="00594ED3" w:rsidRDefault="009F3CB0" w:rsidP="00E1048C">
      <w:pPr>
        <w:numPr>
          <w:ilvl w:val="0"/>
          <w:numId w:val="46"/>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b/>
          <w:sz w:val="24"/>
          <w:szCs w:val="24"/>
        </w:rPr>
        <w:t>лучших традиций</w:t>
      </w:r>
      <w:r w:rsidRPr="00594ED3">
        <w:rPr>
          <w:rFonts w:ascii="Times New Roman" w:hAnsi="Times New Roman"/>
          <w:sz w:val="24"/>
          <w:szCs w:val="24"/>
        </w:rPr>
        <w:t xml:space="preserve"> отечественной </w:t>
      </w:r>
      <w:r w:rsidRPr="00594ED3">
        <w:rPr>
          <w:rFonts w:ascii="Times New Roman" w:hAnsi="Times New Roman"/>
          <w:b/>
          <w:sz w:val="24"/>
          <w:szCs w:val="24"/>
        </w:rPr>
        <w:t>методики</w:t>
      </w:r>
      <w:r w:rsidRPr="00594ED3">
        <w:rPr>
          <w:rFonts w:ascii="Times New Roman" w:hAnsi="Times New Roman"/>
          <w:sz w:val="24"/>
          <w:szCs w:val="24"/>
        </w:rPr>
        <w:t xml:space="preserve">  преподавания литературы, </w:t>
      </w:r>
      <w:r w:rsidRPr="00594ED3">
        <w:rPr>
          <w:rStyle w:val="5yl5"/>
          <w:rFonts w:ascii="Times New Roman" w:hAnsi="Times New Roman"/>
          <w:sz w:val="24"/>
          <w:szCs w:val="24"/>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sidRPr="00594ED3">
        <w:rPr>
          <w:rFonts w:ascii="Times New Roman" w:hAnsi="Times New Roman"/>
          <w:sz w:val="24"/>
          <w:szCs w:val="24"/>
        </w:rPr>
        <w:t>;</w:t>
      </w:r>
    </w:p>
    <w:p w:rsidR="009F3CB0" w:rsidRPr="00594ED3" w:rsidRDefault="009F3CB0" w:rsidP="00E1048C">
      <w:pPr>
        <w:numPr>
          <w:ilvl w:val="0"/>
          <w:numId w:val="46"/>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b/>
          <w:sz w:val="24"/>
          <w:szCs w:val="24"/>
        </w:rPr>
        <w:t>традиций изучения конкретных произведений</w:t>
      </w:r>
      <w:r w:rsidRPr="00594ED3">
        <w:rPr>
          <w:rFonts w:ascii="Times New Roman" w:hAnsi="Times New Roman"/>
          <w:sz w:val="24"/>
          <w:szCs w:val="24"/>
        </w:rPr>
        <w:t xml:space="preserve"> (прежде всего русской и зарубежной классики), сложившихся в школьной практике;</w:t>
      </w:r>
    </w:p>
    <w:p w:rsidR="009F3CB0" w:rsidRPr="00594ED3" w:rsidRDefault="009F3CB0" w:rsidP="00E1048C">
      <w:pPr>
        <w:numPr>
          <w:ilvl w:val="0"/>
          <w:numId w:val="46"/>
        </w:numPr>
        <w:spacing w:after="0" w:line="240" w:lineRule="auto"/>
        <w:ind w:left="567" w:firstLine="0"/>
        <w:jc w:val="both"/>
        <w:rPr>
          <w:rFonts w:ascii="Times New Roman" w:eastAsia="Times New Roman" w:hAnsi="Times New Roman"/>
          <w:sz w:val="24"/>
          <w:szCs w:val="24"/>
          <w:lang w:eastAsia="ru-RU"/>
        </w:rPr>
      </w:pPr>
      <w:r w:rsidRPr="00594ED3">
        <w:rPr>
          <w:rFonts w:ascii="Times New Roman" w:hAnsi="Times New Roman"/>
          <w:b/>
          <w:sz w:val="24"/>
          <w:szCs w:val="24"/>
        </w:rPr>
        <w:t xml:space="preserve">традиций научного анализа, а также художественной интерпретации </w:t>
      </w:r>
      <w:r w:rsidRPr="00594ED3">
        <w:rPr>
          <w:rFonts w:ascii="Times New Roman" w:hAnsi="Times New Roman"/>
          <w:sz w:val="24"/>
          <w:szCs w:val="24"/>
        </w:rPr>
        <w:t>средствами</w:t>
      </w:r>
      <w:r w:rsidRPr="00594ED3">
        <w:rPr>
          <w:rFonts w:ascii="Times New Roman" w:hAnsi="Times New Roman"/>
          <w:b/>
          <w:sz w:val="24"/>
          <w:szCs w:val="24"/>
        </w:rPr>
        <w:t xml:space="preserve"> литературы и других видов искусств </w:t>
      </w:r>
      <w:r w:rsidRPr="00594ED3">
        <w:rPr>
          <w:rFonts w:ascii="Times New Roman" w:hAnsi="Times New Roman"/>
          <w:sz w:val="24"/>
          <w:szCs w:val="24"/>
        </w:rPr>
        <w:t>литературных произведений, входящих в</w:t>
      </w:r>
      <w:r w:rsidRPr="00594ED3">
        <w:rPr>
          <w:rFonts w:ascii="Times New Roman" w:hAnsi="Times New Roman"/>
          <w:b/>
          <w:sz w:val="24"/>
          <w:szCs w:val="24"/>
        </w:rPr>
        <w:t xml:space="preserve"> национальный литературный канон (</w:t>
      </w:r>
      <w:r w:rsidRPr="00594ED3">
        <w:rPr>
          <w:rFonts w:ascii="Times New Roman" w:hAnsi="Times New Roman"/>
          <w:sz w:val="24"/>
          <w:szCs w:val="24"/>
        </w:rPr>
        <w:t xml:space="preserve">то есть образующих </w:t>
      </w:r>
      <w:r w:rsidRPr="00594ED3">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594ED3">
        <w:rPr>
          <w:rFonts w:ascii="Times New Roman" w:eastAsia="Times New Roman" w:hAnsi="Times New Roman"/>
          <w:b/>
          <w:sz w:val="24"/>
          <w:szCs w:val="24"/>
          <w:lang w:eastAsia="ru-RU"/>
        </w:rPr>
        <w:t xml:space="preserve">; </w:t>
      </w:r>
    </w:p>
    <w:p w:rsidR="009F3CB0" w:rsidRPr="00594ED3" w:rsidRDefault="009F3CB0" w:rsidP="00E1048C">
      <w:pPr>
        <w:numPr>
          <w:ilvl w:val="0"/>
          <w:numId w:val="46"/>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необходимой </w:t>
      </w:r>
      <w:r w:rsidRPr="00594ED3">
        <w:rPr>
          <w:rFonts w:ascii="Times New Roman" w:hAnsi="Times New Roman"/>
          <w:b/>
          <w:sz w:val="24"/>
          <w:szCs w:val="24"/>
        </w:rPr>
        <w:t>вариативности</w:t>
      </w:r>
      <w:r w:rsidRPr="00594ED3">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9F3CB0" w:rsidRPr="00594ED3" w:rsidRDefault="009F3CB0" w:rsidP="00E1048C">
      <w:pPr>
        <w:numPr>
          <w:ilvl w:val="0"/>
          <w:numId w:val="46"/>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соответствия рекомендуемых к изучению литературных произведений </w:t>
      </w:r>
      <w:r w:rsidRPr="00594ED3">
        <w:rPr>
          <w:rFonts w:ascii="Times New Roman" w:hAnsi="Times New Roman"/>
          <w:b/>
          <w:sz w:val="24"/>
          <w:szCs w:val="24"/>
        </w:rPr>
        <w:t>возрастным и психологическим</w:t>
      </w:r>
      <w:r w:rsidRPr="00594ED3">
        <w:rPr>
          <w:rFonts w:ascii="Times New Roman" w:hAnsi="Times New Roman"/>
          <w:sz w:val="24"/>
          <w:szCs w:val="24"/>
        </w:rPr>
        <w:t xml:space="preserve"> особенностям обучающихся;</w:t>
      </w:r>
    </w:p>
    <w:p w:rsidR="009F3CB0" w:rsidRPr="00594ED3" w:rsidRDefault="009F3CB0" w:rsidP="00E1048C">
      <w:pPr>
        <w:numPr>
          <w:ilvl w:val="0"/>
          <w:numId w:val="46"/>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9F3CB0" w:rsidRPr="00594ED3" w:rsidRDefault="009F3CB0" w:rsidP="00E1048C">
      <w:pPr>
        <w:numPr>
          <w:ilvl w:val="0"/>
          <w:numId w:val="46"/>
        </w:numPr>
        <w:tabs>
          <w:tab w:val="left" w:pos="1134"/>
        </w:tabs>
        <w:spacing w:after="0" w:line="240" w:lineRule="auto"/>
        <w:ind w:left="567" w:firstLine="0"/>
        <w:jc w:val="both"/>
        <w:rPr>
          <w:rFonts w:ascii="Times New Roman" w:hAnsi="Times New Roman"/>
          <w:sz w:val="24"/>
          <w:szCs w:val="24"/>
        </w:rPr>
      </w:pPr>
      <w:r w:rsidRPr="00594ED3">
        <w:rPr>
          <w:rFonts w:ascii="Times New Roman" w:hAnsi="Times New Roman"/>
          <w:b/>
          <w:sz w:val="24"/>
          <w:szCs w:val="24"/>
        </w:rPr>
        <w:t>минимального количества учебного времени</w:t>
      </w:r>
      <w:r w:rsidRPr="00594ED3">
        <w:rPr>
          <w:rFonts w:ascii="Times New Roman" w:hAnsi="Times New Roman"/>
          <w:sz w:val="24"/>
          <w:szCs w:val="24"/>
        </w:rPr>
        <w:t>, отведенного на изучение литературы согласно действующему ФГОС и Базисному учебному плану.</w:t>
      </w:r>
    </w:p>
    <w:p w:rsidR="009F3CB0" w:rsidRPr="00594ED3" w:rsidRDefault="009F3CB0" w:rsidP="009F3CB0">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Программа  учебного курса строится на произведениях из </w:t>
      </w:r>
      <w:r w:rsidRPr="00594ED3">
        <w:rPr>
          <w:rFonts w:ascii="Times New Roman" w:hAnsi="Times New Roman"/>
          <w:b/>
          <w:sz w:val="24"/>
          <w:szCs w:val="24"/>
        </w:rPr>
        <w:t>трех списков</w:t>
      </w:r>
      <w:r w:rsidRPr="00594ED3">
        <w:rPr>
          <w:rFonts w:ascii="Times New Roman" w:hAnsi="Times New Roman"/>
          <w:sz w:val="24"/>
          <w:szCs w:val="24"/>
        </w:rPr>
        <w:t xml:space="preserve">: А, В и С (см. таблицу ниже). Эти три списка равноправны по статусу (то есть произведения </w:t>
      </w:r>
      <w:r w:rsidRPr="00594ED3">
        <w:rPr>
          <w:rFonts w:ascii="Times New Roman" w:hAnsi="Times New Roman"/>
          <w:b/>
          <w:sz w:val="24"/>
          <w:szCs w:val="24"/>
        </w:rPr>
        <w:t>всех списков</w:t>
      </w:r>
      <w:r w:rsidRPr="00594ED3">
        <w:rPr>
          <w:rFonts w:ascii="Times New Roman" w:hAnsi="Times New Roman"/>
          <w:sz w:val="24"/>
          <w:szCs w:val="24"/>
        </w:rPr>
        <w:t xml:space="preserve"> должны быть </w:t>
      </w:r>
      <w:r w:rsidRPr="00594ED3">
        <w:rPr>
          <w:rFonts w:ascii="Times New Roman" w:hAnsi="Times New Roman"/>
          <w:b/>
          <w:sz w:val="24"/>
          <w:szCs w:val="24"/>
        </w:rPr>
        <w:t xml:space="preserve">обязательно </w:t>
      </w:r>
      <w:r w:rsidRPr="00594ED3">
        <w:rPr>
          <w:rFonts w:ascii="Times New Roman" w:hAnsi="Times New Roman"/>
          <w:sz w:val="24"/>
          <w:szCs w:val="24"/>
        </w:rPr>
        <w:t xml:space="preserve"> представлены в рабочих программах учителей).</w:t>
      </w:r>
    </w:p>
    <w:p w:rsidR="009F3CB0" w:rsidRPr="00594ED3" w:rsidRDefault="009F3CB0" w:rsidP="009F3CB0">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Список А</w:t>
      </w:r>
      <w:r w:rsidRPr="00594ED3">
        <w:rPr>
          <w:rFonts w:ascii="Times New Roman" w:hAnsi="Times New Roman"/>
          <w:sz w:val="24"/>
          <w:szCs w:val="24"/>
        </w:rPr>
        <w:t xml:space="preserve"> - </w:t>
      </w:r>
      <w:r w:rsidRPr="00594ED3">
        <w:rPr>
          <w:rFonts w:ascii="Times New Roman" w:hAnsi="Times New Roman"/>
          <w:b/>
          <w:bCs/>
          <w:sz w:val="24"/>
          <w:szCs w:val="24"/>
        </w:rPr>
        <w:t>перечень конкретных произведений</w:t>
      </w:r>
      <w:r w:rsidRPr="00594ED3">
        <w:rPr>
          <w:rFonts w:ascii="Times New Roman" w:hAnsi="Times New Roman"/>
          <w:sz w:val="24"/>
          <w:szCs w:val="24"/>
        </w:rPr>
        <w:t xml:space="preserve"> (например: </w:t>
      </w:r>
      <w:r w:rsidRPr="00594ED3">
        <w:rPr>
          <w:rFonts w:ascii="Times New Roman" w:hAnsi="Times New Roman"/>
          <w:iCs/>
          <w:sz w:val="24"/>
          <w:szCs w:val="24"/>
        </w:rPr>
        <w:t>А.С. Пушкин «Евгений Онегин», Н.В. Гоголь «Мертвые души»</w:t>
      </w:r>
      <w:r w:rsidRPr="00594ED3">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594ED3">
        <w:rPr>
          <w:rFonts w:ascii="Times New Roman" w:hAnsi="Times New Roman"/>
          <w:b/>
          <w:bCs/>
          <w:sz w:val="24"/>
          <w:szCs w:val="24"/>
        </w:rPr>
        <w:t>А</w:t>
      </w:r>
      <w:r w:rsidRPr="00594ED3">
        <w:rPr>
          <w:rFonts w:ascii="Times New Roman" w:hAnsi="Times New Roman"/>
          <w:sz w:val="24"/>
          <w:szCs w:val="24"/>
        </w:rPr>
        <w:t xml:space="preserve"> нет.</w:t>
      </w:r>
    </w:p>
    <w:p w:rsidR="009F3CB0" w:rsidRPr="00594ED3" w:rsidRDefault="009F3CB0" w:rsidP="009F3CB0">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Список В</w:t>
      </w:r>
      <w:r w:rsidRPr="00594ED3">
        <w:rPr>
          <w:rFonts w:ascii="Times New Roman" w:hAnsi="Times New Roman"/>
          <w:sz w:val="24"/>
          <w:szCs w:val="24"/>
        </w:rPr>
        <w:t xml:space="preserve"> - </w:t>
      </w:r>
      <w:r w:rsidRPr="00594ED3">
        <w:rPr>
          <w:rFonts w:ascii="Times New Roman" w:hAnsi="Times New Roman"/>
          <w:b/>
          <w:bCs/>
          <w:sz w:val="24"/>
          <w:szCs w:val="24"/>
        </w:rPr>
        <w:t xml:space="preserve">перечень авторов, </w:t>
      </w:r>
      <w:r w:rsidRPr="00594ED3">
        <w:rPr>
          <w:rFonts w:ascii="Times New Roman" w:hAnsi="Times New Roman"/>
          <w:sz w:val="24"/>
          <w:szCs w:val="24"/>
        </w:rPr>
        <w:t xml:space="preserve">изучение которых обязательно в школе. Перечень произведений названных в списке </w:t>
      </w:r>
      <w:r w:rsidRPr="00594ED3">
        <w:rPr>
          <w:rFonts w:ascii="Times New Roman" w:hAnsi="Times New Roman"/>
          <w:b/>
          <w:bCs/>
          <w:sz w:val="24"/>
          <w:szCs w:val="24"/>
        </w:rPr>
        <w:t xml:space="preserve">В </w:t>
      </w:r>
      <w:r w:rsidRPr="00594ED3">
        <w:rPr>
          <w:rFonts w:ascii="Times New Roman" w:hAnsi="Times New Roman"/>
          <w:sz w:val="24"/>
          <w:szCs w:val="24"/>
        </w:rPr>
        <w:t xml:space="preserve">авторов является ориентировочным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594ED3">
        <w:rPr>
          <w:rFonts w:ascii="Times New Roman" w:hAnsi="Times New Roman"/>
          <w:iCs/>
          <w:sz w:val="24"/>
          <w:szCs w:val="24"/>
        </w:rPr>
        <w:t>А. Блок. 1 стихотворение; М. Булгаков. 1 повесть</w:t>
      </w:r>
      <w:r w:rsidRPr="00594ED3">
        <w:rPr>
          <w:rFonts w:ascii="Times New Roman" w:hAnsi="Times New Roman"/>
          <w:sz w:val="24"/>
          <w:szCs w:val="24"/>
        </w:rPr>
        <w:t xml:space="preserve">.  Конкретное произведение каждого автора выбирается составителем программы В программы включаются </w:t>
      </w:r>
      <w:r w:rsidRPr="00594ED3">
        <w:rPr>
          <w:rFonts w:ascii="Times New Roman" w:hAnsi="Times New Roman"/>
          <w:sz w:val="24"/>
          <w:szCs w:val="24"/>
        </w:rPr>
        <w:lastRenderedPageBreak/>
        <w:t xml:space="preserve">произведения всех указанных в списке </w:t>
      </w:r>
      <w:r w:rsidRPr="00594ED3">
        <w:rPr>
          <w:rFonts w:ascii="Times New Roman" w:hAnsi="Times New Roman"/>
          <w:b/>
          <w:bCs/>
          <w:sz w:val="24"/>
          <w:szCs w:val="24"/>
        </w:rPr>
        <w:t>В</w:t>
      </w:r>
      <w:r w:rsidRPr="00594ED3">
        <w:rPr>
          <w:rFonts w:ascii="Times New Roman" w:hAnsi="Times New Roman"/>
          <w:sz w:val="24"/>
          <w:szCs w:val="24"/>
        </w:rPr>
        <w:t xml:space="preserve"> авторов. Единство списков в разных рабочих программах скрепляется в списке </w:t>
      </w:r>
      <w:r w:rsidRPr="00594ED3">
        <w:rPr>
          <w:rFonts w:ascii="Times New Roman" w:hAnsi="Times New Roman"/>
          <w:b/>
          <w:bCs/>
          <w:sz w:val="24"/>
          <w:szCs w:val="24"/>
        </w:rPr>
        <w:t>В</w:t>
      </w:r>
      <w:r w:rsidRPr="00594ED3">
        <w:rPr>
          <w:rFonts w:ascii="Times New Roman" w:hAnsi="Times New Roman"/>
          <w:sz w:val="24"/>
          <w:szCs w:val="24"/>
        </w:rPr>
        <w:t xml:space="preserve"> фигурой автора. </w:t>
      </w:r>
    </w:p>
    <w:p w:rsidR="009F3CB0" w:rsidRPr="00594ED3" w:rsidRDefault="009F3CB0" w:rsidP="009F3CB0">
      <w:pPr>
        <w:spacing w:after="0" w:line="240" w:lineRule="auto"/>
        <w:ind w:left="567"/>
        <w:jc w:val="both"/>
        <w:rPr>
          <w:rFonts w:ascii="Times New Roman" w:hAnsi="Times New Roman"/>
          <w:sz w:val="24"/>
          <w:szCs w:val="24"/>
        </w:rPr>
      </w:pPr>
      <w:r w:rsidRPr="00594ED3">
        <w:rPr>
          <w:rFonts w:ascii="Times New Roman" w:hAnsi="Times New Roman"/>
          <w:b/>
          <w:bCs/>
          <w:sz w:val="24"/>
          <w:szCs w:val="24"/>
        </w:rPr>
        <w:t xml:space="preserve">Список С </w:t>
      </w:r>
      <w:r w:rsidRPr="00594ED3">
        <w:rPr>
          <w:rFonts w:ascii="Times New Roman" w:hAnsi="Times New Roman"/>
          <w:bCs/>
          <w:sz w:val="24"/>
          <w:szCs w:val="24"/>
        </w:rPr>
        <w:t>-</w:t>
      </w:r>
      <w:r w:rsidRPr="00594ED3">
        <w:rPr>
          <w:rFonts w:ascii="Times New Roman" w:hAnsi="Times New Roman"/>
          <w:b/>
          <w:bCs/>
          <w:sz w:val="24"/>
          <w:szCs w:val="24"/>
        </w:rPr>
        <w:t xml:space="preserve"> перечень литературных явлений, </w:t>
      </w:r>
      <w:r w:rsidRPr="00594ED3">
        <w:rPr>
          <w:rFonts w:ascii="Times New Roman" w:hAnsi="Times New Roman"/>
          <w:bCs/>
          <w:sz w:val="24"/>
          <w:szCs w:val="24"/>
        </w:rP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w:t>
      </w:r>
      <w:r w:rsidRPr="00594ED3">
        <w:rPr>
          <w:rFonts w:ascii="Times New Roman" w:hAnsi="Times New Roman"/>
          <w:sz w:val="24"/>
          <w:szCs w:val="24"/>
        </w:rPr>
        <w:t xml:space="preserve">Минимальное количество произведений указано, например: </w:t>
      </w:r>
      <w:r w:rsidRPr="00594ED3">
        <w:rPr>
          <w:rFonts w:ascii="Times New Roman" w:hAnsi="Times New Roman"/>
          <w:iCs/>
          <w:sz w:val="24"/>
          <w:szCs w:val="24"/>
        </w:rPr>
        <w:t>поэзия пушкинской эпохи: К.Н. Батюшков, А.А. Дельвиг, Н.М. Языков, Е.А. Баратынский (2-3 стихотворения на выбор)</w:t>
      </w:r>
      <w:r w:rsidRPr="00594ED3">
        <w:rPr>
          <w:rFonts w:ascii="Times New Roman" w:hAnsi="Times New Roman"/>
          <w:sz w:val="24"/>
          <w:szCs w:val="24"/>
        </w:rPr>
        <w:t xml:space="preserve">. В программах указываются произведения писателей всех групп авторов из списка </w:t>
      </w:r>
      <w:r w:rsidRPr="00594ED3">
        <w:rPr>
          <w:rFonts w:ascii="Times New Roman" w:hAnsi="Times New Roman"/>
          <w:b/>
          <w:bCs/>
          <w:sz w:val="24"/>
          <w:szCs w:val="24"/>
        </w:rPr>
        <w:t>С</w:t>
      </w:r>
      <w:r w:rsidRPr="00594ED3">
        <w:rPr>
          <w:rFonts w:ascii="Times New Roman" w:hAnsi="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594ED3">
        <w:rPr>
          <w:rFonts w:ascii="Times New Roman" w:hAnsi="Times New Roman"/>
          <w:b/>
          <w:bCs/>
          <w:sz w:val="24"/>
          <w:szCs w:val="24"/>
        </w:rPr>
        <w:t>С</w:t>
      </w:r>
      <w:r w:rsidRPr="00594ED3">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9F3CB0" w:rsidRPr="00594ED3" w:rsidRDefault="009F3CB0" w:rsidP="009F3CB0">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учащийся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9F3CB0" w:rsidRPr="00594ED3" w:rsidRDefault="009F3CB0" w:rsidP="009F3CB0">
      <w:pPr>
        <w:spacing w:after="0" w:line="240" w:lineRule="auto"/>
        <w:ind w:left="567"/>
        <w:jc w:val="both"/>
        <w:rPr>
          <w:rFonts w:ascii="Times New Roman" w:hAnsi="Times New Roman"/>
          <w:sz w:val="24"/>
          <w:szCs w:val="24"/>
        </w:rPr>
      </w:pPr>
      <w:r w:rsidRPr="00594ED3">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594ED3">
        <w:rPr>
          <w:rFonts w:ascii="Times New Roman" w:hAnsi="Times New Roman"/>
          <w:b/>
          <w:sz w:val="24"/>
          <w:szCs w:val="24"/>
        </w:rPr>
        <w:t xml:space="preserve">трех обязательных </w:t>
      </w:r>
      <w:r w:rsidRPr="00594ED3">
        <w:rPr>
          <w:rFonts w:ascii="Times New Roman" w:hAnsi="Times New Roman"/>
          <w:sz w:val="24"/>
          <w:szCs w:val="24"/>
        </w:rPr>
        <w:t>списков. Это может серьезно повысить интерес школьников к предмету и их мотивацию к чтению.</w:t>
      </w:r>
    </w:p>
    <w:p w:rsidR="009F3CB0" w:rsidRPr="00594ED3" w:rsidRDefault="009F3CB0" w:rsidP="009F3CB0">
      <w:pPr>
        <w:tabs>
          <w:tab w:val="left" w:pos="5760"/>
        </w:tabs>
        <w:spacing w:after="0" w:line="240" w:lineRule="auto"/>
        <w:ind w:left="567"/>
        <w:jc w:val="center"/>
        <w:rPr>
          <w:rFonts w:ascii="Times New Roman" w:hAnsi="Times New Roman"/>
          <w:b/>
          <w:bCs/>
          <w:sz w:val="24"/>
          <w:szCs w:val="24"/>
        </w:rPr>
      </w:pPr>
      <w:r w:rsidRPr="00594ED3">
        <w:rPr>
          <w:rFonts w:ascii="Times New Roman" w:hAnsi="Times New Roman"/>
          <w:b/>
          <w:bCs/>
          <w:sz w:val="24"/>
          <w:szCs w:val="24"/>
        </w:rPr>
        <w:t>5 класс</w:t>
      </w:r>
    </w:p>
    <w:tbl>
      <w:tblPr>
        <w:tblStyle w:val="a4"/>
        <w:tblW w:w="4657" w:type="pct"/>
        <w:tblInd w:w="675" w:type="dxa"/>
        <w:tblLayout w:type="fixed"/>
        <w:tblLook w:val="01E0" w:firstRow="1" w:lastRow="1" w:firstColumn="1" w:lastColumn="1" w:noHBand="0" w:noVBand="0"/>
      </w:tblPr>
      <w:tblGrid>
        <w:gridCol w:w="3311"/>
        <w:gridCol w:w="862"/>
        <w:gridCol w:w="2899"/>
        <w:gridCol w:w="3136"/>
      </w:tblGrid>
      <w:tr w:rsidR="009F3CB0" w:rsidRPr="00594ED3" w:rsidTr="0093043E">
        <w:tc>
          <w:tcPr>
            <w:tcW w:w="2044" w:type="pct"/>
            <w:gridSpan w:val="2"/>
          </w:tcPr>
          <w:p w:rsidR="009F3CB0" w:rsidRPr="00594ED3" w:rsidRDefault="009F3CB0" w:rsidP="0093043E">
            <w:pPr>
              <w:tabs>
                <w:tab w:val="left" w:pos="5760"/>
              </w:tabs>
              <w:spacing w:after="0" w:line="240" w:lineRule="auto"/>
              <w:ind w:left="567"/>
              <w:jc w:val="center"/>
              <w:rPr>
                <w:rFonts w:ascii="Times New Roman" w:hAnsi="Times New Roman"/>
                <w:b/>
                <w:bCs/>
                <w:sz w:val="24"/>
                <w:szCs w:val="24"/>
              </w:rPr>
            </w:pPr>
            <w:r w:rsidRPr="00594ED3">
              <w:rPr>
                <w:rFonts w:ascii="Times New Roman" w:hAnsi="Times New Roman"/>
                <w:b/>
                <w:bCs/>
                <w:sz w:val="24"/>
                <w:szCs w:val="24"/>
              </w:rPr>
              <w:t>А</w:t>
            </w:r>
          </w:p>
        </w:tc>
        <w:tc>
          <w:tcPr>
            <w:tcW w:w="1420" w:type="pct"/>
          </w:tcPr>
          <w:p w:rsidR="009F3CB0" w:rsidRPr="00594ED3" w:rsidRDefault="009F3CB0" w:rsidP="0093043E">
            <w:pPr>
              <w:tabs>
                <w:tab w:val="left" w:pos="5760"/>
              </w:tabs>
              <w:spacing w:after="0" w:line="240" w:lineRule="auto"/>
              <w:ind w:left="567"/>
              <w:jc w:val="center"/>
              <w:rPr>
                <w:rFonts w:ascii="Times New Roman" w:hAnsi="Times New Roman"/>
                <w:b/>
                <w:bCs/>
                <w:sz w:val="24"/>
                <w:szCs w:val="24"/>
              </w:rPr>
            </w:pPr>
            <w:r w:rsidRPr="00594ED3">
              <w:rPr>
                <w:rFonts w:ascii="Times New Roman" w:hAnsi="Times New Roman"/>
                <w:b/>
                <w:bCs/>
                <w:sz w:val="24"/>
                <w:szCs w:val="24"/>
              </w:rPr>
              <w:t>В</w:t>
            </w:r>
          </w:p>
        </w:tc>
        <w:tc>
          <w:tcPr>
            <w:tcW w:w="1536" w:type="pct"/>
          </w:tcPr>
          <w:p w:rsidR="009F3CB0" w:rsidRPr="00594ED3" w:rsidRDefault="009F3CB0" w:rsidP="0093043E">
            <w:pPr>
              <w:tabs>
                <w:tab w:val="left" w:pos="5760"/>
              </w:tabs>
              <w:spacing w:after="0" w:line="240" w:lineRule="auto"/>
              <w:ind w:left="567"/>
              <w:jc w:val="center"/>
              <w:rPr>
                <w:rFonts w:ascii="Times New Roman" w:hAnsi="Times New Roman"/>
                <w:b/>
                <w:bCs/>
                <w:sz w:val="24"/>
                <w:szCs w:val="24"/>
              </w:rPr>
            </w:pPr>
            <w:r w:rsidRPr="00594ED3">
              <w:rPr>
                <w:rFonts w:ascii="Times New Roman" w:hAnsi="Times New Roman"/>
                <w:b/>
                <w:bCs/>
                <w:sz w:val="24"/>
                <w:szCs w:val="24"/>
              </w:rPr>
              <w:t>С</w:t>
            </w:r>
          </w:p>
        </w:tc>
      </w:tr>
      <w:tr w:rsidR="009F3CB0" w:rsidRPr="00594ED3" w:rsidTr="0093043E">
        <w:tc>
          <w:tcPr>
            <w:tcW w:w="5000" w:type="pct"/>
            <w:gridSpan w:val="4"/>
          </w:tcPr>
          <w:p w:rsidR="009F3CB0" w:rsidRPr="00594ED3" w:rsidRDefault="009F3CB0" w:rsidP="0093043E">
            <w:pPr>
              <w:tabs>
                <w:tab w:val="left" w:pos="5760"/>
              </w:tabs>
              <w:spacing w:after="0" w:line="240" w:lineRule="auto"/>
              <w:ind w:left="567"/>
              <w:jc w:val="center"/>
              <w:rPr>
                <w:rFonts w:ascii="Times New Roman" w:hAnsi="Times New Roman"/>
                <w:b/>
                <w:bCs/>
                <w:sz w:val="24"/>
                <w:szCs w:val="24"/>
              </w:rPr>
            </w:pPr>
            <w:r w:rsidRPr="00594ED3">
              <w:rPr>
                <w:rFonts w:ascii="Times New Roman" w:hAnsi="Times New Roman"/>
                <w:b/>
                <w:bCs/>
                <w:sz w:val="24"/>
                <w:szCs w:val="24"/>
              </w:rPr>
              <w:t>РУССКАЯ ЛИТЕРАТУРА</w:t>
            </w:r>
          </w:p>
        </w:tc>
      </w:tr>
      <w:tr w:rsidR="009F3CB0" w:rsidRPr="00594ED3" w:rsidTr="0093043E">
        <w:trPr>
          <w:trHeight w:val="533"/>
        </w:trPr>
        <w:tc>
          <w:tcPr>
            <w:tcW w:w="1622"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842" w:type="pct"/>
            <w:gridSpan w:val="2"/>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536"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54"/>
              <w:jc w:val="center"/>
              <w:textAlignment w:val="top"/>
              <w:outlineLvl w:val="2"/>
              <w:rPr>
                <w:rFonts w:ascii="Times New Roman" w:hAnsi="Times New Roman"/>
                <w:b/>
                <w:bCs/>
                <w:i/>
                <w:iCs/>
                <w:sz w:val="24"/>
                <w:szCs w:val="24"/>
              </w:rPr>
            </w:pPr>
            <w:r w:rsidRPr="00594ED3">
              <w:rPr>
                <w:rFonts w:ascii="Times New Roman" w:hAnsi="Times New Roman"/>
                <w:b/>
                <w:bCs/>
                <w:i/>
                <w:iCs/>
                <w:sz w:val="24"/>
                <w:szCs w:val="24"/>
              </w:rPr>
              <w:t>Русский фольклор:</w:t>
            </w:r>
          </w:p>
          <w:p w:rsidR="009F3CB0" w:rsidRPr="00594ED3" w:rsidRDefault="009F3CB0" w:rsidP="0093043E">
            <w:pPr>
              <w:spacing w:after="0" w:line="240" w:lineRule="auto"/>
              <w:ind w:left="54"/>
              <w:rPr>
                <w:rFonts w:ascii="Times New Roman" w:hAnsi="Times New Roman"/>
                <w:sz w:val="24"/>
                <w:szCs w:val="24"/>
              </w:rPr>
            </w:pPr>
            <w:r w:rsidRPr="00594ED3">
              <w:rPr>
                <w:rFonts w:ascii="Times New Roman" w:hAnsi="Times New Roman"/>
                <w:i/>
                <w:iCs/>
                <w:sz w:val="24"/>
                <w:szCs w:val="24"/>
              </w:rPr>
              <w:t>сказки</w:t>
            </w:r>
          </w:p>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p>
          <w:p w:rsidR="009F3CB0" w:rsidRPr="00594ED3" w:rsidRDefault="009F3CB0" w:rsidP="0093043E">
            <w:pPr>
              <w:tabs>
                <w:tab w:val="left" w:pos="5760"/>
              </w:tabs>
              <w:spacing w:after="0" w:line="240" w:lineRule="auto"/>
              <w:ind w:left="54"/>
              <w:jc w:val="center"/>
              <w:rPr>
                <w:rFonts w:ascii="Times New Roman" w:hAnsi="Times New Roman"/>
                <w:b/>
                <w:bCs/>
                <w:sz w:val="24"/>
                <w:szCs w:val="24"/>
              </w:rPr>
            </w:pPr>
          </w:p>
        </w:tc>
      </w:tr>
      <w:tr w:rsidR="009F3CB0" w:rsidRPr="00594ED3" w:rsidTr="0093043E">
        <w:tc>
          <w:tcPr>
            <w:tcW w:w="1622"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842" w:type="pct"/>
            <w:gridSpan w:val="2"/>
          </w:tcPr>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b/>
                <w:bCs/>
                <w:i/>
                <w:iCs/>
                <w:sz w:val="24"/>
                <w:szCs w:val="24"/>
              </w:rPr>
              <w:t xml:space="preserve">И.А. Крылов – 3 басни по выбору, например:  </w:t>
            </w:r>
            <w:r w:rsidRPr="00594ED3">
              <w:rPr>
                <w:rFonts w:ascii="Times New Roman" w:hAnsi="Times New Roman"/>
                <w:i/>
                <w:iCs/>
                <w:sz w:val="24"/>
                <w:szCs w:val="24"/>
              </w:rPr>
              <w:t>«Слон и Моська» (1808), «Квартет» (1811), «Лебедь, Щука и Рак» (1814), «Свинья под дубом» (не позднее 1823)</w:t>
            </w:r>
          </w:p>
        </w:tc>
        <w:tc>
          <w:tcPr>
            <w:tcW w:w="1536" w:type="pct"/>
          </w:tcPr>
          <w:p w:rsidR="009F3CB0" w:rsidRPr="00594ED3" w:rsidRDefault="009F3CB0" w:rsidP="0093043E">
            <w:pPr>
              <w:tabs>
                <w:tab w:val="left" w:pos="5760"/>
              </w:tabs>
              <w:spacing w:after="0" w:line="240" w:lineRule="auto"/>
              <w:ind w:left="54"/>
              <w:jc w:val="center"/>
              <w:rPr>
                <w:rFonts w:ascii="Times New Roman" w:hAnsi="Times New Roman"/>
                <w:b/>
                <w:bCs/>
                <w:sz w:val="24"/>
                <w:szCs w:val="24"/>
              </w:rPr>
            </w:pPr>
          </w:p>
        </w:tc>
      </w:tr>
      <w:tr w:rsidR="009F3CB0" w:rsidRPr="00594ED3" w:rsidTr="0093043E">
        <w:tc>
          <w:tcPr>
            <w:tcW w:w="1622"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 Пушкин </w:t>
            </w:r>
          </w:p>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«Зимний вечер» (1825)</w:t>
            </w:r>
          </w:p>
        </w:tc>
        <w:tc>
          <w:tcPr>
            <w:tcW w:w="1842" w:type="pct"/>
            <w:gridSpan w:val="2"/>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34"/>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А.С. Пушкин </w:t>
            </w:r>
          </w:p>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34"/>
              <w:jc w:val="center"/>
              <w:textAlignment w:val="top"/>
              <w:outlineLvl w:val="7"/>
              <w:rPr>
                <w:rFonts w:ascii="Times New Roman" w:hAnsi="Times New Roman"/>
                <w:i/>
                <w:iCs/>
                <w:sz w:val="24"/>
                <w:szCs w:val="24"/>
              </w:rPr>
            </w:pPr>
            <w:r w:rsidRPr="00594ED3">
              <w:rPr>
                <w:rFonts w:ascii="Times New Roman" w:hAnsi="Times New Roman"/>
                <w:i/>
                <w:iCs/>
                <w:sz w:val="24"/>
                <w:szCs w:val="24"/>
              </w:rPr>
              <w:t xml:space="preserve"> «Няне» (1826)</w:t>
            </w:r>
          </w:p>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34"/>
              <w:jc w:val="center"/>
              <w:textAlignment w:val="top"/>
              <w:outlineLvl w:val="7"/>
              <w:rPr>
                <w:rFonts w:ascii="Times New Roman" w:hAnsi="Times New Roman"/>
                <w:sz w:val="24"/>
                <w:szCs w:val="24"/>
              </w:rPr>
            </w:pPr>
            <w:r w:rsidRPr="00594ED3">
              <w:rPr>
                <w:rFonts w:ascii="Times New Roman" w:hAnsi="Times New Roman"/>
                <w:b/>
                <w:bCs/>
                <w:i/>
                <w:iCs/>
                <w:sz w:val="24"/>
                <w:szCs w:val="24"/>
              </w:rPr>
              <w:t xml:space="preserve">Сказки – 1 по выбору, например: </w:t>
            </w:r>
            <w:r w:rsidRPr="00594ED3">
              <w:rPr>
                <w:rFonts w:ascii="Times New Roman" w:hAnsi="Times New Roman"/>
                <w:i/>
                <w:iCs/>
                <w:sz w:val="24"/>
                <w:szCs w:val="24"/>
              </w:rPr>
              <w:t>«Сказка о мертвой царевне и о семи богатырях» и др</w:t>
            </w:r>
            <w:r w:rsidRPr="00594ED3">
              <w:rPr>
                <w:rFonts w:ascii="Times New Roman" w:hAnsi="Times New Roman"/>
                <w:sz w:val="24"/>
                <w:szCs w:val="24"/>
              </w:rPr>
              <w:t xml:space="preserve">. </w:t>
            </w:r>
          </w:p>
          <w:p w:rsidR="009F3CB0" w:rsidRPr="00594ED3" w:rsidRDefault="009F3CB0" w:rsidP="0093043E">
            <w:pPr>
              <w:tabs>
                <w:tab w:val="left" w:pos="5760"/>
              </w:tabs>
              <w:autoSpaceDE w:val="0"/>
              <w:autoSpaceDN w:val="0"/>
              <w:adjustRightInd w:val="0"/>
              <w:spacing w:after="0" w:line="240" w:lineRule="auto"/>
              <w:ind w:left="34"/>
              <w:rPr>
                <w:rFonts w:ascii="Times New Roman" w:hAnsi="Times New Roman"/>
                <w:b/>
                <w:bCs/>
                <w:i/>
                <w:iCs/>
                <w:sz w:val="24"/>
                <w:szCs w:val="24"/>
              </w:rPr>
            </w:pPr>
          </w:p>
        </w:tc>
        <w:tc>
          <w:tcPr>
            <w:tcW w:w="1536" w:type="pct"/>
          </w:tcPr>
          <w:p w:rsidR="009F3CB0" w:rsidRPr="00594ED3" w:rsidRDefault="009F3CB0" w:rsidP="0093043E">
            <w:pPr>
              <w:tabs>
                <w:tab w:val="left" w:pos="5760"/>
              </w:tabs>
              <w:spacing w:after="0" w:line="240" w:lineRule="auto"/>
              <w:ind w:left="54"/>
              <w:jc w:val="both"/>
              <w:rPr>
                <w:rFonts w:ascii="Times New Roman" w:hAnsi="Times New Roman"/>
                <w:b/>
                <w:bCs/>
                <w:sz w:val="24"/>
                <w:szCs w:val="24"/>
              </w:rPr>
            </w:pPr>
          </w:p>
        </w:tc>
      </w:tr>
      <w:tr w:rsidR="009F3CB0" w:rsidRPr="00594ED3" w:rsidTr="0093043E">
        <w:tc>
          <w:tcPr>
            <w:tcW w:w="1622"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М.Ю. Лермонтов </w:t>
            </w:r>
            <w:r w:rsidRPr="00594ED3">
              <w:rPr>
                <w:rFonts w:ascii="Times New Roman" w:hAnsi="Times New Roman"/>
                <w:sz w:val="24"/>
                <w:szCs w:val="24"/>
              </w:rPr>
              <w:t xml:space="preserve"> «Бородино» (1837)</w:t>
            </w:r>
          </w:p>
        </w:tc>
        <w:tc>
          <w:tcPr>
            <w:tcW w:w="1842" w:type="pct"/>
            <w:gridSpan w:val="2"/>
          </w:tcPr>
          <w:p w:rsidR="009F3CB0" w:rsidRPr="00594ED3" w:rsidRDefault="009F3CB0" w:rsidP="0093043E">
            <w:pPr>
              <w:tabs>
                <w:tab w:val="left" w:pos="5760"/>
                <w:tab w:val="left" w:pos="7380"/>
                <w:tab w:val="left" w:pos="8100"/>
              </w:tabs>
              <w:autoSpaceDE w:val="0"/>
              <w:autoSpaceDN w:val="0"/>
              <w:adjustRightInd w:val="0"/>
              <w:spacing w:after="0" w:line="240" w:lineRule="auto"/>
              <w:ind w:left="34"/>
              <w:jc w:val="both"/>
              <w:rPr>
                <w:rFonts w:ascii="Times New Roman" w:hAnsi="Times New Roman"/>
                <w:b/>
                <w:bCs/>
                <w:sz w:val="24"/>
                <w:szCs w:val="24"/>
              </w:rPr>
            </w:pPr>
          </w:p>
        </w:tc>
        <w:tc>
          <w:tcPr>
            <w:tcW w:w="1536"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spacing w:after="0" w:line="240" w:lineRule="auto"/>
              <w:ind w:left="54"/>
              <w:jc w:val="center"/>
              <w:textAlignment w:val="top"/>
              <w:outlineLvl w:val="7"/>
              <w:rPr>
                <w:rFonts w:ascii="Times New Roman" w:hAnsi="Times New Roman"/>
                <w:sz w:val="24"/>
                <w:szCs w:val="24"/>
              </w:rPr>
            </w:pPr>
            <w:r w:rsidRPr="00594ED3">
              <w:rPr>
                <w:rFonts w:ascii="Times New Roman" w:hAnsi="Times New Roman"/>
                <w:b/>
                <w:bCs/>
                <w:i/>
                <w:iCs/>
                <w:sz w:val="24"/>
                <w:szCs w:val="24"/>
              </w:rPr>
              <w:t xml:space="preserve">Литературные сказки </w:t>
            </w:r>
            <w:r w:rsidRPr="00594ED3">
              <w:rPr>
                <w:rFonts w:ascii="Times New Roman" w:hAnsi="Times New Roman"/>
                <w:b/>
                <w:bCs/>
                <w:i/>
                <w:iCs/>
                <w:sz w:val="24"/>
                <w:szCs w:val="24"/>
                <w:lang w:val="en-US"/>
              </w:rPr>
              <w:t>XIX</w:t>
            </w:r>
            <w:r w:rsidRPr="00594ED3">
              <w:rPr>
                <w:rFonts w:ascii="Times New Roman" w:hAnsi="Times New Roman"/>
                <w:b/>
                <w:bCs/>
                <w:i/>
                <w:iCs/>
                <w:sz w:val="24"/>
                <w:szCs w:val="24"/>
              </w:rPr>
              <w:t>-ХХ века</w:t>
            </w:r>
            <w:r w:rsidRPr="00594ED3">
              <w:rPr>
                <w:rFonts w:ascii="Times New Roman" w:hAnsi="Times New Roman"/>
                <w:sz w:val="24"/>
                <w:szCs w:val="24"/>
              </w:rPr>
              <w:t>, например:</w:t>
            </w:r>
          </w:p>
          <w:p w:rsidR="009F3CB0" w:rsidRPr="00594ED3" w:rsidRDefault="009F3CB0" w:rsidP="0093043E">
            <w:pPr>
              <w:spacing w:after="0" w:line="240" w:lineRule="auto"/>
              <w:ind w:left="54"/>
              <w:rPr>
                <w:rFonts w:ascii="Times New Roman" w:hAnsi="Times New Roman"/>
                <w:i/>
                <w:iCs/>
                <w:sz w:val="24"/>
                <w:szCs w:val="24"/>
              </w:rPr>
            </w:pPr>
            <w:r w:rsidRPr="00594ED3">
              <w:rPr>
                <w:rFonts w:ascii="Times New Roman" w:hAnsi="Times New Roman"/>
                <w:b/>
                <w:bCs/>
                <w:i/>
                <w:iCs/>
                <w:sz w:val="24"/>
                <w:szCs w:val="24"/>
              </w:rPr>
              <w:t>А. Погорельский</w:t>
            </w:r>
          </w:p>
        </w:tc>
      </w:tr>
      <w:tr w:rsidR="009F3CB0" w:rsidRPr="00594ED3" w:rsidTr="0093043E">
        <w:tc>
          <w:tcPr>
            <w:tcW w:w="1622" w:type="pct"/>
          </w:tcPr>
          <w:p w:rsidR="009F3CB0" w:rsidRPr="00594ED3" w:rsidRDefault="009F3CB0" w:rsidP="0093043E">
            <w:pPr>
              <w:tabs>
                <w:tab w:val="left" w:pos="5760"/>
              </w:tabs>
              <w:spacing w:after="0" w:line="240" w:lineRule="auto"/>
              <w:ind w:left="34"/>
              <w:rPr>
                <w:rFonts w:ascii="Times New Roman" w:hAnsi="Times New Roman"/>
                <w:sz w:val="24"/>
                <w:szCs w:val="24"/>
              </w:rPr>
            </w:pPr>
          </w:p>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842" w:type="pct"/>
            <w:gridSpan w:val="2"/>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34"/>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Н.В. Гоголь </w:t>
            </w:r>
            <w:r w:rsidRPr="00594ED3">
              <w:rPr>
                <w:rFonts w:ascii="Times New Roman" w:hAnsi="Times New Roman"/>
                <w:b/>
                <w:bCs/>
                <w:i/>
                <w:iCs/>
                <w:sz w:val="24"/>
                <w:szCs w:val="24"/>
              </w:rPr>
              <w:t>Повесть – 1</w:t>
            </w:r>
          </w:p>
        </w:tc>
        <w:tc>
          <w:tcPr>
            <w:tcW w:w="1536" w:type="pct"/>
          </w:tcPr>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p>
        </w:tc>
      </w:tr>
      <w:tr w:rsidR="009F3CB0" w:rsidRPr="00594ED3" w:rsidTr="0093043E">
        <w:tc>
          <w:tcPr>
            <w:tcW w:w="1622"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Ф.И. Тютчев – </w:t>
            </w:r>
            <w:r w:rsidRPr="00594ED3">
              <w:rPr>
                <w:rFonts w:ascii="Times New Roman" w:hAnsi="Times New Roman"/>
                <w:b/>
                <w:bCs/>
                <w:kern w:val="36"/>
                <w:sz w:val="24"/>
                <w:szCs w:val="24"/>
              </w:rPr>
              <w:t>Стихотворения</w:t>
            </w:r>
            <w:r w:rsidRPr="00594ED3">
              <w:rPr>
                <w:rFonts w:ascii="Times New Roman" w:hAnsi="Times New Roman"/>
                <w:b/>
                <w:bCs/>
                <w:sz w:val="24"/>
                <w:szCs w:val="24"/>
              </w:rPr>
              <w:t>:</w:t>
            </w:r>
          </w:p>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34"/>
              <w:jc w:val="center"/>
              <w:textAlignment w:val="top"/>
              <w:outlineLvl w:val="7"/>
              <w:rPr>
                <w:rFonts w:ascii="Times New Roman" w:hAnsi="Times New Roman"/>
                <w:sz w:val="24"/>
                <w:szCs w:val="24"/>
              </w:rPr>
            </w:pPr>
            <w:r w:rsidRPr="00594ED3">
              <w:rPr>
                <w:rFonts w:ascii="Times New Roman" w:hAnsi="Times New Roman"/>
                <w:sz w:val="24"/>
                <w:szCs w:val="24"/>
              </w:rPr>
              <w:t xml:space="preserve"> «Весенняя гроза» («Люблю грозу в начале мая…») </w:t>
            </w:r>
          </w:p>
          <w:p w:rsidR="009F3CB0" w:rsidRPr="00594ED3" w:rsidRDefault="009F3CB0" w:rsidP="0093043E">
            <w:pPr>
              <w:tabs>
                <w:tab w:val="left" w:pos="5760"/>
              </w:tabs>
              <w:spacing w:after="0" w:line="240" w:lineRule="auto"/>
              <w:ind w:left="34"/>
              <w:rPr>
                <w:rFonts w:ascii="Times New Roman" w:hAnsi="Times New Roman"/>
                <w:b/>
                <w:bCs/>
                <w:sz w:val="24"/>
                <w:szCs w:val="24"/>
              </w:rPr>
            </w:pPr>
          </w:p>
          <w:p w:rsidR="009F3CB0" w:rsidRPr="00594ED3" w:rsidRDefault="009F3CB0" w:rsidP="0093043E">
            <w:pPr>
              <w:tabs>
                <w:tab w:val="left" w:pos="5760"/>
              </w:tabs>
              <w:spacing w:after="0" w:line="240" w:lineRule="auto"/>
              <w:ind w:left="34"/>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Н.А. Некрасов. </w:t>
            </w:r>
          </w:p>
          <w:p w:rsidR="009F3CB0" w:rsidRPr="00594ED3" w:rsidRDefault="009F3CB0" w:rsidP="0093043E">
            <w:pPr>
              <w:tabs>
                <w:tab w:val="left" w:pos="5760"/>
              </w:tabs>
              <w:spacing w:after="0" w:line="240" w:lineRule="auto"/>
              <w:ind w:left="34"/>
              <w:jc w:val="both"/>
              <w:outlineLvl w:val="0"/>
              <w:rPr>
                <w:rFonts w:ascii="Times New Roman" w:hAnsi="Times New Roman"/>
                <w:b/>
                <w:bCs/>
                <w:sz w:val="24"/>
                <w:szCs w:val="24"/>
              </w:rPr>
            </w:pPr>
            <w:r w:rsidRPr="00594ED3">
              <w:rPr>
                <w:rFonts w:ascii="Times New Roman" w:hAnsi="Times New Roman"/>
                <w:kern w:val="36"/>
                <w:sz w:val="24"/>
                <w:szCs w:val="24"/>
              </w:rPr>
              <w:t>Стихотворения:</w:t>
            </w:r>
            <w:r w:rsidRPr="00594ED3">
              <w:rPr>
                <w:rFonts w:ascii="Times New Roman" w:hAnsi="Times New Roman"/>
                <w:sz w:val="24"/>
                <w:szCs w:val="24"/>
              </w:rPr>
              <w:t>«Крестьянские дети» (1861)</w:t>
            </w:r>
          </w:p>
        </w:tc>
        <w:tc>
          <w:tcPr>
            <w:tcW w:w="1842" w:type="pct"/>
            <w:gridSpan w:val="2"/>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ind w:left="34"/>
              <w:jc w:val="center"/>
              <w:textAlignment w:val="top"/>
              <w:outlineLvl w:val="7"/>
              <w:rPr>
                <w:rFonts w:ascii="Times New Roman" w:hAnsi="Times New Roman"/>
                <w:b/>
                <w:bCs/>
                <w:i/>
                <w:iCs/>
                <w:sz w:val="24"/>
                <w:szCs w:val="24"/>
              </w:rPr>
            </w:pPr>
            <w:r w:rsidRPr="00594ED3">
              <w:rPr>
                <w:rFonts w:ascii="Times New Roman" w:hAnsi="Times New Roman"/>
                <w:b/>
                <w:bCs/>
                <w:sz w:val="24"/>
                <w:szCs w:val="24"/>
              </w:rPr>
              <w:t xml:space="preserve">Ф.И. Тютчев </w:t>
            </w:r>
            <w:r w:rsidRPr="00594ED3">
              <w:rPr>
                <w:rFonts w:ascii="Times New Roman" w:hAnsi="Times New Roman"/>
                <w:b/>
                <w:bCs/>
                <w:i/>
                <w:iCs/>
                <w:sz w:val="24"/>
                <w:szCs w:val="24"/>
              </w:rPr>
              <w:t xml:space="preserve">стихотворения по выбору, </w:t>
            </w:r>
          </w:p>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ind w:left="34"/>
              <w:jc w:val="center"/>
              <w:textAlignment w:val="top"/>
              <w:outlineLvl w:val="7"/>
              <w:rPr>
                <w:rFonts w:ascii="Times New Roman" w:hAnsi="Times New Roman"/>
                <w:b/>
                <w:bCs/>
                <w:sz w:val="24"/>
                <w:szCs w:val="24"/>
              </w:rPr>
            </w:pPr>
            <w:r w:rsidRPr="00594ED3">
              <w:rPr>
                <w:rFonts w:ascii="Times New Roman" w:hAnsi="Times New Roman"/>
                <w:i/>
                <w:iCs/>
                <w:sz w:val="24"/>
                <w:szCs w:val="24"/>
              </w:rPr>
              <w:t xml:space="preserve">«Есть в осени первоначальной…» (1857), </w:t>
            </w:r>
          </w:p>
          <w:p w:rsidR="009F3CB0" w:rsidRPr="00594ED3" w:rsidRDefault="009F3CB0" w:rsidP="0093043E">
            <w:pPr>
              <w:pStyle w:val="western"/>
              <w:shd w:val="clear" w:color="auto" w:fill="FFFFFF"/>
              <w:tabs>
                <w:tab w:val="left" w:pos="5760"/>
              </w:tabs>
              <w:spacing w:before="0" w:beforeAutospacing="0" w:after="0"/>
              <w:ind w:left="34" w:firstLine="0"/>
              <w:jc w:val="left"/>
              <w:rPr>
                <w:b/>
                <w:bCs/>
                <w:color w:val="auto"/>
              </w:rPr>
            </w:pPr>
            <w:r w:rsidRPr="00594ED3">
              <w:rPr>
                <w:color w:val="auto"/>
              </w:rPr>
              <w:t>А.А. Фет</w:t>
            </w:r>
            <w:r w:rsidRPr="00594ED3">
              <w:rPr>
                <w:b/>
                <w:bCs/>
                <w:color w:val="auto"/>
              </w:rPr>
              <w:t xml:space="preserve"> - </w:t>
            </w:r>
            <w:r w:rsidRPr="00594ED3">
              <w:rPr>
                <w:i/>
                <w:iCs/>
                <w:color w:val="auto"/>
                <w:kern w:val="36"/>
              </w:rPr>
              <w:t>3-4 стихотворения по выбору, например</w:t>
            </w:r>
            <w:r w:rsidRPr="00594ED3">
              <w:rPr>
                <w:color w:val="auto"/>
                <w:kern w:val="36"/>
              </w:rPr>
              <w:t xml:space="preserve">: </w:t>
            </w:r>
            <w:r w:rsidRPr="00594ED3">
              <w:rPr>
                <w:b/>
                <w:bCs/>
                <w:i/>
                <w:iCs/>
                <w:color w:val="auto"/>
              </w:rPr>
              <w:t>«Я пришел к тебе с приветом…» (1843)</w:t>
            </w:r>
          </w:p>
        </w:tc>
        <w:tc>
          <w:tcPr>
            <w:tcW w:w="1536"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54"/>
              <w:jc w:val="center"/>
              <w:textAlignment w:val="top"/>
              <w:outlineLvl w:val="7"/>
              <w:rPr>
                <w:rFonts w:ascii="Times New Roman" w:hAnsi="Times New Roman"/>
                <w:i/>
                <w:iCs/>
                <w:sz w:val="24"/>
                <w:szCs w:val="24"/>
              </w:rPr>
            </w:pPr>
            <w:r w:rsidRPr="00594ED3">
              <w:rPr>
                <w:rFonts w:ascii="Times New Roman" w:hAnsi="Times New Roman"/>
                <w:b/>
                <w:bCs/>
                <w:i/>
                <w:iCs/>
                <w:sz w:val="24"/>
                <w:szCs w:val="24"/>
              </w:rPr>
              <w:t xml:space="preserve">Поэзия 2-й половины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в.,</w:t>
            </w:r>
            <w:r w:rsidRPr="00594ED3">
              <w:rPr>
                <w:rFonts w:ascii="Times New Roman" w:hAnsi="Times New Roman"/>
                <w:i/>
                <w:iCs/>
                <w:sz w:val="24"/>
                <w:szCs w:val="24"/>
              </w:rPr>
              <w:t xml:space="preserve"> например:</w:t>
            </w:r>
          </w:p>
          <w:p w:rsidR="009F3CB0" w:rsidRPr="00594ED3" w:rsidRDefault="009F3CB0" w:rsidP="0093043E">
            <w:pPr>
              <w:tabs>
                <w:tab w:val="left" w:pos="5760"/>
              </w:tabs>
              <w:spacing w:after="0" w:line="240" w:lineRule="auto"/>
              <w:ind w:left="54"/>
              <w:jc w:val="both"/>
              <w:rPr>
                <w:rFonts w:ascii="Times New Roman" w:hAnsi="Times New Roman"/>
                <w:i/>
                <w:iCs/>
                <w:sz w:val="24"/>
                <w:szCs w:val="24"/>
              </w:rPr>
            </w:pPr>
            <w:r w:rsidRPr="00594ED3">
              <w:rPr>
                <w:rFonts w:ascii="Times New Roman" w:hAnsi="Times New Roman"/>
                <w:b/>
                <w:bCs/>
                <w:i/>
                <w:iCs/>
                <w:sz w:val="24"/>
                <w:szCs w:val="24"/>
              </w:rPr>
              <w:t>А.Н. Майков</w:t>
            </w:r>
            <w:r w:rsidRPr="00594ED3">
              <w:rPr>
                <w:rFonts w:ascii="Times New Roman" w:hAnsi="Times New Roman"/>
                <w:i/>
                <w:iCs/>
                <w:sz w:val="24"/>
                <w:szCs w:val="24"/>
              </w:rPr>
              <w:t xml:space="preserve">, </w:t>
            </w:r>
            <w:r w:rsidRPr="00594ED3">
              <w:rPr>
                <w:rFonts w:ascii="Times New Roman" w:hAnsi="Times New Roman"/>
                <w:b/>
                <w:bCs/>
                <w:i/>
                <w:iCs/>
                <w:sz w:val="24"/>
                <w:szCs w:val="24"/>
              </w:rPr>
              <w:t>А.К. Толстой</w:t>
            </w:r>
            <w:r w:rsidRPr="00594ED3">
              <w:rPr>
                <w:rFonts w:ascii="Times New Roman" w:hAnsi="Times New Roman"/>
                <w:i/>
                <w:iCs/>
                <w:sz w:val="24"/>
                <w:szCs w:val="24"/>
              </w:rPr>
              <w:t>,</w:t>
            </w:r>
          </w:p>
          <w:p w:rsidR="009F3CB0" w:rsidRPr="00594ED3" w:rsidRDefault="009F3CB0" w:rsidP="0093043E">
            <w:pPr>
              <w:tabs>
                <w:tab w:val="left" w:pos="5760"/>
              </w:tabs>
              <w:spacing w:after="0" w:line="240" w:lineRule="auto"/>
              <w:ind w:left="54"/>
              <w:jc w:val="both"/>
              <w:rPr>
                <w:rFonts w:ascii="Times New Roman" w:hAnsi="Times New Roman"/>
                <w:i/>
                <w:iCs/>
                <w:sz w:val="24"/>
                <w:szCs w:val="24"/>
              </w:rPr>
            </w:pPr>
            <w:r w:rsidRPr="00594ED3">
              <w:rPr>
                <w:rFonts w:ascii="Times New Roman" w:hAnsi="Times New Roman"/>
                <w:b/>
                <w:bCs/>
                <w:i/>
                <w:iCs/>
                <w:sz w:val="24"/>
                <w:szCs w:val="24"/>
              </w:rPr>
              <w:t>Я.П. Полонский</w:t>
            </w:r>
            <w:r w:rsidRPr="00594ED3">
              <w:rPr>
                <w:rFonts w:ascii="Times New Roman" w:hAnsi="Times New Roman"/>
                <w:i/>
                <w:iCs/>
                <w:sz w:val="24"/>
                <w:szCs w:val="24"/>
              </w:rPr>
              <w:t xml:space="preserve"> и др.</w:t>
            </w:r>
          </w:p>
          <w:p w:rsidR="009F3CB0" w:rsidRPr="00594ED3" w:rsidRDefault="009F3CB0" w:rsidP="0093043E">
            <w:pPr>
              <w:tabs>
                <w:tab w:val="left" w:pos="5760"/>
              </w:tabs>
              <w:spacing w:after="0" w:line="240" w:lineRule="auto"/>
              <w:ind w:left="54"/>
              <w:jc w:val="both"/>
              <w:rPr>
                <w:rFonts w:ascii="Times New Roman" w:hAnsi="Times New Roman"/>
                <w:b/>
                <w:bCs/>
                <w:i/>
                <w:iCs/>
                <w:sz w:val="24"/>
                <w:szCs w:val="24"/>
              </w:rPr>
            </w:pPr>
            <w:r w:rsidRPr="00594ED3">
              <w:rPr>
                <w:rFonts w:ascii="Times New Roman" w:hAnsi="Times New Roman"/>
                <w:b/>
                <w:bCs/>
                <w:i/>
                <w:iCs/>
                <w:sz w:val="24"/>
                <w:szCs w:val="24"/>
              </w:rPr>
              <w:t>(1-2 стихотворения по выбору, 5-9 кл.)</w:t>
            </w:r>
          </w:p>
          <w:p w:rsidR="009F3CB0" w:rsidRPr="00594ED3" w:rsidRDefault="009F3CB0" w:rsidP="0093043E">
            <w:pPr>
              <w:tabs>
                <w:tab w:val="left" w:pos="5760"/>
              </w:tabs>
              <w:spacing w:after="0" w:line="240" w:lineRule="auto"/>
              <w:ind w:left="54"/>
              <w:jc w:val="center"/>
              <w:rPr>
                <w:rFonts w:ascii="Times New Roman" w:hAnsi="Times New Roman"/>
                <w:sz w:val="24"/>
                <w:szCs w:val="24"/>
              </w:rPr>
            </w:pPr>
          </w:p>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p>
        </w:tc>
      </w:tr>
      <w:tr w:rsidR="009F3CB0" w:rsidRPr="00594ED3" w:rsidTr="0093043E">
        <w:tc>
          <w:tcPr>
            <w:tcW w:w="1622"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842" w:type="pct"/>
            <w:gridSpan w:val="2"/>
          </w:tcPr>
          <w:p w:rsidR="009F3CB0" w:rsidRPr="00594ED3" w:rsidRDefault="009F3CB0" w:rsidP="0093043E">
            <w:pPr>
              <w:tabs>
                <w:tab w:val="left" w:pos="5760"/>
              </w:tabs>
              <w:spacing w:after="0" w:line="240" w:lineRule="auto"/>
              <w:ind w:left="34"/>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И.С. Тургенев </w:t>
            </w:r>
          </w:p>
          <w:p w:rsidR="009F3CB0" w:rsidRPr="00594ED3" w:rsidRDefault="009F3CB0" w:rsidP="0093043E">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34" w:firstLine="0"/>
              <w:jc w:val="left"/>
              <w:textAlignment w:val="top"/>
              <w:rPr>
                <w:color w:val="auto"/>
              </w:rPr>
            </w:pPr>
            <w:r w:rsidRPr="00594ED3">
              <w:rPr>
                <w:i/>
                <w:iCs/>
                <w:color w:val="auto"/>
              </w:rPr>
              <w:t xml:space="preserve">- 1 рассказ по выбору, </w:t>
            </w:r>
            <w:r w:rsidRPr="00594ED3">
              <w:rPr>
                <w:b/>
                <w:bCs/>
                <w:i/>
                <w:iCs/>
                <w:color w:val="auto"/>
              </w:rPr>
              <w:t xml:space="preserve">«Муму» (1852), </w:t>
            </w:r>
          </w:p>
          <w:p w:rsidR="009F3CB0" w:rsidRPr="00594ED3" w:rsidRDefault="009F3CB0" w:rsidP="0093043E">
            <w:pPr>
              <w:tabs>
                <w:tab w:val="left" w:pos="5760"/>
              </w:tabs>
              <w:spacing w:after="0" w:line="240" w:lineRule="auto"/>
              <w:ind w:left="34"/>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Л.Н. Толстой </w:t>
            </w:r>
          </w:p>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b/>
                <w:bCs/>
                <w:i/>
                <w:iCs/>
                <w:sz w:val="24"/>
                <w:szCs w:val="24"/>
              </w:rPr>
              <w:t>- 1 повесть по выбору, например:</w:t>
            </w:r>
            <w:r w:rsidRPr="00594ED3">
              <w:rPr>
                <w:rFonts w:ascii="Times New Roman" w:hAnsi="Times New Roman"/>
                <w:i/>
                <w:iCs/>
                <w:sz w:val="24"/>
                <w:szCs w:val="24"/>
              </w:rPr>
              <w:t xml:space="preserve"> «Кавказский пленник» (1872)</w:t>
            </w:r>
          </w:p>
          <w:p w:rsidR="009F3CB0" w:rsidRPr="00594ED3" w:rsidRDefault="009F3CB0" w:rsidP="0093043E">
            <w:pPr>
              <w:tabs>
                <w:tab w:val="left" w:pos="5760"/>
              </w:tabs>
              <w:spacing w:after="0" w:line="240" w:lineRule="auto"/>
              <w:ind w:left="34"/>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А.П. Чехов </w:t>
            </w:r>
          </w:p>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b/>
                <w:bCs/>
                <w:i/>
                <w:iCs/>
                <w:sz w:val="24"/>
                <w:szCs w:val="24"/>
              </w:rPr>
              <w:t>- 1 рассказ по выбору, например</w:t>
            </w:r>
            <w:r w:rsidRPr="00594ED3">
              <w:rPr>
                <w:rFonts w:ascii="Times New Roman" w:hAnsi="Times New Roman"/>
                <w:i/>
                <w:iCs/>
                <w:sz w:val="24"/>
                <w:szCs w:val="24"/>
              </w:rPr>
              <w:t xml:space="preserve">: </w:t>
            </w:r>
          </w:p>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536" w:type="pct"/>
          </w:tcPr>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p>
        </w:tc>
      </w:tr>
      <w:tr w:rsidR="009F3CB0" w:rsidRPr="00594ED3" w:rsidTr="0093043E">
        <w:tc>
          <w:tcPr>
            <w:tcW w:w="1622"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842" w:type="pct"/>
            <w:gridSpan w:val="2"/>
          </w:tcPr>
          <w:p w:rsidR="009F3CB0" w:rsidRPr="00594ED3" w:rsidRDefault="009F3CB0" w:rsidP="0093043E">
            <w:pPr>
              <w:tabs>
                <w:tab w:val="left" w:pos="5760"/>
              </w:tabs>
              <w:spacing w:after="0" w:line="240" w:lineRule="auto"/>
              <w:ind w:left="34"/>
              <w:jc w:val="both"/>
              <w:outlineLvl w:val="0"/>
              <w:rPr>
                <w:rFonts w:ascii="Times New Roman" w:hAnsi="Times New Roman"/>
                <w:b/>
                <w:bCs/>
                <w:kern w:val="36"/>
                <w:sz w:val="24"/>
                <w:szCs w:val="24"/>
              </w:rPr>
            </w:pPr>
            <w:r w:rsidRPr="00594ED3">
              <w:rPr>
                <w:rFonts w:ascii="Times New Roman" w:hAnsi="Times New Roman"/>
                <w:b/>
                <w:bCs/>
                <w:kern w:val="36"/>
                <w:sz w:val="24"/>
                <w:szCs w:val="24"/>
              </w:rPr>
              <w:t>С.А. Есенин</w:t>
            </w:r>
          </w:p>
          <w:p w:rsidR="009F3CB0" w:rsidRPr="00594ED3" w:rsidRDefault="009F3CB0" w:rsidP="0093043E">
            <w:pPr>
              <w:tabs>
                <w:tab w:val="left" w:pos="5760"/>
              </w:tabs>
              <w:spacing w:after="0" w:line="240" w:lineRule="auto"/>
              <w:ind w:left="34"/>
              <w:rPr>
                <w:rFonts w:ascii="Times New Roman" w:hAnsi="Times New Roman"/>
                <w:i/>
                <w:iCs/>
                <w:sz w:val="24"/>
                <w:szCs w:val="24"/>
              </w:rPr>
            </w:pPr>
            <w:r w:rsidRPr="00594ED3">
              <w:rPr>
                <w:rFonts w:ascii="Times New Roman" w:hAnsi="Times New Roman"/>
                <w:b/>
                <w:bCs/>
                <w:i/>
                <w:iCs/>
                <w:sz w:val="24"/>
                <w:szCs w:val="24"/>
              </w:rPr>
              <w:t>- 1 стихотворение по выбору</w:t>
            </w:r>
          </w:p>
          <w:p w:rsidR="009F3CB0" w:rsidRPr="00594ED3" w:rsidRDefault="009F3CB0" w:rsidP="0093043E">
            <w:pPr>
              <w:tabs>
                <w:tab w:val="left" w:pos="5760"/>
              </w:tabs>
              <w:spacing w:after="0" w:line="240" w:lineRule="auto"/>
              <w:ind w:left="34"/>
              <w:jc w:val="center"/>
              <w:rPr>
                <w:rFonts w:ascii="Times New Roman" w:hAnsi="Times New Roman"/>
                <w:sz w:val="24"/>
                <w:szCs w:val="24"/>
              </w:rPr>
            </w:pPr>
          </w:p>
          <w:p w:rsidR="009F3CB0" w:rsidRPr="00594ED3" w:rsidRDefault="009F3CB0" w:rsidP="0093043E">
            <w:pPr>
              <w:tabs>
                <w:tab w:val="left" w:pos="5760"/>
              </w:tabs>
              <w:spacing w:after="0" w:line="240" w:lineRule="auto"/>
              <w:ind w:left="34"/>
              <w:jc w:val="both"/>
              <w:outlineLvl w:val="0"/>
              <w:rPr>
                <w:rFonts w:ascii="Times New Roman" w:hAnsi="Times New Roman"/>
                <w:b/>
                <w:bCs/>
                <w:kern w:val="36"/>
                <w:sz w:val="24"/>
                <w:szCs w:val="24"/>
              </w:rPr>
            </w:pPr>
            <w:r w:rsidRPr="00594ED3">
              <w:rPr>
                <w:rFonts w:ascii="Times New Roman" w:hAnsi="Times New Roman"/>
                <w:b/>
                <w:bCs/>
                <w:kern w:val="36"/>
                <w:sz w:val="24"/>
                <w:szCs w:val="24"/>
              </w:rPr>
              <w:t>А.П. Платонов</w:t>
            </w:r>
          </w:p>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i/>
                <w:iCs/>
                <w:sz w:val="24"/>
                <w:szCs w:val="24"/>
              </w:rPr>
              <w:t xml:space="preserve">- </w:t>
            </w:r>
            <w:r w:rsidRPr="00594ED3">
              <w:rPr>
                <w:rFonts w:ascii="Times New Roman" w:hAnsi="Times New Roman"/>
                <w:b/>
                <w:bCs/>
                <w:i/>
                <w:iCs/>
                <w:sz w:val="24"/>
                <w:szCs w:val="24"/>
              </w:rPr>
              <w:t>1 рассказ по выбору, например</w:t>
            </w:r>
            <w:r w:rsidRPr="00594ED3">
              <w:rPr>
                <w:rFonts w:ascii="Times New Roman" w:hAnsi="Times New Roman"/>
                <w:i/>
                <w:iCs/>
                <w:sz w:val="24"/>
                <w:szCs w:val="24"/>
              </w:rPr>
              <w:t xml:space="preserve"> «Никита» (1945</w:t>
            </w:r>
          </w:p>
          <w:p w:rsidR="009F3CB0" w:rsidRPr="00594ED3" w:rsidRDefault="009F3CB0" w:rsidP="0093043E">
            <w:pPr>
              <w:tabs>
                <w:tab w:val="left" w:pos="5760"/>
              </w:tabs>
              <w:spacing w:after="0" w:line="240" w:lineRule="auto"/>
              <w:ind w:left="34"/>
              <w:jc w:val="center"/>
              <w:rPr>
                <w:rFonts w:ascii="Times New Roman" w:hAnsi="Times New Roman"/>
                <w:sz w:val="24"/>
                <w:szCs w:val="24"/>
              </w:rPr>
            </w:pPr>
            <w:r w:rsidRPr="00594ED3">
              <w:rPr>
                <w:rFonts w:ascii="Times New Roman" w:hAnsi="Times New Roman"/>
                <w:b/>
                <w:bCs/>
                <w:sz w:val="24"/>
                <w:szCs w:val="24"/>
              </w:rPr>
              <w:t>А.Т. Твардовский</w:t>
            </w:r>
          </w:p>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b/>
                <w:bCs/>
                <w:i/>
                <w:iCs/>
                <w:sz w:val="24"/>
                <w:szCs w:val="24"/>
              </w:rPr>
              <w:t>1 стихотворение  по выбору</w:t>
            </w:r>
          </w:p>
          <w:p w:rsidR="009F3CB0" w:rsidRPr="00594ED3" w:rsidRDefault="009F3CB0" w:rsidP="0093043E">
            <w:pPr>
              <w:tabs>
                <w:tab w:val="left" w:pos="5760"/>
              </w:tabs>
              <w:spacing w:after="0" w:line="240" w:lineRule="auto"/>
              <w:ind w:left="34"/>
              <w:rPr>
                <w:rFonts w:ascii="Times New Roman" w:hAnsi="Times New Roman"/>
                <w:b/>
                <w:bCs/>
                <w:kern w:val="36"/>
                <w:sz w:val="24"/>
                <w:szCs w:val="24"/>
              </w:rPr>
            </w:pPr>
          </w:p>
        </w:tc>
        <w:tc>
          <w:tcPr>
            <w:tcW w:w="1536"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54"/>
              <w:jc w:val="center"/>
              <w:textAlignment w:val="top"/>
              <w:outlineLvl w:val="7"/>
              <w:rPr>
                <w:rFonts w:ascii="Times New Roman" w:hAnsi="Times New Roman"/>
                <w:i/>
                <w:iCs/>
                <w:sz w:val="24"/>
                <w:szCs w:val="24"/>
              </w:rPr>
            </w:pPr>
            <w:r w:rsidRPr="00594ED3">
              <w:rPr>
                <w:rFonts w:ascii="Times New Roman" w:hAnsi="Times New Roman"/>
                <w:b/>
                <w:bCs/>
                <w:i/>
                <w:iCs/>
                <w:sz w:val="24"/>
                <w:szCs w:val="24"/>
              </w:rPr>
              <w:t xml:space="preserve">Проза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xml:space="preserve">, </w:t>
            </w:r>
            <w:r w:rsidRPr="00594ED3">
              <w:rPr>
                <w:rFonts w:ascii="Times New Roman" w:hAnsi="Times New Roman"/>
                <w:i/>
                <w:iCs/>
                <w:sz w:val="24"/>
                <w:szCs w:val="24"/>
              </w:rPr>
              <w:t xml:space="preserve"> например:</w:t>
            </w:r>
          </w:p>
          <w:p w:rsidR="009F3CB0" w:rsidRPr="00594ED3" w:rsidRDefault="009F3CB0" w:rsidP="0093043E">
            <w:pPr>
              <w:tabs>
                <w:tab w:val="left" w:pos="5760"/>
              </w:tabs>
              <w:spacing w:after="0" w:line="240" w:lineRule="auto"/>
              <w:ind w:left="54"/>
              <w:jc w:val="both"/>
              <w:rPr>
                <w:rFonts w:ascii="Times New Roman" w:hAnsi="Times New Roman"/>
                <w:b/>
                <w:bCs/>
                <w:i/>
                <w:iCs/>
                <w:sz w:val="24"/>
                <w:szCs w:val="24"/>
              </w:rPr>
            </w:pPr>
            <w:r w:rsidRPr="00594ED3">
              <w:rPr>
                <w:rFonts w:ascii="Times New Roman" w:hAnsi="Times New Roman"/>
                <w:b/>
                <w:bCs/>
                <w:i/>
                <w:iCs/>
                <w:sz w:val="24"/>
                <w:szCs w:val="24"/>
              </w:rPr>
              <w:t xml:space="preserve"> И.А. Бунин, </w:t>
            </w:r>
          </w:p>
          <w:p w:rsidR="009F3CB0" w:rsidRPr="00594ED3" w:rsidRDefault="009F3CB0" w:rsidP="0093043E">
            <w:pPr>
              <w:tabs>
                <w:tab w:val="left" w:pos="5760"/>
              </w:tabs>
              <w:spacing w:after="0" w:line="240" w:lineRule="auto"/>
              <w:ind w:left="54"/>
              <w:jc w:val="both"/>
              <w:rPr>
                <w:rFonts w:ascii="Times New Roman" w:hAnsi="Times New Roman"/>
                <w:i/>
                <w:iCs/>
                <w:sz w:val="24"/>
                <w:szCs w:val="24"/>
              </w:rPr>
            </w:pPr>
            <w:r w:rsidRPr="00594ED3">
              <w:rPr>
                <w:rFonts w:ascii="Times New Roman" w:hAnsi="Times New Roman"/>
                <w:b/>
                <w:bCs/>
                <w:i/>
                <w:iCs/>
                <w:sz w:val="24"/>
                <w:szCs w:val="24"/>
              </w:rPr>
              <w:t xml:space="preserve">Поэзия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например</w:t>
            </w:r>
            <w:r w:rsidRPr="00594ED3">
              <w:rPr>
                <w:rFonts w:ascii="Times New Roman" w:hAnsi="Times New Roman"/>
                <w:i/>
                <w:iCs/>
                <w:sz w:val="24"/>
                <w:szCs w:val="24"/>
              </w:rPr>
              <w:t>:</w:t>
            </w:r>
          </w:p>
          <w:p w:rsidR="009F3CB0" w:rsidRPr="00594ED3" w:rsidRDefault="009F3CB0" w:rsidP="0093043E">
            <w:pPr>
              <w:tabs>
                <w:tab w:val="left" w:pos="5760"/>
              </w:tabs>
              <w:spacing w:after="0" w:line="240" w:lineRule="auto"/>
              <w:ind w:left="54"/>
              <w:jc w:val="both"/>
              <w:rPr>
                <w:rFonts w:ascii="Times New Roman" w:hAnsi="Times New Roman"/>
                <w:b/>
                <w:bCs/>
                <w:i/>
                <w:iCs/>
                <w:sz w:val="24"/>
                <w:szCs w:val="24"/>
              </w:rPr>
            </w:pPr>
            <w:r w:rsidRPr="00594ED3">
              <w:rPr>
                <w:rFonts w:ascii="Times New Roman" w:hAnsi="Times New Roman"/>
                <w:b/>
                <w:bCs/>
                <w:i/>
                <w:iCs/>
                <w:sz w:val="24"/>
                <w:szCs w:val="24"/>
              </w:rPr>
              <w:t>И.А. Бунин,</w:t>
            </w:r>
          </w:p>
          <w:p w:rsidR="009F3CB0" w:rsidRPr="00594ED3" w:rsidRDefault="009F3CB0" w:rsidP="0093043E">
            <w:pPr>
              <w:tabs>
                <w:tab w:val="left" w:pos="5760"/>
              </w:tabs>
              <w:spacing w:after="0" w:line="240" w:lineRule="auto"/>
              <w:ind w:left="54"/>
              <w:jc w:val="center"/>
              <w:rPr>
                <w:rFonts w:ascii="Times New Roman" w:hAnsi="Times New Roman"/>
                <w:sz w:val="24"/>
                <w:szCs w:val="24"/>
              </w:rPr>
            </w:pPr>
          </w:p>
          <w:p w:rsidR="009F3CB0" w:rsidRPr="00594ED3" w:rsidRDefault="009F3CB0" w:rsidP="0093043E">
            <w:pPr>
              <w:tabs>
                <w:tab w:val="left" w:pos="5760"/>
              </w:tabs>
              <w:spacing w:after="0" w:line="240" w:lineRule="auto"/>
              <w:ind w:left="54"/>
              <w:rPr>
                <w:rFonts w:ascii="Times New Roman" w:hAnsi="Times New Roman"/>
                <w:i/>
                <w:iCs/>
                <w:sz w:val="24"/>
                <w:szCs w:val="24"/>
              </w:rPr>
            </w:pPr>
            <w:r w:rsidRPr="00594ED3">
              <w:rPr>
                <w:rFonts w:ascii="Times New Roman" w:hAnsi="Times New Roman"/>
                <w:b/>
                <w:bCs/>
                <w:i/>
                <w:iCs/>
                <w:sz w:val="24"/>
                <w:szCs w:val="24"/>
              </w:rPr>
              <w:t>Художественная проза о человеке и природе, их взаимоотношениях</w:t>
            </w:r>
            <w:r w:rsidRPr="00594ED3">
              <w:rPr>
                <w:rFonts w:ascii="Times New Roman" w:hAnsi="Times New Roman"/>
                <w:i/>
                <w:iCs/>
                <w:sz w:val="24"/>
                <w:szCs w:val="24"/>
              </w:rPr>
              <w:t>, например:</w:t>
            </w:r>
          </w:p>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r w:rsidRPr="00594ED3">
              <w:rPr>
                <w:rFonts w:ascii="Times New Roman" w:hAnsi="Times New Roman"/>
                <w:b/>
                <w:bCs/>
                <w:i/>
                <w:iCs/>
                <w:sz w:val="24"/>
                <w:szCs w:val="24"/>
              </w:rPr>
              <w:t>К.Г. Паустовский</w:t>
            </w:r>
            <w:r w:rsidRPr="00594ED3">
              <w:rPr>
                <w:rFonts w:ascii="Times New Roman" w:hAnsi="Times New Roman"/>
                <w:i/>
                <w:iCs/>
                <w:sz w:val="24"/>
                <w:szCs w:val="24"/>
              </w:rPr>
              <w:t xml:space="preserve"> </w:t>
            </w:r>
          </w:p>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p>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r w:rsidRPr="00594ED3">
              <w:rPr>
                <w:rFonts w:ascii="Times New Roman" w:hAnsi="Times New Roman"/>
                <w:b/>
                <w:bCs/>
                <w:i/>
                <w:iCs/>
                <w:sz w:val="24"/>
                <w:szCs w:val="24"/>
              </w:rPr>
              <w:t>Проза о детях</w:t>
            </w:r>
            <w:r w:rsidRPr="00594ED3">
              <w:rPr>
                <w:rFonts w:ascii="Times New Roman" w:hAnsi="Times New Roman"/>
                <w:i/>
                <w:iCs/>
                <w:sz w:val="24"/>
                <w:szCs w:val="24"/>
              </w:rPr>
              <w:t>, например:</w:t>
            </w:r>
          </w:p>
          <w:p w:rsidR="009F3CB0" w:rsidRPr="00594ED3" w:rsidRDefault="009F3CB0" w:rsidP="0093043E">
            <w:pPr>
              <w:tabs>
                <w:tab w:val="left" w:pos="5760"/>
              </w:tabs>
              <w:spacing w:after="0" w:line="240" w:lineRule="auto"/>
              <w:ind w:left="54"/>
              <w:jc w:val="center"/>
              <w:rPr>
                <w:rFonts w:ascii="Times New Roman" w:hAnsi="Times New Roman"/>
                <w:sz w:val="24"/>
                <w:szCs w:val="24"/>
              </w:rPr>
            </w:pPr>
            <w:r w:rsidRPr="00594ED3">
              <w:rPr>
                <w:rFonts w:ascii="Times New Roman" w:hAnsi="Times New Roman"/>
                <w:b/>
                <w:bCs/>
                <w:i/>
                <w:iCs/>
                <w:sz w:val="24"/>
                <w:szCs w:val="24"/>
              </w:rPr>
              <w:t>В.П. Астафьев</w:t>
            </w:r>
          </w:p>
          <w:p w:rsidR="009F3CB0" w:rsidRPr="00594ED3" w:rsidRDefault="009F3CB0" w:rsidP="0093043E">
            <w:pPr>
              <w:tabs>
                <w:tab w:val="left" w:pos="5760"/>
              </w:tabs>
              <w:spacing w:after="0" w:line="240" w:lineRule="auto"/>
              <w:ind w:left="54"/>
              <w:rPr>
                <w:rFonts w:ascii="Times New Roman" w:hAnsi="Times New Roman"/>
                <w:sz w:val="24"/>
                <w:szCs w:val="24"/>
              </w:rPr>
            </w:pPr>
            <w:r w:rsidRPr="00594ED3">
              <w:rPr>
                <w:rFonts w:ascii="Times New Roman" w:hAnsi="Times New Roman"/>
                <w:i/>
                <w:iCs/>
                <w:sz w:val="24"/>
                <w:szCs w:val="24"/>
              </w:rPr>
              <w:t xml:space="preserve"> </w:t>
            </w:r>
          </w:p>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r w:rsidRPr="00594ED3">
              <w:rPr>
                <w:rFonts w:ascii="Times New Roman" w:hAnsi="Times New Roman"/>
                <w:b/>
                <w:bCs/>
                <w:i/>
                <w:iCs/>
                <w:sz w:val="24"/>
                <w:szCs w:val="24"/>
              </w:rPr>
              <w:t>Поэзия 2-й половины ХХ в.</w:t>
            </w:r>
            <w:r w:rsidRPr="00594ED3">
              <w:rPr>
                <w:rFonts w:ascii="Times New Roman" w:hAnsi="Times New Roman"/>
                <w:i/>
                <w:iCs/>
                <w:sz w:val="24"/>
                <w:szCs w:val="24"/>
              </w:rPr>
              <w:t>, например:</w:t>
            </w:r>
          </w:p>
          <w:p w:rsidR="009F3CB0" w:rsidRPr="00594ED3" w:rsidRDefault="009F3CB0" w:rsidP="0093043E">
            <w:pPr>
              <w:spacing w:after="0" w:line="240" w:lineRule="auto"/>
              <w:ind w:left="54"/>
              <w:rPr>
                <w:rFonts w:ascii="Times New Roman" w:hAnsi="Times New Roman"/>
                <w:b/>
                <w:bCs/>
                <w:i/>
                <w:iCs/>
                <w:sz w:val="24"/>
                <w:szCs w:val="24"/>
              </w:rPr>
            </w:pPr>
            <w:r w:rsidRPr="00594ED3">
              <w:rPr>
                <w:rFonts w:ascii="Times New Roman" w:hAnsi="Times New Roman"/>
                <w:b/>
                <w:bCs/>
                <w:i/>
                <w:iCs/>
                <w:sz w:val="24"/>
                <w:szCs w:val="24"/>
              </w:rPr>
              <w:t xml:space="preserve"> Н.М. Рубцов</w:t>
            </w:r>
          </w:p>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p>
        </w:tc>
      </w:tr>
      <w:tr w:rsidR="009F3CB0" w:rsidRPr="00594ED3" w:rsidTr="0093043E">
        <w:tc>
          <w:tcPr>
            <w:tcW w:w="5000" w:type="pct"/>
            <w:gridSpan w:val="4"/>
          </w:tcPr>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r w:rsidRPr="00594ED3">
              <w:rPr>
                <w:rFonts w:ascii="Times New Roman" w:hAnsi="Times New Roman"/>
                <w:b/>
                <w:bCs/>
                <w:sz w:val="24"/>
                <w:szCs w:val="24"/>
              </w:rPr>
              <w:t>Зарубежная литература</w:t>
            </w:r>
          </w:p>
        </w:tc>
      </w:tr>
      <w:tr w:rsidR="009F3CB0" w:rsidRPr="00594ED3" w:rsidTr="0093043E">
        <w:tc>
          <w:tcPr>
            <w:tcW w:w="2044" w:type="pct"/>
            <w:gridSpan w:val="2"/>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420" w:type="pct"/>
          </w:tcPr>
          <w:p w:rsidR="009F3CB0" w:rsidRPr="00594ED3" w:rsidRDefault="009F3CB0" w:rsidP="0093043E">
            <w:pPr>
              <w:tabs>
                <w:tab w:val="left" w:pos="5760"/>
              </w:tabs>
              <w:spacing w:after="0" w:line="240" w:lineRule="auto"/>
              <w:ind w:left="567"/>
              <w:rPr>
                <w:rFonts w:ascii="Times New Roman" w:hAnsi="Times New Roman"/>
                <w:b/>
                <w:bCs/>
                <w:kern w:val="36"/>
                <w:sz w:val="24"/>
                <w:szCs w:val="24"/>
              </w:rPr>
            </w:pPr>
          </w:p>
        </w:tc>
        <w:tc>
          <w:tcPr>
            <w:tcW w:w="1536" w:type="pct"/>
          </w:tcPr>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p>
        </w:tc>
      </w:tr>
      <w:tr w:rsidR="009F3CB0" w:rsidRPr="00594ED3" w:rsidTr="0093043E">
        <w:tc>
          <w:tcPr>
            <w:tcW w:w="2044" w:type="pct"/>
            <w:gridSpan w:val="2"/>
          </w:tcPr>
          <w:p w:rsidR="009F3CB0" w:rsidRPr="00594ED3" w:rsidRDefault="009F3CB0" w:rsidP="0093043E">
            <w:pPr>
              <w:tabs>
                <w:tab w:val="left" w:pos="5760"/>
              </w:tabs>
              <w:spacing w:after="0" w:line="240" w:lineRule="auto"/>
              <w:ind w:left="34"/>
              <w:rPr>
                <w:rFonts w:ascii="Times New Roman" w:hAnsi="Times New Roman"/>
                <w:b/>
                <w:bCs/>
                <w:sz w:val="24"/>
                <w:szCs w:val="24"/>
              </w:rPr>
            </w:pPr>
          </w:p>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420"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567"/>
              <w:jc w:val="center"/>
              <w:textAlignment w:val="top"/>
              <w:outlineLvl w:val="7"/>
              <w:rPr>
                <w:rFonts w:ascii="Times New Roman" w:hAnsi="Times New Roman"/>
                <w:b/>
                <w:bCs/>
                <w:i/>
                <w:iCs/>
                <w:sz w:val="24"/>
                <w:szCs w:val="24"/>
              </w:rPr>
            </w:pPr>
            <w:r w:rsidRPr="00594ED3">
              <w:rPr>
                <w:rFonts w:ascii="Times New Roman" w:hAnsi="Times New Roman"/>
                <w:b/>
                <w:bCs/>
                <w:sz w:val="24"/>
                <w:szCs w:val="24"/>
              </w:rPr>
              <w:t xml:space="preserve">Д. Дефо </w:t>
            </w:r>
            <w:r w:rsidRPr="00594ED3">
              <w:rPr>
                <w:rFonts w:ascii="Times New Roman" w:hAnsi="Times New Roman"/>
                <w:i/>
                <w:iCs/>
                <w:sz w:val="24"/>
                <w:szCs w:val="24"/>
              </w:rPr>
              <w:t xml:space="preserve">«Робинзон Крузо» </w:t>
            </w:r>
            <w:r w:rsidRPr="00594ED3">
              <w:rPr>
                <w:rFonts w:ascii="Times New Roman" w:hAnsi="Times New Roman"/>
                <w:b/>
                <w:bCs/>
                <w:i/>
                <w:iCs/>
                <w:sz w:val="24"/>
                <w:szCs w:val="24"/>
              </w:rPr>
              <w:t>(главы по выбору)</w:t>
            </w:r>
          </w:p>
          <w:p w:rsidR="009F3CB0" w:rsidRPr="00594ED3" w:rsidRDefault="009F3CB0" w:rsidP="0093043E">
            <w:pPr>
              <w:tabs>
                <w:tab w:val="left" w:pos="5760"/>
              </w:tabs>
              <w:spacing w:after="0" w:line="240" w:lineRule="auto"/>
              <w:ind w:left="567"/>
              <w:rPr>
                <w:rFonts w:ascii="Times New Roman" w:hAnsi="Times New Roman"/>
                <w:b/>
                <w:bCs/>
                <w:i/>
                <w:iCs/>
                <w:sz w:val="24"/>
                <w:szCs w:val="24"/>
              </w:rPr>
            </w:pPr>
            <w:r w:rsidRPr="00594ED3">
              <w:rPr>
                <w:rFonts w:ascii="Times New Roman" w:hAnsi="Times New Roman"/>
                <w:b/>
                <w:bCs/>
                <w:sz w:val="24"/>
                <w:szCs w:val="24"/>
              </w:rPr>
              <w:t xml:space="preserve">Г.Х.Андерсен </w:t>
            </w:r>
            <w:r w:rsidRPr="00594ED3">
              <w:rPr>
                <w:rFonts w:ascii="Times New Roman" w:hAnsi="Times New Roman"/>
                <w:i/>
                <w:iCs/>
                <w:sz w:val="24"/>
                <w:szCs w:val="24"/>
              </w:rPr>
              <w:t>Сказка</w:t>
            </w:r>
          </w:p>
          <w:p w:rsidR="009F3CB0" w:rsidRPr="00594ED3" w:rsidRDefault="009F3CB0" w:rsidP="0093043E">
            <w:pPr>
              <w:tabs>
                <w:tab w:val="left" w:pos="5760"/>
              </w:tabs>
              <w:spacing w:after="0" w:line="240" w:lineRule="auto"/>
              <w:ind w:left="567"/>
              <w:rPr>
                <w:rFonts w:ascii="Times New Roman" w:hAnsi="Times New Roman"/>
                <w:b/>
                <w:bCs/>
                <w:i/>
                <w:iCs/>
                <w:sz w:val="24"/>
                <w:szCs w:val="24"/>
              </w:rPr>
            </w:pPr>
            <w:r w:rsidRPr="00594ED3">
              <w:rPr>
                <w:rFonts w:ascii="Times New Roman" w:hAnsi="Times New Roman"/>
                <w:b/>
                <w:bCs/>
                <w:i/>
                <w:iCs/>
                <w:sz w:val="24"/>
                <w:szCs w:val="24"/>
              </w:rPr>
              <w:t>- 1 по выбору</w:t>
            </w:r>
          </w:p>
        </w:tc>
        <w:tc>
          <w:tcPr>
            <w:tcW w:w="1536" w:type="pct"/>
          </w:tcPr>
          <w:p w:rsidR="009F3CB0" w:rsidRPr="00594ED3" w:rsidRDefault="009F3CB0" w:rsidP="0093043E">
            <w:pPr>
              <w:spacing w:after="0" w:line="240" w:lineRule="auto"/>
              <w:ind w:left="54"/>
              <w:rPr>
                <w:rFonts w:ascii="Times New Roman" w:hAnsi="Times New Roman"/>
                <w:i/>
                <w:iCs/>
                <w:sz w:val="24"/>
                <w:szCs w:val="24"/>
              </w:rPr>
            </w:pPr>
            <w:r w:rsidRPr="00594ED3">
              <w:rPr>
                <w:rFonts w:ascii="Times New Roman" w:hAnsi="Times New Roman"/>
                <w:i/>
                <w:iCs/>
                <w:sz w:val="24"/>
                <w:szCs w:val="24"/>
              </w:rPr>
              <w:t>Зарубежная сказочная и фантастическая проза, например:</w:t>
            </w:r>
          </w:p>
          <w:p w:rsidR="009F3CB0" w:rsidRPr="00594ED3" w:rsidRDefault="009F3CB0" w:rsidP="0093043E">
            <w:pPr>
              <w:spacing w:after="0" w:line="240" w:lineRule="auto"/>
              <w:ind w:left="54"/>
              <w:rPr>
                <w:rFonts w:ascii="Times New Roman" w:hAnsi="Times New Roman"/>
                <w:sz w:val="24"/>
                <w:szCs w:val="24"/>
              </w:rPr>
            </w:pPr>
            <w:r w:rsidRPr="00594ED3">
              <w:rPr>
                <w:rFonts w:ascii="Times New Roman" w:hAnsi="Times New Roman"/>
                <w:b/>
                <w:bCs/>
                <w:sz w:val="24"/>
                <w:szCs w:val="24"/>
              </w:rPr>
              <w:t>Л. Кэрролл</w:t>
            </w:r>
          </w:p>
          <w:p w:rsidR="009F3CB0" w:rsidRPr="00594ED3" w:rsidRDefault="009F3CB0" w:rsidP="0093043E">
            <w:pPr>
              <w:tabs>
                <w:tab w:val="left" w:pos="5760"/>
              </w:tabs>
              <w:spacing w:after="0" w:line="240" w:lineRule="auto"/>
              <w:ind w:left="54"/>
              <w:jc w:val="center"/>
              <w:rPr>
                <w:rFonts w:ascii="Times New Roman" w:hAnsi="Times New Roman"/>
                <w:i/>
                <w:iCs/>
                <w:sz w:val="24"/>
                <w:szCs w:val="24"/>
              </w:rPr>
            </w:pPr>
            <w:r w:rsidRPr="00594ED3">
              <w:rPr>
                <w:rFonts w:ascii="Times New Roman" w:hAnsi="Times New Roman"/>
                <w:i/>
                <w:iCs/>
                <w:sz w:val="24"/>
                <w:szCs w:val="24"/>
              </w:rPr>
              <w:t>Зарубежная проза о детях и подростках, например:</w:t>
            </w:r>
          </w:p>
          <w:p w:rsidR="009F3CB0" w:rsidRPr="00594ED3" w:rsidRDefault="009F3CB0" w:rsidP="0093043E">
            <w:pPr>
              <w:spacing w:after="0" w:line="240" w:lineRule="auto"/>
              <w:ind w:left="54"/>
              <w:rPr>
                <w:rFonts w:ascii="Times New Roman" w:hAnsi="Times New Roman"/>
                <w:b/>
                <w:bCs/>
                <w:sz w:val="24"/>
                <w:szCs w:val="24"/>
              </w:rPr>
            </w:pPr>
            <w:r w:rsidRPr="00594ED3">
              <w:rPr>
                <w:rFonts w:ascii="Times New Roman" w:hAnsi="Times New Roman"/>
                <w:b/>
                <w:bCs/>
                <w:sz w:val="24"/>
                <w:szCs w:val="24"/>
              </w:rPr>
              <w:t>М.Твен</w:t>
            </w:r>
          </w:p>
        </w:tc>
      </w:tr>
    </w:tbl>
    <w:p w:rsidR="009F3CB0" w:rsidRPr="00594ED3" w:rsidRDefault="009F3CB0" w:rsidP="009F3CB0">
      <w:pPr>
        <w:spacing w:after="0" w:line="240" w:lineRule="auto"/>
        <w:ind w:left="567"/>
        <w:jc w:val="both"/>
        <w:rPr>
          <w:rFonts w:ascii="Times New Roman" w:hAnsi="Times New Roman"/>
          <w:sz w:val="24"/>
          <w:szCs w:val="24"/>
        </w:rPr>
      </w:pPr>
    </w:p>
    <w:p w:rsidR="009F3CB0" w:rsidRPr="00594ED3" w:rsidRDefault="009F3CB0" w:rsidP="009F3CB0">
      <w:pPr>
        <w:pStyle w:val="3"/>
        <w:spacing w:before="0" w:beforeAutospacing="0" w:after="0" w:afterAutospacing="0"/>
        <w:ind w:left="567"/>
        <w:jc w:val="center"/>
        <w:rPr>
          <w:sz w:val="24"/>
          <w:szCs w:val="24"/>
        </w:rPr>
      </w:pPr>
      <w:r w:rsidRPr="00594ED3">
        <w:rPr>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Художественная литература как искусство слова. Художественный образ. </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Устное народное творчество.  Жанры фольклора.</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Форма и содержание литературного произведения: читатель; </w:t>
      </w:r>
      <w:r w:rsidRPr="00594ED3">
        <w:rPr>
          <w:rFonts w:ascii="Times New Roman" w:hAnsi="Times New Roman"/>
          <w:sz w:val="24"/>
          <w:szCs w:val="24"/>
          <w:vertAlign w:val="superscript"/>
        </w:rPr>
        <w:t xml:space="preserve"> </w:t>
      </w:r>
      <w:r w:rsidRPr="00594ED3">
        <w:rPr>
          <w:rFonts w:ascii="Times New Roman" w:hAnsi="Times New Roman"/>
          <w:sz w:val="24"/>
          <w:szCs w:val="24"/>
        </w:rPr>
        <w:t xml:space="preserve">персонаж,  композиция, стадии развития действия: экспозиция, завязка, развитие действия, кульминация, развязка; пейзаж, интерьер.  </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Язык художественного произведения. Изобразительно-выразительные средства в художественном произведении: эпитет, метафора, сравнение,  литота. Аллегория. </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Стих и проза. Основы стихосложения: стихотворный метр и размер, ритм, рифма, строфа. </w:t>
      </w:r>
    </w:p>
    <w:p w:rsidR="009F3CB0" w:rsidRPr="00594ED3" w:rsidRDefault="009F3CB0" w:rsidP="009F3CB0">
      <w:pPr>
        <w:pStyle w:val="25"/>
        <w:ind w:left="567" w:right="0" w:firstLine="0"/>
        <w:rPr>
          <w:i/>
          <w:sz w:val="24"/>
          <w:szCs w:val="24"/>
        </w:rPr>
      </w:pPr>
    </w:p>
    <w:p w:rsidR="009F3CB0" w:rsidRPr="00594ED3" w:rsidRDefault="009F3CB0" w:rsidP="009F3CB0">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6 класс</w:t>
      </w:r>
    </w:p>
    <w:tbl>
      <w:tblPr>
        <w:tblW w:w="465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481"/>
        <w:gridCol w:w="3616"/>
      </w:tblGrid>
      <w:tr w:rsidR="009F3CB0" w:rsidRPr="00594ED3" w:rsidTr="0093043E">
        <w:tc>
          <w:tcPr>
            <w:tcW w:w="1524" w:type="pct"/>
          </w:tcPr>
          <w:p w:rsidR="009F3CB0" w:rsidRPr="00594ED3" w:rsidRDefault="009F3CB0" w:rsidP="0093043E">
            <w:pPr>
              <w:tabs>
                <w:tab w:val="left" w:pos="5760"/>
              </w:tabs>
              <w:spacing w:after="0" w:line="240" w:lineRule="auto"/>
              <w:ind w:left="34"/>
              <w:jc w:val="center"/>
              <w:rPr>
                <w:rFonts w:ascii="Times New Roman" w:hAnsi="Times New Roman"/>
                <w:b/>
                <w:bCs/>
                <w:sz w:val="24"/>
                <w:szCs w:val="24"/>
              </w:rPr>
            </w:pPr>
            <w:r w:rsidRPr="00594ED3">
              <w:rPr>
                <w:rFonts w:ascii="Times New Roman" w:hAnsi="Times New Roman"/>
                <w:b/>
                <w:bCs/>
                <w:sz w:val="24"/>
                <w:szCs w:val="24"/>
              </w:rPr>
              <w:t>А</w:t>
            </w:r>
          </w:p>
        </w:tc>
        <w:tc>
          <w:tcPr>
            <w:tcW w:w="1705" w:type="pct"/>
          </w:tcPr>
          <w:p w:rsidR="009F3CB0" w:rsidRPr="00594ED3" w:rsidRDefault="009F3CB0" w:rsidP="0093043E">
            <w:pPr>
              <w:tabs>
                <w:tab w:val="left" w:pos="5760"/>
              </w:tabs>
              <w:spacing w:after="0" w:line="240" w:lineRule="auto"/>
              <w:ind w:left="72"/>
              <w:jc w:val="center"/>
              <w:rPr>
                <w:rFonts w:ascii="Times New Roman" w:hAnsi="Times New Roman"/>
                <w:b/>
                <w:bCs/>
                <w:sz w:val="24"/>
                <w:szCs w:val="24"/>
              </w:rPr>
            </w:pPr>
            <w:r w:rsidRPr="00594ED3">
              <w:rPr>
                <w:rFonts w:ascii="Times New Roman" w:hAnsi="Times New Roman"/>
                <w:b/>
                <w:bCs/>
                <w:sz w:val="24"/>
                <w:szCs w:val="24"/>
              </w:rPr>
              <w:t>В</w:t>
            </w: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b/>
                <w:bCs/>
                <w:sz w:val="24"/>
                <w:szCs w:val="24"/>
              </w:rPr>
            </w:pPr>
            <w:r w:rsidRPr="00594ED3">
              <w:rPr>
                <w:rFonts w:ascii="Times New Roman" w:hAnsi="Times New Roman"/>
                <w:b/>
                <w:bCs/>
                <w:sz w:val="24"/>
                <w:szCs w:val="24"/>
              </w:rPr>
              <w:t>С</w:t>
            </w:r>
          </w:p>
        </w:tc>
      </w:tr>
      <w:tr w:rsidR="009F3CB0" w:rsidRPr="00594ED3" w:rsidTr="0093043E">
        <w:tc>
          <w:tcPr>
            <w:tcW w:w="5000" w:type="pct"/>
            <w:gridSpan w:val="3"/>
          </w:tcPr>
          <w:p w:rsidR="009F3CB0" w:rsidRPr="00594ED3" w:rsidRDefault="009F3CB0" w:rsidP="0093043E">
            <w:pPr>
              <w:tabs>
                <w:tab w:val="left" w:pos="5760"/>
              </w:tabs>
              <w:spacing w:after="0" w:line="240" w:lineRule="auto"/>
              <w:ind w:left="61"/>
              <w:jc w:val="center"/>
              <w:rPr>
                <w:rFonts w:ascii="Times New Roman" w:hAnsi="Times New Roman"/>
                <w:b/>
                <w:bCs/>
                <w:sz w:val="24"/>
                <w:szCs w:val="24"/>
              </w:rPr>
            </w:pPr>
            <w:r w:rsidRPr="00594ED3">
              <w:rPr>
                <w:rFonts w:ascii="Times New Roman" w:hAnsi="Times New Roman"/>
                <w:b/>
                <w:bCs/>
                <w:sz w:val="24"/>
                <w:szCs w:val="24"/>
              </w:rPr>
              <w:t>РУССКАЯ ЛИТЕРАТУРА</w:t>
            </w: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tabs>
                <w:tab w:val="left" w:pos="2025"/>
              </w:tabs>
              <w:spacing w:after="0" w:line="240" w:lineRule="auto"/>
              <w:ind w:left="72"/>
              <w:rPr>
                <w:rFonts w:ascii="Times New Roman" w:hAnsi="Times New Roman"/>
                <w:b/>
                <w:bCs/>
                <w:sz w:val="24"/>
                <w:szCs w:val="24"/>
              </w:rPr>
            </w:pPr>
          </w:p>
        </w:tc>
        <w:tc>
          <w:tcPr>
            <w:tcW w:w="1771"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2"/>
              <w:rPr>
                <w:rFonts w:ascii="Times New Roman" w:hAnsi="Times New Roman"/>
                <w:b/>
                <w:bCs/>
                <w:i/>
                <w:iCs/>
                <w:sz w:val="24"/>
                <w:szCs w:val="24"/>
              </w:rPr>
            </w:pPr>
            <w:r w:rsidRPr="00594ED3">
              <w:rPr>
                <w:rFonts w:ascii="Times New Roman" w:hAnsi="Times New Roman"/>
                <w:b/>
                <w:bCs/>
                <w:i/>
                <w:iCs/>
                <w:sz w:val="24"/>
                <w:szCs w:val="24"/>
              </w:rPr>
              <w:t>Русский фольклор:</w:t>
            </w:r>
          </w:p>
          <w:p w:rsidR="009F3CB0" w:rsidRPr="00594ED3" w:rsidRDefault="009F3CB0" w:rsidP="0093043E">
            <w:pPr>
              <w:spacing w:after="0" w:line="240" w:lineRule="auto"/>
              <w:ind w:left="61"/>
              <w:rPr>
                <w:rFonts w:ascii="Times New Roman" w:hAnsi="Times New Roman"/>
                <w:b/>
                <w:bCs/>
                <w:sz w:val="24"/>
                <w:szCs w:val="24"/>
              </w:rPr>
            </w:pPr>
            <w:r w:rsidRPr="00594ED3">
              <w:rPr>
                <w:rFonts w:ascii="Times New Roman" w:hAnsi="Times New Roman"/>
                <w:i/>
                <w:iCs/>
                <w:sz w:val="24"/>
                <w:szCs w:val="24"/>
              </w:rPr>
              <w:t xml:space="preserve"> загадки, пословицы, поговорки</w:t>
            </w: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tabs>
                <w:tab w:val="left" w:pos="5760"/>
              </w:tabs>
              <w:spacing w:after="0" w:line="240" w:lineRule="auto"/>
              <w:ind w:left="72"/>
              <w:rPr>
                <w:rFonts w:ascii="Times New Roman" w:hAnsi="Times New Roman"/>
                <w:b/>
                <w:bCs/>
                <w:sz w:val="24"/>
                <w:szCs w:val="24"/>
              </w:rPr>
            </w:pPr>
            <w:r w:rsidRPr="00594ED3">
              <w:rPr>
                <w:rFonts w:ascii="Times New Roman" w:hAnsi="Times New Roman"/>
                <w:b/>
                <w:bCs/>
                <w:i/>
                <w:iCs/>
                <w:sz w:val="24"/>
                <w:szCs w:val="24"/>
              </w:rPr>
              <w:t xml:space="preserve">И.А. Крылов  </w:t>
            </w:r>
            <w:r w:rsidRPr="00594ED3">
              <w:rPr>
                <w:rFonts w:ascii="Times New Roman" w:hAnsi="Times New Roman"/>
                <w:i/>
                <w:iCs/>
                <w:sz w:val="24"/>
                <w:szCs w:val="24"/>
              </w:rPr>
              <w:t xml:space="preserve">«Осел и </w:t>
            </w:r>
            <w:r w:rsidRPr="00594ED3">
              <w:rPr>
                <w:rFonts w:ascii="Times New Roman" w:hAnsi="Times New Roman"/>
                <w:i/>
                <w:iCs/>
                <w:sz w:val="24"/>
                <w:szCs w:val="24"/>
              </w:rPr>
              <w:lastRenderedPageBreak/>
              <w:t>Соловей» (1811)</w:t>
            </w: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b/>
                <w:b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sz w:val="24"/>
                <w:szCs w:val="24"/>
              </w:rPr>
            </w:pPr>
            <w:r w:rsidRPr="00594ED3">
              <w:rPr>
                <w:rFonts w:ascii="Times New Roman" w:hAnsi="Times New Roman"/>
                <w:b/>
                <w:bCs/>
                <w:sz w:val="24"/>
                <w:szCs w:val="24"/>
              </w:rPr>
              <w:lastRenderedPageBreak/>
              <w:t xml:space="preserve">А.С. Пушкин </w:t>
            </w:r>
            <w:r w:rsidRPr="00594ED3">
              <w:rPr>
                <w:rFonts w:ascii="Times New Roman" w:hAnsi="Times New Roman"/>
                <w:sz w:val="24"/>
                <w:szCs w:val="24"/>
              </w:rPr>
              <w:t xml:space="preserve">«Дубровский» (1832 </w:t>
            </w:r>
            <w:r w:rsidRPr="00594ED3">
              <w:rPr>
                <w:rStyle w:val="st"/>
                <w:rFonts w:ascii="Times New Roman" w:hAnsi="Times New Roman"/>
                <w:sz w:val="24"/>
                <w:szCs w:val="24"/>
              </w:rPr>
              <w:t xml:space="preserve">— </w:t>
            </w:r>
            <w:r w:rsidRPr="00594ED3">
              <w:rPr>
                <w:rFonts w:ascii="Times New Roman" w:hAnsi="Times New Roman"/>
                <w:sz w:val="24"/>
                <w:szCs w:val="24"/>
              </w:rPr>
              <w:t>1833)</w:t>
            </w:r>
            <w:r w:rsidRPr="00594ED3">
              <w:rPr>
                <w:rFonts w:ascii="Times New Roman" w:hAnsi="Times New Roman"/>
                <w:iCs/>
                <w:sz w:val="24"/>
                <w:szCs w:val="24"/>
              </w:rPr>
              <w:t xml:space="preserve"> (6-7 кл),</w:t>
            </w:r>
            <w:r w:rsidRPr="00594ED3">
              <w:rPr>
                <w:rFonts w:ascii="Times New Roman" w:hAnsi="Times New Roman"/>
                <w:sz w:val="24"/>
                <w:szCs w:val="24"/>
              </w:rPr>
              <w:t xml:space="preserve"> </w:t>
            </w:r>
          </w:p>
          <w:p w:rsidR="009F3CB0" w:rsidRPr="00594ED3" w:rsidRDefault="009F3CB0" w:rsidP="0093043E">
            <w:pPr>
              <w:tabs>
                <w:tab w:val="left" w:pos="770"/>
                <w:tab w:val="left" w:pos="5760"/>
              </w:tabs>
              <w:autoSpaceDE w:val="0"/>
              <w:autoSpaceDN w:val="0"/>
              <w:adjustRightInd w:val="0"/>
              <w:spacing w:after="0" w:line="240" w:lineRule="auto"/>
              <w:ind w:left="34"/>
              <w:jc w:val="both"/>
              <w:rPr>
                <w:rFonts w:ascii="Times New Roman" w:hAnsi="Times New Roman"/>
                <w:b/>
                <w:bCs/>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«Во глубине сибирских руд…»  «Зимнее утро» (1829), </w:t>
            </w:r>
          </w:p>
        </w:tc>
        <w:tc>
          <w:tcPr>
            <w:tcW w:w="1705"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i/>
                <w:iCs/>
                <w:sz w:val="24"/>
                <w:szCs w:val="24"/>
              </w:rPr>
            </w:pPr>
            <w:r w:rsidRPr="00594ED3">
              <w:rPr>
                <w:rFonts w:ascii="Times New Roman" w:hAnsi="Times New Roman"/>
                <w:b/>
                <w:bCs/>
                <w:sz w:val="24"/>
                <w:szCs w:val="24"/>
              </w:rPr>
              <w:t xml:space="preserve">А.С. Пушкин - </w:t>
            </w:r>
          </w:p>
          <w:p w:rsidR="009F3CB0" w:rsidRPr="00594ED3" w:rsidRDefault="009F3CB0" w:rsidP="0093043E">
            <w:pPr>
              <w:pStyle w:val="HTML"/>
              <w:tabs>
                <w:tab w:val="left" w:pos="5760"/>
              </w:tabs>
              <w:ind w:left="72"/>
              <w:rPr>
                <w:rFonts w:ascii="Times New Roman" w:hAnsi="Times New Roman"/>
                <w:i/>
                <w:iCs/>
                <w:sz w:val="24"/>
                <w:szCs w:val="24"/>
              </w:rPr>
            </w:pPr>
            <w:r w:rsidRPr="00594ED3">
              <w:rPr>
                <w:rFonts w:ascii="Times New Roman" w:hAnsi="Times New Roman"/>
                <w:i/>
                <w:iCs/>
                <w:sz w:val="24"/>
                <w:szCs w:val="24"/>
              </w:rPr>
              <w:t xml:space="preserve"> «19 октября» («Роняет лес багряный свой убор…») (1825), «Зимняя дорога» (1826), «И.И. Пущину» (1826), </w:t>
            </w:r>
          </w:p>
          <w:p w:rsidR="009F3CB0" w:rsidRPr="00594ED3" w:rsidRDefault="009F3CB0" w:rsidP="0093043E">
            <w:pPr>
              <w:tabs>
                <w:tab w:val="left" w:pos="5760"/>
              </w:tabs>
              <w:spacing w:after="0" w:line="240" w:lineRule="auto"/>
              <w:ind w:left="72"/>
              <w:rPr>
                <w:rFonts w:ascii="Times New Roman" w:hAnsi="Times New Roman"/>
                <w:b/>
                <w:bCs/>
                <w:i/>
                <w:iCs/>
                <w:sz w:val="24"/>
                <w:szCs w:val="24"/>
              </w:rPr>
            </w:pPr>
            <w:r w:rsidRPr="00594ED3">
              <w:rPr>
                <w:rFonts w:ascii="Times New Roman" w:hAnsi="Times New Roman"/>
                <w:i/>
                <w:iCs/>
                <w:sz w:val="24"/>
                <w:szCs w:val="24"/>
              </w:rPr>
              <w:t xml:space="preserve"> «Повести Белкина» (1830) </w:t>
            </w:r>
          </w:p>
        </w:tc>
        <w:tc>
          <w:tcPr>
            <w:tcW w:w="1771" w:type="pct"/>
          </w:tcPr>
          <w:p w:rsidR="009F3CB0" w:rsidRPr="00594ED3" w:rsidRDefault="009F3CB0" w:rsidP="0093043E">
            <w:pPr>
              <w:tabs>
                <w:tab w:val="left" w:pos="5760"/>
              </w:tabs>
              <w:spacing w:after="0" w:line="240" w:lineRule="auto"/>
              <w:ind w:left="61"/>
              <w:jc w:val="both"/>
              <w:rPr>
                <w:rFonts w:ascii="Times New Roman" w:hAnsi="Times New Roman"/>
                <w:b/>
                <w:b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М.Ю. Лермонтов </w:t>
            </w: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«Тучи» (1840), «Утес» (1841), </w:t>
            </w:r>
          </w:p>
        </w:tc>
        <w:tc>
          <w:tcPr>
            <w:tcW w:w="1705"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sz w:val="24"/>
                <w:szCs w:val="24"/>
              </w:rPr>
            </w:pPr>
            <w:r w:rsidRPr="00594ED3">
              <w:rPr>
                <w:rFonts w:ascii="Times New Roman" w:hAnsi="Times New Roman"/>
                <w:b/>
                <w:bCs/>
                <w:sz w:val="24"/>
                <w:szCs w:val="24"/>
              </w:rPr>
              <w:t xml:space="preserve">М.Ю. Лермонтов </w:t>
            </w:r>
          </w:p>
          <w:p w:rsidR="009F3CB0" w:rsidRPr="00594ED3" w:rsidRDefault="009F3CB0" w:rsidP="0093043E">
            <w:pPr>
              <w:tabs>
                <w:tab w:val="left" w:pos="250"/>
                <w:tab w:val="left" w:pos="5760"/>
              </w:tabs>
              <w:autoSpaceDE w:val="0"/>
              <w:autoSpaceDN w:val="0"/>
              <w:adjustRightInd w:val="0"/>
              <w:spacing w:after="0" w:line="240" w:lineRule="auto"/>
              <w:ind w:left="72"/>
              <w:jc w:val="both"/>
              <w:rPr>
                <w:rFonts w:ascii="Times New Roman" w:hAnsi="Times New Roman"/>
                <w:b/>
                <w:bCs/>
                <w:sz w:val="24"/>
                <w:szCs w:val="24"/>
              </w:rPr>
            </w:pPr>
            <w:r w:rsidRPr="00594ED3">
              <w:rPr>
                <w:rFonts w:ascii="Times New Roman" w:hAnsi="Times New Roman"/>
                <w:i/>
                <w:iCs/>
                <w:sz w:val="24"/>
                <w:szCs w:val="24"/>
              </w:rPr>
              <w:t xml:space="preserve"> «Три пальмы» (1838), «Листок» (1841) </w:t>
            </w:r>
          </w:p>
          <w:p w:rsidR="009F3CB0" w:rsidRPr="00594ED3" w:rsidRDefault="009F3CB0" w:rsidP="0093043E">
            <w:pPr>
              <w:tabs>
                <w:tab w:val="left" w:pos="5760"/>
                <w:tab w:val="left" w:pos="7380"/>
                <w:tab w:val="left" w:pos="8100"/>
              </w:tabs>
              <w:autoSpaceDE w:val="0"/>
              <w:autoSpaceDN w:val="0"/>
              <w:adjustRightInd w:val="0"/>
              <w:spacing w:after="0" w:line="240" w:lineRule="auto"/>
              <w:ind w:left="72"/>
              <w:jc w:val="both"/>
              <w:rPr>
                <w:rFonts w:ascii="Times New Roman" w:hAnsi="Times New Roman"/>
                <w:b/>
                <w:bCs/>
                <w:sz w:val="24"/>
                <w:szCs w:val="24"/>
              </w:rPr>
            </w:pP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Ф.И. Тютчев – </w:t>
            </w:r>
            <w:r w:rsidRPr="00594ED3">
              <w:rPr>
                <w:rFonts w:ascii="Times New Roman" w:hAnsi="Times New Roman"/>
                <w:b/>
                <w:bCs/>
                <w:kern w:val="36"/>
                <w:sz w:val="24"/>
                <w:szCs w:val="24"/>
              </w:rPr>
              <w:t>Стихотворения</w:t>
            </w:r>
            <w:r w:rsidRPr="00594ED3">
              <w:rPr>
                <w:rFonts w:ascii="Times New Roman" w:hAnsi="Times New Roman"/>
                <w:b/>
                <w:bCs/>
                <w:sz w:val="24"/>
                <w:szCs w:val="24"/>
              </w:rPr>
              <w:t>:</w:t>
            </w:r>
          </w:p>
          <w:p w:rsidR="009F3CB0" w:rsidRPr="00594ED3" w:rsidRDefault="009F3CB0" w:rsidP="0093043E">
            <w:pPr>
              <w:tabs>
                <w:tab w:val="left" w:pos="5760"/>
              </w:tabs>
              <w:spacing w:after="0" w:line="240" w:lineRule="auto"/>
              <w:ind w:left="34"/>
              <w:jc w:val="both"/>
              <w:outlineLvl w:val="0"/>
              <w:rPr>
                <w:rFonts w:ascii="Times New Roman" w:hAnsi="Times New Roman"/>
                <w:b/>
                <w:bCs/>
                <w:sz w:val="24"/>
                <w:szCs w:val="24"/>
              </w:rPr>
            </w:pPr>
          </w:p>
        </w:tc>
        <w:tc>
          <w:tcPr>
            <w:tcW w:w="1705" w:type="pct"/>
          </w:tcPr>
          <w:p w:rsidR="009F3CB0" w:rsidRPr="00594ED3" w:rsidRDefault="009F3CB0" w:rsidP="0093043E">
            <w:pPr>
              <w:pStyle w:val="western"/>
              <w:shd w:val="clear" w:color="auto" w:fill="FFFFFF"/>
              <w:tabs>
                <w:tab w:val="left" w:pos="5760"/>
              </w:tabs>
              <w:spacing w:before="0" w:beforeAutospacing="0" w:after="0"/>
              <w:ind w:left="72" w:firstLine="0"/>
              <w:jc w:val="left"/>
              <w:rPr>
                <w:b/>
                <w:bCs/>
                <w:color w:val="auto"/>
                <w:kern w:val="36"/>
              </w:rPr>
            </w:pPr>
            <w:r w:rsidRPr="00594ED3">
              <w:rPr>
                <w:color w:val="auto"/>
              </w:rPr>
              <w:t>А.А. Фет</w:t>
            </w:r>
            <w:r w:rsidRPr="00594ED3">
              <w:rPr>
                <w:b/>
                <w:bCs/>
                <w:color w:val="auto"/>
              </w:rPr>
              <w:t xml:space="preserve"> </w:t>
            </w:r>
            <w:r w:rsidRPr="00594ED3">
              <w:rPr>
                <w:i/>
                <w:iCs/>
                <w:color w:val="auto"/>
                <w:kern w:val="36"/>
              </w:rPr>
              <w:t>стихотворения по выбору, например</w:t>
            </w:r>
            <w:r w:rsidRPr="00594ED3">
              <w:rPr>
                <w:color w:val="auto"/>
                <w:kern w:val="36"/>
              </w:rPr>
              <w:t xml:space="preserve">: </w:t>
            </w:r>
            <w:r w:rsidRPr="00594ED3">
              <w:rPr>
                <w:b/>
                <w:bCs/>
                <w:i/>
                <w:iCs/>
                <w:color w:val="auto"/>
              </w:rPr>
              <w:t xml:space="preserve">«Учись у них –  у дуба, у березы…» </w:t>
            </w:r>
          </w:p>
          <w:p w:rsidR="009F3CB0" w:rsidRPr="00594ED3" w:rsidRDefault="009F3CB0" w:rsidP="0093043E">
            <w:pPr>
              <w:tabs>
                <w:tab w:val="left" w:pos="5760"/>
              </w:tabs>
              <w:spacing w:after="0" w:line="240" w:lineRule="auto"/>
              <w:ind w:left="72"/>
              <w:jc w:val="both"/>
              <w:outlineLvl w:val="0"/>
              <w:rPr>
                <w:rFonts w:ascii="Times New Roman" w:hAnsi="Times New Roman"/>
                <w:b/>
                <w:bCs/>
                <w:sz w:val="24"/>
                <w:szCs w:val="24"/>
              </w:rPr>
            </w:pPr>
            <w:r w:rsidRPr="00594ED3">
              <w:rPr>
                <w:rFonts w:ascii="Times New Roman" w:hAnsi="Times New Roman"/>
                <w:b/>
                <w:bCs/>
                <w:kern w:val="36"/>
                <w:sz w:val="24"/>
                <w:szCs w:val="24"/>
              </w:rPr>
              <w:t>Н.А.Некрасов</w:t>
            </w:r>
            <w:r w:rsidRPr="00594ED3">
              <w:rPr>
                <w:rFonts w:ascii="Times New Roman" w:hAnsi="Times New Roman"/>
                <w:b/>
                <w:bCs/>
                <w:i/>
                <w:iCs/>
                <w:kern w:val="36"/>
                <w:sz w:val="24"/>
                <w:szCs w:val="24"/>
              </w:rPr>
              <w:t xml:space="preserve"> стихотворение </w:t>
            </w: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И.С. Тургенев </w:t>
            </w:r>
          </w:p>
          <w:p w:rsidR="009F3CB0" w:rsidRPr="00594ED3" w:rsidRDefault="009F3CB0" w:rsidP="0093043E">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i/>
                <w:iCs/>
                <w:color w:val="auto"/>
              </w:rPr>
            </w:pPr>
            <w:r w:rsidRPr="00594ED3">
              <w:rPr>
                <w:i/>
                <w:iCs/>
                <w:color w:val="auto"/>
              </w:rPr>
              <w:t>1 рассказ по выбору, например</w:t>
            </w:r>
            <w:r w:rsidRPr="00594ED3">
              <w:rPr>
                <w:b/>
                <w:bCs/>
                <w:i/>
                <w:iCs/>
                <w:color w:val="auto"/>
              </w:rPr>
              <w:t>: «Бежин луг» (1846, 1874)</w:t>
            </w:r>
          </w:p>
          <w:p w:rsidR="009F3CB0" w:rsidRPr="00594ED3" w:rsidRDefault="009F3CB0" w:rsidP="0093043E">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color w:val="auto"/>
                <w:kern w:val="36"/>
              </w:rPr>
            </w:pPr>
            <w:r w:rsidRPr="00594ED3">
              <w:rPr>
                <w:b/>
                <w:bCs/>
                <w:color w:val="auto"/>
                <w:kern w:val="36"/>
              </w:rPr>
              <w:t xml:space="preserve">Н.С. Лесков </w:t>
            </w:r>
          </w:p>
          <w:p w:rsidR="009F3CB0" w:rsidRPr="00594ED3" w:rsidRDefault="009F3CB0" w:rsidP="0093043E">
            <w:pPr>
              <w:tabs>
                <w:tab w:val="left" w:pos="5760"/>
              </w:tabs>
              <w:spacing w:after="0" w:line="240" w:lineRule="auto"/>
              <w:ind w:left="72"/>
              <w:rPr>
                <w:rFonts w:ascii="Times New Roman" w:hAnsi="Times New Roman"/>
                <w:b/>
                <w:bCs/>
                <w:iCs/>
                <w:sz w:val="24"/>
                <w:szCs w:val="24"/>
              </w:rPr>
            </w:pPr>
            <w:r w:rsidRPr="00594ED3">
              <w:rPr>
                <w:rFonts w:ascii="Times New Roman" w:hAnsi="Times New Roman"/>
                <w:b/>
                <w:bCs/>
                <w:i/>
                <w:iCs/>
                <w:sz w:val="24"/>
                <w:szCs w:val="24"/>
              </w:rPr>
              <w:t xml:space="preserve">- 1 повесть по выбору, </w:t>
            </w:r>
            <w:r w:rsidRPr="00594ED3">
              <w:rPr>
                <w:rFonts w:ascii="Times New Roman" w:hAnsi="Times New Roman"/>
                <w:i/>
                <w:iCs/>
                <w:sz w:val="24"/>
                <w:szCs w:val="24"/>
              </w:rPr>
              <w:t>«Левша» (1881),</w:t>
            </w:r>
          </w:p>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А.П. Чехов </w:t>
            </w:r>
          </w:p>
          <w:p w:rsidR="009F3CB0" w:rsidRPr="00594ED3" w:rsidRDefault="009F3CB0" w:rsidP="0093043E">
            <w:pPr>
              <w:tabs>
                <w:tab w:val="left" w:pos="5760"/>
              </w:tabs>
              <w:spacing w:after="0" w:line="240" w:lineRule="auto"/>
              <w:ind w:left="72"/>
              <w:rPr>
                <w:rFonts w:ascii="Times New Roman" w:hAnsi="Times New Roman"/>
                <w:b/>
                <w:bCs/>
                <w:sz w:val="24"/>
                <w:szCs w:val="24"/>
              </w:rPr>
            </w:pPr>
            <w:r w:rsidRPr="00594ED3">
              <w:rPr>
                <w:rFonts w:ascii="Times New Roman" w:hAnsi="Times New Roman"/>
                <w:b/>
                <w:bCs/>
                <w:i/>
                <w:iCs/>
                <w:sz w:val="24"/>
                <w:szCs w:val="24"/>
              </w:rPr>
              <w:t>- Рассказ по выбору, например</w:t>
            </w:r>
            <w:r w:rsidRPr="00594ED3">
              <w:rPr>
                <w:rFonts w:ascii="Times New Roman" w:hAnsi="Times New Roman"/>
                <w:i/>
                <w:iCs/>
                <w:sz w:val="24"/>
                <w:szCs w:val="24"/>
              </w:rPr>
              <w:t xml:space="preserve">: «Толстый и тонкий» (1883), </w:t>
            </w: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А.А. Блок</w:t>
            </w:r>
          </w:p>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Стихотворения </w:t>
            </w:r>
          </w:p>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А.А. Ахматова</w:t>
            </w:r>
          </w:p>
          <w:p w:rsidR="009F3CB0" w:rsidRPr="00594ED3" w:rsidRDefault="009F3CB0" w:rsidP="0093043E">
            <w:pPr>
              <w:pStyle w:val="western"/>
              <w:shd w:val="clear" w:color="auto" w:fill="FFFFFF"/>
              <w:tabs>
                <w:tab w:val="left" w:pos="5760"/>
              </w:tabs>
              <w:spacing w:before="0" w:beforeAutospacing="0" w:after="0"/>
              <w:ind w:left="72" w:firstLine="0"/>
              <w:jc w:val="left"/>
              <w:rPr>
                <w:color w:val="auto"/>
              </w:rPr>
            </w:pPr>
            <w:r w:rsidRPr="00594ED3">
              <w:rPr>
                <w:i/>
                <w:iCs/>
                <w:color w:val="auto"/>
              </w:rPr>
              <w:t xml:space="preserve">1 стихотворение по выбору, например: </w:t>
            </w:r>
            <w:r w:rsidRPr="00594ED3">
              <w:rPr>
                <w:b/>
                <w:bCs/>
                <w:i/>
                <w:iCs/>
                <w:color w:val="auto"/>
              </w:rPr>
              <w:t xml:space="preserve">«Перед весной бывают дни такие…» (1915), «Родная земля» (1961) </w:t>
            </w:r>
          </w:p>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С.А. Есенин</w:t>
            </w:r>
          </w:p>
          <w:p w:rsidR="009F3CB0" w:rsidRPr="00594ED3" w:rsidRDefault="009F3CB0" w:rsidP="0093043E">
            <w:pPr>
              <w:tabs>
                <w:tab w:val="left" w:pos="5760"/>
              </w:tabs>
              <w:spacing w:after="0" w:line="240" w:lineRule="auto"/>
              <w:ind w:left="72"/>
              <w:rPr>
                <w:rFonts w:ascii="Times New Roman" w:hAnsi="Times New Roman"/>
                <w:i/>
                <w:iCs/>
                <w:sz w:val="24"/>
                <w:szCs w:val="24"/>
              </w:rPr>
            </w:pPr>
            <w:r w:rsidRPr="00594ED3">
              <w:rPr>
                <w:rFonts w:ascii="Times New Roman" w:hAnsi="Times New Roman"/>
                <w:b/>
                <w:bCs/>
                <w:i/>
                <w:iCs/>
                <w:sz w:val="24"/>
                <w:szCs w:val="24"/>
              </w:rPr>
              <w:t>- 1 стихотворение по выбору, например</w:t>
            </w:r>
            <w:r w:rsidRPr="00594ED3">
              <w:rPr>
                <w:rFonts w:ascii="Times New Roman" w:hAnsi="Times New Roman"/>
                <w:i/>
                <w:iCs/>
                <w:sz w:val="24"/>
                <w:szCs w:val="24"/>
              </w:rPr>
              <w:t>:</w:t>
            </w:r>
          </w:p>
          <w:p w:rsidR="009F3CB0" w:rsidRPr="00594ED3" w:rsidRDefault="009F3CB0" w:rsidP="0093043E">
            <w:pPr>
              <w:tabs>
                <w:tab w:val="left" w:pos="5760"/>
              </w:tabs>
              <w:spacing w:after="0" w:line="240" w:lineRule="auto"/>
              <w:ind w:left="72"/>
              <w:rPr>
                <w:rFonts w:ascii="Times New Roman" w:hAnsi="Times New Roman"/>
                <w:sz w:val="24"/>
                <w:szCs w:val="24"/>
              </w:rPr>
            </w:pPr>
            <w:r w:rsidRPr="00594ED3">
              <w:rPr>
                <w:rFonts w:ascii="Times New Roman" w:hAnsi="Times New Roman"/>
                <w:i/>
                <w:iCs/>
                <w:sz w:val="24"/>
                <w:szCs w:val="24"/>
              </w:rPr>
              <w:t>«Гой ты, Русь, моя родная…» (1914),  «Нивы сжаты, рощи голы…» (1917 – 1918)</w:t>
            </w:r>
          </w:p>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В.М. Шукшин</w:t>
            </w:r>
          </w:p>
          <w:p w:rsidR="009F3CB0" w:rsidRPr="00594ED3" w:rsidRDefault="009F3CB0" w:rsidP="0093043E">
            <w:pPr>
              <w:tabs>
                <w:tab w:val="left" w:pos="5760"/>
              </w:tabs>
              <w:spacing w:after="0" w:line="240" w:lineRule="auto"/>
              <w:ind w:left="72"/>
              <w:rPr>
                <w:rFonts w:ascii="Times New Roman" w:hAnsi="Times New Roman"/>
                <w:b/>
                <w:bCs/>
                <w:kern w:val="36"/>
                <w:sz w:val="24"/>
                <w:szCs w:val="24"/>
              </w:rPr>
            </w:pPr>
            <w:r w:rsidRPr="00594ED3">
              <w:rPr>
                <w:rFonts w:ascii="Times New Roman" w:hAnsi="Times New Roman"/>
                <w:b/>
                <w:bCs/>
                <w:i/>
                <w:iCs/>
                <w:sz w:val="24"/>
                <w:szCs w:val="24"/>
              </w:rPr>
              <w:t>1 рассказ по выбору, например</w:t>
            </w:r>
            <w:r w:rsidRPr="00594ED3">
              <w:rPr>
                <w:rFonts w:ascii="Times New Roman" w:hAnsi="Times New Roman"/>
                <w:i/>
                <w:iCs/>
                <w:sz w:val="24"/>
                <w:szCs w:val="24"/>
              </w:rPr>
              <w:t>: «Чудик» (1967), «Срезал» (1970)</w:t>
            </w:r>
          </w:p>
        </w:tc>
        <w:tc>
          <w:tcPr>
            <w:tcW w:w="1771"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7"/>
              <w:rPr>
                <w:rFonts w:ascii="Times New Roman" w:hAnsi="Times New Roman"/>
                <w:i/>
                <w:iCs/>
                <w:sz w:val="24"/>
                <w:szCs w:val="24"/>
              </w:rPr>
            </w:pPr>
            <w:r w:rsidRPr="00594ED3">
              <w:rPr>
                <w:rFonts w:ascii="Times New Roman" w:hAnsi="Times New Roman"/>
                <w:b/>
                <w:bCs/>
                <w:i/>
                <w:iCs/>
                <w:sz w:val="24"/>
                <w:szCs w:val="24"/>
              </w:rPr>
              <w:t xml:space="preserve">Проза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xml:space="preserve">, </w:t>
            </w:r>
            <w:r w:rsidRPr="00594ED3">
              <w:rPr>
                <w:rFonts w:ascii="Times New Roman" w:hAnsi="Times New Roman"/>
                <w:i/>
                <w:iCs/>
                <w:sz w:val="24"/>
                <w:szCs w:val="24"/>
              </w:rPr>
              <w:t xml:space="preserve"> например:</w:t>
            </w:r>
          </w:p>
          <w:p w:rsidR="009F3CB0" w:rsidRPr="00594ED3" w:rsidRDefault="009F3CB0" w:rsidP="0093043E">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 xml:space="preserve"> А.И. Куприн,</w:t>
            </w:r>
          </w:p>
          <w:p w:rsidR="009F3CB0" w:rsidRPr="00594ED3" w:rsidRDefault="009F3CB0" w:rsidP="0093043E">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А.С. Грин</w:t>
            </w:r>
          </w:p>
          <w:p w:rsidR="009F3CB0" w:rsidRPr="00594ED3" w:rsidRDefault="009F3CB0" w:rsidP="0093043E">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(2-3 рассказа или повести по выбору</w:t>
            </w:r>
            <w:r w:rsidRPr="00594ED3">
              <w:rPr>
                <w:rFonts w:ascii="Times New Roman" w:hAnsi="Times New Roman"/>
                <w:i/>
                <w:iCs/>
                <w:sz w:val="24"/>
                <w:szCs w:val="24"/>
              </w:rPr>
              <w:t xml:space="preserve">, </w:t>
            </w:r>
            <w:r w:rsidRPr="00594ED3">
              <w:rPr>
                <w:rFonts w:ascii="Times New Roman" w:hAnsi="Times New Roman"/>
                <w:b/>
                <w:bCs/>
                <w:i/>
                <w:sz w:val="24"/>
                <w:szCs w:val="24"/>
              </w:rPr>
              <w:t>5-8 кл.</w:t>
            </w:r>
            <w:r w:rsidRPr="00594ED3">
              <w:rPr>
                <w:rFonts w:ascii="Times New Roman" w:hAnsi="Times New Roman"/>
                <w:b/>
                <w:bCs/>
                <w:i/>
                <w:iCs/>
                <w:sz w:val="24"/>
                <w:szCs w:val="24"/>
              </w:rPr>
              <w:t>)</w:t>
            </w:r>
          </w:p>
          <w:p w:rsidR="009F3CB0" w:rsidRPr="00594ED3" w:rsidRDefault="009F3CB0" w:rsidP="0093043E">
            <w:pPr>
              <w:tabs>
                <w:tab w:val="left" w:pos="5760"/>
              </w:tabs>
              <w:spacing w:after="0" w:line="240" w:lineRule="auto"/>
              <w:ind w:left="61"/>
              <w:jc w:val="both"/>
              <w:rPr>
                <w:rFonts w:ascii="Times New Roman" w:hAnsi="Times New Roman"/>
                <w:i/>
                <w:iCs/>
                <w:sz w:val="24"/>
                <w:szCs w:val="24"/>
              </w:rPr>
            </w:pPr>
          </w:p>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i/>
                <w:iCs/>
                <w:sz w:val="24"/>
                <w:szCs w:val="24"/>
              </w:rPr>
              <w:t>Проза о детях</w:t>
            </w:r>
            <w:r w:rsidRPr="00594ED3">
              <w:rPr>
                <w:rFonts w:ascii="Times New Roman" w:hAnsi="Times New Roman"/>
                <w:i/>
                <w:iCs/>
                <w:sz w:val="24"/>
                <w:szCs w:val="24"/>
              </w:rPr>
              <w:t>, например:</w:t>
            </w:r>
          </w:p>
          <w:p w:rsidR="009F3CB0" w:rsidRPr="00594ED3" w:rsidRDefault="009F3CB0" w:rsidP="0093043E">
            <w:pPr>
              <w:tabs>
                <w:tab w:val="left" w:pos="5760"/>
              </w:tabs>
              <w:spacing w:after="0" w:line="240" w:lineRule="auto"/>
              <w:ind w:left="61"/>
              <w:jc w:val="center"/>
              <w:rPr>
                <w:rFonts w:ascii="Times New Roman" w:hAnsi="Times New Roman"/>
                <w:b/>
                <w:bCs/>
                <w:i/>
                <w:iCs/>
                <w:sz w:val="24"/>
                <w:szCs w:val="24"/>
              </w:rPr>
            </w:pPr>
            <w:r w:rsidRPr="00594ED3">
              <w:rPr>
                <w:rFonts w:ascii="Times New Roman" w:hAnsi="Times New Roman"/>
                <w:b/>
                <w:bCs/>
                <w:i/>
                <w:iCs/>
                <w:sz w:val="24"/>
                <w:szCs w:val="24"/>
              </w:rPr>
              <w:t>В.Г. Распутин,  Ф.А. Искандер</w:t>
            </w:r>
          </w:p>
          <w:p w:rsidR="009F3CB0" w:rsidRPr="00594ED3" w:rsidRDefault="009F3CB0" w:rsidP="0093043E">
            <w:pPr>
              <w:tabs>
                <w:tab w:val="left" w:pos="5760"/>
              </w:tabs>
              <w:spacing w:after="0" w:line="240" w:lineRule="auto"/>
              <w:ind w:left="61"/>
              <w:jc w:val="center"/>
              <w:rPr>
                <w:rFonts w:ascii="Times New Roman" w:hAnsi="Times New Roman"/>
                <w:sz w:val="24"/>
                <w:szCs w:val="24"/>
              </w:rPr>
            </w:pPr>
          </w:p>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i/>
                <w:iCs/>
                <w:sz w:val="24"/>
                <w:szCs w:val="24"/>
              </w:rPr>
              <w:t>Поэзия 2-й половины ХХ в.</w:t>
            </w:r>
            <w:r w:rsidRPr="00594ED3">
              <w:rPr>
                <w:rFonts w:ascii="Times New Roman" w:hAnsi="Times New Roman"/>
                <w:i/>
                <w:iCs/>
                <w:sz w:val="24"/>
                <w:szCs w:val="24"/>
              </w:rPr>
              <w:t>, например:</w:t>
            </w:r>
          </w:p>
          <w:p w:rsidR="009F3CB0" w:rsidRPr="00594ED3" w:rsidRDefault="009F3CB0" w:rsidP="0093043E">
            <w:pPr>
              <w:spacing w:after="0" w:line="240" w:lineRule="auto"/>
              <w:ind w:left="61"/>
              <w:rPr>
                <w:rFonts w:ascii="Times New Roman" w:hAnsi="Times New Roman"/>
                <w:b/>
                <w:bCs/>
                <w:i/>
                <w:iCs/>
                <w:sz w:val="24"/>
                <w:szCs w:val="24"/>
              </w:rPr>
            </w:pPr>
            <w:r w:rsidRPr="00594ED3">
              <w:rPr>
                <w:rFonts w:ascii="Times New Roman" w:hAnsi="Times New Roman"/>
                <w:b/>
                <w:bCs/>
                <w:i/>
                <w:iCs/>
                <w:sz w:val="24"/>
                <w:szCs w:val="24"/>
              </w:rPr>
              <w:t>Д.С. Самойлов</w:t>
            </w:r>
          </w:p>
          <w:p w:rsidR="009F3CB0" w:rsidRPr="00594ED3" w:rsidRDefault="009F3CB0" w:rsidP="0093043E">
            <w:pPr>
              <w:tabs>
                <w:tab w:val="left" w:pos="5760"/>
              </w:tabs>
              <w:spacing w:after="0" w:line="240" w:lineRule="auto"/>
              <w:ind w:left="61"/>
              <w:jc w:val="center"/>
              <w:rPr>
                <w:rFonts w:ascii="Times New Roman" w:hAnsi="Times New Roman"/>
                <w:b/>
                <w:bCs/>
                <w:sz w:val="24"/>
                <w:szCs w:val="24"/>
              </w:rPr>
            </w:pPr>
          </w:p>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tc>
      </w:tr>
      <w:tr w:rsidR="009F3CB0" w:rsidRPr="00594ED3" w:rsidTr="0093043E">
        <w:tc>
          <w:tcPr>
            <w:tcW w:w="5000" w:type="pct"/>
            <w:gridSpan w:val="3"/>
          </w:tcPr>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sz w:val="24"/>
                <w:szCs w:val="24"/>
              </w:rPr>
              <w:t xml:space="preserve">Литература народов России </w:t>
            </w: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p>
        </w:tc>
        <w:tc>
          <w:tcPr>
            <w:tcW w:w="1771" w:type="pct"/>
          </w:tcPr>
          <w:p w:rsidR="009F3CB0" w:rsidRPr="00594ED3" w:rsidRDefault="009F3CB0" w:rsidP="0093043E">
            <w:pPr>
              <w:tabs>
                <w:tab w:val="left" w:pos="5760"/>
              </w:tabs>
              <w:spacing w:after="0" w:line="240" w:lineRule="auto"/>
              <w:ind w:left="61"/>
              <w:jc w:val="both"/>
              <w:rPr>
                <w:rFonts w:ascii="Times New Roman" w:eastAsia="Times New Roman" w:hAnsi="Times New Roman"/>
                <w:b/>
                <w:bCs/>
                <w:i/>
                <w:iCs/>
                <w:sz w:val="24"/>
                <w:szCs w:val="24"/>
              </w:rPr>
            </w:pPr>
            <w:r w:rsidRPr="00594ED3">
              <w:rPr>
                <w:rFonts w:ascii="Times New Roman" w:hAnsi="Times New Roman"/>
                <w:b/>
                <w:bCs/>
                <w:i/>
                <w:iCs/>
                <w:sz w:val="24"/>
                <w:szCs w:val="24"/>
              </w:rPr>
              <w:t>Г. Тукай, М. Карим,</w:t>
            </w:r>
          </w:p>
          <w:p w:rsidR="009F3CB0" w:rsidRPr="00594ED3" w:rsidRDefault="009F3CB0" w:rsidP="0093043E">
            <w:pPr>
              <w:tabs>
                <w:tab w:val="left" w:pos="5760"/>
              </w:tabs>
              <w:spacing w:after="0" w:line="240" w:lineRule="auto"/>
              <w:ind w:left="61"/>
              <w:jc w:val="both"/>
              <w:rPr>
                <w:rFonts w:ascii="Times New Roman" w:eastAsia="Times New Roman" w:hAnsi="Times New Roman"/>
                <w:i/>
                <w:iCs/>
                <w:sz w:val="24"/>
                <w:szCs w:val="24"/>
              </w:rPr>
            </w:pPr>
            <w:r w:rsidRPr="00594ED3">
              <w:rPr>
                <w:rFonts w:ascii="Times New Roman" w:hAnsi="Times New Roman"/>
                <w:b/>
                <w:bCs/>
                <w:i/>
                <w:iCs/>
                <w:sz w:val="24"/>
                <w:szCs w:val="24"/>
              </w:rPr>
              <w:t>К. Кулиев, Р. Гамзатов</w:t>
            </w:r>
            <w:r w:rsidRPr="00594ED3">
              <w:rPr>
                <w:rFonts w:ascii="Times New Roman" w:hAnsi="Times New Roman"/>
                <w:i/>
                <w:iCs/>
                <w:sz w:val="24"/>
                <w:szCs w:val="24"/>
              </w:rPr>
              <w:t xml:space="preserve"> и др.</w:t>
            </w:r>
          </w:p>
          <w:p w:rsidR="009F3CB0" w:rsidRPr="00594ED3" w:rsidRDefault="009F3CB0" w:rsidP="0093043E">
            <w:pPr>
              <w:tabs>
                <w:tab w:val="left" w:pos="5760"/>
              </w:tabs>
              <w:spacing w:after="0" w:line="240" w:lineRule="auto"/>
              <w:ind w:left="61"/>
              <w:jc w:val="both"/>
              <w:rPr>
                <w:rFonts w:ascii="Times New Roman" w:eastAsia="Times New Roman" w:hAnsi="Times New Roman"/>
                <w:b/>
                <w:bCs/>
                <w:i/>
                <w:iCs/>
                <w:sz w:val="24"/>
                <w:szCs w:val="24"/>
              </w:rPr>
            </w:pPr>
            <w:r w:rsidRPr="00594ED3">
              <w:rPr>
                <w:rFonts w:ascii="Times New Roman" w:hAnsi="Times New Roman"/>
                <w:b/>
                <w:bCs/>
                <w:i/>
                <w:iCs/>
                <w:sz w:val="24"/>
                <w:szCs w:val="24"/>
              </w:rPr>
              <w:t>(1 произведение по выбору,</w:t>
            </w:r>
          </w:p>
          <w:p w:rsidR="009F3CB0" w:rsidRPr="00594ED3" w:rsidRDefault="009F3CB0" w:rsidP="0093043E">
            <w:pPr>
              <w:pBdr>
                <w:left w:val="single" w:sz="4" w:space="0" w:color="auto"/>
                <w:bottom w:val="single" w:sz="4" w:space="0" w:color="auto"/>
                <w:right w:val="single" w:sz="4" w:space="0" w:color="auto"/>
              </w:pBdr>
              <w:shd w:val="clear" w:color="000000" w:fill="D8D8D8"/>
              <w:tabs>
                <w:tab w:val="left" w:pos="5760"/>
              </w:tabs>
              <w:spacing w:after="0" w:line="240" w:lineRule="auto"/>
              <w:ind w:left="61"/>
              <w:jc w:val="both"/>
              <w:textAlignment w:val="top"/>
              <w:outlineLvl w:val="2"/>
              <w:rPr>
                <w:rFonts w:ascii="Times New Roman" w:hAnsi="Times New Roman"/>
                <w:b/>
                <w:bCs/>
                <w:i/>
                <w:iCs/>
                <w:sz w:val="24"/>
                <w:szCs w:val="24"/>
              </w:rPr>
            </w:pPr>
            <w:r w:rsidRPr="00594ED3">
              <w:rPr>
                <w:rFonts w:ascii="Times New Roman" w:hAnsi="Times New Roman"/>
                <w:b/>
                <w:bCs/>
                <w:sz w:val="24"/>
                <w:szCs w:val="24"/>
              </w:rPr>
              <w:t>5-9 кл.</w:t>
            </w:r>
            <w:r w:rsidRPr="00594ED3">
              <w:rPr>
                <w:rFonts w:ascii="Times New Roman" w:hAnsi="Times New Roman"/>
                <w:b/>
                <w:bCs/>
                <w:i/>
                <w:iCs/>
                <w:sz w:val="24"/>
                <w:szCs w:val="24"/>
              </w:rPr>
              <w:t>)</w:t>
            </w:r>
          </w:p>
          <w:p w:rsidR="009F3CB0" w:rsidRPr="00594ED3" w:rsidRDefault="009F3CB0" w:rsidP="0093043E">
            <w:pPr>
              <w:tabs>
                <w:tab w:val="left" w:pos="5760"/>
              </w:tabs>
              <w:spacing w:after="0" w:line="240" w:lineRule="auto"/>
              <w:ind w:left="61"/>
              <w:rPr>
                <w:rFonts w:ascii="Times New Roman" w:hAnsi="Times New Roman"/>
                <w:i/>
                <w:iCs/>
                <w:sz w:val="24"/>
                <w:szCs w:val="24"/>
              </w:rPr>
            </w:pPr>
          </w:p>
        </w:tc>
      </w:tr>
      <w:tr w:rsidR="009F3CB0" w:rsidRPr="00594ED3" w:rsidTr="0093043E">
        <w:tc>
          <w:tcPr>
            <w:tcW w:w="5000" w:type="pct"/>
            <w:gridSpan w:val="3"/>
          </w:tcPr>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sz w:val="24"/>
                <w:szCs w:val="24"/>
              </w:rPr>
              <w:t>Зарубежная литература</w:t>
            </w: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tabs>
                <w:tab w:val="left" w:pos="5760"/>
              </w:tabs>
              <w:spacing w:after="0" w:line="240" w:lineRule="auto"/>
              <w:ind w:left="72"/>
              <w:rPr>
                <w:rFonts w:ascii="Times New Roman" w:hAnsi="Times New Roman"/>
                <w:b/>
                <w:bCs/>
                <w:i/>
                <w:iCs/>
                <w:sz w:val="24"/>
                <w:szCs w:val="24"/>
              </w:rPr>
            </w:pPr>
            <w:r w:rsidRPr="00594ED3">
              <w:rPr>
                <w:rFonts w:ascii="Times New Roman" w:hAnsi="Times New Roman"/>
                <w:b/>
                <w:bCs/>
                <w:sz w:val="24"/>
                <w:szCs w:val="24"/>
              </w:rPr>
              <w:t xml:space="preserve">Гомер </w:t>
            </w:r>
            <w:r w:rsidRPr="00594ED3">
              <w:rPr>
                <w:rFonts w:ascii="Times New Roman" w:hAnsi="Times New Roman"/>
                <w:i/>
                <w:iCs/>
                <w:sz w:val="24"/>
                <w:szCs w:val="24"/>
              </w:rPr>
              <w:t xml:space="preserve">«Илиада» (или «Одиссея») </w:t>
            </w:r>
            <w:r w:rsidRPr="00594ED3">
              <w:rPr>
                <w:rFonts w:ascii="Times New Roman" w:hAnsi="Times New Roman"/>
                <w:b/>
                <w:bCs/>
                <w:i/>
                <w:iCs/>
                <w:sz w:val="24"/>
                <w:szCs w:val="24"/>
              </w:rPr>
              <w:t>(фрагменты по выбору)</w:t>
            </w:r>
          </w:p>
          <w:p w:rsidR="009F3CB0" w:rsidRPr="0093043E" w:rsidRDefault="009F3CB0" w:rsidP="0093043E">
            <w:pPr>
              <w:tabs>
                <w:tab w:val="left" w:pos="5760"/>
              </w:tabs>
              <w:spacing w:after="0" w:line="240" w:lineRule="auto"/>
              <w:ind w:left="72"/>
              <w:rPr>
                <w:rFonts w:ascii="Times New Roman" w:hAnsi="Times New Roman"/>
                <w:b/>
                <w:i/>
                <w:sz w:val="24"/>
                <w:szCs w:val="24"/>
              </w:rPr>
            </w:pPr>
            <w:r w:rsidRPr="00594ED3">
              <w:rPr>
                <w:rFonts w:ascii="Times New Roman" w:hAnsi="Times New Roman"/>
                <w:b/>
                <w:bCs/>
                <w:sz w:val="24"/>
                <w:szCs w:val="24"/>
              </w:rPr>
              <w:t xml:space="preserve">М. де Сервантес </w:t>
            </w:r>
            <w:r w:rsidRPr="00594ED3">
              <w:rPr>
                <w:rFonts w:ascii="Times New Roman" w:hAnsi="Times New Roman"/>
                <w:i/>
                <w:iCs/>
                <w:sz w:val="24"/>
                <w:szCs w:val="24"/>
              </w:rPr>
              <w:t xml:space="preserve">«Дон Кихот» </w:t>
            </w:r>
            <w:r w:rsidRPr="00594ED3">
              <w:rPr>
                <w:rFonts w:ascii="Times New Roman" w:hAnsi="Times New Roman"/>
                <w:b/>
                <w:bCs/>
                <w:i/>
                <w:iCs/>
                <w:sz w:val="24"/>
                <w:szCs w:val="24"/>
              </w:rPr>
              <w:t>(главы по выбору</w:t>
            </w:r>
            <w:r w:rsidRPr="00594ED3">
              <w:rPr>
                <w:rFonts w:ascii="Times New Roman" w:hAnsi="Times New Roman"/>
                <w:b/>
                <w:i/>
                <w:sz w:val="24"/>
                <w:szCs w:val="24"/>
              </w:rPr>
              <w:t>)</w:t>
            </w: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jc w:val="both"/>
              <w:outlineLvl w:val="0"/>
              <w:rPr>
                <w:rFonts w:ascii="Times New Roman" w:hAnsi="Times New Roman"/>
                <w:b/>
                <w:bCs/>
                <w:sz w:val="24"/>
                <w:szCs w:val="24"/>
              </w:rPr>
            </w:pPr>
          </w:p>
        </w:tc>
        <w:tc>
          <w:tcPr>
            <w:tcW w:w="1705" w:type="pct"/>
          </w:tcPr>
          <w:p w:rsidR="009F3CB0" w:rsidRPr="00594ED3" w:rsidRDefault="009F3CB0" w:rsidP="0093043E">
            <w:pPr>
              <w:pStyle w:val="a7"/>
              <w:keepNext/>
              <w:keepLines/>
              <w:tabs>
                <w:tab w:val="left" w:pos="5760"/>
              </w:tabs>
              <w:spacing w:before="0" w:beforeAutospacing="0" w:after="0" w:afterAutospacing="0"/>
              <w:ind w:left="72"/>
              <w:outlineLvl w:val="7"/>
              <w:rPr>
                <w:rFonts w:ascii="Times New Roman" w:hAnsi="Times New Roman"/>
                <w:b/>
                <w:bCs/>
              </w:rPr>
            </w:pP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b/>
                <w:bCs/>
                <w:sz w:val="24"/>
                <w:szCs w:val="24"/>
              </w:rPr>
            </w:pPr>
          </w:p>
        </w:tc>
      </w:tr>
      <w:tr w:rsidR="009F3CB0" w:rsidRPr="00594ED3" w:rsidTr="0093043E">
        <w:trPr>
          <w:trHeight w:val="1874"/>
        </w:trPr>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p w:rsidR="009F3CB0" w:rsidRPr="00594ED3" w:rsidRDefault="009F3CB0" w:rsidP="0093043E">
            <w:pPr>
              <w:tabs>
                <w:tab w:val="left" w:pos="5760"/>
              </w:tabs>
              <w:spacing w:after="0" w:line="240" w:lineRule="auto"/>
              <w:ind w:left="34"/>
              <w:rPr>
                <w:rFonts w:ascii="Times New Roman" w:hAnsi="Times New Roman"/>
                <w:sz w:val="24"/>
                <w:szCs w:val="24"/>
              </w:rPr>
            </w:pPr>
            <w:r w:rsidRPr="00594ED3">
              <w:rPr>
                <w:rFonts w:ascii="Times New Roman" w:hAnsi="Times New Roman"/>
                <w:b/>
                <w:bCs/>
                <w:sz w:val="24"/>
                <w:szCs w:val="24"/>
              </w:rPr>
              <w:t xml:space="preserve">А. де Сент-Экзюпери </w:t>
            </w:r>
            <w:r w:rsidRPr="00594ED3">
              <w:rPr>
                <w:rFonts w:ascii="Times New Roman" w:hAnsi="Times New Roman"/>
                <w:sz w:val="24"/>
                <w:szCs w:val="24"/>
              </w:rPr>
              <w:t>«Маленький принц» (1943)</w:t>
            </w:r>
          </w:p>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tabs>
                <w:tab w:val="left" w:pos="5760"/>
              </w:tabs>
              <w:spacing w:after="0" w:line="240" w:lineRule="auto"/>
              <w:ind w:left="72"/>
              <w:rPr>
                <w:rFonts w:ascii="Times New Roman" w:hAnsi="Times New Roman"/>
                <w:b/>
                <w:bCs/>
                <w:i/>
                <w:iCs/>
                <w:sz w:val="24"/>
                <w:szCs w:val="24"/>
              </w:rPr>
            </w:pPr>
            <w:r w:rsidRPr="00594ED3">
              <w:rPr>
                <w:rFonts w:ascii="Times New Roman" w:hAnsi="Times New Roman"/>
                <w:b/>
                <w:bCs/>
                <w:sz w:val="24"/>
                <w:szCs w:val="24"/>
              </w:rPr>
              <w:t>Ж-Б. Мольер</w:t>
            </w:r>
            <w:r w:rsidRPr="00594ED3">
              <w:rPr>
                <w:rFonts w:ascii="Times New Roman" w:hAnsi="Times New Roman"/>
                <w:i/>
                <w:iCs/>
                <w:sz w:val="24"/>
                <w:szCs w:val="24"/>
              </w:rPr>
              <w:t xml:space="preserve"> Комедии</w:t>
            </w:r>
          </w:p>
          <w:p w:rsidR="009F3CB0" w:rsidRPr="00594ED3" w:rsidRDefault="009F3CB0" w:rsidP="0093043E">
            <w:pPr>
              <w:tabs>
                <w:tab w:val="left" w:pos="5760"/>
              </w:tabs>
              <w:spacing w:after="0" w:line="240" w:lineRule="auto"/>
              <w:ind w:left="72"/>
              <w:rPr>
                <w:rFonts w:ascii="Times New Roman" w:hAnsi="Times New Roman"/>
                <w:i/>
                <w:iCs/>
                <w:sz w:val="24"/>
                <w:szCs w:val="24"/>
              </w:rPr>
            </w:pPr>
            <w:r w:rsidRPr="00594ED3">
              <w:rPr>
                <w:rFonts w:ascii="Times New Roman" w:hAnsi="Times New Roman"/>
                <w:b/>
                <w:bCs/>
                <w:i/>
                <w:iCs/>
                <w:sz w:val="24"/>
                <w:szCs w:val="24"/>
              </w:rPr>
              <w:t xml:space="preserve">- 1 по выбору, например: </w:t>
            </w:r>
            <w:r w:rsidRPr="00594ED3">
              <w:rPr>
                <w:rFonts w:ascii="Times New Roman" w:hAnsi="Times New Roman"/>
                <w:i/>
                <w:iCs/>
                <w:sz w:val="24"/>
                <w:szCs w:val="24"/>
              </w:rPr>
              <w:t>«Тартюф, или Обманщик» (1664), «Мещанин во дворянстве» (1670).</w:t>
            </w:r>
          </w:p>
          <w:p w:rsidR="009F3CB0" w:rsidRPr="0093043E" w:rsidRDefault="009F3CB0" w:rsidP="0093043E">
            <w:pPr>
              <w:tabs>
                <w:tab w:val="left" w:pos="5760"/>
              </w:tabs>
              <w:spacing w:after="0" w:line="240" w:lineRule="auto"/>
              <w:ind w:left="72"/>
              <w:rPr>
                <w:rFonts w:ascii="Times New Roman" w:hAnsi="Times New Roman"/>
                <w:b/>
                <w:bCs/>
                <w:sz w:val="24"/>
                <w:szCs w:val="24"/>
              </w:rPr>
            </w:pPr>
            <w:r w:rsidRPr="00594ED3">
              <w:rPr>
                <w:rFonts w:ascii="Times New Roman" w:hAnsi="Times New Roman"/>
                <w:b/>
                <w:bCs/>
                <w:sz w:val="24"/>
                <w:szCs w:val="24"/>
              </w:rPr>
              <w:t>(8-9 кл.)</w:t>
            </w:r>
          </w:p>
          <w:p w:rsidR="009F3CB0" w:rsidRPr="00594ED3" w:rsidRDefault="009F3CB0" w:rsidP="0093043E">
            <w:pPr>
              <w:tabs>
                <w:tab w:val="left" w:pos="5760"/>
              </w:tabs>
              <w:spacing w:after="0" w:line="240" w:lineRule="auto"/>
              <w:ind w:left="72"/>
              <w:rPr>
                <w:rFonts w:ascii="Times New Roman" w:hAnsi="Times New Roman"/>
                <w:b/>
                <w:bCs/>
                <w:i/>
                <w:iCs/>
                <w:sz w:val="24"/>
                <w:szCs w:val="24"/>
              </w:rPr>
            </w:pPr>
          </w:p>
        </w:tc>
        <w:tc>
          <w:tcPr>
            <w:tcW w:w="1771" w:type="pct"/>
          </w:tcPr>
          <w:p w:rsidR="009F3CB0" w:rsidRPr="00594ED3" w:rsidRDefault="009F3CB0" w:rsidP="0093043E">
            <w:pPr>
              <w:spacing w:after="0" w:line="240" w:lineRule="auto"/>
              <w:ind w:left="61"/>
              <w:rPr>
                <w:rFonts w:ascii="Times New Roman" w:hAnsi="Times New Roman"/>
                <w:i/>
                <w:iCs/>
                <w:sz w:val="24"/>
                <w:szCs w:val="24"/>
              </w:rPr>
            </w:pPr>
            <w:r w:rsidRPr="00594ED3">
              <w:rPr>
                <w:rFonts w:ascii="Times New Roman" w:hAnsi="Times New Roman"/>
                <w:i/>
                <w:iCs/>
                <w:sz w:val="24"/>
                <w:szCs w:val="24"/>
              </w:rPr>
              <w:t>Зарубежная сказочная и фантастическая проза, например:</w:t>
            </w:r>
          </w:p>
          <w:p w:rsidR="009F3CB0" w:rsidRPr="00594ED3" w:rsidRDefault="009F3CB0" w:rsidP="0093043E">
            <w:pPr>
              <w:spacing w:after="0" w:line="240" w:lineRule="auto"/>
              <w:ind w:left="61"/>
              <w:rPr>
                <w:rFonts w:ascii="Times New Roman" w:hAnsi="Times New Roman"/>
                <w:b/>
                <w:bCs/>
                <w:sz w:val="24"/>
                <w:szCs w:val="24"/>
              </w:rPr>
            </w:pPr>
            <w:r w:rsidRPr="00594ED3">
              <w:rPr>
                <w:rFonts w:ascii="Times New Roman" w:hAnsi="Times New Roman"/>
                <w:b/>
                <w:bCs/>
                <w:sz w:val="24"/>
                <w:szCs w:val="24"/>
              </w:rPr>
              <w:t>Дж.Р.Р.Толкиен</w:t>
            </w:r>
          </w:p>
          <w:p w:rsidR="009F3CB0" w:rsidRPr="00594ED3" w:rsidRDefault="009F3CB0" w:rsidP="0093043E">
            <w:pPr>
              <w:spacing w:after="0" w:line="240" w:lineRule="auto"/>
              <w:ind w:left="61"/>
              <w:rPr>
                <w:rFonts w:ascii="Times New Roman" w:hAnsi="Times New Roman"/>
                <w:i/>
                <w:iCs/>
                <w:sz w:val="24"/>
                <w:szCs w:val="24"/>
              </w:rPr>
            </w:pPr>
            <w:r w:rsidRPr="00594ED3">
              <w:rPr>
                <w:rFonts w:ascii="Times New Roman" w:hAnsi="Times New Roman"/>
                <w:i/>
                <w:iCs/>
                <w:sz w:val="24"/>
                <w:szCs w:val="24"/>
              </w:rPr>
              <w:t xml:space="preserve">Зарубежная новеллистика, например: </w:t>
            </w:r>
          </w:p>
          <w:p w:rsidR="009F3CB0" w:rsidRPr="00594ED3" w:rsidRDefault="009F3CB0" w:rsidP="0093043E">
            <w:pPr>
              <w:spacing w:after="0" w:line="240" w:lineRule="auto"/>
              <w:ind w:left="61"/>
              <w:rPr>
                <w:rFonts w:ascii="Times New Roman" w:hAnsi="Times New Roman"/>
                <w:b/>
                <w:bCs/>
                <w:sz w:val="24"/>
                <w:szCs w:val="24"/>
              </w:rPr>
            </w:pPr>
            <w:r w:rsidRPr="00594ED3">
              <w:rPr>
                <w:rFonts w:ascii="Times New Roman" w:hAnsi="Times New Roman"/>
                <w:b/>
                <w:bCs/>
                <w:sz w:val="24"/>
                <w:szCs w:val="24"/>
              </w:rPr>
              <w:t>П. Мериме</w:t>
            </w:r>
          </w:p>
        </w:tc>
      </w:tr>
    </w:tbl>
    <w:p w:rsidR="009F3CB0" w:rsidRPr="00594ED3" w:rsidRDefault="009F3CB0" w:rsidP="009F3CB0">
      <w:pPr>
        <w:spacing w:after="0" w:line="240" w:lineRule="auto"/>
        <w:ind w:left="567"/>
        <w:rPr>
          <w:rFonts w:ascii="Times New Roman" w:hAnsi="Times New Roman"/>
          <w:sz w:val="24"/>
          <w:szCs w:val="24"/>
        </w:rPr>
      </w:pPr>
    </w:p>
    <w:p w:rsidR="009F3CB0" w:rsidRPr="00594ED3" w:rsidRDefault="009F3CB0" w:rsidP="009F3CB0">
      <w:pPr>
        <w:pStyle w:val="3"/>
        <w:spacing w:before="0" w:beforeAutospacing="0" w:after="0" w:afterAutospacing="0"/>
        <w:ind w:left="567"/>
        <w:jc w:val="center"/>
        <w:rPr>
          <w:sz w:val="24"/>
          <w:szCs w:val="24"/>
        </w:rPr>
      </w:pPr>
      <w:r w:rsidRPr="00594ED3">
        <w:rPr>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Жанры фольклора. Миф и фольклор.</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Форма и содержание литературного произведения: автор-повествователь, </w:t>
      </w:r>
      <w:r w:rsidRPr="00594ED3">
        <w:rPr>
          <w:rFonts w:ascii="Times New Roman" w:hAnsi="Times New Roman"/>
          <w:sz w:val="24"/>
          <w:szCs w:val="24"/>
          <w:vertAlign w:val="superscript"/>
        </w:rPr>
        <w:t xml:space="preserve"> </w:t>
      </w:r>
      <w:r w:rsidRPr="00594ED3">
        <w:rPr>
          <w:rFonts w:ascii="Times New Roman" w:hAnsi="Times New Roman"/>
          <w:sz w:val="24"/>
          <w:szCs w:val="24"/>
        </w:rPr>
        <w:t xml:space="preserve">герой-рассказчик, адресат, конфликт, художественная деталь </w:t>
      </w:r>
    </w:p>
    <w:p w:rsidR="009F3CB0" w:rsidRPr="00594ED3" w:rsidRDefault="009F3CB0" w:rsidP="009F3CB0">
      <w:pPr>
        <w:pStyle w:val="25"/>
        <w:ind w:left="567" w:right="0" w:firstLine="0"/>
        <w:rPr>
          <w:sz w:val="24"/>
          <w:szCs w:val="24"/>
        </w:rPr>
      </w:pPr>
    </w:p>
    <w:p w:rsidR="009F3CB0" w:rsidRPr="00594ED3" w:rsidRDefault="009F3CB0" w:rsidP="009F3CB0">
      <w:pPr>
        <w:spacing w:after="0" w:line="240" w:lineRule="auto"/>
        <w:ind w:left="567"/>
        <w:rPr>
          <w:rFonts w:ascii="Times New Roman" w:hAnsi="Times New Roman"/>
          <w:b/>
          <w:sz w:val="24"/>
          <w:szCs w:val="24"/>
        </w:rPr>
      </w:pPr>
    </w:p>
    <w:p w:rsidR="009F3CB0" w:rsidRPr="00594ED3" w:rsidRDefault="009F3CB0" w:rsidP="009F3CB0">
      <w:pPr>
        <w:spacing w:after="0" w:line="240" w:lineRule="auto"/>
        <w:ind w:left="567"/>
        <w:jc w:val="center"/>
        <w:rPr>
          <w:rFonts w:ascii="Times New Roman" w:eastAsia="Times New Roman" w:hAnsi="Times New Roman"/>
          <w:b/>
          <w:sz w:val="24"/>
          <w:szCs w:val="24"/>
          <w:lang w:eastAsia="ru-RU"/>
        </w:rPr>
      </w:pPr>
      <w:r w:rsidRPr="00594ED3">
        <w:rPr>
          <w:rFonts w:ascii="Times New Roman" w:hAnsi="Times New Roman"/>
          <w:b/>
          <w:sz w:val="24"/>
          <w:szCs w:val="24"/>
        </w:rPr>
        <w:t>7 класс</w:t>
      </w:r>
    </w:p>
    <w:tbl>
      <w:tblPr>
        <w:tblW w:w="465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481"/>
        <w:gridCol w:w="3616"/>
      </w:tblGrid>
      <w:tr w:rsidR="009F3CB0" w:rsidRPr="00594ED3" w:rsidTr="0093043E">
        <w:tc>
          <w:tcPr>
            <w:tcW w:w="1524" w:type="pct"/>
          </w:tcPr>
          <w:p w:rsidR="009F3CB0" w:rsidRPr="00594ED3" w:rsidRDefault="009F3CB0" w:rsidP="0093043E">
            <w:pPr>
              <w:tabs>
                <w:tab w:val="left" w:pos="5760"/>
              </w:tabs>
              <w:spacing w:after="0" w:line="240" w:lineRule="auto"/>
              <w:ind w:left="34"/>
              <w:jc w:val="center"/>
              <w:rPr>
                <w:rFonts w:ascii="Times New Roman" w:hAnsi="Times New Roman"/>
                <w:b/>
                <w:bCs/>
                <w:sz w:val="24"/>
                <w:szCs w:val="24"/>
              </w:rPr>
            </w:pPr>
            <w:r w:rsidRPr="00594ED3">
              <w:rPr>
                <w:rFonts w:ascii="Times New Roman" w:hAnsi="Times New Roman"/>
                <w:b/>
                <w:bCs/>
                <w:sz w:val="24"/>
                <w:szCs w:val="24"/>
              </w:rPr>
              <w:t>А</w:t>
            </w:r>
          </w:p>
        </w:tc>
        <w:tc>
          <w:tcPr>
            <w:tcW w:w="1705" w:type="pct"/>
          </w:tcPr>
          <w:p w:rsidR="009F3CB0" w:rsidRPr="00594ED3" w:rsidRDefault="009F3CB0" w:rsidP="0093043E">
            <w:pPr>
              <w:tabs>
                <w:tab w:val="left" w:pos="5760"/>
              </w:tabs>
              <w:spacing w:after="0" w:line="240" w:lineRule="auto"/>
              <w:ind w:left="72"/>
              <w:jc w:val="center"/>
              <w:rPr>
                <w:rFonts w:ascii="Times New Roman" w:hAnsi="Times New Roman"/>
                <w:b/>
                <w:bCs/>
                <w:sz w:val="24"/>
                <w:szCs w:val="24"/>
              </w:rPr>
            </w:pPr>
            <w:r w:rsidRPr="00594ED3">
              <w:rPr>
                <w:rFonts w:ascii="Times New Roman" w:hAnsi="Times New Roman"/>
                <w:b/>
                <w:bCs/>
                <w:sz w:val="24"/>
                <w:szCs w:val="24"/>
              </w:rPr>
              <w:t>В</w:t>
            </w: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b/>
                <w:bCs/>
                <w:sz w:val="24"/>
                <w:szCs w:val="24"/>
              </w:rPr>
            </w:pPr>
            <w:r w:rsidRPr="00594ED3">
              <w:rPr>
                <w:rFonts w:ascii="Times New Roman" w:hAnsi="Times New Roman"/>
                <w:b/>
                <w:bCs/>
                <w:sz w:val="24"/>
                <w:szCs w:val="24"/>
              </w:rPr>
              <w:t>С</w:t>
            </w:r>
          </w:p>
        </w:tc>
      </w:tr>
      <w:tr w:rsidR="009F3CB0" w:rsidRPr="00594ED3" w:rsidTr="0093043E">
        <w:tc>
          <w:tcPr>
            <w:tcW w:w="5000" w:type="pct"/>
            <w:gridSpan w:val="3"/>
          </w:tcPr>
          <w:p w:rsidR="009F3CB0" w:rsidRPr="00594ED3" w:rsidRDefault="009F3CB0" w:rsidP="0093043E">
            <w:pPr>
              <w:tabs>
                <w:tab w:val="left" w:pos="5760"/>
              </w:tabs>
              <w:spacing w:after="0" w:line="240" w:lineRule="auto"/>
              <w:ind w:left="61"/>
              <w:jc w:val="center"/>
              <w:rPr>
                <w:rFonts w:ascii="Times New Roman" w:hAnsi="Times New Roman"/>
                <w:b/>
                <w:bCs/>
                <w:sz w:val="24"/>
                <w:szCs w:val="24"/>
              </w:rPr>
            </w:pPr>
            <w:r w:rsidRPr="00594ED3">
              <w:rPr>
                <w:rFonts w:ascii="Times New Roman" w:hAnsi="Times New Roman"/>
                <w:b/>
                <w:bCs/>
                <w:sz w:val="24"/>
                <w:szCs w:val="24"/>
              </w:rPr>
              <w:t>РУССКАЯ ЛИТЕРАТУРА</w:t>
            </w: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b/>
                <w:bCs/>
                <w:sz w:val="24"/>
                <w:szCs w:val="24"/>
              </w:rPr>
            </w:pPr>
            <w:r w:rsidRPr="00594ED3">
              <w:rPr>
                <w:rFonts w:ascii="Times New Roman" w:hAnsi="Times New Roman"/>
                <w:b/>
                <w:bCs/>
                <w:i/>
                <w:iCs/>
                <w:sz w:val="24"/>
                <w:szCs w:val="24"/>
              </w:rPr>
              <w:t xml:space="preserve">Древнерусская литература –  1-2 произведения на выбор, например: </w:t>
            </w:r>
            <w:r w:rsidRPr="00594ED3">
              <w:rPr>
                <w:rFonts w:ascii="Times New Roman" w:hAnsi="Times New Roman"/>
                <w:i/>
                <w:iCs/>
                <w:sz w:val="24"/>
                <w:szCs w:val="24"/>
              </w:rPr>
              <w:t xml:space="preserve">«Поучение» Владимира Мономаха,  «Повесть о Петре и Февронии Муромских», </w:t>
            </w:r>
          </w:p>
        </w:tc>
        <w:tc>
          <w:tcPr>
            <w:tcW w:w="1771"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2"/>
              <w:rPr>
                <w:rFonts w:ascii="Times New Roman" w:hAnsi="Times New Roman"/>
                <w:b/>
                <w:bCs/>
                <w:i/>
                <w:iCs/>
                <w:sz w:val="24"/>
                <w:szCs w:val="24"/>
              </w:rPr>
            </w:pPr>
            <w:r w:rsidRPr="00594ED3">
              <w:rPr>
                <w:rFonts w:ascii="Times New Roman" w:hAnsi="Times New Roman"/>
                <w:b/>
                <w:bCs/>
                <w:i/>
                <w:iCs/>
                <w:sz w:val="24"/>
                <w:szCs w:val="24"/>
              </w:rPr>
              <w:t>Русский фольклор:</w:t>
            </w:r>
          </w:p>
          <w:p w:rsidR="009F3CB0" w:rsidRPr="00594ED3" w:rsidRDefault="009F3CB0" w:rsidP="0093043E">
            <w:pPr>
              <w:spacing w:after="0" w:line="240" w:lineRule="auto"/>
              <w:ind w:left="61"/>
              <w:rPr>
                <w:rFonts w:ascii="Times New Roman" w:hAnsi="Times New Roman"/>
                <w:b/>
                <w:bCs/>
                <w:sz w:val="24"/>
                <w:szCs w:val="24"/>
              </w:rPr>
            </w:pPr>
            <w:r w:rsidRPr="00594ED3">
              <w:rPr>
                <w:rFonts w:ascii="Times New Roman" w:hAnsi="Times New Roman"/>
                <w:i/>
                <w:iCs/>
                <w:sz w:val="24"/>
                <w:szCs w:val="24"/>
              </w:rPr>
              <w:t>былины</w:t>
            </w: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1"/>
              <w:rPr>
                <w:rFonts w:ascii="Times New Roman" w:hAnsi="Times New Roman"/>
                <w:i/>
                <w:iCs/>
                <w:sz w:val="24"/>
                <w:szCs w:val="24"/>
              </w:rPr>
            </w:pPr>
            <w:r w:rsidRPr="00594ED3">
              <w:rPr>
                <w:rFonts w:ascii="Times New Roman" w:hAnsi="Times New Roman"/>
                <w:b/>
                <w:bCs/>
                <w:i/>
                <w:iCs/>
                <w:sz w:val="24"/>
                <w:szCs w:val="24"/>
              </w:rPr>
              <w:t>М.В. Ломоносов – 1 стихотворение по выбору, «</w:t>
            </w:r>
            <w:r w:rsidRPr="00594ED3">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9F3CB0" w:rsidRPr="00594ED3" w:rsidRDefault="009F3CB0" w:rsidP="0093043E">
            <w:pPr>
              <w:pStyle w:val="HTML"/>
              <w:tabs>
                <w:tab w:val="left" w:pos="5760"/>
              </w:tabs>
              <w:ind w:left="72"/>
              <w:rPr>
                <w:rFonts w:ascii="Times New Roman" w:hAnsi="Times New Roman"/>
                <w:i/>
                <w:iCs/>
                <w:sz w:val="24"/>
                <w:szCs w:val="24"/>
              </w:rPr>
            </w:pPr>
            <w:r w:rsidRPr="00594ED3">
              <w:rPr>
                <w:rFonts w:ascii="Times New Roman" w:hAnsi="Times New Roman"/>
                <w:i/>
                <w:iCs/>
                <w:sz w:val="24"/>
                <w:szCs w:val="24"/>
              </w:rPr>
              <w:t xml:space="preserve">Елисаветы Петровны 1747 года»  </w:t>
            </w:r>
          </w:p>
          <w:p w:rsidR="009F3CB0" w:rsidRPr="00594ED3" w:rsidRDefault="009F3CB0" w:rsidP="0093043E">
            <w:pPr>
              <w:pStyle w:val="HTML"/>
              <w:tabs>
                <w:tab w:val="left" w:pos="5760"/>
              </w:tabs>
              <w:ind w:left="72"/>
              <w:rPr>
                <w:rFonts w:ascii="Times New Roman" w:hAnsi="Times New Roman"/>
                <w:b/>
                <w:bCs/>
                <w:sz w:val="24"/>
                <w:szCs w:val="24"/>
              </w:rPr>
            </w:pPr>
            <w:r w:rsidRPr="00594ED3">
              <w:rPr>
                <w:rFonts w:ascii="Times New Roman" w:hAnsi="Times New Roman"/>
                <w:b/>
                <w:bCs/>
                <w:i/>
                <w:iCs/>
                <w:sz w:val="24"/>
                <w:szCs w:val="24"/>
              </w:rPr>
              <w:t>Г.Р. Державин – 1 стихотворение</w:t>
            </w: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b/>
                <w:b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r w:rsidRPr="00594ED3">
              <w:rPr>
                <w:rFonts w:ascii="Times New Roman" w:hAnsi="Times New Roman"/>
                <w:b/>
                <w:bCs/>
                <w:sz w:val="24"/>
                <w:szCs w:val="24"/>
              </w:rPr>
              <w:t xml:space="preserve">А.С. Пушкин </w:t>
            </w:r>
          </w:p>
          <w:p w:rsidR="009F3CB0" w:rsidRPr="00594ED3" w:rsidRDefault="009F3CB0" w:rsidP="0093043E">
            <w:pPr>
              <w:tabs>
                <w:tab w:val="left" w:pos="770"/>
                <w:tab w:val="left" w:pos="5760"/>
              </w:tabs>
              <w:autoSpaceDE w:val="0"/>
              <w:autoSpaceDN w:val="0"/>
              <w:adjustRightInd w:val="0"/>
              <w:spacing w:after="0" w:line="240" w:lineRule="auto"/>
              <w:ind w:left="34"/>
              <w:jc w:val="both"/>
              <w:rPr>
                <w:rFonts w:ascii="Times New Roman" w:hAnsi="Times New Roman"/>
                <w:b/>
                <w:bCs/>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«Песнь о вещем Олеге» (1822), </w:t>
            </w:r>
          </w:p>
        </w:tc>
        <w:tc>
          <w:tcPr>
            <w:tcW w:w="1705" w:type="pct"/>
          </w:tcPr>
          <w:p w:rsidR="009F3CB0" w:rsidRPr="00594ED3" w:rsidRDefault="009F3CB0" w:rsidP="0093043E">
            <w:pPr>
              <w:tabs>
                <w:tab w:val="left" w:pos="5760"/>
              </w:tabs>
              <w:spacing w:after="0" w:line="240" w:lineRule="auto"/>
              <w:ind w:left="72"/>
              <w:rPr>
                <w:rFonts w:ascii="Times New Roman" w:hAnsi="Times New Roman"/>
                <w:i/>
                <w:iCs/>
                <w:sz w:val="24"/>
                <w:szCs w:val="24"/>
              </w:rPr>
            </w:pPr>
            <w:r w:rsidRPr="00594ED3">
              <w:rPr>
                <w:rFonts w:ascii="Times New Roman" w:hAnsi="Times New Roman"/>
                <w:i/>
                <w:iCs/>
                <w:sz w:val="24"/>
                <w:szCs w:val="24"/>
              </w:rPr>
              <w:t xml:space="preserve"> «Повести Белкина» (1830) - </w:t>
            </w:r>
            <w:r w:rsidRPr="00594ED3">
              <w:rPr>
                <w:rFonts w:ascii="Times New Roman" w:hAnsi="Times New Roman"/>
                <w:b/>
                <w:bCs/>
                <w:i/>
                <w:iCs/>
                <w:sz w:val="24"/>
                <w:szCs w:val="24"/>
              </w:rPr>
              <w:t>2-3 по выбору, например</w:t>
            </w:r>
            <w:r w:rsidRPr="00594ED3">
              <w:rPr>
                <w:rFonts w:ascii="Times New Roman" w:hAnsi="Times New Roman"/>
                <w:i/>
                <w:iCs/>
                <w:sz w:val="24"/>
                <w:szCs w:val="24"/>
              </w:rPr>
              <w:t xml:space="preserve">: «Станционный смотритель», </w:t>
            </w:r>
          </w:p>
          <w:p w:rsidR="009F3CB0" w:rsidRPr="00594ED3" w:rsidRDefault="009F3CB0" w:rsidP="0093043E">
            <w:pPr>
              <w:tabs>
                <w:tab w:val="left" w:pos="5760"/>
              </w:tabs>
              <w:spacing w:after="0" w:line="240" w:lineRule="auto"/>
              <w:ind w:left="72"/>
              <w:rPr>
                <w:rFonts w:ascii="Times New Roman" w:hAnsi="Times New Roman"/>
                <w:b/>
                <w:bCs/>
                <w:i/>
                <w:iCs/>
                <w:sz w:val="24"/>
                <w:szCs w:val="24"/>
              </w:rPr>
            </w:pPr>
            <w:r w:rsidRPr="00594ED3">
              <w:rPr>
                <w:rFonts w:ascii="Times New Roman" w:hAnsi="Times New Roman"/>
                <w:b/>
                <w:bCs/>
                <w:i/>
                <w:iCs/>
                <w:sz w:val="24"/>
                <w:szCs w:val="24"/>
              </w:rPr>
              <w:t>Поэмы –1 по выбору, например</w:t>
            </w:r>
            <w:r w:rsidRPr="00594ED3">
              <w:rPr>
                <w:rFonts w:ascii="Times New Roman" w:hAnsi="Times New Roman"/>
                <w:i/>
                <w:iCs/>
                <w:sz w:val="24"/>
                <w:szCs w:val="24"/>
              </w:rPr>
              <w:t xml:space="preserve">: «Медный всадник» (1833) (Вступление) и др. </w:t>
            </w:r>
          </w:p>
        </w:tc>
        <w:tc>
          <w:tcPr>
            <w:tcW w:w="1771" w:type="pct"/>
          </w:tcPr>
          <w:p w:rsidR="009F3CB0" w:rsidRPr="00594ED3" w:rsidRDefault="009F3CB0" w:rsidP="0093043E">
            <w:pPr>
              <w:tabs>
                <w:tab w:val="left" w:pos="5760"/>
              </w:tabs>
              <w:spacing w:after="0" w:line="240" w:lineRule="auto"/>
              <w:ind w:left="61"/>
              <w:jc w:val="both"/>
              <w:rPr>
                <w:rFonts w:ascii="Times New Roman" w:hAnsi="Times New Roman"/>
                <w:b/>
                <w:b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sz w:val="24"/>
                <w:szCs w:val="24"/>
              </w:rPr>
            </w:pPr>
            <w:r w:rsidRPr="00594ED3">
              <w:rPr>
                <w:rFonts w:ascii="Times New Roman" w:hAnsi="Times New Roman"/>
                <w:b/>
                <w:bCs/>
                <w:sz w:val="24"/>
                <w:szCs w:val="24"/>
              </w:rPr>
              <w:t xml:space="preserve">М.Ю. Лермонтов - </w:t>
            </w:r>
            <w:r w:rsidRPr="00594ED3">
              <w:rPr>
                <w:rFonts w:ascii="Times New Roman" w:hAnsi="Times New Roman"/>
                <w:b/>
                <w:bCs/>
                <w:i/>
                <w:iCs/>
                <w:sz w:val="24"/>
                <w:szCs w:val="24"/>
              </w:rPr>
              <w:t>10 стихотворений по выбору, входят в программу каждого класса, например</w:t>
            </w:r>
            <w:r w:rsidRPr="00594ED3">
              <w:rPr>
                <w:rFonts w:ascii="Times New Roman" w:hAnsi="Times New Roman"/>
                <w:sz w:val="24"/>
                <w:szCs w:val="24"/>
              </w:rPr>
              <w:t xml:space="preserve">: </w:t>
            </w:r>
          </w:p>
          <w:p w:rsidR="009F3CB0" w:rsidRPr="00594ED3" w:rsidRDefault="009F3CB0" w:rsidP="0093043E">
            <w:pPr>
              <w:tabs>
                <w:tab w:val="left" w:pos="250"/>
                <w:tab w:val="left" w:pos="5760"/>
              </w:tabs>
              <w:autoSpaceDE w:val="0"/>
              <w:autoSpaceDN w:val="0"/>
              <w:adjustRightInd w:val="0"/>
              <w:spacing w:after="0" w:line="240" w:lineRule="auto"/>
              <w:ind w:left="72"/>
              <w:jc w:val="both"/>
              <w:rPr>
                <w:rFonts w:ascii="Times New Roman" w:hAnsi="Times New Roman"/>
                <w:i/>
                <w:iCs/>
                <w:sz w:val="24"/>
                <w:szCs w:val="24"/>
              </w:rPr>
            </w:pPr>
            <w:r w:rsidRPr="00594ED3">
              <w:rPr>
                <w:rFonts w:ascii="Times New Roman" w:hAnsi="Times New Roman"/>
                <w:i/>
                <w:iCs/>
                <w:sz w:val="24"/>
                <w:szCs w:val="24"/>
              </w:rPr>
              <w:t xml:space="preserve">«Ангел» (1831), «Молитва» («В минуту жизни трудную…») (1839), (1840), «Когда волнуется желтеющая нива…» </w:t>
            </w:r>
          </w:p>
          <w:p w:rsidR="009F3CB0" w:rsidRPr="00594ED3" w:rsidRDefault="009F3CB0" w:rsidP="0093043E">
            <w:pPr>
              <w:tabs>
                <w:tab w:val="left" w:pos="5760"/>
                <w:tab w:val="left" w:pos="7380"/>
                <w:tab w:val="left" w:pos="8100"/>
              </w:tabs>
              <w:autoSpaceDE w:val="0"/>
              <w:autoSpaceDN w:val="0"/>
              <w:adjustRightInd w:val="0"/>
              <w:spacing w:after="0" w:line="240" w:lineRule="auto"/>
              <w:ind w:left="72"/>
              <w:jc w:val="both"/>
              <w:rPr>
                <w:rFonts w:ascii="Times New Roman" w:hAnsi="Times New Roman"/>
                <w:b/>
                <w:bCs/>
                <w:i/>
                <w:iCs/>
                <w:sz w:val="24"/>
                <w:szCs w:val="24"/>
              </w:rPr>
            </w:pPr>
            <w:r w:rsidRPr="00594ED3">
              <w:rPr>
                <w:rFonts w:ascii="Times New Roman" w:hAnsi="Times New Roman"/>
                <w:b/>
                <w:bCs/>
                <w:i/>
                <w:iCs/>
                <w:sz w:val="24"/>
                <w:szCs w:val="24"/>
              </w:rPr>
              <w:t>Поэмы</w:t>
            </w:r>
          </w:p>
          <w:p w:rsidR="009F3CB0" w:rsidRPr="00594ED3" w:rsidRDefault="009F3CB0" w:rsidP="0093043E">
            <w:pPr>
              <w:tabs>
                <w:tab w:val="left" w:pos="5760"/>
                <w:tab w:val="left" w:pos="7380"/>
                <w:tab w:val="left" w:pos="8100"/>
              </w:tabs>
              <w:autoSpaceDE w:val="0"/>
              <w:autoSpaceDN w:val="0"/>
              <w:adjustRightInd w:val="0"/>
              <w:spacing w:after="0" w:line="240" w:lineRule="auto"/>
              <w:ind w:left="72"/>
              <w:jc w:val="both"/>
              <w:rPr>
                <w:rFonts w:ascii="Times New Roman" w:hAnsi="Times New Roman"/>
                <w:b/>
                <w:bCs/>
                <w:sz w:val="24"/>
                <w:szCs w:val="24"/>
              </w:rPr>
            </w:pPr>
            <w:r w:rsidRPr="00594ED3">
              <w:rPr>
                <w:rFonts w:ascii="Times New Roman" w:hAnsi="Times New Roman"/>
                <w:b/>
                <w:bCs/>
                <w:i/>
                <w:iCs/>
                <w:sz w:val="24"/>
                <w:szCs w:val="24"/>
              </w:rPr>
              <w:t xml:space="preserve"> 1-2 по выбору, например</w:t>
            </w:r>
            <w:r w:rsidRPr="00594ED3">
              <w:rPr>
                <w:rFonts w:ascii="Times New Roman" w:hAnsi="Times New Roman"/>
                <w:i/>
                <w:iCs/>
                <w:sz w:val="24"/>
                <w:szCs w:val="24"/>
              </w:rPr>
              <w:t xml:space="preserve">: «Песня про царя Ивана Васильевича, молодого опричника и удалого купца Калашникова» </w:t>
            </w:r>
          </w:p>
        </w:tc>
        <w:tc>
          <w:tcPr>
            <w:tcW w:w="1771" w:type="pct"/>
          </w:tcPr>
          <w:p w:rsidR="009F3CB0" w:rsidRPr="00594ED3" w:rsidRDefault="009F3CB0" w:rsidP="0093043E">
            <w:pPr>
              <w:spacing w:after="0" w:line="240" w:lineRule="auto"/>
              <w:ind w:left="61"/>
              <w:rPr>
                <w:rFonts w:ascii="Times New Roman" w:hAnsi="Times New Roman"/>
                <w:i/>
                <w:i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sz w:val="24"/>
                <w:szCs w:val="24"/>
              </w:rPr>
            </w:pPr>
          </w:p>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Н.В. Гоголь </w:t>
            </w:r>
            <w:r w:rsidRPr="00594ED3">
              <w:rPr>
                <w:rFonts w:ascii="Times New Roman" w:hAnsi="Times New Roman"/>
                <w:b/>
                <w:bCs/>
                <w:i/>
                <w:iCs/>
                <w:sz w:val="24"/>
                <w:szCs w:val="24"/>
              </w:rPr>
              <w:t xml:space="preserve">Повесть – 1 </w:t>
            </w:r>
            <w:r w:rsidRPr="00594ED3">
              <w:rPr>
                <w:rFonts w:ascii="Times New Roman" w:hAnsi="Times New Roman"/>
                <w:i/>
                <w:iCs/>
                <w:sz w:val="24"/>
                <w:szCs w:val="24"/>
              </w:rPr>
              <w:t xml:space="preserve">«Тарас Бульба» (1835), </w:t>
            </w: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jc w:val="both"/>
              <w:outlineLvl w:val="0"/>
              <w:rPr>
                <w:rFonts w:ascii="Times New Roman" w:hAnsi="Times New Roman"/>
                <w:b/>
                <w:bCs/>
                <w:kern w:val="36"/>
                <w:sz w:val="24"/>
                <w:szCs w:val="24"/>
              </w:rPr>
            </w:pPr>
            <w:r w:rsidRPr="00594ED3">
              <w:rPr>
                <w:rFonts w:ascii="Times New Roman" w:hAnsi="Times New Roman"/>
                <w:b/>
                <w:bCs/>
                <w:kern w:val="36"/>
                <w:sz w:val="24"/>
                <w:szCs w:val="24"/>
              </w:rPr>
              <w:lastRenderedPageBreak/>
              <w:t xml:space="preserve">Н.А. Некрасов. </w:t>
            </w:r>
          </w:p>
          <w:p w:rsidR="009F3CB0" w:rsidRPr="00594ED3" w:rsidRDefault="009F3CB0" w:rsidP="0093043E">
            <w:pPr>
              <w:tabs>
                <w:tab w:val="left" w:pos="5760"/>
              </w:tabs>
              <w:spacing w:after="0" w:line="240" w:lineRule="auto"/>
              <w:ind w:left="34"/>
              <w:jc w:val="both"/>
              <w:outlineLvl w:val="0"/>
              <w:rPr>
                <w:rFonts w:ascii="Times New Roman" w:hAnsi="Times New Roman"/>
                <w:sz w:val="24"/>
                <w:szCs w:val="24"/>
              </w:rPr>
            </w:pPr>
            <w:r w:rsidRPr="00594ED3">
              <w:rPr>
                <w:rFonts w:ascii="Times New Roman" w:hAnsi="Times New Roman"/>
                <w:kern w:val="36"/>
                <w:sz w:val="24"/>
                <w:szCs w:val="24"/>
              </w:rPr>
              <w:t xml:space="preserve">Стихотворения: </w:t>
            </w:r>
            <w:r w:rsidRPr="00594ED3">
              <w:rPr>
                <w:rFonts w:ascii="Times New Roman" w:hAnsi="Times New Roman"/>
                <w:sz w:val="24"/>
                <w:szCs w:val="24"/>
              </w:rPr>
              <w:t xml:space="preserve">«Вчерашний день, часу в шестом…» (1848),  «Несжатая полоса» (1854). </w:t>
            </w:r>
          </w:p>
          <w:p w:rsidR="009F3CB0" w:rsidRPr="00594ED3" w:rsidRDefault="009F3CB0" w:rsidP="0093043E">
            <w:pPr>
              <w:tabs>
                <w:tab w:val="left" w:pos="5760"/>
              </w:tabs>
              <w:spacing w:after="0" w:line="240" w:lineRule="auto"/>
              <w:ind w:left="34"/>
              <w:jc w:val="both"/>
              <w:outlineLvl w:val="0"/>
              <w:rPr>
                <w:rFonts w:ascii="Times New Roman" w:hAnsi="Times New Roman"/>
                <w:b/>
                <w:bCs/>
                <w:sz w:val="24"/>
                <w:szCs w:val="24"/>
              </w:rPr>
            </w:pPr>
            <w:r w:rsidRPr="00594ED3">
              <w:rPr>
                <w:rFonts w:ascii="Times New Roman" w:hAnsi="Times New Roman"/>
                <w:b/>
                <w:bCs/>
                <w:sz w:val="24"/>
                <w:szCs w:val="24"/>
              </w:rPr>
              <w:t>(</w:t>
            </w:r>
            <w:r w:rsidRPr="00594ED3">
              <w:rPr>
                <w:rFonts w:ascii="Times New Roman" w:hAnsi="Times New Roman"/>
                <w:b/>
                <w:bCs/>
                <w:iCs/>
                <w:kern w:val="36"/>
                <w:sz w:val="24"/>
                <w:szCs w:val="24"/>
              </w:rPr>
              <w:t>5-8 кл.)</w:t>
            </w:r>
          </w:p>
        </w:tc>
        <w:tc>
          <w:tcPr>
            <w:tcW w:w="1705" w:type="pct"/>
          </w:tcPr>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Н.А. Некрасов</w:t>
            </w:r>
          </w:p>
          <w:p w:rsidR="009F3CB0" w:rsidRPr="00594ED3" w:rsidRDefault="009F3CB0" w:rsidP="0093043E">
            <w:pPr>
              <w:tabs>
                <w:tab w:val="left" w:pos="5760"/>
                <w:tab w:val="left" w:pos="7380"/>
                <w:tab w:val="left" w:pos="8100"/>
              </w:tabs>
              <w:autoSpaceDE w:val="0"/>
              <w:autoSpaceDN w:val="0"/>
              <w:adjustRightInd w:val="0"/>
              <w:spacing w:after="0" w:line="240" w:lineRule="auto"/>
              <w:ind w:left="72"/>
              <w:jc w:val="both"/>
              <w:rPr>
                <w:rFonts w:ascii="Times New Roman" w:hAnsi="Times New Roman"/>
                <w:b/>
                <w:bCs/>
                <w:sz w:val="24"/>
                <w:szCs w:val="24"/>
              </w:rPr>
            </w:pPr>
            <w:r w:rsidRPr="00594ED3">
              <w:rPr>
                <w:rFonts w:ascii="Times New Roman" w:hAnsi="Times New Roman"/>
                <w:i/>
                <w:iCs/>
                <w:sz w:val="24"/>
                <w:szCs w:val="24"/>
              </w:rPr>
              <w:t xml:space="preserve"> «Размышления у парадного подъезда» (1858)</w:t>
            </w: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И.С. Тургенев </w:t>
            </w:r>
          </w:p>
          <w:p w:rsidR="009F3CB0" w:rsidRPr="00594ED3" w:rsidRDefault="009F3CB0" w:rsidP="0093043E">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i/>
                <w:iCs/>
                <w:color w:val="auto"/>
              </w:rPr>
            </w:pPr>
            <w:r w:rsidRPr="00594ED3">
              <w:rPr>
                <w:i/>
                <w:iCs/>
                <w:color w:val="auto"/>
              </w:rPr>
              <w:t xml:space="preserve">1 стихотворение в прозе на выбор,  например: </w:t>
            </w:r>
            <w:r w:rsidRPr="00594ED3">
              <w:rPr>
                <w:b/>
                <w:bCs/>
                <w:i/>
                <w:iCs/>
                <w:color w:val="auto"/>
              </w:rPr>
              <w:t xml:space="preserve">«Два богача» (1878), «Русский язык» (1882) и др. </w:t>
            </w:r>
          </w:p>
          <w:p w:rsidR="009F3CB0" w:rsidRPr="00594ED3" w:rsidRDefault="009F3CB0" w:rsidP="0093043E">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i/>
                <w:iCs/>
                <w:color w:val="auto"/>
              </w:rPr>
            </w:pPr>
            <w:r w:rsidRPr="00594ED3">
              <w:rPr>
                <w:b/>
                <w:bCs/>
                <w:i/>
                <w:iCs/>
                <w:color w:val="auto"/>
              </w:rPr>
              <w:t>1 рассказ</w:t>
            </w:r>
          </w:p>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М.Е. Салтыков-Щедрин </w:t>
            </w:r>
          </w:p>
          <w:p w:rsidR="009F3CB0" w:rsidRPr="00594ED3" w:rsidRDefault="009F3CB0" w:rsidP="0093043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 w:firstLine="0"/>
              <w:rPr>
                <w:b w:val="0"/>
                <w:bCs w:val="0"/>
                <w:i/>
                <w:iCs/>
                <w:sz w:val="24"/>
                <w:szCs w:val="24"/>
              </w:rPr>
            </w:pPr>
            <w:r w:rsidRPr="00594ED3">
              <w:rPr>
                <w:i/>
                <w:iCs/>
                <w:sz w:val="24"/>
                <w:szCs w:val="24"/>
              </w:rPr>
              <w:t>- 2 сказки по выбору, например</w:t>
            </w:r>
            <w:r w:rsidRPr="00594ED3">
              <w:rPr>
                <w:b w:val="0"/>
                <w:bCs w:val="0"/>
                <w:i/>
                <w:iCs/>
                <w:sz w:val="24"/>
                <w:szCs w:val="24"/>
              </w:rPr>
              <w:t>: «Повесть о том, как один мужик двух генералов прокормил» (1869), «Премудрый пискарь» (1883)</w:t>
            </w:r>
          </w:p>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p>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Л.Н. Толстой </w:t>
            </w:r>
          </w:p>
          <w:p w:rsidR="009F3CB0" w:rsidRPr="00594ED3" w:rsidRDefault="009F3CB0" w:rsidP="0093043E">
            <w:pPr>
              <w:tabs>
                <w:tab w:val="left" w:pos="5760"/>
              </w:tabs>
              <w:spacing w:after="0" w:line="240" w:lineRule="auto"/>
              <w:ind w:left="72"/>
              <w:rPr>
                <w:rFonts w:ascii="Times New Roman" w:hAnsi="Times New Roman"/>
                <w:i/>
                <w:iCs/>
                <w:sz w:val="24"/>
                <w:szCs w:val="24"/>
              </w:rPr>
            </w:pPr>
            <w:r w:rsidRPr="00594ED3">
              <w:rPr>
                <w:rFonts w:ascii="Times New Roman" w:hAnsi="Times New Roman"/>
                <w:b/>
                <w:bCs/>
                <w:i/>
                <w:iCs/>
                <w:sz w:val="24"/>
                <w:szCs w:val="24"/>
              </w:rPr>
              <w:t>- 1 повесть по выбору, например:</w:t>
            </w:r>
            <w:r w:rsidRPr="00594ED3">
              <w:rPr>
                <w:rFonts w:ascii="Times New Roman" w:hAnsi="Times New Roman"/>
                <w:i/>
                <w:iCs/>
                <w:sz w:val="24"/>
                <w:szCs w:val="24"/>
              </w:rPr>
              <w:t xml:space="preserve"> «Детство» (1852)</w:t>
            </w:r>
          </w:p>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А.П. Чехов </w:t>
            </w:r>
          </w:p>
          <w:p w:rsidR="009F3CB0" w:rsidRPr="00594ED3" w:rsidRDefault="009F3CB0" w:rsidP="0093043E">
            <w:pPr>
              <w:tabs>
                <w:tab w:val="left" w:pos="5760"/>
              </w:tabs>
              <w:spacing w:after="0" w:line="240" w:lineRule="auto"/>
              <w:ind w:left="72"/>
              <w:rPr>
                <w:rFonts w:ascii="Times New Roman" w:hAnsi="Times New Roman"/>
                <w:b/>
                <w:bCs/>
                <w:sz w:val="24"/>
                <w:szCs w:val="24"/>
              </w:rPr>
            </w:pPr>
            <w:r w:rsidRPr="00594ED3">
              <w:rPr>
                <w:rFonts w:ascii="Times New Roman" w:hAnsi="Times New Roman"/>
                <w:b/>
                <w:bCs/>
                <w:i/>
                <w:iCs/>
                <w:sz w:val="24"/>
                <w:szCs w:val="24"/>
              </w:rPr>
              <w:t>- 1 рассказ по выбору, например</w:t>
            </w:r>
            <w:r w:rsidRPr="00594ED3">
              <w:rPr>
                <w:rFonts w:ascii="Times New Roman" w:hAnsi="Times New Roman"/>
                <w:i/>
                <w:iCs/>
                <w:sz w:val="24"/>
                <w:szCs w:val="24"/>
              </w:rPr>
              <w:t>: «Хамелеон» (1884) «Злоумышленник» (1885</w:t>
            </w: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p>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p>
          <w:p w:rsidR="009F3CB0" w:rsidRPr="00594ED3" w:rsidRDefault="009F3CB0" w:rsidP="0093043E">
            <w:pPr>
              <w:tabs>
                <w:tab w:val="left" w:pos="5760"/>
              </w:tabs>
              <w:spacing w:after="0" w:line="240" w:lineRule="auto"/>
              <w:ind w:left="72"/>
              <w:jc w:val="center"/>
              <w:rPr>
                <w:rFonts w:ascii="Times New Roman" w:hAnsi="Times New Roman"/>
                <w:sz w:val="24"/>
                <w:szCs w:val="24"/>
              </w:rPr>
            </w:pPr>
          </w:p>
          <w:p w:rsidR="009F3CB0" w:rsidRPr="00594ED3" w:rsidRDefault="009F3CB0" w:rsidP="0093043E">
            <w:pPr>
              <w:tabs>
                <w:tab w:val="left" w:pos="5760"/>
              </w:tabs>
              <w:spacing w:after="0" w:line="240" w:lineRule="auto"/>
              <w:ind w:left="72"/>
              <w:rPr>
                <w:rStyle w:val="line"/>
                <w:rFonts w:ascii="Times New Roman" w:hAnsi="Times New Roman"/>
                <w:i/>
                <w:iCs/>
                <w:sz w:val="24"/>
                <w:szCs w:val="24"/>
              </w:rPr>
            </w:pPr>
            <w:r w:rsidRPr="00594ED3">
              <w:rPr>
                <w:rFonts w:ascii="Times New Roman" w:hAnsi="Times New Roman"/>
                <w:b/>
                <w:sz w:val="24"/>
                <w:szCs w:val="24"/>
                <w:shd w:val="clear" w:color="auto" w:fill="FFFFFF"/>
              </w:rPr>
              <w:t xml:space="preserve"> </w:t>
            </w:r>
          </w:p>
          <w:p w:rsidR="009F3CB0" w:rsidRPr="00594ED3" w:rsidRDefault="009F3CB0" w:rsidP="0093043E">
            <w:pPr>
              <w:tabs>
                <w:tab w:val="left" w:pos="1440"/>
                <w:tab w:val="left" w:pos="5760"/>
              </w:tabs>
              <w:spacing w:after="0" w:line="240" w:lineRule="auto"/>
              <w:ind w:left="72"/>
              <w:rPr>
                <w:rFonts w:ascii="Times New Roman" w:hAnsi="Times New Roman"/>
                <w:i/>
                <w:iCs/>
                <w:sz w:val="24"/>
                <w:szCs w:val="24"/>
              </w:rPr>
            </w:pPr>
            <w:r w:rsidRPr="00594ED3">
              <w:rPr>
                <w:rStyle w:val="line"/>
                <w:rFonts w:ascii="Times New Roman" w:hAnsi="Times New Roman"/>
                <w:i/>
                <w:iCs/>
                <w:sz w:val="24"/>
                <w:szCs w:val="24"/>
              </w:rPr>
              <w:t>(1908),</w:t>
            </w:r>
            <w:r w:rsidRPr="00594ED3">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9F3CB0" w:rsidRPr="00594ED3" w:rsidRDefault="009F3CB0" w:rsidP="0093043E">
            <w:pPr>
              <w:tabs>
                <w:tab w:val="left" w:pos="1440"/>
                <w:tab w:val="left" w:pos="5760"/>
              </w:tabs>
              <w:spacing w:after="0" w:line="240" w:lineRule="auto"/>
              <w:ind w:left="72"/>
              <w:rPr>
                <w:rFonts w:ascii="Times New Roman" w:hAnsi="Times New Roman"/>
                <w:sz w:val="24"/>
                <w:szCs w:val="24"/>
              </w:rPr>
            </w:pPr>
            <w:r w:rsidRPr="00594ED3">
              <w:rPr>
                <w:rFonts w:ascii="Times New Roman" w:hAnsi="Times New Roman"/>
                <w:b/>
                <w:sz w:val="24"/>
                <w:szCs w:val="24"/>
                <w:shd w:val="clear" w:color="auto" w:fill="FFFFFF"/>
              </w:rPr>
              <w:t>(6-9 кл.)</w:t>
            </w:r>
          </w:p>
          <w:p w:rsidR="009F3CB0" w:rsidRPr="00594ED3" w:rsidRDefault="009F3CB0" w:rsidP="0093043E">
            <w:pPr>
              <w:tabs>
                <w:tab w:val="left" w:pos="5760"/>
              </w:tabs>
              <w:spacing w:after="0" w:line="240" w:lineRule="auto"/>
              <w:ind w:left="72"/>
              <w:jc w:val="both"/>
              <w:outlineLvl w:val="0"/>
              <w:rPr>
                <w:rFonts w:ascii="Times New Roman" w:hAnsi="Times New Roman"/>
                <w:b/>
                <w:bCs/>
                <w:i/>
                <w:iCs/>
                <w:kern w:val="36"/>
                <w:sz w:val="24"/>
                <w:szCs w:val="24"/>
              </w:rPr>
            </w:pPr>
            <w:r w:rsidRPr="00594ED3">
              <w:rPr>
                <w:rFonts w:ascii="Times New Roman" w:hAnsi="Times New Roman"/>
                <w:b/>
                <w:bCs/>
                <w:kern w:val="36"/>
                <w:sz w:val="24"/>
                <w:szCs w:val="24"/>
              </w:rPr>
              <w:t>В.В. Маяковский</w:t>
            </w:r>
          </w:p>
          <w:p w:rsidR="009F3CB0" w:rsidRPr="00594ED3" w:rsidRDefault="009F3CB0" w:rsidP="0093043E">
            <w:pPr>
              <w:pStyle w:val="western"/>
              <w:shd w:val="clear" w:color="auto" w:fill="FFFFFF"/>
              <w:tabs>
                <w:tab w:val="left" w:pos="5760"/>
              </w:tabs>
              <w:spacing w:before="0" w:beforeAutospacing="0" w:after="0"/>
              <w:ind w:left="72" w:firstLine="0"/>
              <w:jc w:val="left"/>
              <w:rPr>
                <w:b/>
                <w:bCs/>
                <w:i/>
                <w:iCs/>
                <w:color w:val="auto"/>
              </w:rPr>
            </w:pPr>
            <w:r w:rsidRPr="00594ED3">
              <w:rPr>
                <w:i/>
                <w:iCs/>
                <w:color w:val="auto"/>
              </w:rPr>
              <w:t xml:space="preserve">- 1 стихотворение по выбору, например: </w:t>
            </w:r>
            <w:r w:rsidRPr="00594ED3">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9F3CB0" w:rsidRPr="00594ED3" w:rsidRDefault="009F3CB0" w:rsidP="0093043E">
            <w:pPr>
              <w:tabs>
                <w:tab w:val="left" w:pos="5760"/>
              </w:tabs>
              <w:spacing w:after="0" w:line="240" w:lineRule="auto"/>
              <w:ind w:left="72"/>
              <w:jc w:val="both"/>
              <w:outlineLvl w:val="0"/>
              <w:rPr>
                <w:rFonts w:ascii="Times New Roman" w:hAnsi="Times New Roman"/>
                <w:b/>
                <w:bCs/>
                <w:kern w:val="36"/>
                <w:sz w:val="24"/>
                <w:szCs w:val="24"/>
              </w:rPr>
            </w:pPr>
            <w:r w:rsidRPr="00594ED3">
              <w:rPr>
                <w:rFonts w:ascii="Times New Roman" w:hAnsi="Times New Roman"/>
                <w:b/>
                <w:bCs/>
                <w:kern w:val="36"/>
                <w:sz w:val="24"/>
                <w:szCs w:val="24"/>
              </w:rPr>
              <w:t>А.П. Платонов</w:t>
            </w:r>
          </w:p>
          <w:p w:rsidR="009F3CB0" w:rsidRPr="00594ED3" w:rsidRDefault="009F3CB0" w:rsidP="0093043E">
            <w:pPr>
              <w:tabs>
                <w:tab w:val="left" w:pos="5760"/>
              </w:tabs>
              <w:spacing w:after="0" w:line="240" w:lineRule="auto"/>
              <w:ind w:left="72"/>
              <w:rPr>
                <w:rFonts w:ascii="Times New Roman" w:hAnsi="Times New Roman"/>
                <w:sz w:val="24"/>
                <w:szCs w:val="24"/>
              </w:rPr>
            </w:pPr>
            <w:r w:rsidRPr="00594ED3">
              <w:rPr>
                <w:rFonts w:ascii="Times New Roman" w:hAnsi="Times New Roman"/>
                <w:i/>
                <w:iCs/>
                <w:sz w:val="24"/>
                <w:szCs w:val="24"/>
              </w:rPr>
              <w:t xml:space="preserve">- </w:t>
            </w:r>
            <w:r w:rsidRPr="00594ED3">
              <w:rPr>
                <w:rFonts w:ascii="Times New Roman" w:hAnsi="Times New Roman"/>
                <w:b/>
                <w:bCs/>
                <w:i/>
                <w:iCs/>
                <w:sz w:val="24"/>
                <w:szCs w:val="24"/>
              </w:rPr>
              <w:t>1 рассказ по выбору, например</w:t>
            </w:r>
            <w:r w:rsidRPr="00594ED3">
              <w:rPr>
                <w:rFonts w:ascii="Times New Roman" w:hAnsi="Times New Roman"/>
                <w:i/>
                <w:iCs/>
                <w:sz w:val="24"/>
                <w:szCs w:val="24"/>
              </w:rPr>
              <w:t xml:space="preserve">: «В прекрасном и яростном мире (Машинист Мальцев)» </w:t>
            </w:r>
          </w:p>
          <w:p w:rsidR="009F3CB0" w:rsidRPr="00594ED3" w:rsidRDefault="009F3CB0" w:rsidP="0093043E">
            <w:pPr>
              <w:tabs>
                <w:tab w:val="left" w:pos="5760"/>
              </w:tabs>
              <w:spacing w:after="0" w:line="240" w:lineRule="auto"/>
              <w:ind w:left="72"/>
              <w:jc w:val="both"/>
              <w:outlineLvl w:val="0"/>
              <w:rPr>
                <w:rFonts w:ascii="Times New Roman" w:eastAsia="Times New Roman" w:hAnsi="Times New Roman"/>
                <w:b/>
                <w:bCs/>
                <w:i/>
                <w:iCs/>
                <w:kern w:val="36"/>
                <w:sz w:val="24"/>
                <w:szCs w:val="24"/>
              </w:rPr>
            </w:pPr>
            <w:r w:rsidRPr="00594ED3">
              <w:rPr>
                <w:rFonts w:ascii="Times New Roman" w:hAnsi="Times New Roman"/>
                <w:b/>
                <w:bCs/>
                <w:kern w:val="36"/>
                <w:sz w:val="24"/>
                <w:szCs w:val="24"/>
              </w:rPr>
              <w:t xml:space="preserve">М.М. Зощенко </w:t>
            </w:r>
          </w:p>
          <w:p w:rsidR="009F3CB0" w:rsidRPr="00594ED3" w:rsidRDefault="009F3CB0" w:rsidP="0093043E">
            <w:pPr>
              <w:tabs>
                <w:tab w:val="left" w:pos="5760"/>
              </w:tabs>
              <w:spacing w:after="0" w:line="240" w:lineRule="auto"/>
              <w:ind w:left="72"/>
              <w:rPr>
                <w:rFonts w:ascii="Times New Roman" w:hAnsi="Times New Roman"/>
                <w:i/>
                <w:iCs/>
                <w:sz w:val="24"/>
                <w:szCs w:val="24"/>
              </w:rPr>
            </w:pPr>
            <w:r w:rsidRPr="00594ED3">
              <w:rPr>
                <w:rFonts w:ascii="Times New Roman" w:hAnsi="Times New Roman"/>
                <w:b/>
                <w:bCs/>
                <w:i/>
                <w:iCs/>
                <w:sz w:val="24"/>
                <w:szCs w:val="24"/>
              </w:rPr>
              <w:t xml:space="preserve">2 рассказа по выбору, например: </w:t>
            </w:r>
            <w:r w:rsidRPr="00594ED3">
              <w:rPr>
                <w:rFonts w:ascii="Times New Roman" w:hAnsi="Times New Roman"/>
                <w:i/>
                <w:iCs/>
                <w:sz w:val="24"/>
                <w:szCs w:val="24"/>
              </w:rPr>
              <w:t>«Аристократка» (1923), «Баня» (1924) и др.</w:t>
            </w:r>
          </w:p>
          <w:p w:rsidR="009F3CB0" w:rsidRPr="00594ED3" w:rsidRDefault="009F3CB0" w:rsidP="0093043E">
            <w:pPr>
              <w:tabs>
                <w:tab w:val="left" w:pos="5760"/>
              </w:tabs>
              <w:spacing w:after="0" w:line="240" w:lineRule="auto"/>
              <w:ind w:left="72"/>
              <w:rPr>
                <w:rFonts w:ascii="Times New Roman" w:eastAsia="Times New Roman" w:hAnsi="Times New Roman"/>
                <w:b/>
                <w:bCs/>
                <w:sz w:val="24"/>
                <w:szCs w:val="24"/>
              </w:rPr>
            </w:pPr>
            <w:r w:rsidRPr="00594ED3">
              <w:rPr>
                <w:rFonts w:ascii="Times New Roman" w:hAnsi="Times New Roman"/>
                <w:b/>
                <w:bCs/>
                <w:sz w:val="24"/>
                <w:szCs w:val="24"/>
              </w:rPr>
              <w:t>(5-7 кл.)</w:t>
            </w:r>
          </w:p>
          <w:p w:rsidR="009F3CB0" w:rsidRPr="00594ED3" w:rsidRDefault="009F3CB0" w:rsidP="0093043E">
            <w:pPr>
              <w:tabs>
                <w:tab w:val="left" w:pos="5760"/>
              </w:tabs>
              <w:spacing w:after="0" w:line="240" w:lineRule="auto"/>
              <w:ind w:left="72"/>
              <w:jc w:val="center"/>
              <w:rPr>
                <w:rFonts w:ascii="Times New Roman" w:hAnsi="Times New Roman"/>
                <w:b/>
                <w:bCs/>
                <w:sz w:val="24"/>
                <w:szCs w:val="24"/>
              </w:rPr>
            </w:pPr>
          </w:p>
          <w:p w:rsidR="009F3CB0" w:rsidRPr="00594ED3" w:rsidRDefault="009F3CB0" w:rsidP="0093043E">
            <w:pPr>
              <w:tabs>
                <w:tab w:val="left" w:pos="5760"/>
              </w:tabs>
              <w:spacing w:after="0" w:line="240" w:lineRule="auto"/>
              <w:ind w:left="72"/>
              <w:jc w:val="center"/>
              <w:rPr>
                <w:rFonts w:ascii="Times New Roman" w:hAnsi="Times New Roman"/>
                <w:sz w:val="24"/>
                <w:szCs w:val="24"/>
              </w:rPr>
            </w:pPr>
            <w:r w:rsidRPr="00594ED3">
              <w:rPr>
                <w:rFonts w:ascii="Times New Roman" w:hAnsi="Times New Roman"/>
                <w:b/>
                <w:bCs/>
                <w:sz w:val="24"/>
                <w:szCs w:val="24"/>
              </w:rPr>
              <w:t>А.Т. Твардовский</w:t>
            </w:r>
          </w:p>
          <w:p w:rsidR="009F3CB0" w:rsidRPr="00594ED3" w:rsidRDefault="009F3CB0" w:rsidP="0093043E">
            <w:pPr>
              <w:tabs>
                <w:tab w:val="left" w:pos="5760"/>
              </w:tabs>
              <w:spacing w:after="0" w:line="240" w:lineRule="auto"/>
              <w:ind w:left="72"/>
              <w:rPr>
                <w:rFonts w:ascii="Times New Roman" w:hAnsi="Times New Roman"/>
                <w:sz w:val="24"/>
                <w:szCs w:val="24"/>
              </w:rPr>
            </w:pPr>
            <w:r w:rsidRPr="00594ED3">
              <w:rPr>
                <w:rFonts w:ascii="Times New Roman" w:hAnsi="Times New Roman"/>
                <w:b/>
                <w:bCs/>
                <w:i/>
                <w:iCs/>
                <w:sz w:val="24"/>
                <w:szCs w:val="24"/>
              </w:rPr>
              <w:t xml:space="preserve"> стихотворения  </w:t>
            </w:r>
          </w:p>
          <w:p w:rsidR="009F3CB0" w:rsidRPr="00594ED3" w:rsidRDefault="009F3CB0" w:rsidP="0093043E">
            <w:pPr>
              <w:tabs>
                <w:tab w:val="left" w:pos="5760"/>
              </w:tabs>
              <w:spacing w:after="0" w:line="240" w:lineRule="auto"/>
              <w:ind w:left="72"/>
              <w:rPr>
                <w:rFonts w:ascii="Times New Roman" w:hAnsi="Times New Roman"/>
                <w:b/>
                <w:bCs/>
                <w:kern w:val="36"/>
                <w:sz w:val="24"/>
                <w:szCs w:val="24"/>
              </w:rPr>
            </w:pPr>
          </w:p>
        </w:tc>
        <w:tc>
          <w:tcPr>
            <w:tcW w:w="1771"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7"/>
              <w:rPr>
                <w:rFonts w:ascii="Times New Roman" w:hAnsi="Times New Roman"/>
                <w:i/>
                <w:iCs/>
                <w:sz w:val="24"/>
                <w:szCs w:val="24"/>
              </w:rPr>
            </w:pPr>
            <w:r w:rsidRPr="00594ED3">
              <w:rPr>
                <w:rFonts w:ascii="Times New Roman" w:hAnsi="Times New Roman"/>
                <w:b/>
                <w:bCs/>
                <w:i/>
                <w:iCs/>
                <w:sz w:val="24"/>
                <w:szCs w:val="24"/>
              </w:rPr>
              <w:t xml:space="preserve">Проза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xml:space="preserve">, </w:t>
            </w:r>
            <w:r w:rsidRPr="00594ED3">
              <w:rPr>
                <w:rFonts w:ascii="Times New Roman" w:hAnsi="Times New Roman"/>
                <w:i/>
                <w:iCs/>
                <w:sz w:val="24"/>
                <w:szCs w:val="24"/>
              </w:rPr>
              <w:t xml:space="preserve"> например:</w:t>
            </w:r>
          </w:p>
          <w:p w:rsidR="009F3CB0" w:rsidRPr="00594ED3" w:rsidRDefault="009F3CB0" w:rsidP="0093043E">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Л.Н. Андреев 1 рассказ</w:t>
            </w:r>
          </w:p>
          <w:p w:rsidR="009F3CB0" w:rsidRPr="00594ED3" w:rsidRDefault="009F3CB0" w:rsidP="0093043E">
            <w:pPr>
              <w:tabs>
                <w:tab w:val="left" w:pos="5760"/>
              </w:tabs>
              <w:spacing w:after="0" w:line="240" w:lineRule="auto"/>
              <w:ind w:left="61"/>
              <w:jc w:val="both"/>
              <w:rPr>
                <w:rFonts w:ascii="Times New Roman" w:hAnsi="Times New Roman"/>
                <w:i/>
                <w:iCs/>
                <w:sz w:val="24"/>
                <w:szCs w:val="24"/>
              </w:rPr>
            </w:pPr>
          </w:p>
          <w:p w:rsidR="009F3CB0" w:rsidRPr="00594ED3" w:rsidRDefault="009F3CB0" w:rsidP="0093043E">
            <w:pPr>
              <w:tabs>
                <w:tab w:val="left" w:pos="5760"/>
              </w:tabs>
              <w:spacing w:after="0" w:line="240" w:lineRule="auto"/>
              <w:ind w:left="61"/>
              <w:jc w:val="both"/>
              <w:rPr>
                <w:rFonts w:ascii="Times New Roman" w:hAnsi="Times New Roman"/>
                <w:i/>
                <w:iCs/>
                <w:sz w:val="24"/>
                <w:szCs w:val="24"/>
              </w:rPr>
            </w:pPr>
            <w:r w:rsidRPr="00594ED3">
              <w:rPr>
                <w:rFonts w:ascii="Times New Roman" w:hAnsi="Times New Roman"/>
                <w:b/>
                <w:bCs/>
                <w:i/>
                <w:iCs/>
                <w:sz w:val="24"/>
                <w:szCs w:val="24"/>
              </w:rPr>
              <w:t xml:space="preserve">Поэзия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например</w:t>
            </w:r>
            <w:r w:rsidRPr="00594ED3">
              <w:rPr>
                <w:rFonts w:ascii="Times New Roman" w:hAnsi="Times New Roman"/>
                <w:i/>
                <w:iCs/>
                <w:sz w:val="24"/>
                <w:szCs w:val="24"/>
              </w:rPr>
              <w:t>:</w:t>
            </w:r>
          </w:p>
          <w:p w:rsidR="009F3CB0" w:rsidRPr="00594ED3" w:rsidRDefault="009F3CB0" w:rsidP="0093043E">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И.А. Бунин стихотворения</w:t>
            </w:r>
          </w:p>
          <w:p w:rsidR="009F3CB0" w:rsidRPr="00594ED3" w:rsidRDefault="009F3CB0" w:rsidP="0093043E">
            <w:pPr>
              <w:tabs>
                <w:tab w:val="left" w:pos="5760"/>
              </w:tabs>
              <w:spacing w:after="0" w:line="240" w:lineRule="auto"/>
              <w:ind w:left="61"/>
              <w:jc w:val="center"/>
              <w:rPr>
                <w:rFonts w:ascii="Times New Roman" w:hAnsi="Times New Roman"/>
                <w:sz w:val="24"/>
                <w:szCs w:val="24"/>
              </w:rPr>
            </w:pPr>
          </w:p>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i/>
                <w:iCs/>
                <w:sz w:val="24"/>
                <w:szCs w:val="24"/>
              </w:rPr>
              <w:t>Поэзия 20-50-х годов ХХ в.,</w:t>
            </w:r>
            <w:r w:rsidRPr="00594ED3">
              <w:rPr>
                <w:rFonts w:ascii="Times New Roman" w:hAnsi="Times New Roman"/>
                <w:i/>
                <w:iCs/>
                <w:sz w:val="24"/>
                <w:szCs w:val="24"/>
              </w:rPr>
              <w:t xml:space="preserve"> например:</w:t>
            </w:r>
          </w:p>
          <w:p w:rsidR="009F3CB0" w:rsidRPr="00594ED3" w:rsidRDefault="009F3CB0" w:rsidP="0093043E">
            <w:pPr>
              <w:tabs>
                <w:tab w:val="left" w:pos="5760"/>
              </w:tabs>
              <w:spacing w:after="0" w:line="240" w:lineRule="auto"/>
              <w:ind w:left="61"/>
              <w:jc w:val="both"/>
              <w:rPr>
                <w:rFonts w:ascii="Times New Roman" w:hAnsi="Times New Roman"/>
                <w:b/>
                <w:bCs/>
                <w:i/>
                <w:iCs/>
                <w:sz w:val="24"/>
                <w:szCs w:val="24"/>
              </w:rPr>
            </w:pPr>
            <w:r w:rsidRPr="00594ED3">
              <w:rPr>
                <w:rFonts w:ascii="Times New Roman" w:hAnsi="Times New Roman"/>
                <w:b/>
                <w:bCs/>
                <w:i/>
                <w:iCs/>
                <w:sz w:val="24"/>
                <w:szCs w:val="24"/>
              </w:rPr>
              <w:t xml:space="preserve">Н.А. Заболоцкий, </w:t>
            </w:r>
          </w:p>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tc>
      </w:tr>
      <w:tr w:rsidR="009F3CB0" w:rsidRPr="00594ED3" w:rsidTr="0093043E">
        <w:tc>
          <w:tcPr>
            <w:tcW w:w="5000" w:type="pct"/>
            <w:gridSpan w:val="3"/>
          </w:tcPr>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b/>
                <w:bCs/>
                <w:sz w:val="24"/>
                <w:szCs w:val="24"/>
              </w:rPr>
              <w:lastRenderedPageBreak/>
              <w:t>Зарубежная литература</w:t>
            </w: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tabs>
                <w:tab w:val="left" w:pos="5760"/>
              </w:tabs>
              <w:spacing w:after="0" w:line="240" w:lineRule="auto"/>
              <w:ind w:left="72"/>
              <w:rPr>
                <w:rFonts w:ascii="Times New Roman" w:hAnsi="Times New Roman"/>
                <w:b/>
                <w:bCs/>
                <w:kern w:val="36"/>
                <w:sz w:val="24"/>
                <w:szCs w:val="24"/>
              </w:rPr>
            </w:pPr>
          </w:p>
        </w:tc>
        <w:tc>
          <w:tcPr>
            <w:tcW w:w="1771" w:type="pct"/>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spacing w:after="0" w:line="240" w:lineRule="auto"/>
              <w:ind w:left="61"/>
              <w:jc w:val="center"/>
              <w:textAlignment w:val="top"/>
              <w:outlineLvl w:val="7"/>
              <w:rPr>
                <w:rFonts w:ascii="Times New Roman" w:hAnsi="Times New Roman"/>
                <w:b/>
                <w:sz w:val="24"/>
                <w:szCs w:val="24"/>
              </w:rPr>
            </w:pPr>
            <w:r w:rsidRPr="00594ED3">
              <w:rPr>
                <w:rFonts w:ascii="Times New Roman" w:hAnsi="Times New Roman"/>
                <w:b/>
                <w:i/>
                <w:iCs/>
                <w:sz w:val="24"/>
                <w:szCs w:val="24"/>
              </w:rPr>
              <w:t>Зарубежный фольклор, песни</w:t>
            </w:r>
          </w:p>
          <w:p w:rsidR="009F3CB0" w:rsidRPr="00594ED3" w:rsidRDefault="009F3CB0" w:rsidP="0093043E">
            <w:pPr>
              <w:spacing w:after="0" w:line="240" w:lineRule="auto"/>
              <w:ind w:left="61"/>
              <w:rPr>
                <w:rFonts w:ascii="Times New Roman" w:hAnsi="Times New Roman"/>
                <w:b/>
                <w:bCs/>
                <w:sz w:val="24"/>
                <w:szCs w:val="24"/>
              </w:rPr>
            </w:pPr>
            <w:r w:rsidRPr="00594ED3">
              <w:rPr>
                <w:rFonts w:ascii="Times New Roman" w:hAnsi="Times New Roman"/>
                <w:b/>
                <w:bCs/>
                <w:sz w:val="24"/>
                <w:szCs w:val="24"/>
              </w:rPr>
              <w:t>(2-3 произведения по выбору, 5-7 кл.)</w:t>
            </w:r>
          </w:p>
          <w:p w:rsidR="009F3CB0" w:rsidRPr="00594ED3" w:rsidRDefault="009F3CB0" w:rsidP="0093043E">
            <w:pPr>
              <w:tabs>
                <w:tab w:val="left" w:pos="5760"/>
              </w:tabs>
              <w:spacing w:after="0" w:line="240" w:lineRule="auto"/>
              <w:ind w:left="61"/>
              <w:jc w:val="center"/>
              <w:rPr>
                <w:rFonts w:ascii="Times New Roman" w:hAnsi="Times New Roman"/>
                <w:sz w:val="24"/>
                <w:szCs w:val="24"/>
              </w:rPr>
            </w:pPr>
          </w:p>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p>
        </w:tc>
      </w:tr>
      <w:tr w:rsidR="009F3CB0" w:rsidRPr="00594ED3" w:rsidTr="0093043E">
        <w:tc>
          <w:tcPr>
            <w:tcW w:w="1524" w:type="pct"/>
          </w:tcPr>
          <w:p w:rsidR="009F3CB0" w:rsidRPr="00594ED3" w:rsidRDefault="009F3CB0" w:rsidP="0093043E">
            <w:pPr>
              <w:tabs>
                <w:tab w:val="left" w:pos="5760"/>
              </w:tabs>
              <w:spacing w:after="0" w:line="240" w:lineRule="auto"/>
              <w:ind w:left="34"/>
              <w:rPr>
                <w:rFonts w:ascii="Times New Roman" w:hAnsi="Times New Roman"/>
                <w:b/>
                <w:bCs/>
                <w:sz w:val="24"/>
                <w:szCs w:val="24"/>
              </w:rPr>
            </w:pPr>
          </w:p>
          <w:p w:rsidR="009F3CB0" w:rsidRPr="00594ED3" w:rsidRDefault="009F3CB0" w:rsidP="0093043E">
            <w:pPr>
              <w:tabs>
                <w:tab w:val="left" w:pos="5760"/>
              </w:tabs>
              <w:spacing w:after="0" w:line="240" w:lineRule="auto"/>
              <w:ind w:left="34"/>
              <w:rPr>
                <w:rFonts w:ascii="Times New Roman" w:hAnsi="Times New Roman"/>
                <w:b/>
                <w:bCs/>
                <w:sz w:val="24"/>
                <w:szCs w:val="24"/>
              </w:rPr>
            </w:pPr>
          </w:p>
          <w:p w:rsidR="009F3CB0" w:rsidRPr="00594ED3" w:rsidRDefault="009F3CB0" w:rsidP="0093043E">
            <w:pPr>
              <w:tabs>
                <w:tab w:val="left" w:pos="5760"/>
              </w:tabs>
              <w:spacing w:after="0" w:line="240" w:lineRule="auto"/>
              <w:ind w:left="34"/>
              <w:rPr>
                <w:rFonts w:ascii="Times New Roman" w:hAnsi="Times New Roman"/>
                <w:b/>
                <w:bCs/>
                <w:sz w:val="24"/>
                <w:szCs w:val="24"/>
              </w:rPr>
            </w:pPr>
          </w:p>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1705" w:type="pct"/>
          </w:tcPr>
          <w:p w:rsidR="009F3CB0" w:rsidRPr="00594ED3" w:rsidRDefault="009F3CB0" w:rsidP="0093043E">
            <w:pPr>
              <w:tabs>
                <w:tab w:val="left" w:pos="5760"/>
              </w:tabs>
              <w:spacing w:after="0" w:line="240" w:lineRule="auto"/>
              <w:ind w:left="72"/>
              <w:rPr>
                <w:rFonts w:ascii="Times New Roman" w:hAnsi="Times New Roman"/>
                <w:b/>
                <w:bCs/>
                <w:sz w:val="24"/>
                <w:szCs w:val="24"/>
              </w:rPr>
            </w:pPr>
            <w:r w:rsidRPr="00594ED3">
              <w:rPr>
                <w:rFonts w:ascii="Times New Roman" w:hAnsi="Times New Roman"/>
                <w:b/>
                <w:bCs/>
                <w:sz w:val="24"/>
                <w:szCs w:val="24"/>
              </w:rPr>
              <w:t xml:space="preserve">Дж. Г. Байрон </w:t>
            </w:r>
          </w:p>
          <w:p w:rsidR="009F3CB0" w:rsidRPr="00594ED3" w:rsidRDefault="009F3CB0" w:rsidP="0093043E">
            <w:pPr>
              <w:spacing w:after="0" w:line="240" w:lineRule="auto"/>
              <w:ind w:left="72"/>
              <w:rPr>
                <w:rFonts w:ascii="Times New Roman" w:hAnsi="Times New Roman"/>
                <w:b/>
                <w:bCs/>
                <w:i/>
                <w:iCs/>
                <w:sz w:val="24"/>
                <w:szCs w:val="24"/>
              </w:rPr>
            </w:pPr>
            <w:r w:rsidRPr="00594ED3">
              <w:rPr>
                <w:rFonts w:ascii="Times New Roman" w:hAnsi="Times New Roman"/>
                <w:b/>
                <w:bCs/>
                <w:i/>
                <w:iCs/>
                <w:sz w:val="24"/>
                <w:szCs w:val="24"/>
              </w:rPr>
              <w:t>- 1 стихотворение по выбору, например</w:t>
            </w:r>
            <w:r w:rsidRPr="00594ED3">
              <w:rPr>
                <w:rFonts w:ascii="Times New Roman" w:hAnsi="Times New Roman"/>
                <w:i/>
                <w:iCs/>
                <w:sz w:val="24"/>
                <w:szCs w:val="24"/>
              </w:rPr>
              <w:t xml:space="preserve">: «Душа моя мрачна. Скорей, певец, скорей!» (1814)(пер. М. Лермонтова), </w:t>
            </w:r>
          </w:p>
        </w:tc>
        <w:tc>
          <w:tcPr>
            <w:tcW w:w="1771" w:type="pct"/>
          </w:tcPr>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i/>
                <w:iCs/>
                <w:sz w:val="24"/>
                <w:szCs w:val="24"/>
              </w:rPr>
              <w:t xml:space="preserve">Зарубежная новеллистика, например: </w:t>
            </w:r>
          </w:p>
          <w:p w:rsidR="009F3CB0" w:rsidRPr="00594ED3" w:rsidRDefault="009F3CB0" w:rsidP="0093043E">
            <w:pPr>
              <w:spacing w:after="0" w:line="240" w:lineRule="auto"/>
              <w:ind w:left="61"/>
              <w:rPr>
                <w:rFonts w:ascii="Times New Roman" w:hAnsi="Times New Roman"/>
                <w:b/>
                <w:bCs/>
                <w:sz w:val="24"/>
                <w:szCs w:val="24"/>
              </w:rPr>
            </w:pPr>
            <w:r w:rsidRPr="00594ED3">
              <w:rPr>
                <w:rFonts w:ascii="Times New Roman" w:hAnsi="Times New Roman"/>
                <w:b/>
                <w:bCs/>
                <w:sz w:val="24"/>
                <w:szCs w:val="24"/>
              </w:rPr>
              <w:t xml:space="preserve">О`Генри, </w:t>
            </w:r>
          </w:p>
          <w:p w:rsidR="009F3CB0" w:rsidRPr="00594ED3" w:rsidRDefault="009F3CB0" w:rsidP="0093043E">
            <w:pPr>
              <w:tabs>
                <w:tab w:val="left" w:pos="5760"/>
              </w:tabs>
              <w:spacing w:after="0" w:line="240" w:lineRule="auto"/>
              <w:ind w:left="61"/>
              <w:jc w:val="center"/>
              <w:rPr>
                <w:rFonts w:ascii="Times New Roman" w:hAnsi="Times New Roman"/>
                <w:b/>
                <w:bCs/>
                <w:i/>
                <w:iCs/>
                <w:sz w:val="24"/>
                <w:szCs w:val="24"/>
              </w:rPr>
            </w:pPr>
          </w:p>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i/>
                <w:iCs/>
                <w:sz w:val="24"/>
                <w:szCs w:val="24"/>
              </w:rPr>
              <w:t>Зарубежная проза о детях и подростках, например:</w:t>
            </w:r>
          </w:p>
          <w:p w:rsidR="009F3CB0" w:rsidRPr="00594ED3" w:rsidRDefault="009F3CB0" w:rsidP="0093043E">
            <w:pPr>
              <w:spacing w:after="0" w:line="240" w:lineRule="auto"/>
              <w:ind w:left="61"/>
              <w:rPr>
                <w:rFonts w:ascii="Times New Roman" w:hAnsi="Times New Roman"/>
                <w:sz w:val="24"/>
                <w:szCs w:val="24"/>
              </w:rPr>
            </w:pPr>
            <w:r w:rsidRPr="00594ED3">
              <w:rPr>
                <w:rFonts w:ascii="Times New Roman" w:hAnsi="Times New Roman"/>
                <w:b/>
                <w:bCs/>
                <w:sz w:val="24"/>
                <w:szCs w:val="24"/>
              </w:rPr>
              <w:t xml:space="preserve">Р.Брэдбери, </w:t>
            </w:r>
          </w:p>
          <w:p w:rsidR="009F3CB0" w:rsidRPr="00594ED3" w:rsidRDefault="009F3CB0" w:rsidP="0093043E">
            <w:pPr>
              <w:tabs>
                <w:tab w:val="left" w:pos="5760"/>
              </w:tabs>
              <w:spacing w:after="0" w:line="240" w:lineRule="auto"/>
              <w:ind w:left="61"/>
              <w:jc w:val="center"/>
              <w:rPr>
                <w:rFonts w:ascii="Times New Roman" w:hAnsi="Times New Roman"/>
                <w:i/>
                <w:iCs/>
                <w:sz w:val="24"/>
                <w:szCs w:val="24"/>
              </w:rPr>
            </w:pPr>
            <w:r w:rsidRPr="00594ED3">
              <w:rPr>
                <w:rFonts w:ascii="Times New Roman" w:hAnsi="Times New Roman"/>
                <w:i/>
                <w:iCs/>
                <w:sz w:val="24"/>
                <w:szCs w:val="24"/>
              </w:rPr>
              <w:t>Зарубежная проза о животных и взаимоотношениях человека и природы, например:</w:t>
            </w:r>
          </w:p>
          <w:p w:rsidR="009F3CB0" w:rsidRPr="00594ED3" w:rsidRDefault="009F3CB0" w:rsidP="0093043E">
            <w:pPr>
              <w:spacing w:after="0" w:line="240" w:lineRule="auto"/>
              <w:ind w:left="61"/>
              <w:rPr>
                <w:rFonts w:ascii="Times New Roman" w:hAnsi="Times New Roman"/>
                <w:b/>
                <w:bCs/>
                <w:sz w:val="24"/>
                <w:szCs w:val="24"/>
              </w:rPr>
            </w:pPr>
            <w:r w:rsidRPr="00594ED3">
              <w:rPr>
                <w:rFonts w:ascii="Times New Roman" w:hAnsi="Times New Roman"/>
                <w:b/>
                <w:bCs/>
                <w:sz w:val="24"/>
                <w:szCs w:val="24"/>
              </w:rPr>
              <w:t xml:space="preserve">Р. Киплинг, </w:t>
            </w:r>
          </w:p>
        </w:tc>
      </w:tr>
    </w:tbl>
    <w:p w:rsidR="009F3CB0" w:rsidRPr="00594ED3" w:rsidRDefault="009F3CB0" w:rsidP="009F3CB0">
      <w:pPr>
        <w:spacing w:after="0" w:line="240" w:lineRule="auto"/>
        <w:ind w:left="567"/>
        <w:jc w:val="both"/>
        <w:rPr>
          <w:rFonts w:ascii="Times New Roman" w:hAnsi="Times New Roman"/>
          <w:sz w:val="24"/>
          <w:szCs w:val="24"/>
        </w:rPr>
      </w:pPr>
    </w:p>
    <w:p w:rsidR="009F3CB0" w:rsidRPr="00594ED3" w:rsidRDefault="009F3CB0" w:rsidP="009F3CB0">
      <w:pPr>
        <w:pStyle w:val="3"/>
        <w:spacing w:before="0" w:beforeAutospacing="0" w:after="0" w:afterAutospacing="0"/>
        <w:ind w:left="567"/>
        <w:jc w:val="center"/>
        <w:rPr>
          <w:sz w:val="24"/>
          <w:szCs w:val="24"/>
        </w:rPr>
      </w:pPr>
      <w:r w:rsidRPr="00594ED3">
        <w:rPr>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Форма и содержание литературного произведения: тема,</w:t>
      </w:r>
      <w:r w:rsidRPr="00594ED3">
        <w:rPr>
          <w:rFonts w:ascii="Times New Roman" w:hAnsi="Times New Roman"/>
          <w:sz w:val="24"/>
          <w:szCs w:val="24"/>
          <w:vertAlign w:val="superscript"/>
        </w:rPr>
        <w:t>7</w:t>
      </w:r>
      <w:r w:rsidRPr="00594ED3">
        <w:rPr>
          <w:rFonts w:ascii="Times New Roman" w:hAnsi="Times New Roman"/>
          <w:sz w:val="24"/>
          <w:szCs w:val="24"/>
        </w:rPr>
        <w:t xml:space="preserve"> проблематика, идея;</w:t>
      </w:r>
      <w:r w:rsidRPr="00594ED3">
        <w:rPr>
          <w:rFonts w:ascii="Times New Roman" w:hAnsi="Times New Roman"/>
          <w:sz w:val="24"/>
          <w:szCs w:val="24"/>
          <w:vertAlign w:val="superscript"/>
        </w:rPr>
        <w:t xml:space="preserve"> </w:t>
      </w:r>
      <w:r w:rsidRPr="00594ED3">
        <w:rPr>
          <w:rFonts w:ascii="Times New Roman" w:hAnsi="Times New Roman"/>
          <w:sz w:val="24"/>
          <w:szCs w:val="24"/>
        </w:rPr>
        <w:t xml:space="preserve"> герой, система образов персонажей; портрет, диалог, монолог, </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Изобразительно-выразительные средства в художественном произведении: Гипербола.  Ирония, юмор, сатира. </w:t>
      </w:r>
    </w:p>
    <w:p w:rsidR="009F3CB0" w:rsidRPr="00594ED3" w:rsidRDefault="009F3CB0" w:rsidP="009F3CB0">
      <w:pPr>
        <w:pStyle w:val="25"/>
        <w:ind w:left="567" w:right="0" w:firstLine="0"/>
        <w:rPr>
          <w:b/>
          <w:sz w:val="24"/>
          <w:szCs w:val="24"/>
        </w:rPr>
      </w:pPr>
    </w:p>
    <w:p w:rsidR="009F3CB0" w:rsidRPr="00594ED3" w:rsidRDefault="009F3CB0" w:rsidP="009F3CB0">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8 класс</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4163"/>
        <w:gridCol w:w="4048"/>
      </w:tblGrid>
      <w:tr w:rsidR="009F3CB0" w:rsidRPr="00594ED3" w:rsidTr="0093043E">
        <w:tc>
          <w:tcPr>
            <w:tcW w:w="2074" w:type="dxa"/>
          </w:tcPr>
          <w:p w:rsidR="009F3CB0" w:rsidRPr="00594ED3" w:rsidRDefault="009F3CB0" w:rsidP="0093043E">
            <w:pPr>
              <w:tabs>
                <w:tab w:val="left" w:pos="5760"/>
              </w:tabs>
              <w:spacing w:after="0" w:line="240" w:lineRule="auto"/>
              <w:ind w:left="34"/>
              <w:jc w:val="center"/>
              <w:rPr>
                <w:rFonts w:ascii="Times New Roman" w:hAnsi="Times New Roman"/>
                <w:b/>
                <w:bCs/>
                <w:sz w:val="24"/>
                <w:szCs w:val="24"/>
              </w:rPr>
            </w:pPr>
            <w:r w:rsidRPr="00594ED3">
              <w:rPr>
                <w:rFonts w:ascii="Times New Roman" w:hAnsi="Times New Roman"/>
                <w:b/>
                <w:bCs/>
                <w:sz w:val="24"/>
                <w:szCs w:val="24"/>
              </w:rPr>
              <w:t>А</w:t>
            </w:r>
          </w:p>
        </w:tc>
        <w:tc>
          <w:tcPr>
            <w:tcW w:w="0" w:type="auto"/>
          </w:tcPr>
          <w:p w:rsidR="009F3CB0" w:rsidRPr="00594ED3" w:rsidRDefault="009F3CB0" w:rsidP="0093043E">
            <w:pPr>
              <w:tabs>
                <w:tab w:val="left" w:pos="5760"/>
              </w:tabs>
              <w:spacing w:after="0" w:line="240" w:lineRule="auto"/>
              <w:ind w:left="86"/>
              <w:jc w:val="center"/>
              <w:rPr>
                <w:rFonts w:ascii="Times New Roman" w:hAnsi="Times New Roman"/>
                <w:b/>
                <w:bCs/>
                <w:sz w:val="24"/>
                <w:szCs w:val="24"/>
              </w:rPr>
            </w:pPr>
            <w:r w:rsidRPr="00594ED3">
              <w:rPr>
                <w:rFonts w:ascii="Times New Roman" w:hAnsi="Times New Roman"/>
                <w:b/>
                <w:bCs/>
                <w:sz w:val="24"/>
                <w:szCs w:val="24"/>
              </w:rPr>
              <w:t>В</w:t>
            </w:r>
          </w:p>
        </w:tc>
        <w:tc>
          <w:tcPr>
            <w:tcW w:w="0" w:type="auto"/>
          </w:tcPr>
          <w:p w:rsidR="009F3CB0" w:rsidRPr="00594ED3" w:rsidRDefault="009F3CB0" w:rsidP="0093043E">
            <w:pPr>
              <w:tabs>
                <w:tab w:val="left" w:pos="5760"/>
              </w:tabs>
              <w:spacing w:after="0" w:line="240" w:lineRule="auto"/>
              <w:ind w:left="9" w:hanging="9"/>
              <w:jc w:val="center"/>
              <w:rPr>
                <w:rFonts w:ascii="Times New Roman" w:hAnsi="Times New Roman"/>
                <w:b/>
                <w:bCs/>
                <w:sz w:val="24"/>
                <w:szCs w:val="24"/>
              </w:rPr>
            </w:pPr>
            <w:r w:rsidRPr="00594ED3">
              <w:rPr>
                <w:rFonts w:ascii="Times New Roman" w:hAnsi="Times New Roman"/>
                <w:b/>
                <w:bCs/>
                <w:sz w:val="24"/>
                <w:szCs w:val="24"/>
              </w:rPr>
              <w:t>С</w:t>
            </w:r>
          </w:p>
        </w:tc>
      </w:tr>
      <w:tr w:rsidR="009F3CB0" w:rsidRPr="00594ED3" w:rsidTr="0093043E">
        <w:tc>
          <w:tcPr>
            <w:tcW w:w="9179" w:type="dxa"/>
            <w:gridSpan w:val="3"/>
          </w:tcPr>
          <w:p w:rsidR="009F3CB0" w:rsidRPr="00594ED3" w:rsidRDefault="009F3CB0" w:rsidP="0093043E">
            <w:pPr>
              <w:tabs>
                <w:tab w:val="left" w:pos="5760"/>
              </w:tabs>
              <w:spacing w:after="0" w:line="240" w:lineRule="auto"/>
              <w:ind w:left="9" w:hanging="9"/>
              <w:jc w:val="center"/>
              <w:rPr>
                <w:rFonts w:ascii="Times New Roman" w:hAnsi="Times New Roman"/>
                <w:b/>
                <w:bCs/>
                <w:sz w:val="24"/>
                <w:szCs w:val="24"/>
              </w:rPr>
            </w:pPr>
            <w:r w:rsidRPr="00594ED3">
              <w:rPr>
                <w:rFonts w:ascii="Times New Roman" w:hAnsi="Times New Roman"/>
                <w:b/>
                <w:bCs/>
                <w:sz w:val="24"/>
                <w:szCs w:val="24"/>
              </w:rPr>
              <w:t>РУССКАЯ ЛИТЕРАТУРА</w:t>
            </w:r>
          </w:p>
        </w:tc>
      </w:tr>
      <w:tr w:rsidR="009F3CB0" w:rsidRPr="00594ED3" w:rsidTr="0093043E">
        <w:tc>
          <w:tcPr>
            <w:tcW w:w="2074" w:type="dxa"/>
          </w:tcPr>
          <w:p w:rsidR="009F3CB0" w:rsidRPr="00594ED3" w:rsidRDefault="009F3CB0" w:rsidP="0093043E">
            <w:pPr>
              <w:tabs>
                <w:tab w:val="left" w:pos="5760"/>
              </w:tabs>
              <w:spacing w:after="0" w:line="240" w:lineRule="auto"/>
              <w:ind w:left="34"/>
              <w:jc w:val="center"/>
              <w:rPr>
                <w:rFonts w:ascii="Times New Roman" w:hAnsi="Times New Roman"/>
                <w:b/>
                <w:bCs/>
                <w:sz w:val="24"/>
                <w:szCs w:val="24"/>
              </w:rPr>
            </w:pPr>
          </w:p>
        </w:tc>
        <w:tc>
          <w:tcPr>
            <w:tcW w:w="0" w:type="auto"/>
          </w:tcPr>
          <w:p w:rsidR="009F3CB0" w:rsidRPr="00594ED3" w:rsidRDefault="009F3CB0" w:rsidP="0093043E">
            <w:pPr>
              <w:tabs>
                <w:tab w:val="left" w:pos="5760"/>
              </w:tabs>
              <w:spacing w:after="0" w:line="240" w:lineRule="auto"/>
              <w:ind w:left="86"/>
              <w:rPr>
                <w:rFonts w:ascii="Times New Roman" w:hAnsi="Times New Roman"/>
                <w:b/>
                <w:bCs/>
                <w:sz w:val="24"/>
                <w:szCs w:val="24"/>
              </w:rPr>
            </w:pPr>
          </w:p>
        </w:tc>
        <w:tc>
          <w:tcPr>
            <w:tcW w:w="0" w:type="auto"/>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9" w:hanging="9"/>
              <w:jc w:val="center"/>
              <w:textAlignment w:val="top"/>
              <w:outlineLvl w:val="2"/>
              <w:rPr>
                <w:rFonts w:ascii="Times New Roman" w:hAnsi="Times New Roman"/>
                <w:b/>
                <w:bCs/>
                <w:i/>
                <w:iCs/>
                <w:sz w:val="24"/>
                <w:szCs w:val="24"/>
              </w:rPr>
            </w:pPr>
            <w:r w:rsidRPr="00594ED3">
              <w:rPr>
                <w:rFonts w:ascii="Times New Roman" w:hAnsi="Times New Roman"/>
                <w:b/>
                <w:bCs/>
                <w:i/>
                <w:iCs/>
                <w:sz w:val="24"/>
                <w:szCs w:val="24"/>
              </w:rPr>
              <w:t>Русский фольклор:</w:t>
            </w:r>
          </w:p>
          <w:p w:rsidR="009F3CB0" w:rsidRPr="00594ED3" w:rsidRDefault="009F3CB0" w:rsidP="0093043E">
            <w:pPr>
              <w:spacing w:after="0" w:line="240" w:lineRule="auto"/>
              <w:ind w:left="9" w:hanging="9"/>
              <w:rPr>
                <w:rFonts w:ascii="Times New Roman" w:hAnsi="Times New Roman"/>
                <w:sz w:val="24"/>
                <w:szCs w:val="24"/>
              </w:rPr>
            </w:pPr>
            <w:r w:rsidRPr="00594ED3">
              <w:rPr>
                <w:rFonts w:ascii="Times New Roman" w:hAnsi="Times New Roman"/>
                <w:i/>
                <w:iCs/>
                <w:sz w:val="24"/>
                <w:szCs w:val="24"/>
              </w:rPr>
              <w:t xml:space="preserve">песня </w:t>
            </w:r>
          </w:p>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p>
          <w:p w:rsidR="009F3CB0" w:rsidRPr="00594ED3" w:rsidRDefault="009F3CB0" w:rsidP="0093043E">
            <w:pPr>
              <w:tabs>
                <w:tab w:val="left" w:pos="5760"/>
              </w:tabs>
              <w:spacing w:after="0" w:line="240" w:lineRule="auto"/>
              <w:ind w:left="9" w:hanging="9"/>
              <w:jc w:val="center"/>
              <w:rPr>
                <w:rFonts w:ascii="Times New Roman" w:hAnsi="Times New Roman"/>
                <w:b/>
                <w:bCs/>
                <w:sz w:val="24"/>
                <w:szCs w:val="24"/>
              </w:rPr>
            </w:pPr>
          </w:p>
        </w:tc>
      </w:tr>
      <w:tr w:rsidR="009F3CB0" w:rsidRPr="00594ED3" w:rsidTr="0093043E">
        <w:tc>
          <w:tcPr>
            <w:tcW w:w="2074" w:type="dxa"/>
          </w:tcPr>
          <w:p w:rsidR="009F3CB0" w:rsidRPr="00594ED3" w:rsidRDefault="009F3CB0" w:rsidP="0093043E">
            <w:pPr>
              <w:tabs>
                <w:tab w:val="left" w:pos="5760"/>
              </w:tabs>
              <w:spacing w:after="0" w:line="240" w:lineRule="auto"/>
              <w:ind w:left="34"/>
              <w:rPr>
                <w:rFonts w:ascii="Times New Roman" w:hAnsi="Times New Roman"/>
                <w:sz w:val="24"/>
                <w:szCs w:val="24"/>
              </w:rPr>
            </w:pPr>
            <w:r w:rsidRPr="00594ED3">
              <w:rPr>
                <w:rFonts w:ascii="Times New Roman" w:hAnsi="Times New Roman"/>
                <w:b/>
                <w:bCs/>
                <w:sz w:val="24"/>
                <w:szCs w:val="24"/>
              </w:rPr>
              <w:t>Д.И. Фонвизин</w:t>
            </w:r>
            <w:r w:rsidRPr="00594ED3">
              <w:rPr>
                <w:rFonts w:ascii="Times New Roman" w:hAnsi="Times New Roman"/>
                <w:sz w:val="24"/>
                <w:szCs w:val="24"/>
              </w:rPr>
              <w:t xml:space="preserve"> «Недоросль» (1778 – 1782) </w:t>
            </w:r>
          </w:p>
          <w:p w:rsidR="009F3CB0" w:rsidRPr="00594ED3" w:rsidRDefault="009F3CB0" w:rsidP="0093043E">
            <w:pPr>
              <w:tabs>
                <w:tab w:val="left" w:pos="5760"/>
              </w:tabs>
              <w:spacing w:after="0" w:line="240" w:lineRule="auto"/>
              <w:ind w:left="34"/>
              <w:rPr>
                <w:rFonts w:ascii="Times New Roman" w:hAnsi="Times New Roman"/>
                <w:b/>
                <w:iCs/>
                <w:sz w:val="24"/>
                <w:szCs w:val="24"/>
                <w:shd w:val="clear" w:color="auto" w:fill="FFFFFF"/>
              </w:rPr>
            </w:pPr>
            <w:r w:rsidRPr="00594ED3">
              <w:rPr>
                <w:rFonts w:ascii="Times New Roman" w:hAnsi="Times New Roman"/>
                <w:b/>
                <w:iCs/>
                <w:sz w:val="24"/>
                <w:szCs w:val="24"/>
                <w:shd w:val="clear" w:color="auto" w:fill="FFFFFF"/>
              </w:rPr>
              <w:t>(8-9 кл.)</w:t>
            </w:r>
          </w:p>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0" w:type="auto"/>
          </w:tcPr>
          <w:p w:rsidR="009F3CB0" w:rsidRPr="00594ED3" w:rsidRDefault="009F3CB0" w:rsidP="0093043E">
            <w:pPr>
              <w:pStyle w:val="HTML"/>
              <w:tabs>
                <w:tab w:val="left" w:pos="5760"/>
              </w:tabs>
              <w:ind w:left="86"/>
              <w:rPr>
                <w:rFonts w:ascii="Times New Roman" w:hAnsi="Times New Roman"/>
                <w:b/>
                <w:i/>
                <w:iCs/>
                <w:sz w:val="24"/>
                <w:szCs w:val="24"/>
              </w:rPr>
            </w:pPr>
            <w:r w:rsidRPr="00594ED3">
              <w:rPr>
                <w:rFonts w:ascii="Times New Roman" w:hAnsi="Times New Roman"/>
                <w:i/>
                <w:iCs/>
                <w:sz w:val="24"/>
                <w:szCs w:val="24"/>
              </w:rPr>
              <w:t xml:space="preserve">Елисаветы Петровны 1747 года» и др. </w:t>
            </w:r>
            <w:r w:rsidRPr="00594ED3">
              <w:rPr>
                <w:rFonts w:ascii="Times New Roman" w:hAnsi="Times New Roman"/>
                <w:b/>
                <w:sz w:val="24"/>
                <w:szCs w:val="24"/>
              </w:rPr>
              <w:t>(8-9 кл.)</w:t>
            </w:r>
          </w:p>
          <w:p w:rsidR="009F3CB0" w:rsidRPr="00594ED3" w:rsidRDefault="009F3CB0" w:rsidP="0093043E">
            <w:pPr>
              <w:keepNext/>
              <w:tabs>
                <w:tab w:val="left" w:pos="5760"/>
              </w:tabs>
              <w:spacing w:after="0" w:line="240" w:lineRule="auto"/>
              <w:ind w:left="86"/>
              <w:outlineLvl w:val="1"/>
              <w:rPr>
                <w:rFonts w:ascii="Times New Roman" w:hAnsi="Times New Roman"/>
                <w:b/>
                <w:bCs/>
                <w:sz w:val="24"/>
                <w:szCs w:val="24"/>
              </w:rPr>
            </w:pPr>
          </w:p>
        </w:tc>
        <w:tc>
          <w:tcPr>
            <w:tcW w:w="0" w:type="auto"/>
          </w:tcPr>
          <w:p w:rsidR="009F3CB0" w:rsidRPr="00594ED3" w:rsidRDefault="009F3CB0" w:rsidP="0093043E">
            <w:pPr>
              <w:tabs>
                <w:tab w:val="left" w:pos="5760"/>
              </w:tabs>
              <w:spacing w:after="0" w:line="240" w:lineRule="auto"/>
              <w:ind w:left="9" w:hanging="9"/>
              <w:jc w:val="center"/>
              <w:rPr>
                <w:rFonts w:ascii="Times New Roman" w:hAnsi="Times New Roman"/>
                <w:b/>
                <w:bCs/>
                <w:sz w:val="24"/>
                <w:szCs w:val="24"/>
              </w:rPr>
            </w:pPr>
          </w:p>
        </w:tc>
      </w:tr>
      <w:tr w:rsidR="009F3CB0" w:rsidRPr="00594ED3" w:rsidTr="0093043E">
        <w:tc>
          <w:tcPr>
            <w:tcW w:w="2074" w:type="dxa"/>
          </w:tcPr>
          <w:p w:rsidR="009F3CB0" w:rsidRPr="00594ED3" w:rsidRDefault="009F3CB0" w:rsidP="0093043E">
            <w:pPr>
              <w:tabs>
                <w:tab w:val="left" w:pos="5760"/>
              </w:tabs>
              <w:spacing w:after="0" w:line="240" w:lineRule="auto"/>
              <w:ind w:left="34"/>
              <w:rPr>
                <w:rFonts w:ascii="Times New Roman" w:hAnsi="Times New Roman"/>
                <w:sz w:val="24"/>
                <w:szCs w:val="24"/>
              </w:rPr>
            </w:pPr>
            <w:r w:rsidRPr="00594ED3">
              <w:rPr>
                <w:rFonts w:ascii="Times New Roman" w:hAnsi="Times New Roman"/>
                <w:b/>
                <w:bCs/>
                <w:sz w:val="24"/>
                <w:szCs w:val="24"/>
              </w:rPr>
              <w:t xml:space="preserve">А.С. Пушкин </w:t>
            </w:r>
            <w:r w:rsidRPr="00594ED3">
              <w:rPr>
                <w:rFonts w:ascii="Times New Roman" w:hAnsi="Times New Roman"/>
                <w:sz w:val="24"/>
                <w:szCs w:val="24"/>
              </w:rPr>
              <w:t xml:space="preserve">«Капитанская дочка» (1832 </w:t>
            </w:r>
            <w:r w:rsidRPr="00594ED3">
              <w:rPr>
                <w:rStyle w:val="st"/>
                <w:rFonts w:ascii="Times New Roman" w:hAnsi="Times New Roman"/>
                <w:sz w:val="24"/>
                <w:szCs w:val="24"/>
              </w:rPr>
              <w:t>—</w:t>
            </w:r>
            <w:r w:rsidRPr="00594ED3">
              <w:rPr>
                <w:rFonts w:ascii="Times New Roman" w:hAnsi="Times New Roman"/>
                <w:sz w:val="24"/>
                <w:szCs w:val="24"/>
              </w:rPr>
              <w:t xml:space="preserve">1836) </w:t>
            </w:r>
          </w:p>
          <w:p w:rsidR="009F3CB0" w:rsidRPr="00594ED3" w:rsidRDefault="009F3CB0" w:rsidP="0093043E">
            <w:pPr>
              <w:tabs>
                <w:tab w:val="left" w:pos="770"/>
                <w:tab w:val="left" w:pos="5760"/>
              </w:tabs>
              <w:autoSpaceDE w:val="0"/>
              <w:autoSpaceDN w:val="0"/>
              <w:adjustRightInd w:val="0"/>
              <w:spacing w:after="0" w:line="240" w:lineRule="auto"/>
              <w:ind w:left="34"/>
              <w:jc w:val="both"/>
              <w:rPr>
                <w:rFonts w:ascii="Times New Roman" w:hAnsi="Times New Roman"/>
                <w:b/>
                <w:bCs/>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«К***» («Я помню чудное мгновенье…») (1825), </w:t>
            </w:r>
          </w:p>
        </w:tc>
        <w:tc>
          <w:tcPr>
            <w:tcW w:w="0" w:type="auto"/>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86"/>
              <w:jc w:val="center"/>
              <w:textAlignment w:val="top"/>
              <w:outlineLvl w:val="7"/>
              <w:rPr>
                <w:rFonts w:ascii="Times New Roman" w:hAnsi="Times New Roman"/>
                <w:i/>
                <w:iCs/>
                <w:sz w:val="24"/>
                <w:szCs w:val="24"/>
              </w:rPr>
            </w:pPr>
            <w:r w:rsidRPr="00594ED3">
              <w:rPr>
                <w:rFonts w:ascii="Times New Roman" w:hAnsi="Times New Roman"/>
                <w:b/>
                <w:bCs/>
                <w:sz w:val="24"/>
                <w:szCs w:val="24"/>
              </w:rPr>
              <w:t xml:space="preserve">А.С. Пушкин - </w:t>
            </w:r>
            <w:r w:rsidRPr="00594ED3">
              <w:rPr>
                <w:rFonts w:ascii="Times New Roman" w:hAnsi="Times New Roman"/>
                <w:b/>
                <w:bCs/>
                <w:i/>
                <w:iCs/>
                <w:sz w:val="24"/>
                <w:szCs w:val="24"/>
              </w:rPr>
              <w:t xml:space="preserve">10 </w:t>
            </w:r>
          </w:p>
          <w:p w:rsidR="009F3CB0" w:rsidRPr="00594ED3" w:rsidRDefault="009F3CB0" w:rsidP="0093043E">
            <w:pPr>
              <w:tabs>
                <w:tab w:val="left" w:pos="770"/>
                <w:tab w:val="left" w:pos="5760"/>
              </w:tabs>
              <w:autoSpaceDE w:val="0"/>
              <w:autoSpaceDN w:val="0"/>
              <w:adjustRightInd w:val="0"/>
              <w:spacing w:after="0" w:line="240" w:lineRule="auto"/>
              <w:ind w:left="86"/>
              <w:jc w:val="both"/>
              <w:rPr>
                <w:rFonts w:ascii="Times New Roman" w:hAnsi="Times New Roman"/>
                <w:b/>
                <w:bCs/>
                <w:sz w:val="24"/>
                <w:szCs w:val="24"/>
              </w:rPr>
            </w:pPr>
            <w:r w:rsidRPr="00594ED3">
              <w:rPr>
                <w:rFonts w:ascii="Times New Roman" w:hAnsi="Times New Roman"/>
                <w:i/>
                <w:iCs/>
                <w:sz w:val="24"/>
                <w:szCs w:val="24"/>
              </w:rPr>
              <w:t xml:space="preserve">«Туча» (1835), </w:t>
            </w:r>
          </w:p>
          <w:p w:rsidR="009F3CB0" w:rsidRPr="00594ED3" w:rsidRDefault="009F3CB0" w:rsidP="0093043E">
            <w:pPr>
              <w:tabs>
                <w:tab w:val="left" w:pos="5760"/>
              </w:tabs>
              <w:autoSpaceDE w:val="0"/>
              <w:autoSpaceDN w:val="0"/>
              <w:adjustRightInd w:val="0"/>
              <w:spacing w:after="0" w:line="240" w:lineRule="auto"/>
              <w:ind w:left="86"/>
              <w:rPr>
                <w:rFonts w:ascii="Times New Roman" w:hAnsi="Times New Roman"/>
                <w:b/>
                <w:bCs/>
                <w:i/>
                <w:iCs/>
                <w:sz w:val="24"/>
                <w:szCs w:val="24"/>
              </w:rPr>
            </w:pPr>
          </w:p>
        </w:tc>
        <w:tc>
          <w:tcPr>
            <w:tcW w:w="0" w:type="auto"/>
          </w:tcPr>
          <w:p w:rsidR="009F3CB0" w:rsidRPr="00594ED3" w:rsidRDefault="009F3CB0" w:rsidP="0093043E">
            <w:pPr>
              <w:tabs>
                <w:tab w:val="left" w:pos="5760"/>
              </w:tabs>
              <w:spacing w:after="0" w:line="240" w:lineRule="auto"/>
              <w:ind w:left="9" w:hanging="9"/>
              <w:jc w:val="both"/>
              <w:rPr>
                <w:rFonts w:ascii="Times New Roman" w:hAnsi="Times New Roman"/>
                <w:b/>
                <w:bCs/>
                <w:sz w:val="24"/>
                <w:szCs w:val="24"/>
              </w:rPr>
            </w:pPr>
          </w:p>
        </w:tc>
      </w:tr>
      <w:tr w:rsidR="009F3CB0" w:rsidRPr="00594ED3" w:rsidTr="0093043E">
        <w:tc>
          <w:tcPr>
            <w:tcW w:w="2074" w:type="dxa"/>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0" w:type="auto"/>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86"/>
              <w:jc w:val="center"/>
              <w:textAlignment w:val="top"/>
              <w:outlineLvl w:val="7"/>
              <w:rPr>
                <w:rFonts w:ascii="Times New Roman" w:hAnsi="Times New Roman"/>
                <w:i/>
                <w:iCs/>
                <w:sz w:val="24"/>
                <w:szCs w:val="24"/>
              </w:rPr>
            </w:pPr>
            <w:r w:rsidRPr="00594ED3">
              <w:rPr>
                <w:rFonts w:ascii="Times New Roman" w:hAnsi="Times New Roman"/>
                <w:b/>
                <w:bCs/>
                <w:sz w:val="24"/>
                <w:szCs w:val="24"/>
              </w:rPr>
              <w:t xml:space="preserve">М.Ю. Лермонтов </w:t>
            </w:r>
          </w:p>
          <w:p w:rsidR="009F3CB0" w:rsidRPr="00594ED3" w:rsidRDefault="009F3CB0" w:rsidP="0093043E">
            <w:pPr>
              <w:tabs>
                <w:tab w:val="left" w:pos="5760"/>
                <w:tab w:val="left" w:pos="7380"/>
                <w:tab w:val="left" w:pos="8100"/>
              </w:tabs>
              <w:autoSpaceDE w:val="0"/>
              <w:autoSpaceDN w:val="0"/>
              <w:adjustRightInd w:val="0"/>
              <w:spacing w:after="0" w:line="240" w:lineRule="auto"/>
              <w:ind w:left="86"/>
              <w:jc w:val="both"/>
              <w:rPr>
                <w:rFonts w:ascii="Times New Roman" w:hAnsi="Times New Roman"/>
                <w:b/>
                <w:bCs/>
                <w:i/>
                <w:iCs/>
                <w:sz w:val="24"/>
                <w:szCs w:val="24"/>
              </w:rPr>
            </w:pPr>
            <w:r w:rsidRPr="00594ED3">
              <w:rPr>
                <w:rFonts w:ascii="Times New Roman" w:hAnsi="Times New Roman"/>
                <w:b/>
                <w:bCs/>
                <w:i/>
                <w:iCs/>
                <w:sz w:val="24"/>
                <w:szCs w:val="24"/>
              </w:rPr>
              <w:t>Поэмы</w:t>
            </w:r>
          </w:p>
          <w:p w:rsidR="009F3CB0" w:rsidRPr="00594ED3" w:rsidRDefault="009F3CB0" w:rsidP="0093043E">
            <w:pPr>
              <w:tabs>
                <w:tab w:val="left" w:pos="5760"/>
                <w:tab w:val="left" w:pos="7380"/>
                <w:tab w:val="left" w:pos="8100"/>
              </w:tabs>
              <w:autoSpaceDE w:val="0"/>
              <w:autoSpaceDN w:val="0"/>
              <w:adjustRightInd w:val="0"/>
              <w:spacing w:after="0" w:line="240" w:lineRule="auto"/>
              <w:ind w:left="86"/>
              <w:jc w:val="both"/>
              <w:rPr>
                <w:rFonts w:ascii="Times New Roman" w:hAnsi="Times New Roman"/>
                <w:b/>
                <w:bCs/>
                <w:sz w:val="24"/>
                <w:szCs w:val="24"/>
              </w:rPr>
            </w:pPr>
            <w:r w:rsidRPr="00594ED3">
              <w:rPr>
                <w:rFonts w:ascii="Times New Roman" w:hAnsi="Times New Roman"/>
                <w:b/>
                <w:bCs/>
                <w:i/>
                <w:iCs/>
                <w:sz w:val="24"/>
                <w:szCs w:val="24"/>
              </w:rPr>
              <w:t xml:space="preserve"> 1-2 по выбору, например</w:t>
            </w:r>
            <w:r w:rsidRPr="00594ED3">
              <w:rPr>
                <w:rFonts w:ascii="Times New Roman" w:hAnsi="Times New Roman"/>
                <w:i/>
                <w:iCs/>
                <w:sz w:val="24"/>
                <w:szCs w:val="24"/>
              </w:rPr>
              <w:t xml:space="preserve">:, «Мцыри» (1839) </w:t>
            </w:r>
          </w:p>
          <w:p w:rsidR="009F3CB0" w:rsidRPr="00594ED3" w:rsidRDefault="009F3CB0" w:rsidP="0093043E">
            <w:pPr>
              <w:tabs>
                <w:tab w:val="left" w:pos="5760"/>
                <w:tab w:val="left" w:pos="7380"/>
                <w:tab w:val="left" w:pos="8100"/>
              </w:tabs>
              <w:autoSpaceDE w:val="0"/>
              <w:autoSpaceDN w:val="0"/>
              <w:adjustRightInd w:val="0"/>
              <w:spacing w:after="0" w:line="240" w:lineRule="auto"/>
              <w:ind w:left="86"/>
              <w:jc w:val="both"/>
              <w:rPr>
                <w:rFonts w:ascii="Times New Roman" w:hAnsi="Times New Roman"/>
                <w:b/>
                <w:bCs/>
                <w:sz w:val="24"/>
                <w:szCs w:val="24"/>
              </w:rPr>
            </w:pPr>
          </w:p>
        </w:tc>
        <w:tc>
          <w:tcPr>
            <w:tcW w:w="0" w:type="auto"/>
          </w:tcPr>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p>
        </w:tc>
      </w:tr>
      <w:tr w:rsidR="009F3CB0" w:rsidRPr="00594ED3" w:rsidTr="0093043E">
        <w:tc>
          <w:tcPr>
            <w:tcW w:w="2074" w:type="dxa"/>
          </w:tcPr>
          <w:p w:rsidR="009F3CB0" w:rsidRPr="00594ED3" w:rsidRDefault="009F3CB0" w:rsidP="0093043E">
            <w:pPr>
              <w:tabs>
                <w:tab w:val="left" w:pos="5760"/>
              </w:tabs>
              <w:spacing w:after="0" w:line="240" w:lineRule="auto"/>
              <w:ind w:left="34"/>
              <w:rPr>
                <w:rFonts w:ascii="Times New Roman" w:hAnsi="Times New Roman"/>
                <w:sz w:val="24"/>
                <w:szCs w:val="24"/>
              </w:rPr>
            </w:pPr>
            <w:r w:rsidRPr="00594ED3">
              <w:rPr>
                <w:rFonts w:ascii="Times New Roman" w:hAnsi="Times New Roman"/>
                <w:b/>
                <w:bCs/>
                <w:sz w:val="24"/>
                <w:szCs w:val="24"/>
              </w:rPr>
              <w:t>Н.В. Гоголь</w:t>
            </w:r>
          </w:p>
          <w:p w:rsidR="009F3CB0" w:rsidRPr="00594ED3" w:rsidRDefault="009F3CB0" w:rsidP="0093043E">
            <w:pPr>
              <w:keepNext/>
              <w:keepLines/>
              <w:pBdr>
                <w:left w:val="single" w:sz="4" w:space="0" w:color="auto"/>
                <w:bottom w:val="single" w:sz="4" w:space="0" w:color="auto"/>
                <w:right w:val="single" w:sz="4" w:space="0" w:color="auto"/>
              </w:pBdr>
              <w:shd w:val="clear" w:color="000000" w:fill="D8D8D8"/>
              <w:spacing w:after="0" w:line="240" w:lineRule="auto"/>
              <w:ind w:left="34"/>
              <w:jc w:val="center"/>
              <w:textAlignment w:val="top"/>
              <w:outlineLvl w:val="7"/>
              <w:rPr>
                <w:rFonts w:ascii="Times New Roman" w:hAnsi="Times New Roman"/>
                <w:b/>
                <w:bCs/>
                <w:sz w:val="24"/>
                <w:szCs w:val="24"/>
              </w:rPr>
            </w:pPr>
            <w:r w:rsidRPr="00594ED3">
              <w:rPr>
                <w:rFonts w:ascii="Times New Roman" w:hAnsi="Times New Roman"/>
                <w:sz w:val="24"/>
                <w:szCs w:val="24"/>
              </w:rPr>
              <w:t xml:space="preserve">«Ревизор» (1835) </w:t>
            </w:r>
          </w:p>
          <w:p w:rsidR="009F3CB0" w:rsidRPr="00594ED3" w:rsidRDefault="009F3CB0" w:rsidP="0093043E">
            <w:pPr>
              <w:tabs>
                <w:tab w:val="left" w:pos="5760"/>
              </w:tabs>
              <w:spacing w:after="0" w:line="240" w:lineRule="auto"/>
              <w:ind w:left="34"/>
              <w:rPr>
                <w:rFonts w:ascii="Times New Roman" w:hAnsi="Times New Roman"/>
                <w:sz w:val="24"/>
                <w:szCs w:val="24"/>
              </w:rPr>
            </w:pPr>
          </w:p>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0" w:type="auto"/>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86"/>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Н.В. Гоголь </w:t>
            </w:r>
            <w:r w:rsidRPr="00594ED3">
              <w:rPr>
                <w:rFonts w:ascii="Times New Roman" w:hAnsi="Times New Roman"/>
                <w:b/>
                <w:bCs/>
                <w:i/>
                <w:iCs/>
                <w:sz w:val="24"/>
                <w:szCs w:val="24"/>
              </w:rPr>
              <w:t xml:space="preserve">Повести – 5 из разных циклов, на выбор, входят в программу каждого класса, например: </w:t>
            </w:r>
            <w:r w:rsidRPr="00594ED3">
              <w:rPr>
                <w:rFonts w:ascii="Times New Roman" w:hAnsi="Times New Roman"/>
                <w:i/>
                <w:iCs/>
                <w:sz w:val="24"/>
                <w:szCs w:val="24"/>
              </w:rPr>
              <w:t xml:space="preserve">«Шинель» </w:t>
            </w:r>
          </w:p>
          <w:p w:rsidR="009F3CB0" w:rsidRPr="00594ED3" w:rsidRDefault="009F3CB0" w:rsidP="0093043E">
            <w:pPr>
              <w:tabs>
                <w:tab w:val="left" w:pos="5760"/>
              </w:tabs>
              <w:spacing w:after="0" w:line="240" w:lineRule="auto"/>
              <w:ind w:left="86"/>
              <w:rPr>
                <w:rFonts w:ascii="Times New Roman" w:hAnsi="Times New Roman"/>
                <w:b/>
                <w:bCs/>
                <w:sz w:val="24"/>
                <w:szCs w:val="24"/>
              </w:rPr>
            </w:pPr>
          </w:p>
        </w:tc>
        <w:tc>
          <w:tcPr>
            <w:tcW w:w="0" w:type="auto"/>
          </w:tcPr>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p>
        </w:tc>
      </w:tr>
      <w:tr w:rsidR="009F3CB0" w:rsidRPr="00594ED3" w:rsidTr="0093043E">
        <w:tc>
          <w:tcPr>
            <w:tcW w:w="2074" w:type="dxa"/>
          </w:tcPr>
          <w:p w:rsidR="009F3CB0" w:rsidRPr="00594ED3" w:rsidRDefault="009F3CB0" w:rsidP="0093043E">
            <w:pPr>
              <w:tabs>
                <w:tab w:val="left" w:pos="5760"/>
              </w:tabs>
              <w:spacing w:after="0" w:line="240" w:lineRule="auto"/>
              <w:ind w:left="34"/>
              <w:jc w:val="both"/>
              <w:outlineLvl w:val="0"/>
              <w:rPr>
                <w:rFonts w:ascii="Times New Roman" w:hAnsi="Times New Roman"/>
                <w:b/>
                <w:bCs/>
                <w:sz w:val="24"/>
                <w:szCs w:val="24"/>
              </w:rPr>
            </w:pPr>
          </w:p>
        </w:tc>
        <w:tc>
          <w:tcPr>
            <w:tcW w:w="0" w:type="auto"/>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ind w:left="86"/>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Ф.И. Тютчев - </w:t>
            </w:r>
            <w:r w:rsidRPr="00594ED3">
              <w:rPr>
                <w:rFonts w:ascii="Times New Roman" w:hAnsi="Times New Roman"/>
                <w:b/>
                <w:bCs/>
                <w:i/>
                <w:iCs/>
                <w:sz w:val="24"/>
                <w:szCs w:val="24"/>
              </w:rPr>
              <w:t>3-4 стихотворения по выбору, например</w:t>
            </w:r>
            <w:r w:rsidRPr="00594ED3">
              <w:rPr>
                <w:rFonts w:ascii="Times New Roman" w:hAnsi="Times New Roman"/>
                <w:sz w:val="24"/>
                <w:szCs w:val="24"/>
              </w:rPr>
              <w:t xml:space="preserve">: </w:t>
            </w:r>
            <w:r w:rsidRPr="00594ED3">
              <w:rPr>
                <w:rFonts w:ascii="Times New Roman" w:hAnsi="Times New Roman"/>
                <w:i/>
                <w:iCs/>
                <w:sz w:val="24"/>
                <w:szCs w:val="24"/>
              </w:rPr>
              <w:t xml:space="preserve">«Еще в полях белеет снег…» (1829, нач. 1830-х),  </w:t>
            </w:r>
          </w:p>
          <w:p w:rsidR="009F3CB0" w:rsidRPr="00594ED3" w:rsidRDefault="009F3CB0" w:rsidP="0093043E">
            <w:pPr>
              <w:tabs>
                <w:tab w:val="left" w:pos="5760"/>
                <w:tab w:val="left" w:pos="7380"/>
                <w:tab w:val="left" w:pos="8100"/>
              </w:tabs>
              <w:autoSpaceDE w:val="0"/>
              <w:autoSpaceDN w:val="0"/>
              <w:adjustRightInd w:val="0"/>
              <w:spacing w:after="0" w:line="240" w:lineRule="auto"/>
              <w:ind w:left="86"/>
              <w:jc w:val="both"/>
              <w:rPr>
                <w:rFonts w:ascii="Times New Roman" w:hAnsi="Times New Roman"/>
                <w:b/>
                <w:bCs/>
                <w:sz w:val="24"/>
                <w:szCs w:val="24"/>
              </w:rPr>
            </w:pPr>
          </w:p>
        </w:tc>
        <w:tc>
          <w:tcPr>
            <w:tcW w:w="0" w:type="auto"/>
          </w:tcPr>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p>
        </w:tc>
      </w:tr>
      <w:tr w:rsidR="009F3CB0" w:rsidRPr="00594ED3" w:rsidTr="0093043E">
        <w:tc>
          <w:tcPr>
            <w:tcW w:w="2074" w:type="dxa"/>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0" w:type="auto"/>
          </w:tcPr>
          <w:p w:rsidR="009F3CB0" w:rsidRPr="00594ED3" w:rsidRDefault="009F3CB0" w:rsidP="0093043E">
            <w:pPr>
              <w:tabs>
                <w:tab w:val="left" w:pos="5760"/>
              </w:tabs>
              <w:spacing w:after="0" w:line="240" w:lineRule="auto"/>
              <w:ind w:left="86"/>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И.С. Тургенев </w:t>
            </w:r>
          </w:p>
          <w:p w:rsidR="009F3CB0" w:rsidRPr="00594ED3" w:rsidRDefault="009F3CB0" w:rsidP="0093043E">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86" w:firstLine="0"/>
              <w:jc w:val="left"/>
              <w:textAlignment w:val="top"/>
              <w:rPr>
                <w:color w:val="auto"/>
              </w:rPr>
            </w:pPr>
            <w:r w:rsidRPr="00594ED3">
              <w:rPr>
                <w:i/>
                <w:iCs/>
                <w:color w:val="auto"/>
              </w:rPr>
              <w:t>- 1 рассказ по выбору, например</w:t>
            </w:r>
            <w:r w:rsidRPr="00594ED3">
              <w:rPr>
                <w:b/>
                <w:bCs/>
                <w:i/>
                <w:iCs/>
                <w:color w:val="auto"/>
              </w:rPr>
              <w:t xml:space="preserve">: «Певцы» (1852), </w:t>
            </w:r>
          </w:p>
          <w:p w:rsidR="009F3CB0" w:rsidRPr="00594ED3" w:rsidRDefault="009F3CB0" w:rsidP="0093043E">
            <w:pPr>
              <w:tabs>
                <w:tab w:val="left" w:pos="5760"/>
              </w:tabs>
              <w:autoSpaceDE w:val="0"/>
              <w:autoSpaceDN w:val="0"/>
              <w:adjustRightInd w:val="0"/>
              <w:spacing w:after="0" w:line="240" w:lineRule="auto"/>
              <w:ind w:left="86"/>
              <w:rPr>
                <w:rFonts w:ascii="Times New Roman" w:hAnsi="Times New Roman"/>
                <w:b/>
                <w:bCs/>
                <w:sz w:val="24"/>
                <w:szCs w:val="24"/>
              </w:rPr>
            </w:pPr>
          </w:p>
          <w:p w:rsidR="009F3CB0" w:rsidRPr="00594ED3" w:rsidRDefault="009F3CB0" w:rsidP="0093043E">
            <w:pPr>
              <w:tabs>
                <w:tab w:val="left" w:pos="5760"/>
              </w:tabs>
              <w:spacing w:after="0" w:line="240" w:lineRule="auto"/>
              <w:ind w:left="86"/>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Н.С. Лесков </w:t>
            </w:r>
          </w:p>
          <w:p w:rsidR="009F3CB0" w:rsidRPr="00594ED3" w:rsidRDefault="009F3CB0" w:rsidP="0093043E">
            <w:pPr>
              <w:tabs>
                <w:tab w:val="left" w:pos="5760"/>
              </w:tabs>
              <w:spacing w:after="0" w:line="240" w:lineRule="auto"/>
              <w:ind w:left="86"/>
              <w:rPr>
                <w:rFonts w:ascii="Times New Roman" w:hAnsi="Times New Roman"/>
                <w:b/>
                <w:bCs/>
                <w:iCs/>
                <w:sz w:val="24"/>
                <w:szCs w:val="24"/>
              </w:rPr>
            </w:pPr>
            <w:r w:rsidRPr="00594ED3">
              <w:rPr>
                <w:rFonts w:ascii="Times New Roman" w:hAnsi="Times New Roman"/>
                <w:b/>
                <w:bCs/>
                <w:i/>
                <w:iCs/>
                <w:sz w:val="24"/>
                <w:szCs w:val="24"/>
              </w:rPr>
              <w:t>- 1 рассказ</w:t>
            </w:r>
          </w:p>
          <w:p w:rsidR="009F3CB0" w:rsidRPr="00594ED3" w:rsidRDefault="009F3CB0" w:rsidP="0093043E">
            <w:pPr>
              <w:tabs>
                <w:tab w:val="left" w:pos="5760"/>
              </w:tabs>
              <w:spacing w:after="0" w:line="240" w:lineRule="auto"/>
              <w:ind w:left="86"/>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Л.Н. Толстой </w:t>
            </w:r>
          </w:p>
          <w:p w:rsidR="009F3CB0" w:rsidRPr="00594ED3" w:rsidRDefault="009F3CB0" w:rsidP="0093043E">
            <w:pPr>
              <w:tabs>
                <w:tab w:val="left" w:pos="5760"/>
              </w:tabs>
              <w:spacing w:after="0" w:line="240" w:lineRule="auto"/>
              <w:ind w:left="86"/>
              <w:rPr>
                <w:rFonts w:ascii="Times New Roman" w:hAnsi="Times New Roman"/>
                <w:b/>
                <w:bCs/>
                <w:sz w:val="24"/>
                <w:szCs w:val="24"/>
              </w:rPr>
            </w:pPr>
            <w:r w:rsidRPr="00594ED3">
              <w:rPr>
                <w:rFonts w:ascii="Times New Roman" w:hAnsi="Times New Roman"/>
                <w:b/>
                <w:bCs/>
                <w:i/>
                <w:iCs/>
                <w:sz w:val="24"/>
                <w:szCs w:val="24"/>
              </w:rPr>
              <w:t xml:space="preserve">- 1 рассказ </w:t>
            </w:r>
            <w:r w:rsidRPr="00594ED3">
              <w:rPr>
                <w:rFonts w:ascii="Times New Roman" w:hAnsi="Times New Roman"/>
                <w:i/>
                <w:iCs/>
                <w:sz w:val="24"/>
                <w:szCs w:val="24"/>
              </w:rPr>
              <w:t xml:space="preserve">«После бала» (1903) </w:t>
            </w:r>
          </w:p>
        </w:tc>
        <w:tc>
          <w:tcPr>
            <w:tcW w:w="0" w:type="auto"/>
          </w:tcPr>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p>
        </w:tc>
      </w:tr>
      <w:tr w:rsidR="009F3CB0" w:rsidRPr="00594ED3" w:rsidTr="0093043E">
        <w:tc>
          <w:tcPr>
            <w:tcW w:w="2074" w:type="dxa"/>
          </w:tcPr>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0" w:type="auto"/>
          </w:tcPr>
          <w:p w:rsidR="009F3CB0" w:rsidRPr="00594ED3" w:rsidRDefault="009F3CB0" w:rsidP="0093043E">
            <w:pPr>
              <w:tabs>
                <w:tab w:val="left" w:pos="5760"/>
              </w:tabs>
              <w:spacing w:after="0" w:line="240" w:lineRule="auto"/>
              <w:ind w:left="86"/>
              <w:jc w:val="both"/>
              <w:outlineLvl w:val="0"/>
              <w:rPr>
                <w:rFonts w:ascii="Times New Roman" w:hAnsi="Times New Roman"/>
                <w:b/>
                <w:bCs/>
                <w:kern w:val="36"/>
                <w:sz w:val="24"/>
                <w:szCs w:val="24"/>
              </w:rPr>
            </w:pPr>
            <w:r w:rsidRPr="00594ED3">
              <w:rPr>
                <w:rFonts w:ascii="Times New Roman" w:hAnsi="Times New Roman"/>
                <w:b/>
                <w:bCs/>
                <w:kern w:val="36"/>
                <w:sz w:val="24"/>
                <w:szCs w:val="24"/>
              </w:rPr>
              <w:t>Н.С. Гумилев</w:t>
            </w:r>
          </w:p>
          <w:p w:rsidR="009F3CB0" w:rsidRPr="00594ED3" w:rsidRDefault="009F3CB0" w:rsidP="0093043E">
            <w:pPr>
              <w:tabs>
                <w:tab w:val="left" w:pos="5760"/>
              </w:tabs>
              <w:spacing w:after="0" w:line="240" w:lineRule="auto"/>
              <w:ind w:left="86"/>
              <w:rPr>
                <w:rFonts w:ascii="Times New Roman" w:hAnsi="Times New Roman"/>
                <w:i/>
                <w:iCs/>
                <w:sz w:val="24"/>
                <w:szCs w:val="24"/>
              </w:rPr>
            </w:pPr>
            <w:r w:rsidRPr="00594ED3">
              <w:rPr>
                <w:rFonts w:ascii="Times New Roman" w:hAnsi="Times New Roman"/>
                <w:b/>
                <w:bCs/>
                <w:i/>
                <w:iCs/>
                <w:sz w:val="24"/>
                <w:szCs w:val="24"/>
              </w:rPr>
              <w:t>- 1 стихотворение по выбору, например</w:t>
            </w:r>
            <w:r w:rsidRPr="00594ED3">
              <w:rPr>
                <w:rFonts w:ascii="Times New Roman" w:hAnsi="Times New Roman"/>
                <w:i/>
                <w:iCs/>
                <w:sz w:val="24"/>
                <w:szCs w:val="24"/>
              </w:rPr>
              <w:t>: «Капитаны» (1912), «Слово» (1921).</w:t>
            </w:r>
          </w:p>
          <w:p w:rsidR="009F3CB0" w:rsidRPr="00594ED3" w:rsidRDefault="009F3CB0" w:rsidP="0093043E">
            <w:pPr>
              <w:tabs>
                <w:tab w:val="left" w:pos="5760"/>
              </w:tabs>
              <w:spacing w:after="0" w:line="240" w:lineRule="auto"/>
              <w:ind w:left="86"/>
              <w:jc w:val="both"/>
              <w:outlineLvl w:val="0"/>
              <w:rPr>
                <w:rFonts w:ascii="Times New Roman" w:hAnsi="Times New Roman"/>
                <w:b/>
                <w:bCs/>
                <w:kern w:val="36"/>
                <w:sz w:val="24"/>
                <w:szCs w:val="24"/>
              </w:rPr>
            </w:pPr>
            <w:r w:rsidRPr="00594ED3">
              <w:rPr>
                <w:rFonts w:ascii="Times New Roman" w:hAnsi="Times New Roman"/>
                <w:b/>
                <w:bCs/>
                <w:kern w:val="36"/>
                <w:sz w:val="24"/>
                <w:szCs w:val="24"/>
              </w:rPr>
              <w:t>О.Э. Мандельштам</w:t>
            </w:r>
          </w:p>
          <w:p w:rsidR="009F3CB0" w:rsidRPr="00594ED3" w:rsidRDefault="009F3CB0" w:rsidP="0093043E">
            <w:pPr>
              <w:tabs>
                <w:tab w:val="left" w:pos="1440"/>
                <w:tab w:val="left" w:pos="5760"/>
              </w:tabs>
              <w:spacing w:after="0" w:line="240" w:lineRule="auto"/>
              <w:ind w:left="86"/>
              <w:rPr>
                <w:rFonts w:ascii="Times New Roman" w:hAnsi="Times New Roman"/>
                <w:i/>
                <w:iCs/>
                <w:sz w:val="24"/>
                <w:szCs w:val="24"/>
              </w:rPr>
            </w:pPr>
            <w:r w:rsidRPr="00594ED3">
              <w:rPr>
                <w:rFonts w:ascii="Times New Roman" w:hAnsi="Times New Roman"/>
                <w:b/>
                <w:bCs/>
                <w:i/>
                <w:iCs/>
                <w:sz w:val="24"/>
                <w:szCs w:val="24"/>
              </w:rPr>
              <w:t>- 1 стихотворение по выбору, например</w:t>
            </w:r>
            <w:r w:rsidRPr="00594ED3">
              <w:rPr>
                <w:rFonts w:ascii="Times New Roman" w:hAnsi="Times New Roman"/>
                <w:i/>
                <w:iCs/>
                <w:sz w:val="24"/>
                <w:szCs w:val="24"/>
              </w:rPr>
              <w:t>: «</w:t>
            </w:r>
            <w:r w:rsidRPr="00594ED3">
              <w:rPr>
                <w:rStyle w:val="line"/>
                <w:rFonts w:ascii="Times New Roman" w:hAnsi="Times New Roman"/>
                <w:i/>
                <w:iCs/>
                <w:sz w:val="24"/>
                <w:szCs w:val="24"/>
              </w:rPr>
              <w:t>Звук осторожный и глухой…» (1908),</w:t>
            </w:r>
            <w:r w:rsidRPr="00594ED3">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9F3CB0" w:rsidRPr="00594ED3" w:rsidRDefault="009F3CB0" w:rsidP="0093043E">
            <w:pPr>
              <w:tabs>
                <w:tab w:val="left" w:pos="1440"/>
                <w:tab w:val="left" w:pos="5760"/>
              </w:tabs>
              <w:spacing w:after="0" w:line="240" w:lineRule="auto"/>
              <w:ind w:left="86"/>
              <w:rPr>
                <w:rFonts w:ascii="Times New Roman" w:hAnsi="Times New Roman"/>
                <w:sz w:val="24"/>
                <w:szCs w:val="24"/>
              </w:rPr>
            </w:pPr>
            <w:r w:rsidRPr="00594ED3">
              <w:rPr>
                <w:rFonts w:ascii="Times New Roman" w:hAnsi="Times New Roman"/>
                <w:b/>
                <w:sz w:val="24"/>
                <w:szCs w:val="24"/>
                <w:shd w:val="clear" w:color="auto" w:fill="FFFFFF"/>
              </w:rPr>
              <w:t>(6-9 кл.)</w:t>
            </w:r>
          </w:p>
          <w:p w:rsidR="009F3CB0" w:rsidRPr="00594ED3" w:rsidRDefault="009F3CB0" w:rsidP="0093043E">
            <w:pPr>
              <w:tabs>
                <w:tab w:val="left" w:pos="5760"/>
              </w:tabs>
              <w:spacing w:after="0" w:line="240" w:lineRule="auto"/>
              <w:ind w:left="86"/>
              <w:jc w:val="center"/>
              <w:rPr>
                <w:rFonts w:ascii="Times New Roman" w:hAnsi="Times New Roman"/>
                <w:sz w:val="24"/>
                <w:szCs w:val="24"/>
              </w:rPr>
            </w:pPr>
            <w:r w:rsidRPr="00594ED3">
              <w:rPr>
                <w:rFonts w:ascii="Times New Roman" w:hAnsi="Times New Roman"/>
                <w:b/>
                <w:bCs/>
                <w:sz w:val="24"/>
                <w:szCs w:val="24"/>
              </w:rPr>
              <w:t>А.Т. Твардовский</w:t>
            </w:r>
          </w:p>
          <w:p w:rsidR="009F3CB0" w:rsidRPr="00594ED3" w:rsidRDefault="009F3CB0" w:rsidP="0093043E">
            <w:pPr>
              <w:tabs>
                <w:tab w:val="left" w:pos="5760"/>
              </w:tabs>
              <w:spacing w:after="0" w:line="240" w:lineRule="auto"/>
              <w:ind w:left="86"/>
              <w:rPr>
                <w:rFonts w:ascii="Times New Roman" w:hAnsi="Times New Roman"/>
                <w:b/>
                <w:bCs/>
                <w:i/>
                <w:iCs/>
                <w:sz w:val="24"/>
                <w:szCs w:val="24"/>
              </w:rPr>
            </w:pPr>
            <w:r w:rsidRPr="00594ED3">
              <w:rPr>
                <w:rFonts w:ascii="Times New Roman" w:hAnsi="Times New Roman"/>
                <w:b/>
                <w:bCs/>
                <w:i/>
                <w:iCs/>
                <w:sz w:val="24"/>
                <w:szCs w:val="24"/>
              </w:rPr>
              <w:t xml:space="preserve">1 стихотворение  по выбору, например: </w:t>
            </w:r>
            <w:r w:rsidRPr="00594ED3">
              <w:rPr>
                <w:rFonts w:ascii="Times New Roman" w:hAnsi="Times New Roman"/>
                <w:i/>
                <w:iCs/>
                <w:sz w:val="24"/>
                <w:szCs w:val="24"/>
              </w:rPr>
              <w:t xml:space="preserve">«Василий Теркин» («Книга про бойца») (1942-1945) – </w:t>
            </w:r>
            <w:r w:rsidRPr="00594ED3">
              <w:rPr>
                <w:rFonts w:ascii="Times New Roman" w:hAnsi="Times New Roman"/>
                <w:b/>
                <w:bCs/>
                <w:i/>
                <w:iCs/>
                <w:sz w:val="24"/>
                <w:szCs w:val="24"/>
              </w:rPr>
              <w:t>главы по выбору.</w:t>
            </w:r>
          </w:p>
          <w:p w:rsidR="009F3CB0" w:rsidRPr="00594ED3" w:rsidRDefault="009F3CB0" w:rsidP="0093043E">
            <w:pPr>
              <w:tabs>
                <w:tab w:val="left" w:pos="5760"/>
              </w:tabs>
              <w:spacing w:after="0" w:line="240" w:lineRule="auto"/>
              <w:ind w:left="86"/>
              <w:rPr>
                <w:rFonts w:ascii="Times New Roman" w:hAnsi="Times New Roman"/>
                <w:b/>
                <w:bCs/>
                <w:kern w:val="36"/>
                <w:sz w:val="24"/>
                <w:szCs w:val="24"/>
              </w:rPr>
            </w:pPr>
          </w:p>
        </w:tc>
        <w:tc>
          <w:tcPr>
            <w:tcW w:w="0" w:type="auto"/>
          </w:tcPr>
          <w:p w:rsidR="009F3CB0" w:rsidRPr="00594ED3" w:rsidRDefault="009F3CB0" w:rsidP="0093043E">
            <w:pPr>
              <w:tabs>
                <w:tab w:val="left" w:pos="5760"/>
              </w:tabs>
              <w:spacing w:after="0" w:line="240" w:lineRule="auto"/>
              <w:ind w:left="9" w:hanging="9"/>
              <w:jc w:val="both"/>
              <w:rPr>
                <w:rFonts w:ascii="Times New Roman" w:hAnsi="Times New Roman"/>
                <w:i/>
                <w:iCs/>
                <w:sz w:val="24"/>
                <w:szCs w:val="24"/>
              </w:rPr>
            </w:pPr>
            <w:r w:rsidRPr="00594ED3">
              <w:rPr>
                <w:rFonts w:ascii="Times New Roman" w:hAnsi="Times New Roman"/>
                <w:b/>
                <w:bCs/>
                <w:i/>
                <w:iCs/>
                <w:sz w:val="24"/>
                <w:szCs w:val="24"/>
              </w:rPr>
              <w:t xml:space="preserve">Поэзия конца </w:t>
            </w:r>
            <w:r w:rsidRPr="00594ED3">
              <w:rPr>
                <w:rFonts w:ascii="Times New Roman" w:hAnsi="Times New Roman"/>
                <w:b/>
                <w:bCs/>
                <w:i/>
                <w:iCs/>
                <w:sz w:val="24"/>
                <w:szCs w:val="24"/>
                <w:lang w:val="en-US"/>
              </w:rPr>
              <w:t>XIX</w:t>
            </w:r>
            <w:r w:rsidRPr="00594ED3">
              <w:rPr>
                <w:rFonts w:ascii="Times New Roman" w:hAnsi="Times New Roman"/>
                <w:b/>
                <w:bCs/>
                <w:i/>
                <w:iCs/>
                <w:sz w:val="24"/>
                <w:szCs w:val="24"/>
              </w:rPr>
              <w:t xml:space="preserve"> – начала </w:t>
            </w:r>
            <w:r w:rsidRPr="00594ED3">
              <w:rPr>
                <w:rFonts w:ascii="Times New Roman" w:hAnsi="Times New Roman"/>
                <w:b/>
                <w:bCs/>
                <w:i/>
                <w:iCs/>
                <w:sz w:val="24"/>
                <w:szCs w:val="24"/>
                <w:lang w:val="en-US"/>
              </w:rPr>
              <w:t>XX</w:t>
            </w:r>
            <w:r w:rsidRPr="00594ED3">
              <w:rPr>
                <w:rFonts w:ascii="Times New Roman" w:hAnsi="Times New Roman"/>
                <w:b/>
                <w:bCs/>
                <w:i/>
                <w:iCs/>
                <w:sz w:val="24"/>
                <w:szCs w:val="24"/>
              </w:rPr>
              <w:t xml:space="preserve"> вв</w:t>
            </w:r>
            <w:r w:rsidRPr="00594ED3">
              <w:rPr>
                <w:rFonts w:ascii="Times New Roman" w:hAnsi="Times New Roman"/>
                <w:i/>
                <w:iCs/>
                <w:sz w:val="24"/>
                <w:szCs w:val="24"/>
              </w:rPr>
              <w:t>.</w:t>
            </w:r>
            <w:r w:rsidRPr="00594ED3">
              <w:rPr>
                <w:rFonts w:ascii="Times New Roman" w:hAnsi="Times New Roman"/>
                <w:i/>
                <w:sz w:val="24"/>
                <w:szCs w:val="24"/>
              </w:rPr>
              <w:t>, например</w:t>
            </w:r>
            <w:r w:rsidRPr="00594ED3">
              <w:rPr>
                <w:rFonts w:ascii="Times New Roman" w:hAnsi="Times New Roman"/>
                <w:i/>
                <w:iCs/>
                <w:sz w:val="24"/>
                <w:szCs w:val="24"/>
              </w:rPr>
              <w:t>:</w:t>
            </w:r>
          </w:p>
          <w:p w:rsidR="009F3CB0" w:rsidRPr="00594ED3" w:rsidRDefault="009F3CB0" w:rsidP="0093043E">
            <w:pPr>
              <w:tabs>
                <w:tab w:val="left" w:pos="5760"/>
              </w:tabs>
              <w:spacing w:after="0" w:line="240" w:lineRule="auto"/>
              <w:ind w:left="9" w:hanging="9"/>
              <w:jc w:val="both"/>
              <w:rPr>
                <w:rFonts w:ascii="Times New Roman" w:hAnsi="Times New Roman"/>
                <w:b/>
                <w:bCs/>
                <w:i/>
                <w:iCs/>
                <w:sz w:val="24"/>
                <w:szCs w:val="24"/>
              </w:rPr>
            </w:pPr>
            <w:r w:rsidRPr="00594ED3">
              <w:rPr>
                <w:rFonts w:ascii="Times New Roman" w:hAnsi="Times New Roman"/>
                <w:b/>
                <w:bCs/>
                <w:i/>
                <w:iCs/>
                <w:sz w:val="24"/>
                <w:szCs w:val="24"/>
              </w:rPr>
              <w:t>И.А. Бунин,</w:t>
            </w:r>
          </w:p>
          <w:p w:rsidR="009F3CB0" w:rsidRPr="00594ED3" w:rsidRDefault="009F3CB0" w:rsidP="0093043E">
            <w:pPr>
              <w:tabs>
                <w:tab w:val="left" w:pos="5760"/>
              </w:tabs>
              <w:spacing w:after="0" w:line="240" w:lineRule="auto"/>
              <w:ind w:left="9" w:hanging="9"/>
              <w:jc w:val="center"/>
              <w:rPr>
                <w:rFonts w:ascii="Times New Roman" w:hAnsi="Times New Roman"/>
                <w:sz w:val="24"/>
                <w:szCs w:val="24"/>
              </w:rPr>
            </w:pPr>
          </w:p>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r w:rsidRPr="00594ED3">
              <w:rPr>
                <w:rFonts w:ascii="Times New Roman" w:hAnsi="Times New Roman"/>
                <w:b/>
                <w:bCs/>
                <w:i/>
                <w:iCs/>
                <w:sz w:val="24"/>
                <w:szCs w:val="24"/>
              </w:rPr>
              <w:t>Поэзия 20-50-х годов ХХ в.,</w:t>
            </w:r>
            <w:r w:rsidRPr="00594ED3">
              <w:rPr>
                <w:rFonts w:ascii="Times New Roman" w:hAnsi="Times New Roman"/>
                <w:i/>
                <w:iCs/>
                <w:sz w:val="24"/>
                <w:szCs w:val="24"/>
              </w:rPr>
              <w:t xml:space="preserve"> например:</w:t>
            </w:r>
          </w:p>
          <w:p w:rsidR="009F3CB0" w:rsidRPr="00594ED3" w:rsidRDefault="009F3CB0" w:rsidP="0093043E">
            <w:pPr>
              <w:tabs>
                <w:tab w:val="left" w:pos="5760"/>
              </w:tabs>
              <w:spacing w:after="0" w:line="240" w:lineRule="auto"/>
              <w:ind w:left="9" w:hanging="9"/>
              <w:jc w:val="both"/>
              <w:rPr>
                <w:rFonts w:ascii="Times New Roman" w:hAnsi="Times New Roman"/>
                <w:i/>
                <w:iCs/>
                <w:sz w:val="24"/>
                <w:szCs w:val="24"/>
              </w:rPr>
            </w:pPr>
            <w:r w:rsidRPr="00594ED3">
              <w:rPr>
                <w:rFonts w:ascii="Times New Roman" w:hAnsi="Times New Roman"/>
                <w:b/>
                <w:bCs/>
                <w:i/>
                <w:iCs/>
                <w:sz w:val="24"/>
                <w:szCs w:val="24"/>
              </w:rPr>
              <w:t>Н.А. Заболоцкий стихотаорение</w:t>
            </w:r>
          </w:p>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p>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r w:rsidRPr="00594ED3">
              <w:rPr>
                <w:rFonts w:ascii="Times New Roman" w:hAnsi="Times New Roman"/>
                <w:b/>
                <w:bCs/>
                <w:i/>
                <w:iCs/>
                <w:sz w:val="24"/>
                <w:szCs w:val="24"/>
              </w:rPr>
              <w:t>Поэзия 2-й половины ХХ в.</w:t>
            </w:r>
            <w:r w:rsidRPr="00594ED3">
              <w:rPr>
                <w:rFonts w:ascii="Times New Roman" w:hAnsi="Times New Roman"/>
                <w:i/>
                <w:iCs/>
                <w:sz w:val="24"/>
                <w:szCs w:val="24"/>
              </w:rPr>
              <w:t>, например:</w:t>
            </w:r>
          </w:p>
          <w:p w:rsidR="009F3CB0" w:rsidRPr="00594ED3" w:rsidRDefault="009F3CB0" w:rsidP="0093043E">
            <w:pPr>
              <w:spacing w:after="0" w:line="240" w:lineRule="auto"/>
              <w:ind w:left="9" w:hanging="9"/>
              <w:rPr>
                <w:rFonts w:ascii="Times New Roman" w:hAnsi="Times New Roman"/>
                <w:b/>
                <w:bCs/>
                <w:i/>
                <w:iCs/>
                <w:sz w:val="24"/>
                <w:szCs w:val="24"/>
              </w:rPr>
            </w:pPr>
            <w:r w:rsidRPr="00594ED3">
              <w:rPr>
                <w:rFonts w:ascii="Times New Roman" w:hAnsi="Times New Roman"/>
                <w:b/>
                <w:bCs/>
                <w:i/>
                <w:iCs/>
                <w:sz w:val="24"/>
                <w:szCs w:val="24"/>
              </w:rPr>
              <w:t xml:space="preserve">Н.М. Рубцов, Б.Ш. Окуджава,  </w:t>
            </w:r>
          </w:p>
          <w:p w:rsidR="009F3CB0" w:rsidRPr="00594ED3" w:rsidRDefault="009F3CB0" w:rsidP="0093043E">
            <w:pPr>
              <w:tabs>
                <w:tab w:val="left" w:pos="5760"/>
              </w:tabs>
              <w:spacing w:after="0" w:line="240" w:lineRule="auto"/>
              <w:ind w:left="9" w:hanging="9"/>
              <w:jc w:val="center"/>
              <w:rPr>
                <w:rFonts w:ascii="Times New Roman" w:hAnsi="Times New Roman"/>
                <w:b/>
                <w:bCs/>
                <w:sz w:val="24"/>
                <w:szCs w:val="24"/>
              </w:rPr>
            </w:pPr>
          </w:p>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r w:rsidRPr="00594ED3">
              <w:rPr>
                <w:rFonts w:ascii="Times New Roman" w:hAnsi="Times New Roman"/>
                <w:b/>
                <w:bCs/>
                <w:i/>
                <w:iCs/>
                <w:sz w:val="24"/>
                <w:szCs w:val="24"/>
              </w:rPr>
              <w:t>Проза русской эмиграции</w:t>
            </w:r>
            <w:r w:rsidRPr="00594ED3">
              <w:rPr>
                <w:rFonts w:ascii="Times New Roman" w:hAnsi="Times New Roman"/>
                <w:i/>
                <w:iCs/>
                <w:sz w:val="24"/>
                <w:szCs w:val="24"/>
              </w:rPr>
              <w:t>, например:</w:t>
            </w:r>
          </w:p>
          <w:p w:rsidR="009F3CB0" w:rsidRPr="00594ED3" w:rsidRDefault="009F3CB0" w:rsidP="0093043E">
            <w:pPr>
              <w:tabs>
                <w:tab w:val="left" w:pos="5760"/>
              </w:tabs>
              <w:spacing w:after="0" w:line="240" w:lineRule="auto"/>
              <w:ind w:left="9" w:hanging="9"/>
              <w:jc w:val="center"/>
              <w:rPr>
                <w:rFonts w:ascii="Times New Roman" w:hAnsi="Times New Roman"/>
                <w:b/>
                <w:bCs/>
                <w:i/>
                <w:iCs/>
                <w:sz w:val="24"/>
                <w:szCs w:val="24"/>
              </w:rPr>
            </w:pPr>
            <w:r w:rsidRPr="00594ED3">
              <w:rPr>
                <w:rFonts w:ascii="Times New Roman" w:hAnsi="Times New Roman"/>
                <w:b/>
                <w:bCs/>
                <w:i/>
                <w:iCs/>
                <w:sz w:val="24"/>
                <w:szCs w:val="24"/>
              </w:rPr>
              <w:t xml:space="preserve">И.С. Шмелев, </w:t>
            </w:r>
          </w:p>
          <w:p w:rsidR="009F3CB0" w:rsidRPr="00594ED3" w:rsidRDefault="009F3CB0" w:rsidP="0093043E">
            <w:pPr>
              <w:tabs>
                <w:tab w:val="left" w:pos="5760"/>
              </w:tabs>
              <w:spacing w:after="0" w:line="240" w:lineRule="auto"/>
              <w:ind w:left="9" w:hanging="9"/>
              <w:jc w:val="center"/>
              <w:rPr>
                <w:rFonts w:ascii="Times New Roman" w:hAnsi="Times New Roman"/>
                <w:sz w:val="24"/>
                <w:szCs w:val="24"/>
              </w:rPr>
            </w:pPr>
          </w:p>
          <w:p w:rsidR="009F3CB0" w:rsidRPr="00594ED3" w:rsidRDefault="009F3CB0" w:rsidP="0093043E">
            <w:pPr>
              <w:spacing w:after="0" w:line="240" w:lineRule="auto"/>
              <w:ind w:left="9" w:hanging="9"/>
              <w:rPr>
                <w:rFonts w:ascii="Times New Roman" w:hAnsi="Times New Roman"/>
                <w:sz w:val="24"/>
                <w:szCs w:val="24"/>
              </w:rPr>
            </w:pPr>
            <w:r w:rsidRPr="00594ED3">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594ED3">
              <w:rPr>
                <w:rFonts w:ascii="Times New Roman" w:hAnsi="Times New Roman"/>
                <w:sz w:val="24"/>
                <w:szCs w:val="24"/>
              </w:rPr>
              <w:t xml:space="preserve"> и др., например:</w:t>
            </w:r>
          </w:p>
          <w:p w:rsidR="009F3CB0" w:rsidRPr="00594ED3" w:rsidRDefault="009F3CB0" w:rsidP="0093043E">
            <w:pPr>
              <w:spacing w:after="0" w:line="240" w:lineRule="auto"/>
              <w:ind w:left="9" w:hanging="9"/>
              <w:rPr>
                <w:rFonts w:ascii="Times New Roman" w:hAnsi="Times New Roman"/>
                <w:b/>
                <w:i/>
                <w:iCs/>
                <w:sz w:val="24"/>
                <w:szCs w:val="24"/>
              </w:rPr>
            </w:pPr>
            <w:r w:rsidRPr="00594ED3">
              <w:rPr>
                <w:rFonts w:ascii="Times New Roman" w:hAnsi="Times New Roman"/>
                <w:b/>
                <w:i/>
                <w:iCs/>
                <w:sz w:val="24"/>
                <w:szCs w:val="24"/>
              </w:rPr>
              <w:t xml:space="preserve">Ю.Кузнецова, </w:t>
            </w:r>
          </w:p>
          <w:p w:rsidR="009F3CB0" w:rsidRPr="00594ED3" w:rsidRDefault="009F3CB0" w:rsidP="0093043E">
            <w:pPr>
              <w:tabs>
                <w:tab w:val="left" w:pos="5760"/>
              </w:tabs>
              <w:spacing w:after="0" w:line="240" w:lineRule="auto"/>
              <w:ind w:left="9" w:hanging="9"/>
              <w:jc w:val="center"/>
              <w:rPr>
                <w:rFonts w:ascii="Times New Roman" w:hAnsi="Times New Roman"/>
                <w:sz w:val="24"/>
                <w:szCs w:val="24"/>
              </w:rPr>
            </w:pPr>
          </w:p>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p>
        </w:tc>
      </w:tr>
      <w:tr w:rsidR="009F3CB0" w:rsidRPr="00594ED3" w:rsidTr="0093043E">
        <w:tc>
          <w:tcPr>
            <w:tcW w:w="9179" w:type="dxa"/>
            <w:gridSpan w:val="3"/>
          </w:tcPr>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r w:rsidRPr="00594ED3">
              <w:rPr>
                <w:rFonts w:ascii="Times New Roman" w:hAnsi="Times New Roman"/>
                <w:b/>
                <w:bCs/>
                <w:sz w:val="24"/>
                <w:szCs w:val="24"/>
              </w:rPr>
              <w:t>Зарубежная литература</w:t>
            </w:r>
          </w:p>
        </w:tc>
      </w:tr>
      <w:tr w:rsidR="009F3CB0" w:rsidRPr="00594ED3" w:rsidTr="0093043E">
        <w:tc>
          <w:tcPr>
            <w:tcW w:w="2074" w:type="dxa"/>
          </w:tcPr>
          <w:p w:rsidR="009F3CB0" w:rsidRPr="00594ED3" w:rsidRDefault="009F3CB0" w:rsidP="0093043E">
            <w:pPr>
              <w:tabs>
                <w:tab w:val="left" w:pos="5760"/>
              </w:tabs>
              <w:spacing w:after="0" w:line="240" w:lineRule="auto"/>
              <w:ind w:left="34"/>
              <w:jc w:val="both"/>
              <w:outlineLvl w:val="0"/>
              <w:rPr>
                <w:rFonts w:ascii="Times New Roman" w:hAnsi="Times New Roman"/>
                <w:sz w:val="24"/>
                <w:szCs w:val="24"/>
              </w:rPr>
            </w:pPr>
            <w:r w:rsidRPr="00594ED3">
              <w:rPr>
                <w:rFonts w:ascii="Times New Roman" w:hAnsi="Times New Roman"/>
                <w:b/>
                <w:bCs/>
                <w:sz w:val="24"/>
                <w:szCs w:val="24"/>
              </w:rPr>
              <w:t>В. Шекспир</w:t>
            </w:r>
            <w:r w:rsidRPr="00594ED3">
              <w:rPr>
                <w:rFonts w:ascii="Times New Roman" w:hAnsi="Times New Roman"/>
                <w:sz w:val="24"/>
                <w:szCs w:val="24"/>
              </w:rPr>
              <w:t xml:space="preserve"> «Ромео и Джульетта» (1594 – 1595). </w:t>
            </w:r>
          </w:p>
          <w:p w:rsidR="009F3CB0" w:rsidRPr="00594ED3" w:rsidRDefault="009F3CB0" w:rsidP="0093043E">
            <w:pPr>
              <w:tabs>
                <w:tab w:val="left" w:pos="5760"/>
              </w:tabs>
              <w:spacing w:after="0" w:line="240" w:lineRule="auto"/>
              <w:ind w:left="34"/>
              <w:jc w:val="both"/>
              <w:outlineLvl w:val="0"/>
              <w:rPr>
                <w:rFonts w:ascii="Times New Roman" w:hAnsi="Times New Roman"/>
                <w:b/>
                <w:bCs/>
                <w:sz w:val="24"/>
                <w:szCs w:val="24"/>
              </w:rPr>
            </w:pPr>
            <w:r w:rsidRPr="00594ED3">
              <w:rPr>
                <w:rFonts w:ascii="Times New Roman" w:hAnsi="Times New Roman"/>
                <w:b/>
                <w:bCs/>
                <w:sz w:val="24"/>
                <w:szCs w:val="24"/>
              </w:rPr>
              <w:t>(8-9 кл.)</w:t>
            </w:r>
          </w:p>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0" w:type="auto"/>
          </w:tcPr>
          <w:p w:rsidR="009F3CB0" w:rsidRPr="00594ED3" w:rsidRDefault="009F3CB0" w:rsidP="0093043E">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ind w:left="86"/>
              <w:jc w:val="center"/>
              <w:textAlignment w:val="top"/>
              <w:rPr>
                <w:rFonts w:ascii="Times New Roman" w:hAnsi="Times New Roman"/>
                <w:b/>
                <w:bCs/>
              </w:rPr>
            </w:pPr>
            <w:r w:rsidRPr="00594ED3">
              <w:rPr>
                <w:rFonts w:ascii="Times New Roman" w:hAnsi="Times New Roman"/>
                <w:b/>
                <w:bCs/>
                <w:i/>
                <w:iCs/>
              </w:rPr>
              <w:t>1–2 сонета по выбору,  например</w:t>
            </w:r>
            <w:r w:rsidRPr="00594ED3">
              <w:rPr>
                <w:rFonts w:ascii="Times New Roman" w:hAnsi="Times New Roman"/>
                <w:b/>
                <w:bCs/>
              </w:rPr>
              <w:t xml:space="preserve">: </w:t>
            </w:r>
          </w:p>
          <w:p w:rsidR="009F3CB0" w:rsidRPr="00594ED3" w:rsidRDefault="009F3CB0" w:rsidP="0093043E">
            <w:pPr>
              <w:pStyle w:val="a7"/>
              <w:keepNext/>
              <w:keepLines/>
              <w:tabs>
                <w:tab w:val="left" w:pos="5760"/>
              </w:tabs>
              <w:spacing w:before="0" w:beforeAutospacing="0" w:after="0" w:afterAutospacing="0"/>
              <w:ind w:left="86"/>
              <w:outlineLvl w:val="7"/>
              <w:rPr>
                <w:rFonts w:ascii="Times New Roman" w:hAnsi="Times New Roman"/>
                <w:i/>
                <w:iCs/>
                <w:lang w:bidi="he-IL"/>
              </w:rPr>
            </w:pPr>
            <w:r w:rsidRPr="00594ED3">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9F3CB0" w:rsidRPr="00594ED3" w:rsidRDefault="009F3CB0" w:rsidP="0093043E">
            <w:pPr>
              <w:pStyle w:val="a7"/>
              <w:keepNext/>
              <w:keepLines/>
              <w:tabs>
                <w:tab w:val="left" w:pos="5760"/>
              </w:tabs>
              <w:spacing w:before="0" w:beforeAutospacing="0" w:after="0" w:afterAutospacing="0"/>
              <w:ind w:left="86"/>
              <w:outlineLvl w:val="7"/>
              <w:rPr>
                <w:rFonts w:ascii="Times New Roman" w:hAnsi="Times New Roman"/>
                <w:b/>
                <w:bCs/>
              </w:rPr>
            </w:pPr>
            <w:r w:rsidRPr="00594ED3">
              <w:rPr>
                <w:rFonts w:ascii="Times New Roman" w:hAnsi="Times New Roman"/>
                <w:b/>
                <w:bCs/>
                <w:lang w:bidi="he-IL"/>
              </w:rPr>
              <w:t>(7-8 кл.)</w:t>
            </w:r>
          </w:p>
        </w:tc>
        <w:tc>
          <w:tcPr>
            <w:tcW w:w="0" w:type="auto"/>
          </w:tcPr>
          <w:p w:rsidR="009F3CB0" w:rsidRPr="00594ED3" w:rsidRDefault="009F3CB0" w:rsidP="0093043E">
            <w:pPr>
              <w:tabs>
                <w:tab w:val="left" w:pos="5760"/>
              </w:tabs>
              <w:spacing w:after="0" w:line="240" w:lineRule="auto"/>
              <w:ind w:left="9" w:hanging="9"/>
              <w:jc w:val="center"/>
              <w:rPr>
                <w:rFonts w:ascii="Times New Roman" w:hAnsi="Times New Roman"/>
                <w:b/>
                <w:bCs/>
                <w:sz w:val="24"/>
                <w:szCs w:val="24"/>
              </w:rPr>
            </w:pPr>
          </w:p>
        </w:tc>
      </w:tr>
      <w:tr w:rsidR="009F3CB0" w:rsidRPr="00594ED3" w:rsidTr="0093043E">
        <w:tc>
          <w:tcPr>
            <w:tcW w:w="2074" w:type="dxa"/>
          </w:tcPr>
          <w:p w:rsidR="009F3CB0" w:rsidRPr="00594ED3" w:rsidRDefault="009F3CB0" w:rsidP="0093043E">
            <w:pPr>
              <w:tabs>
                <w:tab w:val="left" w:pos="5760"/>
              </w:tabs>
              <w:spacing w:after="0" w:line="240" w:lineRule="auto"/>
              <w:ind w:left="34"/>
              <w:rPr>
                <w:rFonts w:ascii="Times New Roman" w:hAnsi="Times New Roman"/>
                <w:b/>
                <w:bCs/>
                <w:sz w:val="24"/>
                <w:szCs w:val="24"/>
              </w:rPr>
            </w:pPr>
          </w:p>
          <w:p w:rsidR="009F3CB0" w:rsidRPr="00594ED3" w:rsidRDefault="009F3CB0" w:rsidP="0093043E">
            <w:pPr>
              <w:tabs>
                <w:tab w:val="left" w:pos="5760"/>
              </w:tabs>
              <w:spacing w:after="0" w:line="240" w:lineRule="auto"/>
              <w:ind w:left="34"/>
              <w:rPr>
                <w:rFonts w:ascii="Times New Roman" w:hAnsi="Times New Roman"/>
                <w:b/>
                <w:bCs/>
                <w:sz w:val="24"/>
                <w:szCs w:val="24"/>
              </w:rPr>
            </w:pPr>
          </w:p>
        </w:tc>
        <w:tc>
          <w:tcPr>
            <w:tcW w:w="0" w:type="auto"/>
          </w:tcPr>
          <w:p w:rsidR="009F3CB0" w:rsidRPr="00594ED3" w:rsidRDefault="009F3CB0" w:rsidP="0093043E">
            <w:pPr>
              <w:tabs>
                <w:tab w:val="left" w:pos="5760"/>
              </w:tabs>
              <w:spacing w:after="0" w:line="240" w:lineRule="auto"/>
              <w:ind w:left="86"/>
              <w:rPr>
                <w:rFonts w:ascii="Times New Roman" w:hAnsi="Times New Roman"/>
                <w:b/>
                <w:bCs/>
                <w:i/>
                <w:iCs/>
                <w:sz w:val="24"/>
                <w:szCs w:val="24"/>
              </w:rPr>
            </w:pPr>
            <w:r w:rsidRPr="00594ED3">
              <w:rPr>
                <w:rFonts w:ascii="Times New Roman" w:hAnsi="Times New Roman"/>
                <w:b/>
                <w:bCs/>
                <w:sz w:val="24"/>
                <w:szCs w:val="24"/>
              </w:rPr>
              <w:t xml:space="preserve">Дж. Свифт </w:t>
            </w:r>
            <w:r w:rsidRPr="00594ED3">
              <w:rPr>
                <w:rFonts w:ascii="Times New Roman" w:hAnsi="Times New Roman"/>
                <w:i/>
                <w:iCs/>
                <w:sz w:val="24"/>
                <w:szCs w:val="24"/>
              </w:rPr>
              <w:t>«Путешествия Гулливера»</w:t>
            </w:r>
            <w:r w:rsidRPr="00594ED3">
              <w:rPr>
                <w:rFonts w:ascii="Times New Roman" w:hAnsi="Times New Roman"/>
                <w:b/>
                <w:bCs/>
                <w:i/>
                <w:iCs/>
                <w:sz w:val="24"/>
                <w:szCs w:val="24"/>
              </w:rPr>
              <w:t xml:space="preserve"> (фрагменты по выбору)</w:t>
            </w:r>
          </w:p>
          <w:p w:rsidR="009F3CB0" w:rsidRPr="00594ED3" w:rsidRDefault="009F3CB0" w:rsidP="0093043E">
            <w:pPr>
              <w:tabs>
                <w:tab w:val="left" w:pos="5760"/>
              </w:tabs>
              <w:spacing w:after="0" w:line="240" w:lineRule="auto"/>
              <w:ind w:left="86"/>
              <w:rPr>
                <w:rFonts w:ascii="Times New Roman" w:hAnsi="Times New Roman"/>
                <w:sz w:val="24"/>
                <w:szCs w:val="24"/>
              </w:rPr>
            </w:pPr>
            <w:r w:rsidRPr="00594ED3">
              <w:rPr>
                <w:rFonts w:ascii="Times New Roman" w:hAnsi="Times New Roman"/>
                <w:b/>
                <w:bCs/>
                <w:sz w:val="24"/>
                <w:szCs w:val="24"/>
              </w:rPr>
              <w:t>(6-7 кл.)</w:t>
            </w:r>
          </w:p>
          <w:p w:rsidR="009F3CB0" w:rsidRPr="00594ED3" w:rsidRDefault="009F3CB0" w:rsidP="0093043E">
            <w:pPr>
              <w:tabs>
                <w:tab w:val="left" w:pos="5760"/>
              </w:tabs>
              <w:spacing w:after="0" w:line="240" w:lineRule="auto"/>
              <w:ind w:left="86"/>
              <w:rPr>
                <w:rFonts w:ascii="Times New Roman" w:hAnsi="Times New Roman"/>
                <w:b/>
                <w:bCs/>
                <w:i/>
                <w:iCs/>
                <w:sz w:val="24"/>
                <w:szCs w:val="24"/>
              </w:rPr>
            </w:pPr>
            <w:r w:rsidRPr="00594ED3">
              <w:rPr>
                <w:rFonts w:ascii="Times New Roman" w:hAnsi="Times New Roman"/>
                <w:b/>
                <w:bCs/>
                <w:sz w:val="24"/>
                <w:szCs w:val="24"/>
              </w:rPr>
              <w:t>Ж-Б. Мольер</w:t>
            </w:r>
            <w:r w:rsidRPr="00594ED3">
              <w:rPr>
                <w:rFonts w:ascii="Times New Roman" w:hAnsi="Times New Roman"/>
                <w:i/>
                <w:iCs/>
                <w:sz w:val="24"/>
                <w:szCs w:val="24"/>
              </w:rPr>
              <w:t xml:space="preserve"> Комедии</w:t>
            </w:r>
          </w:p>
          <w:p w:rsidR="009F3CB0" w:rsidRPr="00594ED3" w:rsidRDefault="009F3CB0" w:rsidP="0093043E">
            <w:pPr>
              <w:tabs>
                <w:tab w:val="left" w:pos="5760"/>
              </w:tabs>
              <w:spacing w:after="0" w:line="240" w:lineRule="auto"/>
              <w:ind w:left="86"/>
              <w:rPr>
                <w:rFonts w:ascii="Times New Roman" w:hAnsi="Times New Roman"/>
                <w:b/>
                <w:bCs/>
                <w:i/>
                <w:iCs/>
                <w:sz w:val="24"/>
                <w:szCs w:val="24"/>
              </w:rPr>
            </w:pPr>
            <w:r w:rsidRPr="00594ED3">
              <w:rPr>
                <w:rFonts w:ascii="Times New Roman" w:hAnsi="Times New Roman"/>
                <w:b/>
                <w:bCs/>
                <w:i/>
                <w:iCs/>
                <w:sz w:val="24"/>
                <w:szCs w:val="24"/>
              </w:rPr>
              <w:t xml:space="preserve">- 1 по выбору, например: </w:t>
            </w:r>
            <w:r w:rsidRPr="00594ED3">
              <w:rPr>
                <w:rFonts w:ascii="Times New Roman" w:hAnsi="Times New Roman"/>
                <w:i/>
                <w:iCs/>
                <w:sz w:val="24"/>
                <w:szCs w:val="24"/>
              </w:rPr>
              <w:t>«Мещанин во дворянстве» (1670).</w:t>
            </w:r>
          </w:p>
        </w:tc>
        <w:tc>
          <w:tcPr>
            <w:tcW w:w="0" w:type="auto"/>
          </w:tcPr>
          <w:p w:rsidR="009F3CB0" w:rsidRPr="00594ED3" w:rsidRDefault="009F3CB0" w:rsidP="0093043E">
            <w:pPr>
              <w:spacing w:after="0" w:line="240" w:lineRule="auto"/>
              <w:ind w:left="9" w:hanging="9"/>
              <w:jc w:val="center"/>
              <w:rPr>
                <w:rFonts w:ascii="Times New Roman" w:hAnsi="Times New Roman"/>
                <w:sz w:val="24"/>
                <w:szCs w:val="24"/>
              </w:rPr>
            </w:pPr>
            <w:r w:rsidRPr="00594ED3">
              <w:rPr>
                <w:rFonts w:ascii="Times New Roman" w:hAnsi="Times New Roman"/>
                <w:i/>
                <w:iCs/>
                <w:sz w:val="24"/>
                <w:szCs w:val="24"/>
              </w:rPr>
              <w:t xml:space="preserve">Зарубежная романистика </w:t>
            </w:r>
            <w:r w:rsidRPr="00594ED3">
              <w:rPr>
                <w:rFonts w:ascii="Times New Roman" w:hAnsi="Times New Roman"/>
                <w:i/>
                <w:iCs/>
                <w:sz w:val="24"/>
                <w:szCs w:val="24"/>
                <w:lang w:val="en-US"/>
              </w:rPr>
              <w:t>XIX</w:t>
            </w:r>
            <w:r w:rsidRPr="00594ED3">
              <w:rPr>
                <w:rFonts w:ascii="Times New Roman" w:hAnsi="Times New Roman"/>
                <w:sz w:val="24"/>
                <w:szCs w:val="24"/>
              </w:rPr>
              <w:t xml:space="preserve">– </w:t>
            </w:r>
            <w:r w:rsidRPr="00594ED3">
              <w:rPr>
                <w:rFonts w:ascii="Times New Roman" w:hAnsi="Times New Roman"/>
                <w:i/>
                <w:sz w:val="24"/>
                <w:szCs w:val="24"/>
              </w:rPr>
              <w:t>ХХ века, например</w:t>
            </w:r>
            <w:r w:rsidRPr="00594ED3">
              <w:rPr>
                <w:rFonts w:ascii="Times New Roman" w:hAnsi="Times New Roman"/>
                <w:sz w:val="24"/>
                <w:szCs w:val="24"/>
              </w:rPr>
              <w:t>:</w:t>
            </w:r>
          </w:p>
          <w:p w:rsidR="009F3CB0" w:rsidRPr="00594ED3" w:rsidRDefault="009F3CB0" w:rsidP="0093043E">
            <w:pPr>
              <w:spacing w:after="0" w:line="240" w:lineRule="auto"/>
              <w:ind w:left="9" w:hanging="9"/>
              <w:rPr>
                <w:rFonts w:ascii="Times New Roman" w:hAnsi="Times New Roman"/>
                <w:b/>
                <w:bCs/>
                <w:sz w:val="24"/>
                <w:szCs w:val="24"/>
              </w:rPr>
            </w:pPr>
            <w:r w:rsidRPr="00594ED3">
              <w:rPr>
                <w:rFonts w:ascii="Times New Roman" w:hAnsi="Times New Roman"/>
                <w:b/>
                <w:bCs/>
                <w:sz w:val="24"/>
                <w:szCs w:val="24"/>
              </w:rPr>
              <w:t>В. Скотт</w:t>
            </w:r>
          </w:p>
          <w:p w:rsidR="009F3CB0" w:rsidRPr="00594ED3" w:rsidRDefault="009F3CB0" w:rsidP="0093043E">
            <w:pPr>
              <w:tabs>
                <w:tab w:val="left" w:pos="5760"/>
              </w:tabs>
              <w:spacing w:after="0" w:line="240" w:lineRule="auto"/>
              <w:ind w:left="9" w:hanging="9"/>
              <w:jc w:val="center"/>
              <w:rPr>
                <w:rFonts w:ascii="Times New Roman" w:hAnsi="Times New Roman"/>
                <w:sz w:val="24"/>
                <w:szCs w:val="24"/>
              </w:rPr>
            </w:pPr>
          </w:p>
          <w:p w:rsidR="009F3CB0" w:rsidRPr="00594ED3" w:rsidRDefault="009F3CB0" w:rsidP="0093043E">
            <w:pPr>
              <w:tabs>
                <w:tab w:val="left" w:pos="5760"/>
              </w:tabs>
              <w:spacing w:after="0" w:line="240" w:lineRule="auto"/>
              <w:ind w:left="9" w:hanging="9"/>
              <w:jc w:val="center"/>
              <w:rPr>
                <w:rFonts w:ascii="Times New Roman" w:hAnsi="Times New Roman"/>
                <w:i/>
                <w:iCs/>
                <w:sz w:val="24"/>
                <w:szCs w:val="24"/>
              </w:rPr>
            </w:pPr>
            <w:r w:rsidRPr="00594ED3">
              <w:rPr>
                <w:rFonts w:ascii="Times New Roman" w:hAnsi="Times New Roman"/>
                <w:i/>
                <w:iCs/>
                <w:sz w:val="24"/>
                <w:szCs w:val="24"/>
              </w:rPr>
              <w:t>Современнеая зарубежная проза, например:</w:t>
            </w:r>
          </w:p>
          <w:p w:rsidR="009F3CB0" w:rsidRPr="00594ED3" w:rsidRDefault="009F3CB0" w:rsidP="0093043E">
            <w:pPr>
              <w:spacing w:after="0" w:line="240" w:lineRule="auto"/>
              <w:ind w:left="9" w:hanging="9"/>
              <w:rPr>
                <w:rFonts w:ascii="Times New Roman" w:hAnsi="Times New Roman"/>
                <w:b/>
                <w:bCs/>
                <w:sz w:val="24"/>
                <w:szCs w:val="24"/>
              </w:rPr>
            </w:pPr>
            <w:r w:rsidRPr="00594ED3">
              <w:rPr>
                <w:rFonts w:ascii="Times New Roman" w:hAnsi="Times New Roman"/>
                <w:b/>
                <w:sz w:val="24"/>
                <w:szCs w:val="24"/>
              </w:rPr>
              <w:t xml:space="preserve"> У. Старк, </w:t>
            </w:r>
          </w:p>
        </w:tc>
      </w:tr>
    </w:tbl>
    <w:p w:rsidR="009F3CB0" w:rsidRPr="00594ED3" w:rsidRDefault="009F3CB0" w:rsidP="009F3CB0">
      <w:pPr>
        <w:pStyle w:val="3"/>
        <w:spacing w:before="0" w:beforeAutospacing="0" w:after="0" w:afterAutospacing="0"/>
        <w:ind w:left="567"/>
        <w:jc w:val="center"/>
        <w:rPr>
          <w:sz w:val="24"/>
          <w:szCs w:val="24"/>
        </w:rPr>
      </w:pPr>
      <w:r w:rsidRPr="00594ED3">
        <w:rPr>
          <w:sz w:val="24"/>
          <w:szCs w:val="24"/>
        </w:rPr>
        <w:lastRenderedPageBreak/>
        <w:t>Основные теоретико-литературные понятия, требующие освоения в Основные теоретико-литературные понятия, требующие освоения в основной школе</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Форма и содержание литературного произведения: действующее лицо, эпиграф  </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Изобразительно-выразительные средства в художественном произведении: антитеза, оксюморон. Анафора. Звукопись, аллитерация, ассонанс.</w:t>
      </w:r>
    </w:p>
    <w:p w:rsidR="009F3CB0" w:rsidRPr="00594ED3" w:rsidRDefault="009F3CB0" w:rsidP="009F3CB0">
      <w:pPr>
        <w:pStyle w:val="25"/>
        <w:ind w:left="567" w:right="0" w:firstLine="0"/>
        <w:rPr>
          <w:i/>
          <w:sz w:val="24"/>
          <w:szCs w:val="24"/>
        </w:rPr>
      </w:pPr>
    </w:p>
    <w:p w:rsidR="009F3CB0" w:rsidRPr="00594ED3" w:rsidRDefault="009F3CB0" w:rsidP="009F3CB0">
      <w:pPr>
        <w:spacing w:after="0" w:line="240" w:lineRule="auto"/>
        <w:ind w:left="567"/>
        <w:jc w:val="center"/>
        <w:rPr>
          <w:rFonts w:ascii="Times New Roman" w:hAnsi="Times New Roman"/>
          <w:b/>
          <w:sz w:val="24"/>
          <w:szCs w:val="24"/>
        </w:rPr>
      </w:pPr>
      <w:r w:rsidRPr="00594ED3">
        <w:rPr>
          <w:rFonts w:ascii="Times New Roman" w:hAnsi="Times New Roman"/>
          <w:b/>
          <w:sz w:val="24"/>
          <w:szCs w:val="24"/>
        </w:rPr>
        <w:t>9 класс</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8"/>
        <w:gridCol w:w="3067"/>
        <w:gridCol w:w="3182"/>
      </w:tblGrid>
      <w:tr w:rsidR="009F3CB0" w:rsidRPr="00594ED3" w:rsidTr="0093043E">
        <w:trPr>
          <w:jc w:val="center"/>
        </w:trPr>
        <w:tc>
          <w:tcPr>
            <w:tcW w:w="2788" w:type="dxa"/>
          </w:tcPr>
          <w:p w:rsidR="009F3CB0" w:rsidRPr="00594ED3" w:rsidRDefault="009F3CB0" w:rsidP="0093043E">
            <w:pPr>
              <w:tabs>
                <w:tab w:val="left" w:pos="5760"/>
              </w:tabs>
              <w:spacing w:after="0" w:line="240" w:lineRule="auto"/>
              <w:jc w:val="center"/>
              <w:rPr>
                <w:rFonts w:ascii="Times New Roman" w:hAnsi="Times New Roman"/>
                <w:b/>
                <w:bCs/>
                <w:sz w:val="24"/>
                <w:szCs w:val="24"/>
              </w:rPr>
            </w:pPr>
            <w:r w:rsidRPr="00594ED3">
              <w:rPr>
                <w:rFonts w:ascii="Times New Roman" w:hAnsi="Times New Roman"/>
                <w:b/>
                <w:bCs/>
                <w:sz w:val="24"/>
                <w:szCs w:val="24"/>
              </w:rPr>
              <w:t>А</w:t>
            </w:r>
          </w:p>
        </w:tc>
        <w:tc>
          <w:tcPr>
            <w:tcW w:w="3067" w:type="dxa"/>
          </w:tcPr>
          <w:p w:rsidR="009F3CB0" w:rsidRPr="00594ED3" w:rsidRDefault="009F3CB0" w:rsidP="0093043E">
            <w:pPr>
              <w:tabs>
                <w:tab w:val="left" w:pos="5760"/>
              </w:tabs>
              <w:spacing w:after="0" w:line="240" w:lineRule="auto"/>
              <w:ind w:left="65"/>
              <w:jc w:val="center"/>
              <w:rPr>
                <w:rFonts w:ascii="Times New Roman" w:hAnsi="Times New Roman"/>
                <w:b/>
                <w:bCs/>
                <w:sz w:val="24"/>
                <w:szCs w:val="24"/>
              </w:rPr>
            </w:pPr>
            <w:r w:rsidRPr="00594ED3">
              <w:rPr>
                <w:rFonts w:ascii="Times New Roman" w:hAnsi="Times New Roman"/>
                <w:b/>
                <w:bCs/>
                <w:sz w:val="24"/>
                <w:szCs w:val="24"/>
              </w:rPr>
              <w:t>В</w:t>
            </w:r>
          </w:p>
        </w:tc>
        <w:tc>
          <w:tcPr>
            <w:tcW w:w="3182" w:type="dxa"/>
          </w:tcPr>
          <w:p w:rsidR="009F3CB0" w:rsidRPr="00594ED3" w:rsidRDefault="009F3CB0" w:rsidP="0093043E">
            <w:pPr>
              <w:tabs>
                <w:tab w:val="left" w:pos="5760"/>
              </w:tabs>
              <w:spacing w:after="0" w:line="240" w:lineRule="auto"/>
              <w:jc w:val="center"/>
              <w:rPr>
                <w:rFonts w:ascii="Times New Roman" w:hAnsi="Times New Roman"/>
                <w:b/>
                <w:bCs/>
                <w:sz w:val="24"/>
                <w:szCs w:val="24"/>
              </w:rPr>
            </w:pPr>
            <w:r w:rsidRPr="00594ED3">
              <w:rPr>
                <w:rFonts w:ascii="Times New Roman" w:hAnsi="Times New Roman"/>
                <w:b/>
                <w:bCs/>
                <w:sz w:val="24"/>
                <w:szCs w:val="24"/>
              </w:rPr>
              <w:t>С</w:t>
            </w:r>
          </w:p>
        </w:tc>
      </w:tr>
      <w:tr w:rsidR="009F3CB0" w:rsidRPr="00594ED3" w:rsidTr="0093043E">
        <w:trPr>
          <w:jc w:val="center"/>
        </w:trPr>
        <w:tc>
          <w:tcPr>
            <w:tcW w:w="9037" w:type="dxa"/>
            <w:gridSpan w:val="3"/>
          </w:tcPr>
          <w:p w:rsidR="009F3CB0" w:rsidRPr="00594ED3" w:rsidRDefault="009F3CB0" w:rsidP="0093043E">
            <w:pPr>
              <w:tabs>
                <w:tab w:val="left" w:pos="5760"/>
              </w:tabs>
              <w:spacing w:after="0" w:line="240" w:lineRule="auto"/>
              <w:jc w:val="center"/>
              <w:rPr>
                <w:rFonts w:ascii="Times New Roman" w:hAnsi="Times New Roman"/>
                <w:b/>
                <w:bCs/>
                <w:sz w:val="24"/>
                <w:szCs w:val="24"/>
              </w:rPr>
            </w:pPr>
            <w:r w:rsidRPr="00594ED3">
              <w:rPr>
                <w:rFonts w:ascii="Times New Roman" w:hAnsi="Times New Roman"/>
                <w:b/>
                <w:bCs/>
                <w:sz w:val="24"/>
                <w:szCs w:val="24"/>
              </w:rPr>
              <w:t>РУССКАЯ ЛИТЕРАТУРА</w:t>
            </w:r>
          </w:p>
        </w:tc>
      </w:tr>
      <w:tr w:rsidR="009F3CB0" w:rsidRPr="00594ED3" w:rsidTr="0093043E">
        <w:trPr>
          <w:jc w:val="center"/>
        </w:trPr>
        <w:tc>
          <w:tcPr>
            <w:tcW w:w="2788" w:type="dxa"/>
          </w:tcPr>
          <w:p w:rsidR="009F3CB0" w:rsidRPr="00594ED3" w:rsidRDefault="009F3CB0" w:rsidP="0093043E">
            <w:pPr>
              <w:spacing w:after="0" w:line="240" w:lineRule="auto"/>
              <w:jc w:val="both"/>
              <w:rPr>
                <w:rFonts w:ascii="Times New Roman" w:hAnsi="Times New Roman"/>
                <w:b/>
                <w:bCs/>
                <w:sz w:val="24"/>
                <w:szCs w:val="24"/>
              </w:rPr>
            </w:pPr>
            <w:r w:rsidRPr="00594ED3">
              <w:rPr>
                <w:rFonts w:ascii="Times New Roman" w:hAnsi="Times New Roman"/>
                <w:b/>
                <w:bCs/>
                <w:sz w:val="24"/>
                <w:szCs w:val="24"/>
              </w:rPr>
              <w:t xml:space="preserve">«Слово о полку Игореве» </w:t>
            </w:r>
            <w:r w:rsidRPr="00594ED3">
              <w:rPr>
                <w:rFonts w:ascii="Times New Roman" w:hAnsi="Times New Roman"/>
                <w:sz w:val="24"/>
                <w:szCs w:val="24"/>
              </w:rPr>
              <w:t xml:space="preserve">(к. </w:t>
            </w:r>
            <w:r w:rsidRPr="00594ED3">
              <w:rPr>
                <w:rFonts w:ascii="Times New Roman" w:hAnsi="Times New Roman"/>
                <w:sz w:val="24"/>
                <w:szCs w:val="24"/>
                <w:lang w:val="en-US"/>
              </w:rPr>
              <w:t>XII</w:t>
            </w:r>
            <w:r w:rsidRPr="00594ED3">
              <w:rPr>
                <w:rFonts w:ascii="Times New Roman" w:hAnsi="Times New Roman"/>
                <w:sz w:val="24"/>
                <w:szCs w:val="24"/>
              </w:rPr>
              <w:t xml:space="preserve"> в.) </w:t>
            </w:r>
            <w:r w:rsidRPr="00594ED3">
              <w:rPr>
                <w:rFonts w:ascii="Times New Roman" w:hAnsi="Times New Roman"/>
                <w:b/>
                <w:sz w:val="24"/>
                <w:szCs w:val="24"/>
                <w:shd w:val="clear" w:color="auto" w:fill="FFFFFF"/>
              </w:rPr>
              <w:t>(8-9 кл.)</w:t>
            </w:r>
          </w:p>
        </w:tc>
        <w:tc>
          <w:tcPr>
            <w:tcW w:w="3067" w:type="dxa"/>
          </w:tcPr>
          <w:p w:rsidR="009F3CB0" w:rsidRPr="00594ED3" w:rsidRDefault="009F3CB0" w:rsidP="0093043E">
            <w:pPr>
              <w:tabs>
                <w:tab w:val="left" w:pos="5760"/>
              </w:tabs>
              <w:spacing w:after="0" w:line="240" w:lineRule="auto"/>
              <w:ind w:left="65"/>
              <w:rPr>
                <w:rFonts w:ascii="Times New Roman" w:hAnsi="Times New Roman"/>
                <w:b/>
                <w:bCs/>
                <w:sz w:val="24"/>
                <w:szCs w:val="24"/>
              </w:rPr>
            </w:pPr>
          </w:p>
        </w:tc>
        <w:tc>
          <w:tcPr>
            <w:tcW w:w="3182" w:type="dxa"/>
          </w:tcPr>
          <w:p w:rsidR="009F3CB0" w:rsidRPr="00594ED3" w:rsidRDefault="009F3CB0" w:rsidP="0093043E">
            <w:pPr>
              <w:tabs>
                <w:tab w:val="left" w:pos="5760"/>
              </w:tabs>
              <w:spacing w:after="0" w:line="240" w:lineRule="auto"/>
              <w:jc w:val="center"/>
              <w:rPr>
                <w:rFonts w:ascii="Times New Roman" w:hAnsi="Times New Roman"/>
                <w:b/>
                <w:bCs/>
                <w:sz w:val="24"/>
                <w:szCs w:val="24"/>
              </w:rPr>
            </w:pPr>
          </w:p>
        </w:tc>
      </w:tr>
      <w:tr w:rsidR="009F3CB0" w:rsidRPr="00594ED3" w:rsidTr="0093043E">
        <w:trPr>
          <w:jc w:val="center"/>
        </w:trPr>
        <w:tc>
          <w:tcPr>
            <w:tcW w:w="2788" w:type="dxa"/>
          </w:tcPr>
          <w:p w:rsidR="009F3CB0" w:rsidRPr="00594ED3" w:rsidRDefault="009F3CB0" w:rsidP="0093043E">
            <w:pPr>
              <w:tabs>
                <w:tab w:val="left" w:pos="5760"/>
              </w:tabs>
              <w:spacing w:after="0" w:line="240" w:lineRule="auto"/>
              <w:rPr>
                <w:rFonts w:ascii="Times New Roman" w:hAnsi="Times New Roman"/>
                <w:b/>
                <w:bCs/>
                <w:sz w:val="24"/>
                <w:szCs w:val="24"/>
              </w:rPr>
            </w:pPr>
            <w:r w:rsidRPr="00594ED3">
              <w:rPr>
                <w:rFonts w:ascii="Times New Roman" w:hAnsi="Times New Roman"/>
                <w:b/>
                <w:bCs/>
                <w:sz w:val="24"/>
                <w:szCs w:val="24"/>
              </w:rPr>
              <w:t>Н.М. Карамзин</w:t>
            </w:r>
            <w:r w:rsidRPr="00594ED3">
              <w:rPr>
                <w:rFonts w:ascii="Times New Roman" w:hAnsi="Times New Roman"/>
                <w:sz w:val="24"/>
                <w:szCs w:val="24"/>
              </w:rPr>
              <w:t xml:space="preserve">  «Бедная Лиза» (1792) </w:t>
            </w:r>
            <w:r w:rsidRPr="00594ED3">
              <w:rPr>
                <w:rFonts w:ascii="Times New Roman" w:hAnsi="Times New Roman"/>
                <w:b/>
                <w:iCs/>
                <w:sz w:val="24"/>
                <w:szCs w:val="24"/>
                <w:shd w:val="clear" w:color="auto" w:fill="FFFFFF"/>
              </w:rPr>
              <w:t>(8-9 кл.)</w:t>
            </w:r>
          </w:p>
        </w:tc>
        <w:tc>
          <w:tcPr>
            <w:tcW w:w="3067" w:type="dxa"/>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1"/>
              <w:rPr>
                <w:rFonts w:ascii="Times New Roman" w:hAnsi="Times New Roman"/>
                <w:i/>
                <w:iCs/>
                <w:sz w:val="24"/>
                <w:szCs w:val="24"/>
              </w:rPr>
            </w:pPr>
            <w:r w:rsidRPr="00594ED3">
              <w:rPr>
                <w:rFonts w:ascii="Times New Roman" w:hAnsi="Times New Roman"/>
                <w:b/>
                <w:bCs/>
                <w:i/>
                <w:iCs/>
                <w:sz w:val="24"/>
                <w:szCs w:val="24"/>
              </w:rPr>
              <w:t xml:space="preserve">М.В. Ломоносов – 1 стихотворение по выбору, например: </w:t>
            </w:r>
            <w:r w:rsidRPr="00594ED3">
              <w:rPr>
                <w:rFonts w:ascii="Times New Roman" w:hAnsi="Times New Roman"/>
                <w:i/>
                <w:iCs/>
                <w:sz w:val="24"/>
                <w:szCs w:val="24"/>
              </w:rPr>
              <w:t>«Вечернее размышление о Божием Величии при случае великого северного сияния» (1743),</w:t>
            </w:r>
            <w:r w:rsidRPr="00594ED3">
              <w:rPr>
                <w:rFonts w:ascii="Times New Roman" w:hAnsi="Times New Roman"/>
                <w:b/>
                <w:bCs/>
                <w:i/>
                <w:iCs/>
                <w:sz w:val="24"/>
                <w:szCs w:val="24"/>
              </w:rPr>
              <w:t xml:space="preserve"> «</w:t>
            </w:r>
            <w:r w:rsidRPr="00594ED3">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9F3CB0" w:rsidRPr="00594ED3" w:rsidRDefault="009F3CB0" w:rsidP="0093043E">
            <w:pPr>
              <w:pStyle w:val="HTML"/>
              <w:tabs>
                <w:tab w:val="left" w:pos="5760"/>
              </w:tabs>
              <w:ind w:left="65"/>
              <w:rPr>
                <w:rFonts w:ascii="Times New Roman" w:hAnsi="Times New Roman"/>
                <w:i/>
                <w:iCs/>
                <w:sz w:val="24"/>
                <w:szCs w:val="24"/>
              </w:rPr>
            </w:pPr>
            <w:r w:rsidRPr="00594ED3">
              <w:rPr>
                <w:rFonts w:ascii="Times New Roman" w:hAnsi="Times New Roman"/>
                <w:i/>
                <w:iCs/>
                <w:sz w:val="24"/>
                <w:szCs w:val="24"/>
              </w:rPr>
              <w:t xml:space="preserve">Елисаветы Петровны 1747 года» и др. </w:t>
            </w:r>
          </w:p>
          <w:p w:rsidR="009F3CB0" w:rsidRPr="00594ED3" w:rsidRDefault="009F3CB0" w:rsidP="0093043E">
            <w:pPr>
              <w:pStyle w:val="HTML"/>
              <w:tabs>
                <w:tab w:val="left" w:pos="5760"/>
              </w:tabs>
              <w:ind w:left="65"/>
              <w:rPr>
                <w:rFonts w:ascii="Times New Roman" w:hAnsi="Times New Roman"/>
                <w:b/>
                <w:i/>
                <w:iCs/>
                <w:sz w:val="24"/>
                <w:szCs w:val="24"/>
              </w:rPr>
            </w:pPr>
          </w:p>
          <w:p w:rsidR="009F3CB0" w:rsidRPr="00594ED3" w:rsidRDefault="009F3CB0" w:rsidP="0093043E">
            <w:pPr>
              <w:keepNext/>
              <w:tabs>
                <w:tab w:val="left" w:pos="5760"/>
              </w:tabs>
              <w:spacing w:after="0" w:line="240" w:lineRule="auto"/>
              <w:ind w:left="65"/>
              <w:outlineLvl w:val="1"/>
              <w:rPr>
                <w:rFonts w:ascii="Times New Roman" w:hAnsi="Times New Roman"/>
                <w:b/>
                <w:bCs/>
                <w:i/>
                <w:iCs/>
                <w:sz w:val="24"/>
                <w:szCs w:val="24"/>
              </w:rPr>
            </w:pPr>
            <w:r w:rsidRPr="00594ED3">
              <w:rPr>
                <w:rFonts w:ascii="Times New Roman" w:hAnsi="Times New Roman"/>
                <w:b/>
                <w:bCs/>
                <w:i/>
                <w:iCs/>
                <w:sz w:val="24"/>
                <w:szCs w:val="24"/>
              </w:rPr>
              <w:t xml:space="preserve">Г.Р. Державин – 1-2 стихотворения по выбору, например: </w:t>
            </w:r>
            <w:r w:rsidRPr="00594ED3">
              <w:rPr>
                <w:rFonts w:ascii="Times New Roman" w:hAnsi="Times New Roman"/>
                <w:i/>
                <w:iCs/>
                <w:sz w:val="24"/>
                <w:szCs w:val="24"/>
              </w:rPr>
              <w:t>«Памятник» (</w:t>
            </w:r>
            <w:r w:rsidRPr="00594ED3">
              <w:rPr>
                <w:rStyle w:val="poemyear"/>
                <w:rFonts w:ascii="Times New Roman" w:hAnsi="Times New Roman"/>
                <w:i/>
                <w:iCs/>
                <w:sz w:val="24"/>
                <w:szCs w:val="24"/>
              </w:rPr>
              <w:t>1795</w:t>
            </w:r>
            <w:r w:rsidRPr="00594ED3">
              <w:rPr>
                <w:rFonts w:ascii="Times New Roman" w:hAnsi="Times New Roman"/>
                <w:i/>
                <w:iCs/>
                <w:sz w:val="24"/>
                <w:szCs w:val="24"/>
              </w:rPr>
              <w:t xml:space="preserve">) </w:t>
            </w:r>
          </w:p>
          <w:p w:rsidR="009F3CB0" w:rsidRPr="00594ED3" w:rsidRDefault="009F3CB0" w:rsidP="0093043E">
            <w:pPr>
              <w:tabs>
                <w:tab w:val="left" w:pos="5760"/>
              </w:tabs>
              <w:spacing w:after="0" w:line="240" w:lineRule="auto"/>
              <w:ind w:left="65"/>
              <w:rPr>
                <w:rFonts w:ascii="Times New Roman" w:hAnsi="Times New Roman"/>
                <w:b/>
                <w:bCs/>
                <w:sz w:val="24"/>
                <w:szCs w:val="24"/>
              </w:rPr>
            </w:pPr>
          </w:p>
        </w:tc>
        <w:tc>
          <w:tcPr>
            <w:tcW w:w="3182" w:type="dxa"/>
          </w:tcPr>
          <w:p w:rsidR="009F3CB0" w:rsidRPr="00594ED3" w:rsidRDefault="009F3CB0" w:rsidP="0093043E">
            <w:pPr>
              <w:tabs>
                <w:tab w:val="left" w:pos="5760"/>
              </w:tabs>
              <w:spacing w:after="0" w:line="240" w:lineRule="auto"/>
              <w:jc w:val="center"/>
              <w:rPr>
                <w:rFonts w:ascii="Times New Roman" w:hAnsi="Times New Roman"/>
                <w:b/>
                <w:bCs/>
                <w:sz w:val="24"/>
                <w:szCs w:val="24"/>
              </w:rPr>
            </w:pPr>
          </w:p>
        </w:tc>
      </w:tr>
      <w:tr w:rsidR="009F3CB0" w:rsidRPr="00594ED3" w:rsidTr="0093043E">
        <w:trPr>
          <w:jc w:val="center"/>
        </w:trPr>
        <w:tc>
          <w:tcPr>
            <w:tcW w:w="2788" w:type="dxa"/>
          </w:tcPr>
          <w:p w:rsidR="009F3CB0" w:rsidRPr="00594ED3" w:rsidRDefault="009F3CB0" w:rsidP="0093043E">
            <w:pPr>
              <w:tabs>
                <w:tab w:val="left" w:pos="5760"/>
              </w:tabs>
              <w:spacing w:after="0" w:line="240" w:lineRule="auto"/>
              <w:rPr>
                <w:rFonts w:ascii="Times New Roman" w:hAnsi="Times New Roman"/>
                <w:sz w:val="24"/>
                <w:szCs w:val="24"/>
              </w:rPr>
            </w:pPr>
            <w:r w:rsidRPr="00594ED3">
              <w:rPr>
                <w:rFonts w:ascii="Times New Roman" w:hAnsi="Times New Roman"/>
                <w:b/>
                <w:bCs/>
                <w:sz w:val="24"/>
                <w:szCs w:val="24"/>
              </w:rPr>
              <w:t>А.С. Грибоедов</w:t>
            </w:r>
            <w:r w:rsidRPr="00594ED3">
              <w:rPr>
                <w:rFonts w:ascii="Times New Roman" w:hAnsi="Times New Roman"/>
                <w:sz w:val="24"/>
                <w:szCs w:val="24"/>
              </w:rPr>
              <w:t xml:space="preserve"> «Горе от ума» (1821 – 1824) </w:t>
            </w:r>
            <w:r w:rsidRPr="00594ED3">
              <w:rPr>
                <w:rFonts w:ascii="Times New Roman" w:hAnsi="Times New Roman"/>
                <w:b/>
                <w:bCs/>
                <w:sz w:val="24"/>
                <w:szCs w:val="24"/>
              </w:rPr>
              <w:t>(9 кл.)</w:t>
            </w:r>
          </w:p>
          <w:p w:rsidR="009F3CB0" w:rsidRPr="00594ED3" w:rsidRDefault="009F3CB0" w:rsidP="0093043E">
            <w:pPr>
              <w:tabs>
                <w:tab w:val="left" w:pos="5760"/>
              </w:tabs>
              <w:spacing w:after="0" w:line="240" w:lineRule="auto"/>
              <w:rPr>
                <w:rFonts w:ascii="Times New Roman" w:hAnsi="Times New Roman"/>
                <w:b/>
                <w:bCs/>
                <w:sz w:val="24"/>
                <w:szCs w:val="24"/>
              </w:rPr>
            </w:pPr>
          </w:p>
        </w:tc>
        <w:tc>
          <w:tcPr>
            <w:tcW w:w="3067" w:type="dxa"/>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ind w:left="65"/>
              <w:jc w:val="both"/>
              <w:textAlignment w:val="top"/>
              <w:outlineLvl w:val="7"/>
              <w:rPr>
                <w:rFonts w:ascii="Times New Roman" w:hAnsi="Times New Roman"/>
                <w:b/>
                <w:bCs/>
                <w:sz w:val="24"/>
                <w:szCs w:val="24"/>
              </w:rPr>
            </w:pPr>
            <w:r w:rsidRPr="00594ED3">
              <w:rPr>
                <w:rFonts w:ascii="Times New Roman" w:hAnsi="Times New Roman"/>
                <w:b/>
                <w:bCs/>
                <w:i/>
                <w:iCs/>
                <w:sz w:val="24"/>
                <w:szCs w:val="24"/>
              </w:rPr>
              <w:t xml:space="preserve">В.А. Жуковский - 1-2 баллады по выбору, например: </w:t>
            </w:r>
            <w:r w:rsidRPr="00594ED3">
              <w:rPr>
                <w:rFonts w:ascii="Times New Roman" w:hAnsi="Times New Roman"/>
                <w:i/>
                <w:iCs/>
                <w:sz w:val="24"/>
                <w:szCs w:val="24"/>
              </w:rPr>
              <w:t>«Светлана» (1812),</w:t>
            </w:r>
            <w:r w:rsidRPr="00594ED3">
              <w:rPr>
                <w:rFonts w:ascii="Times New Roman" w:hAnsi="Times New Roman"/>
                <w:b/>
                <w:bCs/>
                <w:i/>
                <w:iCs/>
                <w:sz w:val="24"/>
                <w:szCs w:val="24"/>
              </w:rPr>
              <w:t xml:space="preserve"> </w:t>
            </w:r>
            <w:r w:rsidRPr="00594ED3">
              <w:rPr>
                <w:rFonts w:ascii="Times New Roman" w:hAnsi="Times New Roman"/>
                <w:i/>
                <w:iCs/>
                <w:sz w:val="24"/>
                <w:szCs w:val="24"/>
              </w:rPr>
              <w:t xml:space="preserve">«Невыразимое» (1819), «Море» (1822) </w:t>
            </w:r>
          </w:p>
          <w:p w:rsidR="009F3CB0" w:rsidRPr="00594ED3" w:rsidRDefault="009F3CB0" w:rsidP="0093043E">
            <w:pPr>
              <w:tabs>
                <w:tab w:val="left" w:pos="5760"/>
                <w:tab w:val="left" w:pos="7380"/>
                <w:tab w:val="left" w:pos="8100"/>
              </w:tabs>
              <w:autoSpaceDE w:val="0"/>
              <w:autoSpaceDN w:val="0"/>
              <w:adjustRightInd w:val="0"/>
              <w:spacing w:after="0" w:line="240" w:lineRule="auto"/>
              <w:ind w:left="65"/>
              <w:jc w:val="both"/>
              <w:rPr>
                <w:rFonts w:ascii="Times New Roman" w:hAnsi="Times New Roman"/>
                <w:b/>
                <w:bCs/>
                <w:sz w:val="24"/>
                <w:szCs w:val="24"/>
              </w:rPr>
            </w:pPr>
          </w:p>
        </w:tc>
        <w:tc>
          <w:tcPr>
            <w:tcW w:w="3182" w:type="dxa"/>
          </w:tcPr>
          <w:p w:rsidR="009F3CB0" w:rsidRPr="00594ED3" w:rsidRDefault="009F3CB0" w:rsidP="0093043E">
            <w:pPr>
              <w:tabs>
                <w:tab w:val="left" w:pos="5760"/>
              </w:tabs>
              <w:spacing w:after="0" w:line="240" w:lineRule="auto"/>
              <w:jc w:val="center"/>
              <w:rPr>
                <w:rFonts w:ascii="Times New Roman" w:hAnsi="Times New Roman"/>
                <w:i/>
                <w:iCs/>
                <w:sz w:val="24"/>
                <w:szCs w:val="24"/>
              </w:rPr>
            </w:pPr>
          </w:p>
        </w:tc>
      </w:tr>
      <w:tr w:rsidR="009F3CB0" w:rsidRPr="00594ED3" w:rsidTr="0093043E">
        <w:trPr>
          <w:jc w:val="center"/>
        </w:trPr>
        <w:tc>
          <w:tcPr>
            <w:tcW w:w="2788" w:type="dxa"/>
          </w:tcPr>
          <w:p w:rsidR="009F3CB0" w:rsidRPr="00594ED3" w:rsidRDefault="009F3CB0" w:rsidP="0093043E">
            <w:pPr>
              <w:tabs>
                <w:tab w:val="left" w:pos="5760"/>
              </w:tabs>
              <w:spacing w:after="0" w:line="240" w:lineRule="auto"/>
              <w:rPr>
                <w:rFonts w:ascii="Times New Roman" w:hAnsi="Times New Roman"/>
                <w:b/>
                <w:bCs/>
                <w:sz w:val="24"/>
                <w:szCs w:val="24"/>
              </w:rPr>
            </w:pPr>
            <w:r w:rsidRPr="00594ED3">
              <w:rPr>
                <w:rFonts w:ascii="Times New Roman" w:hAnsi="Times New Roman"/>
                <w:b/>
                <w:bCs/>
                <w:sz w:val="24"/>
                <w:szCs w:val="24"/>
              </w:rPr>
              <w:t xml:space="preserve">А.С. Пушкин </w:t>
            </w:r>
            <w:r w:rsidRPr="00594ED3">
              <w:rPr>
                <w:rFonts w:ascii="Times New Roman" w:hAnsi="Times New Roman"/>
                <w:sz w:val="24"/>
                <w:szCs w:val="24"/>
              </w:rPr>
              <w:t>«Евгений Онегин» (</w:t>
            </w:r>
            <w:r w:rsidRPr="00594ED3">
              <w:rPr>
                <w:rStyle w:val="st"/>
                <w:rFonts w:ascii="Times New Roman" w:hAnsi="Times New Roman"/>
                <w:sz w:val="24"/>
                <w:szCs w:val="24"/>
              </w:rPr>
              <w:t xml:space="preserve">1823 —1831) </w:t>
            </w:r>
          </w:p>
          <w:p w:rsidR="009F3CB0" w:rsidRPr="00594ED3" w:rsidRDefault="009F3CB0" w:rsidP="0093043E">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«К Чаадаеву» («Любви, надежды, тихой славы…»)  «Пророк» (1826), «Я вас любил: любовь еще, быть может…» , «Я памятник себе воздвиг нерукотворный…» (1836)</w:t>
            </w:r>
          </w:p>
          <w:p w:rsidR="009F3CB0" w:rsidRPr="00594ED3" w:rsidRDefault="009F3CB0" w:rsidP="0093043E">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594ED3">
              <w:rPr>
                <w:rFonts w:ascii="Times New Roman" w:hAnsi="Times New Roman"/>
                <w:b/>
                <w:bCs/>
                <w:sz w:val="24"/>
                <w:szCs w:val="24"/>
              </w:rPr>
              <w:t>(5-9 кл.)</w:t>
            </w:r>
          </w:p>
        </w:tc>
        <w:tc>
          <w:tcPr>
            <w:tcW w:w="3067" w:type="dxa"/>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7"/>
              <w:rPr>
                <w:rFonts w:ascii="Times New Roman" w:hAnsi="Times New Roman"/>
                <w:i/>
                <w:iCs/>
                <w:sz w:val="24"/>
                <w:szCs w:val="24"/>
              </w:rPr>
            </w:pPr>
            <w:r w:rsidRPr="00594ED3">
              <w:rPr>
                <w:rFonts w:ascii="Times New Roman" w:hAnsi="Times New Roman"/>
                <w:b/>
                <w:bCs/>
                <w:sz w:val="24"/>
                <w:szCs w:val="24"/>
              </w:rPr>
              <w:t xml:space="preserve">А.С. Пушкин </w:t>
            </w:r>
          </w:p>
          <w:p w:rsidR="009F3CB0" w:rsidRPr="00594ED3" w:rsidRDefault="009F3CB0" w:rsidP="0093043E">
            <w:pPr>
              <w:pStyle w:val="HTML"/>
              <w:tabs>
                <w:tab w:val="left" w:pos="5760"/>
              </w:tabs>
              <w:ind w:left="65"/>
              <w:rPr>
                <w:rFonts w:ascii="Times New Roman" w:hAnsi="Times New Roman"/>
                <w:i/>
                <w:iCs/>
                <w:sz w:val="24"/>
                <w:szCs w:val="24"/>
              </w:rPr>
            </w:pPr>
            <w:r w:rsidRPr="00594ED3">
              <w:rPr>
                <w:rFonts w:ascii="Times New Roman" w:hAnsi="Times New Roman"/>
                <w:i/>
                <w:iCs/>
                <w:sz w:val="24"/>
                <w:szCs w:val="24"/>
              </w:rPr>
              <w:t xml:space="preserve">«К морю» (1824), «Анчар» (1828), «На холмах Грузии лежит ночная мгла…» (1829), «Поэту» (1830), «Бесы» (1830), </w:t>
            </w:r>
          </w:p>
          <w:p w:rsidR="009F3CB0" w:rsidRPr="00594ED3" w:rsidRDefault="009F3CB0" w:rsidP="0093043E">
            <w:pPr>
              <w:pStyle w:val="HTML"/>
              <w:tabs>
                <w:tab w:val="left" w:pos="5760"/>
              </w:tabs>
              <w:ind w:left="65"/>
              <w:rPr>
                <w:rFonts w:ascii="Times New Roman" w:hAnsi="Times New Roman"/>
                <w:b/>
                <w:bCs/>
                <w:sz w:val="24"/>
                <w:szCs w:val="24"/>
              </w:rPr>
            </w:pPr>
          </w:p>
          <w:p w:rsidR="009F3CB0" w:rsidRPr="00594ED3" w:rsidRDefault="009F3CB0" w:rsidP="0093043E">
            <w:pPr>
              <w:tabs>
                <w:tab w:val="left" w:pos="5760"/>
              </w:tabs>
              <w:spacing w:after="0" w:line="240" w:lineRule="auto"/>
              <w:ind w:left="65"/>
              <w:rPr>
                <w:rFonts w:ascii="Times New Roman" w:hAnsi="Times New Roman"/>
                <w:b/>
                <w:bCs/>
                <w:i/>
                <w:iCs/>
                <w:sz w:val="24"/>
                <w:szCs w:val="24"/>
              </w:rPr>
            </w:pPr>
            <w:r w:rsidRPr="00594ED3">
              <w:rPr>
                <w:rFonts w:ascii="Times New Roman" w:hAnsi="Times New Roman"/>
                <w:i/>
                <w:iCs/>
                <w:sz w:val="24"/>
                <w:szCs w:val="24"/>
              </w:rPr>
              <w:t xml:space="preserve">«Маленькие трагедии» (1830) </w:t>
            </w:r>
            <w:r w:rsidRPr="00594ED3">
              <w:rPr>
                <w:rFonts w:ascii="Times New Roman" w:hAnsi="Times New Roman"/>
                <w:b/>
                <w:bCs/>
                <w:i/>
                <w:iCs/>
                <w:sz w:val="24"/>
                <w:szCs w:val="24"/>
              </w:rPr>
              <w:t>1-2 по выбору, например</w:t>
            </w:r>
            <w:r w:rsidRPr="00594ED3">
              <w:rPr>
                <w:rFonts w:ascii="Times New Roman" w:hAnsi="Times New Roman"/>
                <w:i/>
                <w:iCs/>
                <w:sz w:val="24"/>
                <w:szCs w:val="24"/>
              </w:rPr>
              <w:t xml:space="preserve">: «Моцарт и Сальери», «Каменный гость». </w:t>
            </w:r>
            <w:r w:rsidRPr="00594ED3">
              <w:rPr>
                <w:rFonts w:ascii="Times New Roman" w:hAnsi="Times New Roman"/>
                <w:b/>
                <w:bCs/>
                <w:sz w:val="24"/>
                <w:szCs w:val="24"/>
              </w:rPr>
              <w:t>(8-9 кл.)</w:t>
            </w:r>
          </w:p>
        </w:tc>
        <w:tc>
          <w:tcPr>
            <w:tcW w:w="3182" w:type="dxa"/>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24"/>
                <w:szCs w:val="24"/>
              </w:rPr>
            </w:pPr>
            <w:r w:rsidRPr="00594ED3">
              <w:rPr>
                <w:rFonts w:ascii="Times New Roman" w:hAnsi="Times New Roman"/>
                <w:b/>
                <w:bCs/>
                <w:i/>
                <w:iCs/>
                <w:sz w:val="24"/>
                <w:szCs w:val="24"/>
              </w:rPr>
              <w:t>Поэзия пушкинской эпохи</w:t>
            </w:r>
            <w:r w:rsidRPr="00594ED3">
              <w:rPr>
                <w:rFonts w:ascii="Times New Roman" w:hAnsi="Times New Roman"/>
                <w:i/>
                <w:iCs/>
                <w:sz w:val="24"/>
                <w:szCs w:val="24"/>
              </w:rPr>
              <w:t xml:space="preserve">, например: </w:t>
            </w:r>
          </w:p>
          <w:p w:rsidR="009F3CB0" w:rsidRPr="00594ED3" w:rsidRDefault="009F3CB0" w:rsidP="0093043E">
            <w:pPr>
              <w:tabs>
                <w:tab w:val="left" w:pos="5760"/>
              </w:tabs>
              <w:spacing w:after="0" w:line="240" w:lineRule="auto"/>
              <w:jc w:val="both"/>
              <w:rPr>
                <w:rFonts w:ascii="Times New Roman" w:hAnsi="Times New Roman"/>
                <w:b/>
                <w:bCs/>
                <w:sz w:val="24"/>
                <w:szCs w:val="24"/>
              </w:rPr>
            </w:pPr>
            <w:r w:rsidRPr="00594ED3">
              <w:rPr>
                <w:rFonts w:ascii="Times New Roman" w:hAnsi="Times New Roman"/>
                <w:b/>
                <w:bCs/>
                <w:i/>
                <w:iCs/>
                <w:sz w:val="24"/>
                <w:szCs w:val="24"/>
              </w:rPr>
              <w:t>К.Н. Батюшков</w:t>
            </w:r>
            <w:r w:rsidRPr="00594ED3">
              <w:rPr>
                <w:rFonts w:ascii="Times New Roman" w:hAnsi="Times New Roman"/>
                <w:i/>
                <w:iCs/>
                <w:sz w:val="24"/>
                <w:szCs w:val="24"/>
              </w:rPr>
              <w:t xml:space="preserve">, </w:t>
            </w:r>
            <w:r w:rsidRPr="00594ED3">
              <w:rPr>
                <w:rFonts w:ascii="Times New Roman" w:hAnsi="Times New Roman"/>
                <w:b/>
                <w:bCs/>
                <w:i/>
                <w:iCs/>
                <w:sz w:val="24"/>
                <w:szCs w:val="24"/>
              </w:rPr>
              <w:t>А.А. , Е.А. Баратынский(2-3 стихотворения по выбору, 5-9 кл.</w:t>
            </w:r>
            <w:r w:rsidRPr="00594ED3">
              <w:rPr>
                <w:rFonts w:ascii="Times New Roman" w:hAnsi="Times New Roman"/>
                <w:i/>
                <w:iCs/>
                <w:sz w:val="24"/>
                <w:szCs w:val="24"/>
              </w:rPr>
              <w:t>)</w:t>
            </w:r>
          </w:p>
        </w:tc>
      </w:tr>
      <w:tr w:rsidR="009F3CB0" w:rsidRPr="00594ED3" w:rsidTr="0093043E">
        <w:trPr>
          <w:jc w:val="center"/>
        </w:trPr>
        <w:tc>
          <w:tcPr>
            <w:tcW w:w="2788" w:type="dxa"/>
          </w:tcPr>
          <w:p w:rsidR="009F3CB0" w:rsidRPr="00594ED3" w:rsidRDefault="009F3CB0" w:rsidP="0093043E">
            <w:pPr>
              <w:tabs>
                <w:tab w:val="left" w:pos="5760"/>
              </w:tabs>
              <w:spacing w:after="0" w:line="240" w:lineRule="auto"/>
              <w:rPr>
                <w:rFonts w:ascii="Times New Roman" w:hAnsi="Times New Roman"/>
                <w:sz w:val="24"/>
                <w:szCs w:val="24"/>
              </w:rPr>
            </w:pPr>
            <w:r w:rsidRPr="00594ED3">
              <w:rPr>
                <w:rFonts w:ascii="Times New Roman" w:hAnsi="Times New Roman"/>
                <w:b/>
                <w:bCs/>
                <w:sz w:val="24"/>
                <w:szCs w:val="24"/>
              </w:rPr>
              <w:t xml:space="preserve">М.Ю. Лермонтов </w:t>
            </w:r>
            <w:r w:rsidRPr="00594ED3">
              <w:rPr>
                <w:rFonts w:ascii="Times New Roman" w:hAnsi="Times New Roman"/>
                <w:sz w:val="24"/>
                <w:szCs w:val="24"/>
              </w:rPr>
              <w:t xml:space="preserve">«Герой нашего времени» (1838 — 1840). </w:t>
            </w:r>
            <w:r w:rsidRPr="00594ED3">
              <w:rPr>
                <w:rFonts w:ascii="Times New Roman" w:hAnsi="Times New Roman"/>
                <w:b/>
                <w:bCs/>
                <w:sz w:val="24"/>
                <w:szCs w:val="24"/>
              </w:rPr>
              <w:t>(9 кл.)</w:t>
            </w:r>
          </w:p>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«Парус» (1832), «Смерть Поэта» (1837), «Узник» </w:t>
            </w:r>
            <w:r w:rsidRPr="00594ED3">
              <w:rPr>
                <w:rFonts w:ascii="Times New Roman" w:hAnsi="Times New Roman"/>
                <w:sz w:val="24"/>
                <w:szCs w:val="24"/>
              </w:rPr>
              <w:lastRenderedPageBreak/>
              <w:t xml:space="preserve">(1837),  «Выхожу один я на дорогу...» (1841). </w:t>
            </w:r>
          </w:p>
          <w:p w:rsidR="009F3CB0" w:rsidRPr="00594ED3" w:rsidRDefault="009F3CB0" w:rsidP="0093043E">
            <w:pPr>
              <w:tabs>
                <w:tab w:val="left" w:pos="5760"/>
              </w:tabs>
              <w:spacing w:after="0" w:line="240" w:lineRule="auto"/>
              <w:rPr>
                <w:rFonts w:ascii="Times New Roman" w:hAnsi="Times New Roman"/>
                <w:sz w:val="24"/>
                <w:szCs w:val="24"/>
              </w:rPr>
            </w:pPr>
          </w:p>
          <w:p w:rsidR="009F3CB0" w:rsidRPr="00594ED3" w:rsidRDefault="009F3CB0" w:rsidP="0093043E">
            <w:pPr>
              <w:tabs>
                <w:tab w:val="left" w:pos="5760"/>
              </w:tabs>
              <w:spacing w:after="0" w:line="240" w:lineRule="auto"/>
              <w:rPr>
                <w:rFonts w:ascii="Times New Roman" w:hAnsi="Times New Roman"/>
                <w:b/>
                <w:bCs/>
                <w:sz w:val="24"/>
                <w:szCs w:val="24"/>
              </w:rPr>
            </w:pPr>
          </w:p>
        </w:tc>
        <w:tc>
          <w:tcPr>
            <w:tcW w:w="3067" w:type="dxa"/>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7"/>
              <w:rPr>
                <w:rFonts w:ascii="Times New Roman" w:hAnsi="Times New Roman"/>
                <w:sz w:val="24"/>
                <w:szCs w:val="24"/>
              </w:rPr>
            </w:pPr>
            <w:r w:rsidRPr="00594ED3">
              <w:rPr>
                <w:rFonts w:ascii="Times New Roman" w:hAnsi="Times New Roman"/>
                <w:b/>
                <w:bCs/>
                <w:sz w:val="24"/>
                <w:szCs w:val="24"/>
              </w:rPr>
              <w:lastRenderedPageBreak/>
              <w:t xml:space="preserve">М.Ю. Лермонтов - </w:t>
            </w:r>
            <w:r w:rsidRPr="00594ED3">
              <w:rPr>
                <w:rFonts w:ascii="Times New Roman" w:hAnsi="Times New Roman"/>
                <w:b/>
                <w:bCs/>
                <w:i/>
                <w:iCs/>
                <w:sz w:val="24"/>
                <w:szCs w:val="24"/>
              </w:rPr>
              <w:t>10 стихотворений по выбору, входят в программу каждого класса, например</w:t>
            </w:r>
            <w:r w:rsidRPr="00594ED3">
              <w:rPr>
                <w:rFonts w:ascii="Times New Roman" w:hAnsi="Times New Roman"/>
                <w:sz w:val="24"/>
                <w:szCs w:val="24"/>
              </w:rPr>
              <w:t xml:space="preserve">: </w:t>
            </w:r>
          </w:p>
          <w:p w:rsidR="009F3CB0" w:rsidRPr="00594ED3" w:rsidRDefault="009F3CB0" w:rsidP="0093043E">
            <w:pPr>
              <w:tabs>
                <w:tab w:val="left" w:pos="250"/>
                <w:tab w:val="left" w:pos="5760"/>
              </w:tabs>
              <w:autoSpaceDE w:val="0"/>
              <w:autoSpaceDN w:val="0"/>
              <w:adjustRightInd w:val="0"/>
              <w:spacing w:after="0" w:line="240" w:lineRule="auto"/>
              <w:ind w:left="65"/>
              <w:jc w:val="both"/>
              <w:rPr>
                <w:rFonts w:ascii="Times New Roman" w:hAnsi="Times New Roman"/>
                <w:b/>
                <w:bCs/>
                <w:sz w:val="24"/>
                <w:szCs w:val="24"/>
              </w:rPr>
            </w:pPr>
            <w:r w:rsidRPr="00594ED3">
              <w:rPr>
                <w:rFonts w:ascii="Times New Roman" w:hAnsi="Times New Roman"/>
                <w:i/>
                <w:iCs/>
                <w:sz w:val="24"/>
                <w:szCs w:val="24"/>
              </w:rPr>
              <w:t xml:space="preserve"> «Дума» (1838), «И скучно и грустно» (1840), </w:t>
            </w:r>
            <w:r w:rsidRPr="00594ED3">
              <w:rPr>
                <w:rFonts w:ascii="Times New Roman" w:hAnsi="Times New Roman"/>
                <w:i/>
                <w:iCs/>
                <w:sz w:val="24"/>
                <w:szCs w:val="24"/>
              </w:rPr>
              <w:lastRenderedPageBreak/>
              <w:t xml:space="preserve">«Молитва» («Я, Матерь Божия, ныне с молитвою...») (1840), «Нет, не тебя так пылко я люблю…» (1841), «Родина» (1841), «Пророк» (1841), </w:t>
            </w:r>
          </w:p>
        </w:tc>
        <w:tc>
          <w:tcPr>
            <w:tcW w:w="3182" w:type="dxa"/>
          </w:tcPr>
          <w:p w:rsidR="009F3CB0" w:rsidRPr="00594ED3" w:rsidRDefault="009F3CB0" w:rsidP="0093043E">
            <w:pPr>
              <w:spacing w:after="0" w:line="240" w:lineRule="auto"/>
              <w:rPr>
                <w:rFonts w:ascii="Times New Roman" w:hAnsi="Times New Roman"/>
                <w:i/>
                <w:iCs/>
                <w:sz w:val="24"/>
                <w:szCs w:val="24"/>
              </w:rPr>
            </w:pPr>
          </w:p>
        </w:tc>
      </w:tr>
      <w:tr w:rsidR="009F3CB0" w:rsidRPr="00594ED3" w:rsidTr="0093043E">
        <w:trPr>
          <w:jc w:val="center"/>
        </w:trPr>
        <w:tc>
          <w:tcPr>
            <w:tcW w:w="2788" w:type="dxa"/>
          </w:tcPr>
          <w:p w:rsidR="009F3CB0" w:rsidRPr="00594ED3" w:rsidRDefault="009F3CB0" w:rsidP="0093043E">
            <w:pPr>
              <w:tabs>
                <w:tab w:val="left" w:pos="5760"/>
              </w:tabs>
              <w:spacing w:after="0" w:line="240" w:lineRule="auto"/>
              <w:rPr>
                <w:rFonts w:ascii="Times New Roman" w:hAnsi="Times New Roman"/>
                <w:sz w:val="24"/>
                <w:szCs w:val="24"/>
              </w:rPr>
            </w:pPr>
            <w:r w:rsidRPr="00594ED3">
              <w:rPr>
                <w:rFonts w:ascii="Times New Roman" w:hAnsi="Times New Roman"/>
                <w:b/>
                <w:bCs/>
                <w:sz w:val="24"/>
                <w:szCs w:val="24"/>
              </w:rPr>
              <w:lastRenderedPageBreak/>
              <w:t>Н.В. Гоголь</w:t>
            </w:r>
          </w:p>
          <w:p w:rsidR="009F3CB0" w:rsidRPr="00594ED3" w:rsidRDefault="009F3CB0" w:rsidP="0093043E">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 </w:t>
            </w:r>
            <w:r w:rsidRPr="00594ED3">
              <w:rPr>
                <w:rFonts w:ascii="Times New Roman" w:hAnsi="Times New Roman"/>
                <w:sz w:val="24"/>
                <w:szCs w:val="24"/>
              </w:rPr>
              <w:t xml:space="preserve">«Мертвые души» (1835 – 1841) </w:t>
            </w:r>
          </w:p>
          <w:p w:rsidR="009F3CB0" w:rsidRPr="00594ED3" w:rsidRDefault="009F3CB0" w:rsidP="0093043E">
            <w:pPr>
              <w:tabs>
                <w:tab w:val="left" w:pos="5760"/>
              </w:tabs>
              <w:spacing w:after="0" w:line="240" w:lineRule="auto"/>
              <w:rPr>
                <w:rFonts w:ascii="Times New Roman" w:hAnsi="Times New Roman"/>
                <w:sz w:val="24"/>
                <w:szCs w:val="24"/>
              </w:rPr>
            </w:pPr>
          </w:p>
          <w:p w:rsidR="009F3CB0" w:rsidRPr="00594ED3" w:rsidRDefault="009F3CB0" w:rsidP="0093043E">
            <w:pPr>
              <w:tabs>
                <w:tab w:val="left" w:pos="5760"/>
              </w:tabs>
              <w:spacing w:after="0" w:line="240" w:lineRule="auto"/>
              <w:rPr>
                <w:rFonts w:ascii="Times New Roman" w:hAnsi="Times New Roman"/>
                <w:b/>
                <w:bCs/>
                <w:sz w:val="24"/>
                <w:szCs w:val="24"/>
              </w:rPr>
            </w:pPr>
          </w:p>
        </w:tc>
        <w:tc>
          <w:tcPr>
            <w:tcW w:w="3067" w:type="dxa"/>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7"/>
              <w:rPr>
                <w:rFonts w:ascii="Times New Roman" w:hAnsi="Times New Roman"/>
                <w:b/>
                <w:bCs/>
                <w:sz w:val="24"/>
                <w:szCs w:val="24"/>
              </w:rPr>
            </w:pPr>
            <w:r w:rsidRPr="00594ED3">
              <w:rPr>
                <w:rFonts w:ascii="Times New Roman" w:hAnsi="Times New Roman"/>
                <w:b/>
                <w:bCs/>
                <w:sz w:val="24"/>
                <w:szCs w:val="24"/>
              </w:rPr>
              <w:t xml:space="preserve">Н.В. Гоголь </w:t>
            </w:r>
            <w:r w:rsidRPr="00594ED3">
              <w:rPr>
                <w:rFonts w:ascii="Times New Roman" w:hAnsi="Times New Roman"/>
                <w:b/>
                <w:bCs/>
                <w:i/>
                <w:iCs/>
                <w:sz w:val="24"/>
                <w:szCs w:val="24"/>
              </w:rPr>
              <w:t xml:space="preserve">Повести – 5 из разных циклов, на выбор, входят в программу каждого класса, например: </w:t>
            </w:r>
            <w:r w:rsidRPr="00594ED3">
              <w:rPr>
                <w:rFonts w:ascii="Times New Roman" w:hAnsi="Times New Roman"/>
                <w:i/>
                <w:iCs/>
                <w:sz w:val="24"/>
                <w:szCs w:val="24"/>
              </w:rPr>
              <w:t xml:space="preserve">«Повесть о том, как поссорился Иван Иванович с Иваном Никифоровичем» (1834), «Невский проспект» (1833 – 1834), «Старосветские помещики» </w:t>
            </w:r>
          </w:p>
        </w:tc>
        <w:tc>
          <w:tcPr>
            <w:tcW w:w="3182" w:type="dxa"/>
          </w:tcPr>
          <w:p w:rsidR="009F3CB0" w:rsidRPr="00594ED3" w:rsidRDefault="009F3CB0" w:rsidP="0093043E">
            <w:pPr>
              <w:tabs>
                <w:tab w:val="left" w:pos="5760"/>
              </w:tabs>
              <w:spacing w:after="0" w:line="240" w:lineRule="auto"/>
              <w:jc w:val="center"/>
              <w:rPr>
                <w:rFonts w:ascii="Times New Roman" w:hAnsi="Times New Roman"/>
                <w:i/>
                <w:iCs/>
                <w:sz w:val="24"/>
                <w:szCs w:val="24"/>
              </w:rPr>
            </w:pPr>
          </w:p>
        </w:tc>
      </w:tr>
      <w:tr w:rsidR="009F3CB0" w:rsidRPr="00594ED3" w:rsidTr="0093043E">
        <w:trPr>
          <w:jc w:val="center"/>
        </w:trPr>
        <w:tc>
          <w:tcPr>
            <w:tcW w:w="2788" w:type="dxa"/>
          </w:tcPr>
          <w:p w:rsidR="009F3CB0" w:rsidRPr="00594ED3" w:rsidRDefault="009F3CB0" w:rsidP="0093043E">
            <w:pPr>
              <w:tabs>
                <w:tab w:val="left" w:pos="5760"/>
              </w:tabs>
              <w:spacing w:after="0" w:line="240" w:lineRule="auto"/>
              <w:rPr>
                <w:rFonts w:ascii="Times New Roman" w:hAnsi="Times New Roman"/>
                <w:b/>
                <w:bCs/>
                <w:sz w:val="24"/>
                <w:szCs w:val="24"/>
              </w:rPr>
            </w:pPr>
            <w:r w:rsidRPr="00594ED3">
              <w:rPr>
                <w:rFonts w:ascii="Times New Roman" w:hAnsi="Times New Roman"/>
                <w:b/>
                <w:bCs/>
                <w:sz w:val="24"/>
                <w:szCs w:val="24"/>
              </w:rPr>
              <w:t xml:space="preserve">Ф.И. Тютчев – </w:t>
            </w:r>
            <w:r w:rsidRPr="00594ED3">
              <w:rPr>
                <w:rFonts w:ascii="Times New Roman" w:hAnsi="Times New Roman"/>
                <w:b/>
                <w:bCs/>
                <w:kern w:val="36"/>
                <w:sz w:val="24"/>
                <w:szCs w:val="24"/>
              </w:rPr>
              <w:t>Стихотворения</w:t>
            </w:r>
            <w:r w:rsidRPr="00594ED3">
              <w:rPr>
                <w:rFonts w:ascii="Times New Roman" w:hAnsi="Times New Roman"/>
                <w:b/>
                <w:bCs/>
                <w:sz w:val="24"/>
                <w:szCs w:val="24"/>
              </w:rPr>
              <w:t>:</w:t>
            </w:r>
          </w:p>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594ED3">
              <w:rPr>
                <w:rFonts w:ascii="Times New Roman" w:hAnsi="Times New Roman"/>
                <w:sz w:val="24"/>
                <w:szCs w:val="24"/>
              </w:rPr>
              <w:t xml:space="preserve"> «</w:t>
            </w:r>
            <w:r w:rsidRPr="00594ED3">
              <w:rPr>
                <w:rFonts w:ascii="Times New Roman" w:hAnsi="Times New Roman"/>
                <w:sz w:val="24"/>
                <w:szCs w:val="24"/>
                <w:lang w:val="en-US"/>
              </w:rPr>
              <w:t>Silentium</w:t>
            </w:r>
            <w:r w:rsidRPr="00594ED3">
              <w:rPr>
                <w:rFonts w:ascii="Times New Roman" w:hAnsi="Times New Roman"/>
                <w:sz w:val="24"/>
                <w:szCs w:val="24"/>
              </w:rPr>
              <w:t xml:space="preserve">!» (Молчи, скрывайся и таи…) (1829, нач. 1830-х), «Умом Россию не понять…» (1866). </w:t>
            </w:r>
          </w:p>
          <w:p w:rsidR="009F3CB0" w:rsidRPr="00594ED3" w:rsidRDefault="009F3CB0" w:rsidP="0093043E">
            <w:pPr>
              <w:tabs>
                <w:tab w:val="left" w:pos="5760"/>
              </w:tabs>
              <w:spacing w:after="0" w:line="240" w:lineRule="auto"/>
              <w:rPr>
                <w:rFonts w:ascii="Times New Roman" w:hAnsi="Times New Roman"/>
                <w:b/>
                <w:bCs/>
                <w:sz w:val="24"/>
                <w:szCs w:val="24"/>
              </w:rPr>
            </w:pPr>
            <w:r w:rsidRPr="00594ED3">
              <w:rPr>
                <w:rFonts w:ascii="Times New Roman" w:hAnsi="Times New Roman"/>
                <w:b/>
                <w:bCs/>
                <w:sz w:val="24"/>
                <w:szCs w:val="24"/>
              </w:rPr>
              <w:t>А.А. Фет</w:t>
            </w:r>
          </w:p>
          <w:p w:rsidR="009F3CB0" w:rsidRPr="00594ED3" w:rsidRDefault="009F3CB0" w:rsidP="0093043E">
            <w:pPr>
              <w:tabs>
                <w:tab w:val="left" w:pos="5760"/>
              </w:tabs>
              <w:spacing w:after="0" w:line="240" w:lineRule="auto"/>
              <w:rPr>
                <w:rFonts w:ascii="Times New Roman" w:hAnsi="Times New Roman"/>
                <w:sz w:val="24"/>
                <w:szCs w:val="24"/>
              </w:rPr>
            </w:pPr>
            <w:r w:rsidRPr="00594ED3">
              <w:rPr>
                <w:rFonts w:ascii="Times New Roman" w:hAnsi="Times New Roman"/>
                <w:b/>
                <w:bCs/>
                <w:kern w:val="36"/>
                <w:sz w:val="24"/>
                <w:szCs w:val="24"/>
              </w:rPr>
              <w:t>Стихотворения</w:t>
            </w:r>
            <w:r w:rsidRPr="00594ED3">
              <w:rPr>
                <w:rFonts w:ascii="Times New Roman" w:hAnsi="Times New Roman"/>
                <w:sz w:val="24"/>
                <w:szCs w:val="24"/>
              </w:rPr>
              <w:t xml:space="preserve">: «Шепот, робкое дыханье…» (1850), «Как беден наш язык! Хочу и не могу…» (1887). </w:t>
            </w:r>
          </w:p>
          <w:p w:rsidR="009F3CB0" w:rsidRPr="00594ED3" w:rsidRDefault="009F3CB0" w:rsidP="0093043E">
            <w:pPr>
              <w:tabs>
                <w:tab w:val="left" w:pos="5760"/>
              </w:tabs>
              <w:spacing w:after="0" w:line="240" w:lineRule="auto"/>
              <w:rPr>
                <w:rFonts w:ascii="Times New Roman" w:hAnsi="Times New Roman"/>
                <w:b/>
                <w:bCs/>
                <w:sz w:val="24"/>
                <w:szCs w:val="24"/>
              </w:rPr>
            </w:pPr>
            <w:r w:rsidRPr="00594ED3">
              <w:rPr>
                <w:rFonts w:ascii="Times New Roman" w:hAnsi="Times New Roman"/>
                <w:b/>
                <w:bCs/>
                <w:sz w:val="24"/>
                <w:szCs w:val="24"/>
              </w:rPr>
              <w:t>(</w:t>
            </w:r>
            <w:r w:rsidRPr="00594ED3">
              <w:rPr>
                <w:rFonts w:ascii="Times New Roman" w:hAnsi="Times New Roman"/>
                <w:b/>
                <w:bCs/>
                <w:kern w:val="36"/>
                <w:sz w:val="24"/>
                <w:szCs w:val="24"/>
              </w:rPr>
              <w:t>5-8 кл.</w:t>
            </w:r>
            <w:r w:rsidRPr="00594ED3">
              <w:rPr>
                <w:rFonts w:ascii="Times New Roman" w:hAnsi="Times New Roman"/>
                <w:b/>
                <w:bCs/>
                <w:sz w:val="24"/>
                <w:szCs w:val="24"/>
              </w:rPr>
              <w:t>)</w:t>
            </w:r>
          </w:p>
          <w:p w:rsidR="009F3CB0" w:rsidRPr="00594ED3" w:rsidRDefault="009F3CB0" w:rsidP="0093043E">
            <w:pPr>
              <w:tabs>
                <w:tab w:val="left" w:pos="5760"/>
              </w:tabs>
              <w:spacing w:after="0" w:line="240" w:lineRule="auto"/>
              <w:jc w:val="both"/>
              <w:outlineLvl w:val="0"/>
              <w:rPr>
                <w:rFonts w:ascii="Times New Roman" w:hAnsi="Times New Roman"/>
                <w:b/>
                <w:bCs/>
                <w:sz w:val="24"/>
                <w:szCs w:val="24"/>
              </w:rPr>
            </w:pPr>
          </w:p>
        </w:tc>
        <w:tc>
          <w:tcPr>
            <w:tcW w:w="3067" w:type="dxa"/>
          </w:tcPr>
          <w:p w:rsidR="009F3CB0" w:rsidRPr="00594ED3" w:rsidRDefault="009F3CB0" w:rsidP="0093043E">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ind w:left="65"/>
              <w:jc w:val="center"/>
              <w:textAlignment w:val="top"/>
              <w:outlineLvl w:val="7"/>
              <w:rPr>
                <w:rFonts w:ascii="Times New Roman" w:hAnsi="Times New Roman"/>
                <w:i/>
                <w:iCs/>
                <w:sz w:val="24"/>
                <w:szCs w:val="24"/>
              </w:rPr>
            </w:pPr>
            <w:r w:rsidRPr="00594ED3">
              <w:rPr>
                <w:rFonts w:ascii="Times New Roman" w:hAnsi="Times New Roman"/>
                <w:b/>
                <w:bCs/>
                <w:sz w:val="24"/>
                <w:szCs w:val="24"/>
              </w:rPr>
              <w:t xml:space="preserve">Ф.И. Тютчев - </w:t>
            </w:r>
            <w:r w:rsidRPr="00594ED3">
              <w:rPr>
                <w:rFonts w:ascii="Times New Roman" w:hAnsi="Times New Roman"/>
                <w:b/>
                <w:bCs/>
                <w:i/>
                <w:iCs/>
                <w:sz w:val="24"/>
                <w:szCs w:val="24"/>
              </w:rPr>
              <w:t>3-4 стихотворения по выбору, например</w:t>
            </w:r>
            <w:r w:rsidRPr="00594ED3">
              <w:rPr>
                <w:rFonts w:ascii="Times New Roman" w:hAnsi="Times New Roman"/>
                <w:i/>
                <w:iCs/>
                <w:sz w:val="24"/>
                <w:szCs w:val="24"/>
              </w:rPr>
              <w:t xml:space="preserve"> «К. Б.» («Я встретил вас – и все былое...») (1870) </w:t>
            </w:r>
          </w:p>
          <w:p w:rsidR="009F3CB0" w:rsidRPr="00594ED3" w:rsidRDefault="009F3CB0" w:rsidP="0093043E">
            <w:pPr>
              <w:pStyle w:val="western"/>
              <w:shd w:val="clear" w:color="auto" w:fill="FFFFFF"/>
              <w:tabs>
                <w:tab w:val="left" w:pos="5760"/>
              </w:tabs>
              <w:spacing w:before="0" w:beforeAutospacing="0" w:after="0"/>
              <w:ind w:left="65" w:firstLine="0"/>
              <w:jc w:val="left"/>
              <w:rPr>
                <w:b/>
                <w:bCs/>
                <w:i/>
                <w:iCs/>
                <w:color w:val="auto"/>
              </w:rPr>
            </w:pPr>
            <w:r w:rsidRPr="00594ED3">
              <w:rPr>
                <w:color w:val="auto"/>
              </w:rPr>
              <w:t>А.А. Фет</w:t>
            </w:r>
            <w:r w:rsidRPr="00594ED3">
              <w:rPr>
                <w:b/>
                <w:bCs/>
                <w:color w:val="auto"/>
              </w:rPr>
              <w:t xml:space="preserve"> - </w:t>
            </w:r>
            <w:r w:rsidRPr="00594ED3">
              <w:rPr>
                <w:i/>
                <w:iCs/>
                <w:color w:val="auto"/>
                <w:kern w:val="36"/>
              </w:rPr>
              <w:t>3-4 стихотворения по выбору, например</w:t>
            </w:r>
            <w:r w:rsidRPr="00594ED3">
              <w:rPr>
                <w:color w:val="auto"/>
                <w:kern w:val="36"/>
              </w:rPr>
              <w:t xml:space="preserve">: </w:t>
            </w:r>
            <w:r w:rsidRPr="00594ED3">
              <w:rPr>
                <w:b/>
                <w:bCs/>
                <w:i/>
                <w:iCs/>
                <w:color w:val="auto"/>
              </w:rPr>
              <w:t xml:space="preserve"> «Я тебе ничего не скажу…» (1885) и др. </w:t>
            </w:r>
          </w:p>
          <w:p w:rsidR="009F3CB0" w:rsidRPr="00594ED3" w:rsidRDefault="009F3CB0" w:rsidP="0093043E">
            <w:pPr>
              <w:tabs>
                <w:tab w:val="left" w:pos="5760"/>
                <w:tab w:val="left" w:pos="7380"/>
                <w:tab w:val="left" w:pos="8100"/>
              </w:tabs>
              <w:autoSpaceDE w:val="0"/>
              <w:autoSpaceDN w:val="0"/>
              <w:adjustRightInd w:val="0"/>
              <w:spacing w:after="0" w:line="240" w:lineRule="auto"/>
              <w:ind w:left="65"/>
              <w:jc w:val="both"/>
              <w:rPr>
                <w:rFonts w:ascii="Times New Roman" w:hAnsi="Times New Roman"/>
                <w:b/>
                <w:bCs/>
                <w:sz w:val="24"/>
                <w:szCs w:val="24"/>
              </w:rPr>
            </w:pPr>
          </w:p>
        </w:tc>
        <w:tc>
          <w:tcPr>
            <w:tcW w:w="3182" w:type="dxa"/>
          </w:tcPr>
          <w:p w:rsidR="009F3CB0" w:rsidRPr="00594ED3" w:rsidRDefault="009F3CB0" w:rsidP="0093043E">
            <w:pPr>
              <w:tabs>
                <w:tab w:val="left" w:pos="5760"/>
              </w:tabs>
              <w:spacing w:after="0" w:line="240" w:lineRule="auto"/>
              <w:jc w:val="center"/>
              <w:rPr>
                <w:rFonts w:ascii="Times New Roman" w:hAnsi="Times New Roman"/>
                <w:i/>
                <w:iCs/>
                <w:sz w:val="24"/>
                <w:szCs w:val="24"/>
              </w:rPr>
            </w:pPr>
          </w:p>
        </w:tc>
      </w:tr>
      <w:tr w:rsidR="009F3CB0" w:rsidRPr="00594ED3" w:rsidTr="0093043E">
        <w:trPr>
          <w:jc w:val="center"/>
        </w:trPr>
        <w:tc>
          <w:tcPr>
            <w:tcW w:w="2788" w:type="dxa"/>
          </w:tcPr>
          <w:p w:rsidR="009F3CB0" w:rsidRPr="00594ED3" w:rsidRDefault="009F3CB0" w:rsidP="0093043E">
            <w:pPr>
              <w:tabs>
                <w:tab w:val="left" w:pos="5760"/>
              </w:tabs>
              <w:spacing w:after="0" w:line="240" w:lineRule="auto"/>
              <w:rPr>
                <w:rFonts w:ascii="Times New Roman" w:hAnsi="Times New Roman"/>
                <w:b/>
                <w:bCs/>
                <w:sz w:val="24"/>
                <w:szCs w:val="24"/>
              </w:rPr>
            </w:pPr>
          </w:p>
        </w:tc>
        <w:tc>
          <w:tcPr>
            <w:tcW w:w="3067" w:type="dxa"/>
          </w:tcPr>
          <w:p w:rsidR="009F3CB0" w:rsidRPr="00594ED3" w:rsidRDefault="009F3CB0" w:rsidP="00C46CFD">
            <w:pPr>
              <w:tabs>
                <w:tab w:val="left" w:pos="5760"/>
              </w:tabs>
              <w:spacing w:after="0" w:line="240" w:lineRule="auto"/>
              <w:ind w:left="65"/>
              <w:jc w:val="both"/>
              <w:outlineLvl w:val="0"/>
              <w:rPr>
                <w:rFonts w:ascii="Times New Roman" w:hAnsi="Times New Roman"/>
                <w:b/>
                <w:bCs/>
                <w:kern w:val="36"/>
                <w:sz w:val="24"/>
                <w:szCs w:val="24"/>
              </w:rPr>
            </w:pPr>
            <w:r w:rsidRPr="00594ED3">
              <w:rPr>
                <w:rFonts w:ascii="Times New Roman" w:hAnsi="Times New Roman"/>
                <w:b/>
                <w:bCs/>
                <w:kern w:val="36"/>
                <w:sz w:val="24"/>
                <w:szCs w:val="24"/>
              </w:rPr>
              <w:t xml:space="preserve">А.П. Чехов </w:t>
            </w:r>
          </w:p>
          <w:p w:rsidR="009F3CB0" w:rsidRPr="00594ED3" w:rsidRDefault="009F3CB0" w:rsidP="00C46CFD">
            <w:pPr>
              <w:tabs>
                <w:tab w:val="left" w:pos="5760"/>
              </w:tabs>
              <w:spacing w:after="0" w:line="240" w:lineRule="auto"/>
              <w:ind w:left="65"/>
              <w:rPr>
                <w:rFonts w:ascii="Times New Roman" w:hAnsi="Times New Roman"/>
                <w:b/>
                <w:bCs/>
                <w:sz w:val="24"/>
                <w:szCs w:val="24"/>
              </w:rPr>
            </w:pPr>
            <w:r w:rsidRPr="00594ED3">
              <w:rPr>
                <w:rFonts w:ascii="Times New Roman" w:hAnsi="Times New Roman"/>
                <w:b/>
                <w:bCs/>
                <w:i/>
                <w:iCs/>
                <w:sz w:val="24"/>
                <w:szCs w:val="24"/>
              </w:rPr>
              <w:t>- 3 рассказа по выбору, например</w:t>
            </w:r>
            <w:r w:rsidRPr="00594ED3">
              <w:rPr>
                <w:rFonts w:ascii="Times New Roman" w:hAnsi="Times New Roman"/>
                <w:i/>
                <w:iCs/>
                <w:sz w:val="24"/>
                <w:szCs w:val="24"/>
              </w:rPr>
              <w:t>: «Смерть чиновника» (1883)</w:t>
            </w:r>
          </w:p>
        </w:tc>
        <w:tc>
          <w:tcPr>
            <w:tcW w:w="3182" w:type="dxa"/>
          </w:tcPr>
          <w:p w:rsidR="009F3CB0" w:rsidRPr="00594ED3" w:rsidRDefault="009F3CB0" w:rsidP="0093043E">
            <w:pPr>
              <w:tabs>
                <w:tab w:val="left" w:pos="5760"/>
              </w:tabs>
              <w:spacing w:after="0" w:line="240" w:lineRule="auto"/>
              <w:jc w:val="center"/>
              <w:rPr>
                <w:rFonts w:ascii="Times New Roman" w:hAnsi="Times New Roman"/>
                <w:i/>
                <w:iCs/>
                <w:sz w:val="24"/>
                <w:szCs w:val="24"/>
              </w:rPr>
            </w:pPr>
          </w:p>
        </w:tc>
      </w:tr>
      <w:tr w:rsidR="009F3CB0" w:rsidRPr="00594ED3" w:rsidTr="0093043E">
        <w:trPr>
          <w:jc w:val="center"/>
        </w:trPr>
        <w:tc>
          <w:tcPr>
            <w:tcW w:w="2788" w:type="dxa"/>
          </w:tcPr>
          <w:p w:rsidR="009F3CB0" w:rsidRPr="00594ED3" w:rsidRDefault="009F3CB0" w:rsidP="0093043E">
            <w:pPr>
              <w:tabs>
                <w:tab w:val="left" w:pos="5760"/>
              </w:tabs>
              <w:spacing w:after="0" w:line="240" w:lineRule="auto"/>
              <w:rPr>
                <w:rFonts w:ascii="Times New Roman" w:hAnsi="Times New Roman"/>
                <w:b/>
                <w:bCs/>
                <w:sz w:val="24"/>
                <w:szCs w:val="24"/>
              </w:rPr>
            </w:pPr>
          </w:p>
        </w:tc>
        <w:tc>
          <w:tcPr>
            <w:tcW w:w="3067" w:type="dxa"/>
          </w:tcPr>
          <w:p w:rsidR="009F3CB0" w:rsidRPr="00594ED3" w:rsidRDefault="009F3CB0" w:rsidP="00C46CFD">
            <w:pPr>
              <w:tabs>
                <w:tab w:val="left" w:pos="5760"/>
              </w:tabs>
              <w:spacing w:after="0" w:line="240" w:lineRule="auto"/>
              <w:ind w:left="65"/>
              <w:jc w:val="both"/>
              <w:outlineLvl w:val="0"/>
              <w:rPr>
                <w:rFonts w:ascii="Times New Roman" w:hAnsi="Times New Roman"/>
                <w:b/>
                <w:bCs/>
                <w:kern w:val="36"/>
                <w:sz w:val="24"/>
                <w:szCs w:val="24"/>
              </w:rPr>
            </w:pPr>
            <w:r w:rsidRPr="00594ED3">
              <w:rPr>
                <w:rFonts w:ascii="Times New Roman" w:hAnsi="Times New Roman"/>
                <w:b/>
                <w:bCs/>
                <w:kern w:val="36"/>
                <w:sz w:val="24"/>
                <w:szCs w:val="24"/>
              </w:rPr>
              <w:t>А.А. Блок</w:t>
            </w:r>
          </w:p>
          <w:p w:rsidR="009F3CB0" w:rsidRPr="00594ED3" w:rsidRDefault="009F3CB0" w:rsidP="00C46CFD">
            <w:pPr>
              <w:tabs>
                <w:tab w:val="left" w:pos="5760"/>
              </w:tabs>
              <w:spacing w:after="0" w:line="240" w:lineRule="auto"/>
              <w:ind w:left="65"/>
              <w:rPr>
                <w:rFonts w:ascii="Times New Roman" w:hAnsi="Times New Roman"/>
                <w:b/>
                <w:bCs/>
                <w:sz w:val="24"/>
                <w:szCs w:val="24"/>
              </w:rPr>
            </w:pPr>
            <w:r w:rsidRPr="00594ED3">
              <w:rPr>
                <w:rFonts w:ascii="Times New Roman" w:hAnsi="Times New Roman"/>
                <w:b/>
                <w:bCs/>
                <w:i/>
                <w:iCs/>
                <w:sz w:val="24"/>
                <w:szCs w:val="24"/>
              </w:rPr>
              <w:t xml:space="preserve"> стихотворения </w:t>
            </w:r>
          </w:p>
          <w:p w:rsidR="009F3CB0" w:rsidRPr="00594ED3" w:rsidRDefault="009F3CB0" w:rsidP="00C46CFD">
            <w:pPr>
              <w:tabs>
                <w:tab w:val="left" w:pos="5760"/>
              </w:tabs>
              <w:spacing w:after="0" w:line="240" w:lineRule="auto"/>
              <w:ind w:left="65"/>
              <w:jc w:val="both"/>
              <w:outlineLvl w:val="0"/>
              <w:rPr>
                <w:rFonts w:ascii="Times New Roman" w:hAnsi="Times New Roman"/>
                <w:b/>
                <w:bCs/>
                <w:kern w:val="36"/>
                <w:sz w:val="24"/>
                <w:szCs w:val="24"/>
              </w:rPr>
            </w:pPr>
            <w:r w:rsidRPr="00594ED3">
              <w:rPr>
                <w:rFonts w:ascii="Times New Roman" w:hAnsi="Times New Roman"/>
                <w:b/>
                <w:bCs/>
                <w:kern w:val="36"/>
                <w:sz w:val="24"/>
                <w:szCs w:val="24"/>
              </w:rPr>
              <w:t>М.И. Цветаева</w:t>
            </w:r>
          </w:p>
          <w:p w:rsidR="009F3CB0" w:rsidRPr="00594ED3" w:rsidRDefault="009F3CB0" w:rsidP="00C46CFD">
            <w:pPr>
              <w:tabs>
                <w:tab w:val="left" w:pos="5760"/>
              </w:tabs>
              <w:spacing w:after="0" w:line="240" w:lineRule="auto"/>
              <w:ind w:left="65"/>
              <w:rPr>
                <w:rFonts w:ascii="Times New Roman" w:hAnsi="Times New Roman"/>
                <w:sz w:val="24"/>
                <w:szCs w:val="24"/>
              </w:rPr>
            </w:pPr>
            <w:r w:rsidRPr="00594ED3">
              <w:rPr>
                <w:rFonts w:ascii="Times New Roman" w:hAnsi="Times New Roman"/>
                <w:b/>
                <w:bCs/>
                <w:i/>
                <w:iCs/>
                <w:sz w:val="24"/>
                <w:szCs w:val="24"/>
              </w:rPr>
              <w:t xml:space="preserve">- 1 стихотворение по выбору, например: </w:t>
            </w:r>
            <w:r w:rsidRPr="00594ED3">
              <w:rPr>
                <w:rFonts w:ascii="Times New Roman" w:hAnsi="Times New Roman"/>
                <w:i/>
                <w:iCs/>
                <w:sz w:val="24"/>
                <w:szCs w:val="24"/>
              </w:rPr>
              <w:t xml:space="preserve">«Идешь, на меня похожий» (1913), «Мне нравится, что вы больны не мной…» (1915),  из цикла «Стихи к Блоку» («Имя твое – птица в руке…») (1916), </w:t>
            </w:r>
          </w:p>
          <w:p w:rsidR="009F3CB0" w:rsidRPr="00594ED3" w:rsidRDefault="009F3CB0" w:rsidP="00C46CFD">
            <w:pPr>
              <w:tabs>
                <w:tab w:val="left" w:pos="5760"/>
              </w:tabs>
              <w:spacing w:after="0" w:line="240" w:lineRule="auto"/>
              <w:ind w:left="65"/>
              <w:jc w:val="both"/>
              <w:outlineLvl w:val="0"/>
              <w:rPr>
                <w:rFonts w:ascii="Times New Roman" w:hAnsi="Times New Roman"/>
                <w:b/>
                <w:bCs/>
                <w:kern w:val="36"/>
                <w:sz w:val="24"/>
                <w:szCs w:val="24"/>
              </w:rPr>
            </w:pPr>
            <w:r w:rsidRPr="00594ED3">
              <w:rPr>
                <w:rFonts w:ascii="Times New Roman" w:hAnsi="Times New Roman"/>
                <w:b/>
                <w:bCs/>
                <w:kern w:val="36"/>
                <w:sz w:val="24"/>
                <w:szCs w:val="24"/>
              </w:rPr>
              <w:t>М.А. Булгаков</w:t>
            </w:r>
          </w:p>
          <w:p w:rsidR="009F3CB0" w:rsidRPr="00594ED3" w:rsidRDefault="009F3CB0" w:rsidP="00C46CFD">
            <w:pPr>
              <w:tabs>
                <w:tab w:val="left" w:pos="5760"/>
              </w:tabs>
              <w:spacing w:after="0" w:line="240" w:lineRule="auto"/>
              <w:ind w:left="65"/>
              <w:rPr>
                <w:rFonts w:ascii="Times New Roman" w:hAnsi="Times New Roman"/>
                <w:i/>
                <w:iCs/>
                <w:sz w:val="24"/>
                <w:szCs w:val="24"/>
              </w:rPr>
            </w:pPr>
            <w:r w:rsidRPr="00594ED3">
              <w:rPr>
                <w:rFonts w:ascii="Times New Roman" w:hAnsi="Times New Roman"/>
                <w:b/>
                <w:bCs/>
                <w:i/>
                <w:iCs/>
                <w:sz w:val="24"/>
                <w:szCs w:val="24"/>
              </w:rPr>
              <w:t>1 повесть по выбору</w:t>
            </w:r>
            <w:r w:rsidRPr="00594ED3">
              <w:rPr>
                <w:rFonts w:ascii="Times New Roman" w:hAnsi="Times New Roman"/>
                <w:i/>
                <w:iCs/>
                <w:sz w:val="24"/>
                <w:szCs w:val="24"/>
              </w:rPr>
              <w:t xml:space="preserve">, </w:t>
            </w:r>
            <w:r w:rsidRPr="00594ED3">
              <w:rPr>
                <w:rFonts w:ascii="Times New Roman" w:hAnsi="Times New Roman"/>
                <w:b/>
                <w:bCs/>
                <w:i/>
                <w:iCs/>
                <w:sz w:val="24"/>
                <w:szCs w:val="24"/>
              </w:rPr>
              <w:t>например</w:t>
            </w:r>
            <w:r w:rsidRPr="00594ED3">
              <w:rPr>
                <w:rFonts w:ascii="Times New Roman" w:hAnsi="Times New Roman"/>
                <w:i/>
                <w:iCs/>
                <w:sz w:val="24"/>
                <w:szCs w:val="24"/>
              </w:rPr>
              <w:t xml:space="preserve">: «Собачье сердце» (1925). </w:t>
            </w:r>
          </w:p>
          <w:p w:rsidR="009F3CB0" w:rsidRPr="00594ED3" w:rsidRDefault="009F3CB0" w:rsidP="00C46CFD">
            <w:pPr>
              <w:tabs>
                <w:tab w:val="left" w:pos="5760"/>
              </w:tabs>
              <w:spacing w:after="0" w:line="240" w:lineRule="auto"/>
              <w:ind w:left="65"/>
              <w:rPr>
                <w:rFonts w:ascii="Times New Roman" w:hAnsi="Times New Roman"/>
                <w:sz w:val="24"/>
                <w:szCs w:val="24"/>
              </w:rPr>
            </w:pPr>
            <w:r w:rsidRPr="00594ED3">
              <w:rPr>
                <w:rFonts w:ascii="Times New Roman" w:hAnsi="Times New Roman"/>
                <w:b/>
                <w:sz w:val="24"/>
                <w:szCs w:val="24"/>
              </w:rPr>
              <w:t>(7-8 кл.)</w:t>
            </w:r>
          </w:p>
          <w:p w:rsidR="009F3CB0" w:rsidRPr="00594ED3" w:rsidRDefault="009F3CB0" w:rsidP="00C46CFD">
            <w:pPr>
              <w:tabs>
                <w:tab w:val="left" w:pos="5760"/>
              </w:tabs>
              <w:spacing w:after="0" w:line="240" w:lineRule="auto"/>
              <w:ind w:left="65"/>
              <w:jc w:val="center"/>
              <w:rPr>
                <w:rFonts w:ascii="Times New Roman" w:hAnsi="Times New Roman"/>
                <w:b/>
                <w:bCs/>
                <w:sz w:val="24"/>
                <w:szCs w:val="24"/>
              </w:rPr>
            </w:pPr>
            <w:r w:rsidRPr="00594ED3">
              <w:rPr>
                <w:rFonts w:ascii="Times New Roman" w:hAnsi="Times New Roman"/>
                <w:b/>
                <w:bCs/>
                <w:sz w:val="24"/>
                <w:szCs w:val="24"/>
              </w:rPr>
              <w:t>А.И. Солженицын</w:t>
            </w:r>
          </w:p>
          <w:p w:rsidR="009F3CB0" w:rsidRPr="00594ED3" w:rsidRDefault="009F3CB0" w:rsidP="00C46CFD">
            <w:pPr>
              <w:tabs>
                <w:tab w:val="left" w:pos="5760"/>
              </w:tabs>
              <w:spacing w:after="0" w:line="240" w:lineRule="auto"/>
              <w:ind w:left="65"/>
              <w:rPr>
                <w:rFonts w:ascii="Times New Roman" w:hAnsi="Times New Roman"/>
                <w:b/>
                <w:bCs/>
                <w:kern w:val="36"/>
                <w:sz w:val="24"/>
                <w:szCs w:val="24"/>
              </w:rPr>
            </w:pPr>
            <w:r w:rsidRPr="00594ED3">
              <w:rPr>
                <w:rFonts w:ascii="Times New Roman" w:hAnsi="Times New Roman"/>
                <w:b/>
                <w:bCs/>
                <w:i/>
                <w:iCs/>
                <w:sz w:val="24"/>
                <w:szCs w:val="24"/>
              </w:rPr>
              <w:t>1 рассказ по выбору, например</w:t>
            </w:r>
            <w:r w:rsidRPr="00594ED3">
              <w:rPr>
                <w:rFonts w:ascii="Times New Roman" w:hAnsi="Times New Roman"/>
                <w:i/>
                <w:iCs/>
                <w:sz w:val="24"/>
                <w:szCs w:val="24"/>
              </w:rPr>
              <w:t xml:space="preserve">: «Матренин </w:t>
            </w:r>
            <w:r w:rsidRPr="00594ED3">
              <w:rPr>
                <w:rFonts w:ascii="Times New Roman" w:hAnsi="Times New Roman"/>
                <w:i/>
                <w:iCs/>
                <w:sz w:val="24"/>
                <w:szCs w:val="24"/>
              </w:rPr>
              <w:lastRenderedPageBreak/>
              <w:t xml:space="preserve">двор» (1959) </w:t>
            </w:r>
          </w:p>
        </w:tc>
        <w:tc>
          <w:tcPr>
            <w:tcW w:w="3182" w:type="dxa"/>
          </w:tcPr>
          <w:p w:rsidR="009F3CB0" w:rsidRPr="00594ED3" w:rsidRDefault="009F3CB0" w:rsidP="0093043E">
            <w:pPr>
              <w:tabs>
                <w:tab w:val="left" w:pos="5760"/>
              </w:tabs>
              <w:spacing w:after="0" w:line="240" w:lineRule="auto"/>
              <w:jc w:val="both"/>
              <w:rPr>
                <w:rFonts w:ascii="Times New Roman" w:hAnsi="Times New Roman"/>
                <w:i/>
                <w:iCs/>
                <w:sz w:val="24"/>
                <w:szCs w:val="24"/>
              </w:rPr>
            </w:pPr>
          </w:p>
          <w:p w:rsidR="009F3CB0" w:rsidRPr="00594ED3" w:rsidRDefault="009F3CB0" w:rsidP="0093043E">
            <w:pPr>
              <w:tabs>
                <w:tab w:val="left" w:pos="5760"/>
              </w:tabs>
              <w:spacing w:after="0" w:line="240" w:lineRule="auto"/>
              <w:jc w:val="center"/>
              <w:rPr>
                <w:rFonts w:ascii="Times New Roman" w:hAnsi="Times New Roman"/>
                <w:i/>
                <w:iCs/>
                <w:sz w:val="24"/>
                <w:szCs w:val="24"/>
              </w:rPr>
            </w:pPr>
            <w:r w:rsidRPr="00594ED3">
              <w:rPr>
                <w:rFonts w:ascii="Times New Roman" w:hAnsi="Times New Roman"/>
                <w:b/>
                <w:bCs/>
                <w:i/>
                <w:iCs/>
                <w:sz w:val="24"/>
                <w:szCs w:val="24"/>
              </w:rPr>
              <w:t>Поэзия 20-50-х годов ХХ в.,</w:t>
            </w:r>
            <w:r w:rsidRPr="00594ED3">
              <w:rPr>
                <w:rFonts w:ascii="Times New Roman" w:hAnsi="Times New Roman"/>
                <w:i/>
                <w:iCs/>
                <w:sz w:val="24"/>
                <w:szCs w:val="24"/>
              </w:rPr>
              <w:t xml:space="preserve"> например:</w:t>
            </w:r>
          </w:p>
          <w:p w:rsidR="009F3CB0" w:rsidRPr="00594ED3" w:rsidRDefault="009F3CB0" w:rsidP="0093043E">
            <w:pPr>
              <w:tabs>
                <w:tab w:val="left" w:pos="5760"/>
              </w:tabs>
              <w:spacing w:after="0" w:line="240" w:lineRule="auto"/>
              <w:jc w:val="both"/>
              <w:rPr>
                <w:rFonts w:ascii="Times New Roman" w:hAnsi="Times New Roman"/>
                <w:sz w:val="24"/>
                <w:szCs w:val="24"/>
              </w:rPr>
            </w:pPr>
            <w:r w:rsidRPr="00594ED3">
              <w:rPr>
                <w:rFonts w:ascii="Times New Roman" w:hAnsi="Times New Roman"/>
                <w:b/>
                <w:bCs/>
                <w:i/>
                <w:iCs/>
                <w:sz w:val="24"/>
                <w:szCs w:val="24"/>
              </w:rPr>
              <w:t xml:space="preserve">Б.Л. Пастернак, </w:t>
            </w:r>
          </w:p>
          <w:p w:rsidR="009F3CB0" w:rsidRPr="00594ED3" w:rsidRDefault="009F3CB0" w:rsidP="0093043E">
            <w:pPr>
              <w:tabs>
                <w:tab w:val="left" w:pos="5760"/>
              </w:tabs>
              <w:spacing w:after="0" w:line="240" w:lineRule="auto"/>
              <w:jc w:val="center"/>
              <w:rPr>
                <w:rFonts w:ascii="Times New Roman" w:hAnsi="Times New Roman"/>
                <w:sz w:val="24"/>
                <w:szCs w:val="24"/>
              </w:rPr>
            </w:pPr>
          </w:p>
          <w:p w:rsidR="009F3CB0" w:rsidRPr="00594ED3" w:rsidRDefault="009F3CB0" w:rsidP="0093043E">
            <w:pPr>
              <w:tabs>
                <w:tab w:val="left" w:pos="5760"/>
              </w:tabs>
              <w:spacing w:after="0" w:line="240" w:lineRule="auto"/>
              <w:rPr>
                <w:rFonts w:ascii="Times New Roman" w:hAnsi="Times New Roman"/>
                <w:i/>
                <w:iCs/>
                <w:sz w:val="24"/>
                <w:szCs w:val="24"/>
              </w:rPr>
            </w:pPr>
            <w:r w:rsidRPr="00594ED3">
              <w:rPr>
                <w:rFonts w:ascii="Times New Roman" w:hAnsi="Times New Roman"/>
                <w:b/>
                <w:bCs/>
                <w:i/>
                <w:iCs/>
                <w:sz w:val="24"/>
                <w:szCs w:val="24"/>
              </w:rPr>
              <w:t>Проза о Великой Отечественной войне</w:t>
            </w:r>
            <w:r w:rsidRPr="00594ED3">
              <w:rPr>
                <w:rFonts w:ascii="Times New Roman" w:hAnsi="Times New Roman"/>
                <w:i/>
                <w:iCs/>
                <w:sz w:val="24"/>
                <w:szCs w:val="24"/>
              </w:rPr>
              <w:t>, например:</w:t>
            </w:r>
          </w:p>
          <w:p w:rsidR="009F3CB0" w:rsidRPr="00594ED3" w:rsidRDefault="009F3CB0" w:rsidP="0093043E">
            <w:pPr>
              <w:tabs>
                <w:tab w:val="left" w:pos="5760"/>
              </w:tabs>
              <w:spacing w:after="0" w:line="240" w:lineRule="auto"/>
              <w:rPr>
                <w:rFonts w:ascii="Times New Roman" w:hAnsi="Times New Roman"/>
                <w:b/>
                <w:bCs/>
                <w:i/>
                <w:iCs/>
                <w:sz w:val="24"/>
                <w:szCs w:val="24"/>
              </w:rPr>
            </w:pPr>
            <w:r w:rsidRPr="00594ED3">
              <w:rPr>
                <w:rFonts w:ascii="Times New Roman" w:hAnsi="Times New Roman"/>
                <w:b/>
                <w:bCs/>
                <w:i/>
                <w:iCs/>
                <w:sz w:val="24"/>
                <w:szCs w:val="24"/>
              </w:rPr>
              <w:t xml:space="preserve">М.А. Шолохов, </w:t>
            </w:r>
          </w:p>
          <w:p w:rsidR="009F3CB0" w:rsidRPr="00594ED3" w:rsidRDefault="009F3CB0" w:rsidP="0093043E">
            <w:pPr>
              <w:tabs>
                <w:tab w:val="left" w:pos="5760"/>
              </w:tabs>
              <w:spacing w:after="0" w:line="240" w:lineRule="auto"/>
              <w:jc w:val="center"/>
              <w:rPr>
                <w:rFonts w:ascii="Times New Roman" w:hAnsi="Times New Roman"/>
                <w:i/>
                <w:iCs/>
                <w:sz w:val="24"/>
                <w:szCs w:val="24"/>
              </w:rPr>
            </w:pPr>
          </w:p>
          <w:p w:rsidR="009F3CB0" w:rsidRPr="00594ED3" w:rsidRDefault="009F3CB0" w:rsidP="0093043E">
            <w:pPr>
              <w:tabs>
                <w:tab w:val="left" w:pos="5760"/>
              </w:tabs>
              <w:spacing w:after="0" w:line="240" w:lineRule="auto"/>
              <w:jc w:val="center"/>
              <w:rPr>
                <w:rFonts w:ascii="Times New Roman" w:hAnsi="Times New Roman"/>
                <w:sz w:val="24"/>
                <w:szCs w:val="24"/>
              </w:rPr>
            </w:pPr>
          </w:p>
          <w:p w:rsidR="009F3CB0" w:rsidRPr="00594ED3" w:rsidRDefault="009F3CB0" w:rsidP="0093043E">
            <w:pPr>
              <w:tabs>
                <w:tab w:val="left" w:pos="5760"/>
              </w:tabs>
              <w:spacing w:after="0" w:line="240" w:lineRule="auto"/>
              <w:jc w:val="center"/>
              <w:rPr>
                <w:rFonts w:ascii="Times New Roman" w:hAnsi="Times New Roman"/>
                <w:i/>
                <w:iCs/>
                <w:sz w:val="24"/>
                <w:szCs w:val="24"/>
              </w:rPr>
            </w:pPr>
          </w:p>
        </w:tc>
      </w:tr>
      <w:tr w:rsidR="009F3CB0" w:rsidRPr="00594ED3" w:rsidTr="0093043E">
        <w:trPr>
          <w:jc w:val="center"/>
        </w:trPr>
        <w:tc>
          <w:tcPr>
            <w:tcW w:w="9037" w:type="dxa"/>
            <w:gridSpan w:val="3"/>
          </w:tcPr>
          <w:p w:rsidR="009F3CB0" w:rsidRPr="00594ED3" w:rsidRDefault="009F3CB0" w:rsidP="0093043E">
            <w:pPr>
              <w:tabs>
                <w:tab w:val="left" w:pos="5760"/>
              </w:tabs>
              <w:spacing w:after="0" w:line="240" w:lineRule="auto"/>
              <w:jc w:val="center"/>
              <w:rPr>
                <w:rFonts w:ascii="Times New Roman" w:hAnsi="Times New Roman"/>
                <w:i/>
                <w:iCs/>
                <w:sz w:val="24"/>
                <w:szCs w:val="24"/>
              </w:rPr>
            </w:pPr>
            <w:r w:rsidRPr="00594ED3">
              <w:rPr>
                <w:rFonts w:ascii="Times New Roman" w:hAnsi="Times New Roman"/>
                <w:b/>
                <w:bCs/>
                <w:sz w:val="24"/>
                <w:szCs w:val="24"/>
              </w:rPr>
              <w:lastRenderedPageBreak/>
              <w:t>Зарубежная литература</w:t>
            </w:r>
          </w:p>
        </w:tc>
      </w:tr>
      <w:tr w:rsidR="009F3CB0" w:rsidRPr="00594ED3" w:rsidTr="0093043E">
        <w:trPr>
          <w:jc w:val="center"/>
        </w:trPr>
        <w:tc>
          <w:tcPr>
            <w:tcW w:w="2788" w:type="dxa"/>
          </w:tcPr>
          <w:p w:rsidR="009F3CB0" w:rsidRPr="00594ED3" w:rsidRDefault="009F3CB0" w:rsidP="0093043E">
            <w:pPr>
              <w:tabs>
                <w:tab w:val="left" w:pos="5760"/>
              </w:tabs>
              <w:spacing w:after="0" w:line="240" w:lineRule="auto"/>
              <w:rPr>
                <w:rFonts w:ascii="Times New Roman" w:hAnsi="Times New Roman"/>
                <w:b/>
                <w:bCs/>
                <w:sz w:val="24"/>
                <w:szCs w:val="24"/>
              </w:rPr>
            </w:pPr>
          </w:p>
        </w:tc>
        <w:tc>
          <w:tcPr>
            <w:tcW w:w="3067" w:type="dxa"/>
          </w:tcPr>
          <w:p w:rsidR="009F3CB0" w:rsidRPr="00594ED3" w:rsidRDefault="009F3CB0" w:rsidP="0093043E">
            <w:pPr>
              <w:tabs>
                <w:tab w:val="left" w:pos="5760"/>
              </w:tabs>
              <w:spacing w:after="0" w:line="240" w:lineRule="auto"/>
              <w:ind w:left="65"/>
              <w:rPr>
                <w:rFonts w:ascii="Times New Roman" w:hAnsi="Times New Roman"/>
                <w:b/>
                <w:bCs/>
                <w:i/>
                <w:iCs/>
                <w:sz w:val="24"/>
                <w:szCs w:val="24"/>
              </w:rPr>
            </w:pPr>
            <w:r w:rsidRPr="00594ED3">
              <w:rPr>
                <w:rFonts w:ascii="Times New Roman" w:hAnsi="Times New Roman"/>
                <w:b/>
                <w:bCs/>
                <w:sz w:val="24"/>
                <w:szCs w:val="24"/>
              </w:rPr>
              <w:t xml:space="preserve">Данте. </w:t>
            </w:r>
            <w:r w:rsidRPr="00594ED3">
              <w:rPr>
                <w:rFonts w:ascii="Times New Roman" w:hAnsi="Times New Roman"/>
                <w:i/>
                <w:iCs/>
                <w:sz w:val="24"/>
                <w:szCs w:val="24"/>
              </w:rPr>
              <w:t>«Божественная комедия»</w:t>
            </w:r>
            <w:r w:rsidRPr="00594ED3">
              <w:rPr>
                <w:rFonts w:ascii="Times New Roman" w:hAnsi="Times New Roman"/>
                <w:b/>
                <w:bCs/>
                <w:i/>
                <w:iCs/>
                <w:sz w:val="24"/>
                <w:szCs w:val="24"/>
              </w:rPr>
              <w:t xml:space="preserve"> (фрагменты по выбору)</w:t>
            </w:r>
          </w:p>
          <w:p w:rsidR="009F3CB0" w:rsidRPr="00C46CFD" w:rsidRDefault="00C46CFD" w:rsidP="00C46CFD">
            <w:pPr>
              <w:tabs>
                <w:tab w:val="left" w:pos="5760"/>
              </w:tabs>
              <w:spacing w:after="0" w:line="240" w:lineRule="auto"/>
              <w:ind w:left="65"/>
              <w:rPr>
                <w:rFonts w:ascii="Times New Roman" w:hAnsi="Times New Roman"/>
                <w:b/>
                <w:bCs/>
                <w:sz w:val="24"/>
                <w:szCs w:val="24"/>
                <w:lang w:val="tt-RU"/>
              </w:rPr>
            </w:pPr>
            <w:r>
              <w:rPr>
                <w:rFonts w:ascii="Times New Roman" w:hAnsi="Times New Roman"/>
                <w:b/>
                <w:bCs/>
                <w:sz w:val="24"/>
                <w:szCs w:val="24"/>
              </w:rPr>
              <w:t>(9 кл.)</w:t>
            </w:r>
          </w:p>
        </w:tc>
        <w:tc>
          <w:tcPr>
            <w:tcW w:w="3182" w:type="dxa"/>
          </w:tcPr>
          <w:p w:rsidR="009F3CB0" w:rsidRPr="00594ED3" w:rsidRDefault="009F3CB0" w:rsidP="0093043E">
            <w:pPr>
              <w:tabs>
                <w:tab w:val="left" w:pos="5760"/>
              </w:tabs>
              <w:spacing w:after="0" w:line="240" w:lineRule="auto"/>
              <w:jc w:val="center"/>
              <w:rPr>
                <w:rFonts w:ascii="Times New Roman" w:hAnsi="Times New Roman"/>
                <w:i/>
                <w:iCs/>
                <w:sz w:val="24"/>
                <w:szCs w:val="24"/>
              </w:rPr>
            </w:pPr>
          </w:p>
        </w:tc>
      </w:tr>
      <w:tr w:rsidR="009F3CB0" w:rsidRPr="00594ED3" w:rsidTr="0093043E">
        <w:trPr>
          <w:jc w:val="center"/>
        </w:trPr>
        <w:tc>
          <w:tcPr>
            <w:tcW w:w="2788" w:type="dxa"/>
          </w:tcPr>
          <w:p w:rsidR="009F3CB0" w:rsidRPr="00594ED3" w:rsidRDefault="009F3CB0" w:rsidP="0093043E">
            <w:pPr>
              <w:tabs>
                <w:tab w:val="left" w:pos="5760"/>
              </w:tabs>
              <w:spacing w:after="0" w:line="240" w:lineRule="auto"/>
              <w:rPr>
                <w:rFonts w:ascii="Times New Roman" w:hAnsi="Times New Roman"/>
                <w:b/>
                <w:bCs/>
                <w:sz w:val="24"/>
                <w:szCs w:val="24"/>
              </w:rPr>
            </w:pPr>
          </w:p>
          <w:p w:rsidR="009F3CB0" w:rsidRPr="00594ED3" w:rsidRDefault="009F3CB0" w:rsidP="0093043E">
            <w:pPr>
              <w:tabs>
                <w:tab w:val="left" w:pos="5760"/>
              </w:tabs>
              <w:spacing w:after="0" w:line="240" w:lineRule="auto"/>
              <w:rPr>
                <w:rFonts w:ascii="Times New Roman" w:hAnsi="Times New Roman"/>
                <w:b/>
                <w:bCs/>
                <w:sz w:val="24"/>
                <w:szCs w:val="24"/>
              </w:rPr>
            </w:pPr>
          </w:p>
        </w:tc>
        <w:tc>
          <w:tcPr>
            <w:tcW w:w="3067" w:type="dxa"/>
          </w:tcPr>
          <w:p w:rsidR="009F3CB0" w:rsidRPr="00594ED3" w:rsidRDefault="009F3CB0" w:rsidP="00C46CFD">
            <w:pPr>
              <w:tabs>
                <w:tab w:val="left" w:pos="5760"/>
              </w:tabs>
              <w:spacing w:after="0" w:line="240" w:lineRule="auto"/>
              <w:rPr>
                <w:rFonts w:ascii="Times New Roman" w:hAnsi="Times New Roman"/>
                <w:b/>
                <w:bCs/>
                <w:i/>
                <w:iCs/>
                <w:sz w:val="24"/>
                <w:szCs w:val="24"/>
              </w:rPr>
            </w:pPr>
            <w:r w:rsidRPr="00594ED3">
              <w:rPr>
                <w:rFonts w:ascii="Times New Roman" w:hAnsi="Times New Roman"/>
                <w:b/>
                <w:bCs/>
                <w:sz w:val="24"/>
                <w:szCs w:val="24"/>
              </w:rPr>
              <w:t xml:space="preserve">И.-В. Гете </w:t>
            </w:r>
            <w:r w:rsidRPr="00594ED3">
              <w:rPr>
                <w:rFonts w:ascii="Times New Roman" w:hAnsi="Times New Roman"/>
                <w:i/>
                <w:iCs/>
                <w:sz w:val="24"/>
                <w:szCs w:val="24"/>
              </w:rPr>
              <w:t>«Фауст» (1774 – 1832)</w:t>
            </w:r>
            <w:r w:rsidRPr="00594ED3">
              <w:rPr>
                <w:rFonts w:ascii="Times New Roman" w:hAnsi="Times New Roman"/>
                <w:b/>
                <w:bCs/>
                <w:i/>
                <w:iCs/>
                <w:sz w:val="24"/>
                <w:szCs w:val="24"/>
              </w:rPr>
              <w:t xml:space="preserve"> (фрагменты по выбору) </w:t>
            </w:r>
          </w:p>
          <w:p w:rsidR="009F3CB0" w:rsidRPr="00594ED3" w:rsidRDefault="009F3CB0" w:rsidP="0093043E">
            <w:pPr>
              <w:tabs>
                <w:tab w:val="left" w:pos="5760"/>
              </w:tabs>
              <w:spacing w:after="0" w:line="240" w:lineRule="auto"/>
              <w:ind w:left="65"/>
              <w:rPr>
                <w:rFonts w:ascii="Times New Roman" w:hAnsi="Times New Roman"/>
                <w:b/>
                <w:bCs/>
                <w:sz w:val="24"/>
                <w:szCs w:val="24"/>
              </w:rPr>
            </w:pPr>
            <w:r w:rsidRPr="00594ED3">
              <w:rPr>
                <w:rFonts w:ascii="Times New Roman" w:hAnsi="Times New Roman"/>
                <w:b/>
                <w:bCs/>
                <w:sz w:val="24"/>
                <w:szCs w:val="24"/>
              </w:rPr>
              <w:t xml:space="preserve">Дж. Г. Байрон </w:t>
            </w:r>
          </w:p>
          <w:p w:rsidR="009F3CB0" w:rsidRPr="00594ED3" w:rsidRDefault="009F3CB0" w:rsidP="0093043E">
            <w:pPr>
              <w:spacing w:after="0" w:line="240" w:lineRule="auto"/>
              <w:ind w:left="65"/>
              <w:rPr>
                <w:rFonts w:ascii="Times New Roman" w:hAnsi="Times New Roman"/>
                <w:i/>
                <w:iCs/>
                <w:sz w:val="24"/>
                <w:szCs w:val="24"/>
              </w:rPr>
            </w:pPr>
            <w:r w:rsidRPr="00594ED3">
              <w:rPr>
                <w:rFonts w:ascii="Times New Roman" w:hAnsi="Times New Roman"/>
                <w:b/>
                <w:bCs/>
                <w:i/>
                <w:iCs/>
                <w:sz w:val="24"/>
                <w:szCs w:val="24"/>
              </w:rPr>
              <w:t>- 1 стихотворение по выбору, например</w:t>
            </w:r>
          </w:p>
          <w:p w:rsidR="009F3CB0" w:rsidRPr="00594ED3" w:rsidRDefault="009F3CB0" w:rsidP="0093043E">
            <w:pPr>
              <w:tabs>
                <w:tab w:val="left" w:pos="5760"/>
              </w:tabs>
              <w:spacing w:after="0" w:line="240" w:lineRule="auto"/>
              <w:ind w:left="65"/>
              <w:rPr>
                <w:rFonts w:ascii="Times New Roman" w:hAnsi="Times New Roman"/>
                <w:i/>
                <w:iCs/>
                <w:sz w:val="24"/>
                <w:szCs w:val="24"/>
              </w:rPr>
            </w:pPr>
            <w:r w:rsidRPr="00594ED3">
              <w:rPr>
                <w:rFonts w:ascii="Times New Roman" w:hAnsi="Times New Roman"/>
                <w:b/>
                <w:bCs/>
                <w:i/>
                <w:iCs/>
                <w:sz w:val="24"/>
                <w:szCs w:val="24"/>
              </w:rPr>
              <w:t xml:space="preserve">- фрагменты одной из поэм по выбору, например: </w:t>
            </w:r>
            <w:r w:rsidRPr="00594ED3">
              <w:rPr>
                <w:rFonts w:ascii="Times New Roman" w:hAnsi="Times New Roman"/>
                <w:i/>
                <w:iCs/>
                <w:sz w:val="24"/>
                <w:szCs w:val="24"/>
              </w:rPr>
              <w:t xml:space="preserve">«Паломничество Чайльд Гарольда» (1809 – 1811) (пер. В. Левика). </w:t>
            </w:r>
          </w:p>
          <w:p w:rsidR="009F3CB0" w:rsidRPr="009C1675" w:rsidRDefault="009C1675" w:rsidP="009C1675">
            <w:pPr>
              <w:spacing w:after="0" w:line="240" w:lineRule="auto"/>
              <w:ind w:left="65"/>
              <w:rPr>
                <w:rFonts w:ascii="Times New Roman" w:hAnsi="Times New Roman"/>
                <w:b/>
                <w:bCs/>
                <w:sz w:val="24"/>
                <w:szCs w:val="24"/>
                <w:lang w:val="tt-RU"/>
              </w:rPr>
            </w:pPr>
            <w:r>
              <w:rPr>
                <w:rFonts w:ascii="Times New Roman" w:hAnsi="Times New Roman"/>
                <w:b/>
                <w:bCs/>
                <w:sz w:val="24"/>
                <w:szCs w:val="24"/>
              </w:rPr>
              <w:t>(9 кл.)</w:t>
            </w:r>
          </w:p>
        </w:tc>
        <w:tc>
          <w:tcPr>
            <w:tcW w:w="3182" w:type="dxa"/>
          </w:tcPr>
          <w:p w:rsidR="009F3CB0" w:rsidRPr="00594ED3" w:rsidRDefault="009F3CB0" w:rsidP="0093043E">
            <w:pPr>
              <w:tabs>
                <w:tab w:val="left" w:pos="5760"/>
              </w:tabs>
              <w:spacing w:after="0" w:line="240" w:lineRule="auto"/>
              <w:rPr>
                <w:rFonts w:ascii="Times New Roman" w:hAnsi="Times New Roman"/>
                <w:b/>
                <w:bCs/>
                <w:sz w:val="24"/>
                <w:szCs w:val="24"/>
              </w:rPr>
            </w:pPr>
          </w:p>
        </w:tc>
      </w:tr>
    </w:tbl>
    <w:p w:rsidR="009F3CB0" w:rsidRPr="00594ED3" w:rsidRDefault="009F3CB0" w:rsidP="009F3CB0">
      <w:pPr>
        <w:spacing w:after="0" w:line="240" w:lineRule="auto"/>
        <w:ind w:left="567"/>
        <w:rPr>
          <w:rFonts w:ascii="Times New Roman" w:eastAsia="Times New Roman" w:hAnsi="Times New Roman"/>
          <w:b/>
          <w:sz w:val="24"/>
          <w:szCs w:val="24"/>
          <w:lang w:eastAsia="ru-RU"/>
        </w:rPr>
      </w:pPr>
    </w:p>
    <w:p w:rsidR="009F3CB0" w:rsidRPr="00594ED3" w:rsidRDefault="009F3CB0" w:rsidP="009F3CB0">
      <w:pPr>
        <w:pStyle w:val="3"/>
        <w:spacing w:before="0" w:beforeAutospacing="0" w:after="0" w:afterAutospacing="0"/>
        <w:ind w:left="567"/>
        <w:jc w:val="center"/>
        <w:rPr>
          <w:sz w:val="24"/>
          <w:szCs w:val="24"/>
        </w:rPr>
      </w:pPr>
      <w:r w:rsidRPr="00594ED3">
        <w:rPr>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p>
    <w:p w:rsidR="009F3CB0" w:rsidRPr="00594ED3" w:rsidRDefault="009F3CB0" w:rsidP="00E1048C">
      <w:pPr>
        <w:numPr>
          <w:ilvl w:val="0"/>
          <w:numId w:val="48"/>
        </w:numPr>
        <w:spacing w:after="0" w:line="240" w:lineRule="auto"/>
        <w:ind w:left="567" w:firstLine="0"/>
        <w:jc w:val="both"/>
        <w:rPr>
          <w:rFonts w:ascii="Times New Roman" w:hAnsi="Times New Roman"/>
          <w:sz w:val="24"/>
          <w:szCs w:val="24"/>
        </w:rPr>
      </w:pPr>
      <w:r w:rsidRPr="00594ED3">
        <w:rPr>
          <w:rFonts w:ascii="Times New Roman" w:hAnsi="Times New Roman"/>
          <w:sz w:val="24"/>
          <w:szCs w:val="24"/>
        </w:rPr>
        <w:t xml:space="preserve">Основные литературные направления: классицизм, сентиментализм, романтизм, реализм, модернизм </w:t>
      </w:r>
    </w:p>
    <w:p w:rsidR="003B0838" w:rsidRPr="00A71E44" w:rsidRDefault="009F3CB0" w:rsidP="009F3CB0">
      <w:pPr>
        <w:pStyle w:val="afff1"/>
        <w:ind w:firstLine="540"/>
        <w:jc w:val="both"/>
        <w:rPr>
          <w:rFonts w:ascii="Times New Roman" w:hAnsi="Times New Roman" w:cs="Times New Roman"/>
          <w:sz w:val="24"/>
          <w:szCs w:val="24"/>
        </w:rPr>
      </w:pPr>
      <w:r w:rsidRPr="00594ED3">
        <w:rPr>
          <w:rFonts w:ascii="Times New Roman" w:hAnsi="Times New Roman"/>
          <w:sz w:val="24"/>
          <w:szCs w:val="24"/>
        </w:rPr>
        <w:t>Форма и содержание литературного произведения: лирический герой, сюжет, фабула, авторское отступление, лирическое отступление</w:t>
      </w:r>
      <w:r>
        <w:rPr>
          <w:rFonts w:ascii="Times New Roman" w:hAnsi="Times New Roman"/>
          <w:sz w:val="24"/>
          <w:szCs w:val="24"/>
        </w:rPr>
        <w:t>.</w:t>
      </w:r>
    </w:p>
    <w:p w:rsidR="005E1636" w:rsidRDefault="005E1636" w:rsidP="005E1636">
      <w:pPr>
        <w:keepNext/>
        <w:keepLines/>
        <w:spacing w:after="0" w:line="240" w:lineRule="auto"/>
        <w:ind w:left="567"/>
        <w:outlineLvl w:val="3"/>
        <w:rPr>
          <w:rFonts w:ascii="Times New Roman" w:eastAsia="Times New Roman" w:hAnsi="Times New Roman"/>
          <w:b/>
          <w:bCs/>
          <w:iCs/>
          <w:color w:val="000000" w:themeColor="text1"/>
          <w:sz w:val="24"/>
          <w:szCs w:val="24"/>
          <w:lang w:val="tt-RU"/>
        </w:rPr>
      </w:pPr>
      <w:bookmarkStart w:id="208" w:name="_Toc409691704"/>
      <w:bookmarkStart w:id="209" w:name="_Toc410654030"/>
      <w:bookmarkStart w:id="210" w:name="_Toc414553227"/>
    </w:p>
    <w:p w:rsidR="00832299" w:rsidRPr="009C1675" w:rsidRDefault="00832299" w:rsidP="005E1636">
      <w:pPr>
        <w:keepNext/>
        <w:keepLines/>
        <w:spacing w:after="0" w:line="240" w:lineRule="auto"/>
        <w:ind w:left="567"/>
        <w:outlineLvl w:val="3"/>
        <w:rPr>
          <w:rFonts w:ascii="Times New Roman" w:eastAsia="Times New Roman" w:hAnsi="Times New Roman"/>
          <w:b/>
          <w:bCs/>
          <w:iCs/>
          <w:color w:val="000000" w:themeColor="text1"/>
          <w:sz w:val="24"/>
          <w:szCs w:val="24"/>
        </w:rPr>
      </w:pPr>
      <w:r w:rsidRPr="009C1675">
        <w:rPr>
          <w:rFonts w:ascii="Times New Roman" w:eastAsia="Times New Roman" w:hAnsi="Times New Roman"/>
          <w:b/>
          <w:bCs/>
          <w:iCs/>
          <w:color w:val="000000" w:themeColor="text1"/>
          <w:sz w:val="24"/>
          <w:szCs w:val="24"/>
        </w:rPr>
        <w:t xml:space="preserve">2.2.2.3. </w:t>
      </w:r>
      <w:r w:rsidR="00C46686" w:rsidRPr="009C1675">
        <w:rPr>
          <w:rFonts w:ascii="Times New Roman" w:eastAsia="Times New Roman" w:hAnsi="Times New Roman"/>
          <w:b/>
          <w:bCs/>
          <w:iCs/>
          <w:color w:val="000000" w:themeColor="text1"/>
          <w:sz w:val="24"/>
          <w:szCs w:val="24"/>
          <w:lang w:val="tt-RU"/>
        </w:rPr>
        <w:t>Родной</w:t>
      </w:r>
      <w:r w:rsidRPr="009C1675">
        <w:rPr>
          <w:rFonts w:ascii="Times New Roman" w:eastAsia="Times New Roman" w:hAnsi="Times New Roman"/>
          <w:b/>
          <w:bCs/>
          <w:iCs/>
          <w:color w:val="000000" w:themeColor="text1"/>
          <w:sz w:val="24"/>
          <w:szCs w:val="24"/>
        </w:rPr>
        <w:t xml:space="preserve"> язык </w:t>
      </w:r>
    </w:p>
    <w:p w:rsidR="00F74AC5" w:rsidRPr="009C1675" w:rsidRDefault="00F74AC5" w:rsidP="00190435">
      <w:pPr>
        <w:spacing w:after="0" w:line="240" w:lineRule="auto"/>
        <w:jc w:val="center"/>
        <w:rPr>
          <w:rFonts w:ascii="Times New Roman" w:hAnsi="Times New Roman"/>
          <w:b/>
          <w:sz w:val="24"/>
          <w:szCs w:val="24"/>
          <w:lang w:val="tt-RU"/>
        </w:rPr>
      </w:pPr>
    </w:p>
    <w:p w:rsidR="00F74AC5" w:rsidRPr="009C1675" w:rsidRDefault="00F74AC5" w:rsidP="00F74AC5">
      <w:pPr>
        <w:shd w:val="clear" w:color="auto" w:fill="FFFFFF"/>
        <w:spacing w:line="360" w:lineRule="auto"/>
        <w:ind w:firstLine="945"/>
        <w:jc w:val="center"/>
        <w:rPr>
          <w:rFonts w:ascii="Times New Roman" w:hAnsi="Times New Roman"/>
          <w:b/>
          <w:bCs/>
          <w:sz w:val="24"/>
          <w:szCs w:val="24"/>
        </w:rPr>
      </w:pPr>
      <w:r w:rsidRPr="009C1675">
        <w:rPr>
          <w:rFonts w:ascii="Times New Roman" w:hAnsi="Times New Roman"/>
          <w:b/>
          <w:bCs/>
          <w:sz w:val="24"/>
          <w:szCs w:val="24"/>
        </w:rPr>
        <w:t>ПЛАНИРУЕМЫЕ РЕЗУЛЬТАТЫ ИЗУЧЕНИЯ УЧЕБНОГО ПРЕДМЕТА</w:t>
      </w:r>
    </w:p>
    <w:p w:rsidR="00F74AC5" w:rsidRPr="005E1636" w:rsidRDefault="00F74AC5" w:rsidP="009C1675">
      <w:pPr>
        <w:spacing w:after="0" w:line="240" w:lineRule="auto"/>
        <w:ind w:firstLine="708"/>
        <w:jc w:val="both"/>
        <w:rPr>
          <w:rFonts w:ascii="Times New Roman" w:hAnsi="Times New Roman"/>
          <w:sz w:val="24"/>
          <w:szCs w:val="24"/>
        </w:rPr>
      </w:pPr>
      <w:r w:rsidRPr="009C1675">
        <w:rPr>
          <w:rFonts w:ascii="Times New Roman" w:hAnsi="Times New Roman"/>
          <w:sz w:val="24"/>
          <w:szCs w:val="24"/>
        </w:rPr>
        <w:t>Результатом освоения</w:t>
      </w:r>
      <w:r w:rsidRPr="005E1636">
        <w:rPr>
          <w:rFonts w:ascii="Times New Roman" w:hAnsi="Times New Roman"/>
          <w:sz w:val="24"/>
          <w:szCs w:val="24"/>
        </w:rPr>
        <w:t xml:space="preserve"> учебного курса по татарскому языку (5-9 классы) являются </w:t>
      </w:r>
    </w:p>
    <w:p w:rsidR="00F74AC5" w:rsidRPr="005E1636" w:rsidRDefault="00F74AC5" w:rsidP="009C1675">
      <w:pPr>
        <w:spacing w:after="0" w:line="240" w:lineRule="auto"/>
        <w:ind w:firstLine="708"/>
        <w:jc w:val="both"/>
        <w:rPr>
          <w:rFonts w:ascii="Times New Roman" w:hAnsi="Times New Roman"/>
          <w:sz w:val="24"/>
          <w:szCs w:val="24"/>
        </w:rPr>
      </w:pPr>
      <w:r w:rsidRPr="005E1636">
        <w:rPr>
          <w:rFonts w:ascii="Times New Roman" w:hAnsi="Times New Roman"/>
          <w:sz w:val="24"/>
          <w:szCs w:val="24"/>
        </w:rPr>
        <w:t xml:space="preserve">1) </w:t>
      </w:r>
      <w:r w:rsidRPr="005E1636">
        <w:rPr>
          <w:rFonts w:ascii="Times New Roman" w:hAnsi="Times New Roman"/>
          <w:b/>
          <w:bCs/>
          <w:sz w:val="24"/>
          <w:szCs w:val="24"/>
        </w:rPr>
        <w:t>Личностные результаты:</w:t>
      </w:r>
    </w:p>
    <w:p w:rsidR="00F74AC5" w:rsidRPr="005E1636" w:rsidRDefault="00F74AC5" w:rsidP="00E1048C">
      <w:pPr>
        <w:numPr>
          <w:ilvl w:val="0"/>
          <w:numId w:val="51"/>
        </w:numPr>
        <w:spacing w:after="0" w:line="240" w:lineRule="auto"/>
        <w:jc w:val="both"/>
        <w:rPr>
          <w:rFonts w:ascii="Times New Roman" w:hAnsi="Times New Roman"/>
          <w:sz w:val="24"/>
          <w:szCs w:val="24"/>
        </w:rPr>
      </w:pPr>
      <w:r w:rsidRPr="005E1636">
        <w:rPr>
          <w:rFonts w:ascii="Times New Roman" w:hAnsi="Times New Roman"/>
          <w:sz w:val="24"/>
          <w:szCs w:val="24"/>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F74AC5" w:rsidRPr="005E1636" w:rsidRDefault="00F74AC5" w:rsidP="00E1048C">
      <w:pPr>
        <w:numPr>
          <w:ilvl w:val="0"/>
          <w:numId w:val="51"/>
        </w:numPr>
        <w:spacing w:after="0" w:line="240" w:lineRule="auto"/>
        <w:jc w:val="both"/>
        <w:rPr>
          <w:rFonts w:ascii="Times New Roman" w:hAnsi="Times New Roman"/>
          <w:sz w:val="24"/>
          <w:szCs w:val="24"/>
        </w:rPr>
      </w:pPr>
      <w:r w:rsidRPr="005E1636">
        <w:rPr>
          <w:rFonts w:ascii="Times New Roman" w:hAnsi="Times New Roman"/>
          <w:sz w:val="24"/>
          <w:szCs w:val="24"/>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F74AC5" w:rsidRPr="005E1636" w:rsidRDefault="00F74AC5" w:rsidP="00E1048C">
      <w:pPr>
        <w:numPr>
          <w:ilvl w:val="0"/>
          <w:numId w:val="51"/>
        </w:numPr>
        <w:spacing w:after="0" w:line="240" w:lineRule="auto"/>
        <w:jc w:val="both"/>
        <w:rPr>
          <w:rFonts w:ascii="Times New Roman" w:hAnsi="Times New Roman"/>
          <w:sz w:val="24"/>
          <w:szCs w:val="24"/>
        </w:rPr>
      </w:pPr>
      <w:r w:rsidRPr="005E1636">
        <w:rPr>
          <w:rFonts w:ascii="Times New Roman" w:hAnsi="Times New Roman"/>
          <w:sz w:val="24"/>
          <w:szCs w:val="24"/>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F74AC5" w:rsidRPr="005E1636" w:rsidRDefault="00F74AC5" w:rsidP="009C1675">
      <w:pPr>
        <w:spacing w:after="0" w:line="240" w:lineRule="auto"/>
        <w:ind w:left="340" w:firstLine="708"/>
        <w:jc w:val="both"/>
        <w:rPr>
          <w:rFonts w:ascii="Times New Roman" w:hAnsi="Times New Roman"/>
          <w:sz w:val="24"/>
          <w:szCs w:val="24"/>
        </w:rPr>
      </w:pPr>
      <w:r w:rsidRPr="005E1636">
        <w:rPr>
          <w:rFonts w:ascii="Times New Roman" w:hAnsi="Times New Roman"/>
          <w:b/>
          <w:bCs/>
          <w:sz w:val="24"/>
          <w:szCs w:val="24"/>
        </w:rPr>
        <w:t>2) Метапредметные результаты:</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t>владение всеми видами речевой деятельности:</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t>адекватное понимание информации устного и письменного сообщения;</w:t>
      </w:r>
    </w:p>
    <w:p w:rsidR="00F74AC5" w:rsidRPr="005E1636" w:rsidRDefault="00F74AC5" w:rsidP="00E1048C">
      <w:pPr>
        <w:numPr>
          <w:ilvl w:val="0"/>
          <w:numId w:val="52"/>
        </w:numPr>
        <w:spacing w:after="0" w:line="240" w:lineRule="auto"/>
        <w:jc w:val="both"/>
        <w:rPr>
          <w:rFonts w:ascii="Times New Roman" w:hAnsi="Times New Roman"/>
          <w:sz w:val="24"/>
          <w:szCs w:val="24"/>
          <w:lang w:val="en-US"/>
        </w:rPr>
      </w:pPr>
      <w:r w:rsidRPr="005E1636">
        <w:rPr>
          <w:rFonts w:ascii="Times New Roman" w:hAnsi="Times New Roman"/>
          <w:sz w:val="24"/>
          <w:szCs w:val="24"/>
          <w:lang w:val="en-US"/>
        </w:rPr>
        <w:t>владение разными видами чтения;</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t>адекватное восприятие на слух текстов разных стилей и жанров;</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   133</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lastRenderedPageBreak/>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t>умение воспроизводить прослушанный или прочитанный текст с разной степенью свернутости;</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t>умение создавать устные и письменные тексты разных типов, стилей речи и жанров с учетом замысла, адресата и ситуации общения;</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t>способность свободно, правильно излагать свои мысли в устной и письменной форме;</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t>владение разными видами монолога и диалога;</w:t>
      </w:r>
    </w:p>
    <w:p w:rsidR="00F74AC5" w:rsidRPr="005E1636" w:rsidRDefault="00F74AC5" w:rsidP="00E1048C">
      <w:pPr>
        <w:numPr>
          <w:ilvl w:val="0"/>
          <w:numId w:val="52"/>
        </w:numPr>
        <w:spacing w:after="0" w:line="240" w:lineRule="auto"/>
        <w:jc w:val="both"/>
        <w:rPr>
          <w:rFonts w:ascii="Times New Roman" w:hAnsi="Times New Roman"/>
          <w:sz w:val="24"/>
          <w:szCs w:val="24"/>
        </w:rPr>
      </w:pPr>
      <w:r w:rsidRPr="005E1636">
        <w:rPr>
          <w:rFonts w:ascii="Times New Roman" w:hAnsi="Times New Roman"/>
          <w:sz w:val="24"/>
          <w:szCs w:val="24"/>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F74AC5" w:rsidRPr="005E1636" w:rsidRDefault="00F74AC5" w:rsidP="00E1048C">
      <w:pPr>
        <w:numPr>
          <w:ilvl w:val="0"/>
          <w:numId w:val="53"/>
        </w:numPr>
        <w:spacing w:after="0" w:line="240" w:lineRule="auto"/>
        <w:jc w:val="both"/>
        <w:rPr>
          <w:rFonts w:ascii="Times New Roman" w:hAnsi="Times New Roman"/>
          <w:sz w:val="24"/>
          <w:szCs w:val="24"/>
        </w:rPr>
      </w:pPr>
      <w:r w:rsidRPr="005E1636">
        <w:rPr>
          <w:rFonts w:ascii="Times New Roman" w:hAnsi="Times New Roman"/>
          <w:sz w:val="24"/>
          <w:szCs w:val="24"/>
        </w:rPr>
        <w:t>способность участвовать в речевом общении, соблюдая нормы речевого этикета;</w:t>
      </w:r>
    </w:p>
    <w:p w:rsidR="00F74AC5" w:rsidRPr="005E1636" w:rsidRDefault="00F74AC5" w:rsidP="00E1048C">
      <w:pPr>
        <w:numPr>
          <w:ilvl w:val="0"/>
          <w:numId w:val="53"/>
        </w:numPr>
        <w:spacing w:after="0" w:line="240" w:lineRule="auto"/>
        <w:jc w:val="both"/>
        <w:rPr>
          <w:rFonts w:ascii="Times New Roman" w:hAnsi="Times New Roman"/>
          <w:sz w:val="24"/>
          <w:szCs w:val="24"/>
        </w:rPr>
      </w:pPr>
      <w:r w:rsidRPr="005E1636">
        <w:rPr>
          <w:rFonts w:ascii="Times New Roman" w:hAnsi="Times New Roman"/>
          <w:sz w:val="24"/>
          <w:szCs w:val="24"/>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F74AC5" w:rsidRPr="005E1636" w:rsidRDefault="00F74AC5" w:rsidP="00E1048C">
      <w:pPr>
        <w:numPr>
          <w:ilvl w:val="0"/>
          <w:numId w:val="53"/>
        </w:numPr>
        <w:spacing w:after="0" w:line="240" w:lineRule="auto"/>
        <w:jc w:val="both"/>
        <w:rPr>
          <w:rFonts w:ascii="Times New Roman" w:hAnsi="Times New Roman"/>
          <w:sz w:val="24"/>
          <w:szCs w:val="24"/>
        </w:rPr>
      </w:pPr>
      <w:r w:rsidRPr="005E1636">
        <w:rPr>
          <w:rFonts w:ascii="Times New Roman" w:hAnsi="Times New Roman"/>
          <w:sz w:val="24"/>
          <w:szCs w:val="24"/>
        </w:rPr>
        <w:t>умение выступать перед аудиторией сверстников с небольшими сообщениями, докладами;</w:t>
      </w:r>
    </w:p>
    <w:p w:rsidR="00F74AC5" w:rsidRPr="005E1636" w:rsidRDefault="00F74AC5" w:rsidP="00E1048C">
      <w:pPr>
        <w:numPr>
          <w:ilvl w:val="0"/>
          <w:numId w:val="53"/>
        </w:numPr>
        <w:spacing w:after="0" w:line="240" w:lineRule="auto"/>
        <w:jc w:val="both"/>
        <w:rPr>
          <w:rFonts w:ascii="Times New Roman" w:hAnsi="Times New Roman"/>
          <w:sz w:val="24"/>
          <w:szCs w:val="24"/>
        </w:rPr>
      </w:pPr>
      <w:r w:rsidRPr="005E1636">
        <w:rPr>
          <w:rFonts w:ascii="Times New Roman" w:hAnsi="Times New Roman"/>
          <w:sz w:val="24"/>
          <w:szCs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F74AC5" w:rsidRPr="005E1636" w:rsidRDefault="00F74AC5" w:rsidP="00E1048C">
      <w:pPr>
        <w:numPr>
          <w:ilvl w:val="0"/>
          <w:numId w:val="53"/>
        </w:numPr>
        <w:spacing w:line="360" w:lineRule="auto"/>
        <w:jc w:val="both"/>
        <w:rPr>
          <w:rFonts w:ascii="Times New Roman" w:hAnsi="Times New Roman"/>
          <w:sz w:val="24"/>
          <w:szCs w:val="24"/>
        </w:rPr>
      </w:pPr>
      <w:r w:rsidRPr="005E1636">
        <w:rPr>
          <w:rFonts w:ascii="Times New Roman" w:hAnsi="Times New Roman"/>
          <w:sz w:val="24"/>
          <w:szCs w:val="24"/>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F74AC5" w:rsidRPr="005E1636" w:rsidRDefault="00F74AC5" w:rsidP="009C1675">
      <w:pPr>
        <w:spacing w:after="0" w:line="240" w:lineRule="auto"/>
        <w:ind w:left="340" w:firstLine="708"/>
        <w:jc w:val="both"/>
        <w:rPr>
          <w:rFonts w:ascii="Times New Roman" w:hAnsi="Times New Roman"/>
          <w:sz w:val="24"/>
          <w:szCs w:val="24"/>
        </w:rPr>
      </w:pPr>
      <w:r w:rsidRPr="005E1636">
        <w:rPr>
          <w:rFonts w:ascii="Times New Roman" w:hAnsi="Times New Roman"/>
          <w:b/>
          <w:bCs/>
          <w:sz w:val="24"/>
          <w:szCs w:val="24"/>
        </w:rPr>
        <w:t>3) Предметные результаты:</w:t>
      </w:r>
    </w:p>
    <w:p w:rsidR="00F74AC5" w:rsidRPr="005E1636" w:rsidRDefault="00F74AC5" w:rsidP="00E1048C">
      <w:pPr>
        <w:numPr>
          <w:ilvl w:val="0"/>
          <w:numId w:val="54"/>
        </w:numPr>
        <w:spacing w:after="0" w:line="240" w:lineRule="auto"/>
        <w:jc w:val="both"/>
        <w:rPr>
          <w:rFonts w:ascii="Times New Roman" w:hAnsi="Times New Roman"/>
          <w:sz w:val="24"/>
          <w:szCs w:val="24"/>
        </w:rPr>
      </w:pPr>
      <w:r w:rsidRPr="005E1636">
        <w:rPr>
          <w:rFonts w:ascii="Times New Roman" w:hAnsi="Times New Roman"/>
          <w:sz w:val="24"/>
          <w:szCs w:val="24"/>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r w:rsidR="009C1675">
        <w:rPr>
          <w:rFonts w:ascii="Times New Roman" w:hAnsi="Times New Roman"/>
          <w:sz w:val="24"/>
          <w:szCs w:val="24"/>
        </w:rPr>
        <w:t xml:space="preserve">                         </w:t>
      </w:r>
    </w:p>
    <w:p w:rsidR="00F74AC5" w:rsidRPr="005E1636" w:rsidRDefault="00F74AC5" w:rsidP="00E1048C">
      <w:pPr>
        <w:numPr>
          <w:ilvl w:val="0"/>
          <w:numId w:val="54"/>
        </w:numPr>
        <w:spacing w:after="0" w:line="240" w:lineRule="auto"/>
        <w:jc w:val="both"/>
        <w:rPr>
          <w:rFonts w:ascii="Times New Roman" w:hAnsi="Times New Roman"/>
          <w:sz w:val="24"/>
          <w:szCs w:val="24"/>
        </w:rPr>
      </w:pPr>
      <w:r w:rsidRPr="005E1636">
        <w:rPr>
          <w:rFonts w:ascii="Times New Roman" w:hAnsi="Times New Roman"/>
          <w:sz w:val="24"/>
          <w:szCs w:val="24"/>
        </w:rPr>
        <w:t>понимание места родного языка в системе гуманитарных наук и его роли в образовании в целом;</w:t>
      </w:r>
    </w:p>
    <w:p w:rsidR="00F74AC5" w:rsidRPr="005E1636" w:rsidRDefault="00F74AC5" w:rsidP="00E1048C">
      <w:pPr>
        <w:numPr>
          <w:ilvl w:val="0"/>
          <w:numId w:val="54"/>
        </w:numPr>
        <w:spacing w:after="0" w:line="240" w:lineRule="auto"/>
        <w:jc w:val="both"/>
        <w:rPr>
          <w:rFonts w:ascii="Times New Roman" w:hAnsi="Times New Roman"/>
          <w:sz w:val="24"/>
          <w:szCs w:val="24"/>
        </w:rPr>
      </w:pPr>
      <w:r w:rsidRPr="005E1636">
        <w:rPr>
          <w:rFonts w:ascii="Times New Roman" w:hAnsi="Times New Roman"/>
          <w:sz w:val="24"/>
          <w:szCs w:val="24"/>
        </w:rPr>
        <w:t>усвоение основ научных знаний о родном языке; понимание взаимосвязи его уровней и единиц;</w:t>
      </w:r>
    </w:p>
    <w:p w:rsidR="00F74AC5" w:rsidRPr="005E1636" w:rsidRDefault="00F74AC5" w:rsidP="00E1048C">
      <w:pPr>
        <w:numPr>
          <w:ilvl w:val="0"/>
          <w:numId w:val="54"/>
        </w:numPr>
        <w:spacing w:after="0" w:line="240" w:lineRule="auto"/>
        <w:jc w:val="both"/>
        <w:rPr>
          <w:rFonts w:ascii="Times New Roman" w:hAnsi="Times New Roman"/>
          <w:sz w:val="24"/>
          <w:szCs w:val="24"/>
        </w:rPr>
      </w:pPr>
      <w:r w:rsidRPr="005E1636">
        <w:rPr>
          <w:rFonts w:ascii="Times New Roman" w:hAnsi="Times New Roman"/>
          <w:sz w:val="24"/>
          <w:szCs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
    <w:p w:rsidR="00F74AC5" w:rsidRPr="005E1636" w:rsidRDefault="00F74AC5" w:rsidP="00E1048C">
      <w:pPr>
        <w:numPr>
          <w:ilvl w:val="0"/>
          <w:numId w:val="54"/>
        </w:numPr>
        <w:spacing w:after="0" w:line="240" w:lineRule="auto"/>
        <w:jc w:val="both"/>
        <w:rPr>
          <w:rFonts w:ascii="Times New Roman" w:hAnsi="Times New Roman"/>
          <w:sz w:val="24"/>
          <w:szCs w:val="24"/>
        </w:rPr>
      </w:pPr>
      <w:r w:rsidRPr="005E1636">
        <w:rPr>
          <w:rFonts w:ascii="Times New Roman" w:hAnsi="Times New Roman"/>
          <w:sz w:val="24"/>
          <w:szCs w:val="24"/>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F74AC5" w:rsidRPr="005E1636" w:rsidRDefault="00F74AC5" w:rsidP="00E1048C">
      <w:pPr>
        <w:numPr>
          <w:ilvl w:val="0"/>
          <w:numId w:val="54"/>
        </w:numPr>
        <w:spacing w:after="0" w:line="240" w:lineRule="auto"/>
        <w:jc w:val="both"/>
        <w:rPr>
          <w:rFonts w:ascii="Times New Roman" w:hAnsi="Times New Roman"/>
          <w:sz w:val="24"/>
          <w:szCs w:val="24"/>
        </w:rPr>
      </w:pPr>
      <w:r w:rsidRPr="005E1636">
        <w:rPr>
          <w:rFonts w:ascii="Times New Roman" w:hAnsi="Times New Roman"/>
          <w:sz w:val="24"/>
          <w:szCs w:val="24"/>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F74AC5" w:rsidRPr="005E1636" w:rsidRDefault="00F74AC5" w:rsidP="00E1048C">
      <w:pPr>
        <w:numPr>
          <w:ilvl w:val="0"/>
          <w:numId w:val="54"/>
        </w:numPr>
        <w:spacing w:after="0" w:line="240" w:lineRule="auto"/>
        <w:jc w:val="both"/>
        <w:rPr>
          <w:rFonts w:ascii="Times New Roman" w:hAnsi="Times New Roman"/>
          <w:sz w:val="24"/>
          <w:szCs w:val="24"/>
        </w:rPr>
      </w:pPr>
      <w:r w:rsidRPr="005E1636">
        <w:rPr>
          <w:rFonts w:ascii="Times New Roman" w:hAnsi="Times New Roman"/>
          <w:sz w:val="24"/>
          <w:szCs w:val="24"/>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F74AC5" w:rsidRPr="005E1636" w:rsidRDefault="00F74AC5" w:rsidP="00E1048C">
      <w:pPr>
        <w:numPr>
          <w:ilvl w:val="0"/>
          <w:numId w:val="54"/>
        </w:numPr>
        <w:spacing w:after="0" w:line="240" w:lineRule="auto"/>
        <w:jc w:val="both"/>
        <w:rPr>
          <w:rFonts w:ascii="Times New Roman" w:hAnsi="Times New Roman"/>
          <w:sz w:val="24"/>
          <w:szCs w:val="24"/>
        </w:rPr>
      </w:pPr>
      <w:r w:rsidRPr="005E1636">
        <w:rPr>
          <w:rFonts w:ascii="Times New Roman" w:hAnsi="Times New Roman"/>
          <w:sz w:val="24"/>
          <w:szCs w:val="24"/>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F74AC5" w:rsidRPr="005E1636" w:rsidRDefault="00F74AC5" w:rsidP="00E1048C">
      <w:pPr>
        <w:numPr>
          <w:ilvl w:val="0"/>
          <w:numId w:val="54"/>
        </w:numPr>
        <w:spacing w:after="0" w:line="240" w:lineRule="auto"/>
        <w:jc w:val="both"/>
        <w:rPr>
          <w:rFonts w:ascii="Times New Roman" w:hAnsi="Times New Roman"/>
          <w:sz w:val="24"/>
          <w:szCs w:val="24"/>
        </w:rPr>
      </w:pPr>
      <w:r w:rsidRPr="005E1636">
        <w:rPr>
          <w:rFonts w:ascii="Times New Roman" w:hAnsi="Times New Roman"/>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F74AC5" w:rsidRPr="005E1636" w:rsidRDefault="00F74AC5" w:rsidP="00E1048C">
      <w:pPr>
        <w:numPr>
          <w:ilvl w:val="0"/>
          <w:numId w:val="54"/>
        </w:numPr>
        <w:spacing w:after="0" w:line="240" w:lineRule="auto"/>
        <w:jc w:val="both"/>
        <w:rPr>
          <w:rFonts w:ascii="Times New Roman" w:hAnsi="Times New Roman"/>
          <w:sz w:val="24"/>
          <w:szCs w:val="24"/>
        </w:rPr>
      </w:pPr>
      <w:r w:rsidRPr="005E1636">
        <w:rPr>
          <w:rFonts w:ascii="Times New Roman" w:hAnsi="Times New Roman"/>
          <w:sz w:val="24"/>
          <w:szCs w:val="24"/>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F74AC5" w:rsidRPr="005E1636" w:rsidRDefault="00F74AC5" w:rsidP="00E1048C">
      <w:pPr>
        <w:numPr>
          <w:ilvl w:val="0"/>
          <w:numId w:val="54"/>
        </w:numPr>
        <w:spacing w:after="0" w:line="240" w:lineRule="auto"/>
        <w:jc w:val="both"/>
        <w:rPr>
          <w:rFonts w:ascii="Times New Roman" w:hAnsi="Times New Roman"/>
          <w:sz w:val="24"/>
          <w:szCs w:val="24"/>
        </w:rPr>
      </w:pPr>
      <w:r w:rsidRPr="005E1636">
        <w:rPr>
          <w:rFonts w:ascii="Times New Roman" w:hAnsi="Times New Roman"/>
          <w:b/>
          <w:bCs/>
          <w:sz w:val="24"/>
          <w:szCs w:val="24"/>
        </w:rPr>
        <w:t xml:space="preserve">СОДЕРЖАНИЕ </w:t>
      </w:r>
      <w:r w:rsidRPr="005E1636">
        <w:rPr>
          <w:rFonts w:ascii="Times New Roman" w:hAnsi="Times New Roman"/>
          <w:b/>
          <w:sz w:val="24"/>
          <w:szCs w:val="24"/>
        </w:rPr>
        <w:t xml:space="preserve">УЧЕБНОГО ПРЕДМЕТА </w:t>
      </w:r>
    </w:p>
    <w:p w:rsidR="00F74AC5" w:rsidRPr="005E1636" w:rsidRDefault="00F74AC5" w:rsidP="009C1675">
      <w:pPr>
        <w:shd w:val="clear" w:color="auto" w:fill="FFFFFF"/>
        <w:spacing w:after="0" w:line="240" w:lineRule="auto"/>
        <w:ind w:firstLine="756"/>
        <w:jc w:val="both"/>
        <w:rPr>
          <w:rFonts w:ascii="Times New Roman" w:hAnsi="Times New Roman"/>
          <w:sz w:val="24"/>
          <w:szCs w:val="24"/>
        </w:rPr>
      </w:pPr>
      <w:r w:rsidRPr="005E1636">
        <w:rPr>
          <w:rFonts w:ascii="Times New Roman" w:hAnsi="Times New Roman"/>
          <w:b/>
          <w:bCs/>
          <w:sz w:val="24"/>
          <w:szCs w:val="24"/>
        </w:rPr>
        <w:t>Общие сведения о татарском языке.</w:t>
      </w:r>
    </w:p>
    <w:p w:rsidR="00F74AC5" w:rsidRPr="005E1636" w:rsidRDefault="00F74AC5" w:rsidP="009C1675">
      <w:pPr>
        <w:shd w:val="clear" w:color="auto" w:fill="FFFFFF"/>
        <w:spacing w:after="0" w:line="240" w:lineRule="auto"/>
        <w:ind w:firstLine="756"/>
        <w:jc w:val="both"/>
        <w:rPr>
          <w:rFonts w:ascii="Times New Roman" w:hAnsi="Times New Roman"/>
          <w:sz w:val="24"/>
          <w:szCs w:val="24"/>
        </w:rPr>
      </w:pPr>
      <w:r w:rsidRPr="005E1636">
        <w:rPr>
          <w:rFonts w:ascii="Times New Roman" w:hAnsi="Times New Roman"/>
          <w:sz w:val="24"/>
          <w:szCs w:val="24"/>
        </w:rPr>
        <w:lastRenderedPageBreak/>
        <w:t>Язык как средство общения. Язык и речь. Языковые и речевые единицы. Основные функции языка. Роль родного языка в жизни и развитии человека.</w:t>
      </w:r>
    </w:p>
    <w:p w:rsidR="00F74AC5" w:rsidRPr="005E1636" w:rsidRDefault="00F74AC5" w:rsidP="009C1675">
      <w:pPr>
        <w:shd w:val="clear" w:color="auto" w:fill="FFFFFF"/>
        <w:spacing w:after="0" w:line="240" w:lineRule="auto"/>
        <w:ind w:firstLine="756"/>
        <w:jc w:val="both"/>
        <w:rPr>
          <w:rFonts w:ascii="Times New Roman" w:hAnsi="Times New Roman"/>
          <w:sz w:val="24"/>
          <w:szCs w:val="24"/>
        </w:rPr>
      </w:pPr>
      <w:r w:rsidRPr="005E1636">
        <w:rPr>
          <w:rFonts w:ascii="Times New Roman" w:hAnsi="Times New Roman"/>
          <w:sz w:val="24"/>
          <w:szCs w:val="24"/>
        </w:rPr>
        <w:t>Родственные и неродственные языки. Регионы проживания татар. Роль языка в жизни человека и общества.  </w:t>
      </w:r>
    </w:p>
    <w:p w:rsidR="00F74AC5" w:rsidRPr="005E1636" w:rsidRDefault="00F74AC5" w:rsidP="009C1675">
      <w:pPr>
        <w:shd w:val="clear" w:color="auto" w:fill="FFFFFF"/>
        <w:spacing w:after="0" w:line="240" w:lineRule="auto"/>
        <w:ind w:firstLine="756"/>
        <w:jc w:val="both"/>
        <w:rPr>
          <w:rFonts w:ascii="Times New Roman" w:hAnsi="Times New Roman"/>
          <w:sz w:val="24"/>
          <w:szCs w:val="24"/>
        </w:rPr>
      </w:pPr>
      <w:r w:rsidRPr="005E1636">
        <w:rPr>
          <w:rFonts w:ascii="Times New Roman" w:hAnsi="Times New Roman"/>
          <w:b/>
          <w:bCs/>
          <w:sz w:val="24"/>
          <w:szCs w:val="24"/>
        </w:rPr>
        <w:t>Фонетика и орфоэпия</w:t>
      </w:r>
      <w:r w:rsidRPr="005E1636">
        <w:rPr>
          <w:rFonts w:ascii="Times New Roman" w:hAnsi="Times New Roman"/>
          <w:sz w:val="24"/>
          <w:szCs w:val="24"/>
        </w:rPr>
        <w:t>.</w:t>
      </w:r>
    </w:p>
    <w:p w:rsidR="00F74AC5" w:rsidRPr="005E1636" w:rsidRDefault="00F74AC5" w:rsidP="009C1675">
      <w:pPr>
        <w:shd w:val="clear" w:color="auto" w:fill="FFFFFF"/>
        <w:spacing w:after="0" w:line="240" w:lineRule="auto"/>
        <w:ind w:firstLine="756"/>
        <w:jc w:val="both"/>
        <w:rPr>
          <w:rFonts w:ascii="Times New Roman" w:hAnsi="Times New Roman"/>
          <w:sz w:val="24"/>
          <w:szCs w:val="24"/>
        </w:rPr>
      </w:pPr>
      <w:r w:rsidRPr="005E1636">
        <w:rPr>
          <w:rFonts w:ascii="Times New Roman" w:hAnsi="Times New Roman"/>
          <w:sz w:val="24"/>
          <w:szCs w:val="24"/>
        </w:rPr>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135</w:t>
      </w:r>
    </w:p>
    <w:p w:rsidR="00F74AC5" w:rsidRPr="005E1636" w:rsidRDefault="00F74AC5" w:rsidP="009C1675">
      <w:pPr>
        <w:shd w:val="clear" w:color="auto" w:fill="FFFFFF"/>
        <w:spacing w:after="0" w:line="240" w:lineRule="auto"/>
        <w:ind w:firstLine="756"/>
        <w:jc w:val="both"/>
        <w:rPr>
          <w:rFonts w:ascii="Times New Roman" w:hAnsi="Times New Roman"/>
          <w:sz w:val="24"/>
          <w:szCs w:val="24"/>
        </w:rPr>
      </w:pPr>
      <w:r w:rsidRPr="005E1636">
        <w:rPr>
          <w:rFonts w:ascii="Times New Roman" w:hAnsi="Times New Roman"/>
          <w:sz w:val="24"/>
          <w:szCs w:val="24"/>
        </w:rPr>
        <w:t>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F74AC5" w:rsidRPr="005E1636" w:rsidRDefault="00F74AC5" w:rsidP="009C1675">
      <w:pPr>
        <w:shd w:val="clear" w:color="auto" w:fill="FFFFFF"/>
        <w:spacing w:after="0" w:line="240" w:lineRule="auto"/>
        <w:ind w:firstLine="756"/>
        <w:jc w:val="both"/>
        <w:rPr>
          <w:rFonts w:ascii="Times New Roman" w:hAnsi="Times New Roman"/>
          <w:sz w:val="24"/>
          <w:szCs w:val="24"/>
        </w:rPr>
      </w:pPr>
      <w:r w:rsidRPr="005E1636">
        <w:rPr>
          <w:rFonts w:ascii="Times New Roman" w:hAnsi="Times New Roman"/>
          <w:sz w:val="24"/>
          <w:szCs w:val="24"/>
        </w:rPr>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Нормы литературного языка. Понятие о нормах орфоэпии. Орфоэпический словарь.</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Фонетический анализ.</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b/>
          <w:bCs/>
          <w:sz w:val="24"/>
          <w:szCs w:val="24"/>
        </w:rPr>
        <w:t>Графика, орфография.</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Общие сведения о графике и орфографии. Алфавит татарского языка.</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Орфография. Правописание гласных. Правописание согласных. Правописание букв, обозначающих сочетание двух звуков. Правописание букв “ъ” и “ь”.</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Орфографический словарь. Орфографические нормы языка.</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b/>
          <w:bCs/>
          <w:sz w:val="24"/>
          <w:szCs w:val="24"/>
        </w:rPr>
        <w:t>Морфемика (морфемный строй языка) и словообразование.</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Аффиксы, виды аффиксов: словообразовательные и модальные аффиксы. Непроизводные и производные основы.</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Основные различия в строении слов в татарском и русском языках.</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Понятие об этимологии.</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Морфемный и словообразовательный анализ.</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b/>
          <w:bCs/>
          <w:sz w:val="24"/>
          <w:szCs w:val="24"/>
        </w:rPr>
        <w:t>Лексикология и фразеология.</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Слово как основная единица языка. Лексическое значение слова.</w:t>
      </w:r>
      <w:r w:rsidRPr="009C1675">
        <w:rPr>
          <w:rFonts w:ascii="Times New Roman" w:hAnsi="Times New Roman"/>
          <w:sz w:val="24"/>
          <w:szCs w:val="24"/>
          <w:lang w:val="tt-RU"/>
        </w:rPr>
        <w:t xml:space="preserve"> </w:t>
      </w:r>
      <w:r w:rsidRPr="009C1675">
        <w:rPr>
          <w:rFonts w:ascii="Times New Roman" w:hAnsi="Times New Roman"/>
          <w:sz w:val="24"/>
          <w:szCs w:val="24"/>
        </w:rPr>
        <w:t>Однозначные и многозначные слова. Прямое и переносное значения слова. Антонимы, синонимы, паронимы, омонимы и их виды.</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Слова тюрко-татарского происхождения и заимствования.</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Словарный состав татарского языка: архаизмы, историзмы, неологизмы и их виды. Диалектные слова. Термины и профессионализмы. Жаргонная лексика.</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Фразеологизмы, их значения. Особенности употребления фразеологизмов в речи.</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Словари различных типов, их использование в различных видах деятельности.</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Основные лексические нормы татарского языка. Лексический анализ слова.</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b/>
          <w:bCs/>
          <w:sz w:val="24"/>
          <w:szCs w:val="24"/>
        </w:rPr>
        <w:t>Морфология.</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                                                                                                                         136</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Основные морфологические нормы татарского языка.</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Морфологический анализ слова.</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b/>
          <w:bCs/>
          <w:sz w:val="24"/>
          <w:szCs w:val="24"/>
        </w:rPr>
        <w:t>Синтаксис.</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Общее понятие о синтаксисе. Словосочетание и предложение. Синтаксическая связь в предложении. Сочинительная и подчинительная связь.</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Предложение. Члены предложения, главные и второстепенные члены. Порядок слов в предложении.</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Общие сведения об утвердительных и отрицательных предложениях.</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Прямая и косвенная речь. Диалог, пунктуационное оформление диалога.</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lastRenderedPageBreak/>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F74AC5" w:rsidRPr="009C1675" w:rsidRDefault="00F74AC5" w:rsidP="009C1675">
      <w:pPr>
        <w:shd w:val="clear" w:color="auto" w:fill="FFFFFF"/>
        <w:spacing w:after="0" w:line="240" w:lineRule="auto"/>
        <w:ind w:firstLine="756"/>
        <w:rPr>
          <w:rFonts w:ascii="Times New Roman" w:hAnsi="Times New Roman"/>
          <w:sz w:val="24"/>
          <w:szCs w:val="24"/>
        </w:rPr>
      </w:pPr>
      <w:r w:rsidRPr="009C1675">
        <w:rPr>
          <w:rFonts w:ascii="Times New Roman" w:hAnsi="Times New Roman"/>
          <w:sz w:val="24"/>
          <w:szCs w:val="24"/>
        </w:rPr>
        <w:t>Придаточные предложения, их виды. Сложные предложения с разными видами связи.</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Общие сведения о синтаксисе текста.</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Основные синтаксические нормы языка.</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Синтаксический анализ.</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b/>
          <w:bCs/>
          <w:sz w:val="24"/>
          <w:szCs w:val="24"/>
        </w:rPr>
        <w:t>Пунктуация.</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Диалог, знаки препинания при диалоге. Знаки препинания в предложениях с прямой речью.</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Знаки препинания в сложных предложениях.</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b/>
          <w:bCs/>
          <w:sz w:val="24"/>
          <w:szCs w:val="24"/>
        </w:rPr>
        <w:t>Стилистика и культура речи.</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F74AC5" w:rsidRPr="009C1675" w:rsidRDefault="00F74AC5" w:rsidP="009C1675">
      <w:pPr>
        <w:shd w:val="clear" w:color="auto" w:fill="FFFFFF"/>
        <w:spacing w:after="0" w:line="240" w:lineRule="auto"/>
        <w:ind w:firstLine="756"/>
        <w:rPr>
          <w:rFonts w:ascii="Times New Roman" w:hAnsi="Times New Roman"/>
          <w:sz w:val="24"/>
          <w:szCs w:val="24"/>
        </w:rPr>
      </w:pPr>
      <w:r w:rsidRPr="009C1675">
        <w:rPr>
          <w:rFonts w:ascii="Times New Roman" w:hAnsi="Times New Roman"/>
          <w:b/>
          <w:bCs/>
          <w:sz w:val="24"/>
          <w:szCs w:val="24"/>
        </w:rPr>
        <w:t>Язык и культура.</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Речевой этикет татарского языка. Употребление соответствующих норм речевого этикета в зависимости от типа коммуникации.                                                                                137</w:t>
      </w:r>
    </w:p>
    <w:p w:rsidR="00F74AC5" w:rsidRPr="009C1675" w:rsidRDefault="00F74AC5" w:rsidP="009C1675">
      <w:pPr>
        <w:shd w:val="clear" w:color="auto" w:fill="FFFFFF"/>
        <w:spacing w:after="0" w:line="240" w:lineRule="auto"/>
        <w:ind w:firstLine="756"/>
        <w:jc w:val="both"/>
        <w:rPr>
          <w:rFonts w:ascii="Times New Roman" w:hAnsi="Times New Roman"/>
          <w:sz w:val="24"/>
          <w:szCs w:val="24"/>
        </w:rPr>
      </w:pPr>
      <w:r w:rsidRPr="009C1675">
        <w:rPr>
          <w:rFonts w:ascii="Times New Roman" w:hAnsi="Times New Roman"/>
          <w:sz w:val="24"/>
          <w:szCs w:val="24"/>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F74AC5" w:rsidRPr="009C1675" w:rsidRDefault="00F74AC5" w:rsidP="009C1675">
      <w:pPr>
        <w:shd w:val="clear" w:color="auto" w:fill="FFFFFF"/>
        <w:spacing w:after="0" w:line="240" w:lineRule="auto"/>
        <w:ind w:firstLine="756"/>
        <w:jc w:val="both"/>
        <w:rPr>
          <w:rFonts w:ascii="Times New Roman" w:hAnsi="Times New Roman"/>
          <w:b/>
          <w:sz w:val="24"/>
          <w:szCs w:val="24"/>
        </w:rPr>
      </w:pPr>
      <w:r w:rsidRPr="009C1675">
        <w:rPr>
          <w:rFonts w:ascii="Times New Roman" w:hAnsi="Times New Roman"/>
          <w:b/>
          <w:sz w:val="24"/>
          <w:szCs w:val="24"/>
        </w:rPr>
        <w:t>Родная литература</w:t>
      </w:r>
    </w:p>
    <w:p w:rsidR="00F74AC5" w:rsidRPr="009C1675" w:rsidRDefault="00F74AC5" w:rsidP="009C1675">
      <w:pPr>
        <w:pStyle w:val="2"/>
        <w:tabs>
          <w:tab w:val="left" w:pos="4927"/>
        </w:tabs>
        <w:spacing w:line="240" w:lineRule="auto"/>
        <w:ind w:left="4146" w:right="3822"/>
        <w:jc w:val="left"/>
        <w:rPr>
          <w:sz w:val="24"/>
          <w:szCs w:val="24"/>
        </w:rPr>
      </w:pPr>
    </w:p>
    <w:p w:rsidR="00F74AC5" w:rsidRPr="009C1675" w:rsidRDefault="00F74AC5" w:rsidP="009C1675">
      <w:pPr>
        <w:pStyle w:val="2"/>
        <w:tabs>
          <w:tab w:val="left" w:pos="4927"/>
        </w:tabs>
        <w:spacing w:line="240" w:lineRule="auto"/>
        <w:ind w:left="4146" w:right="3822"/>
        <w:jc w:val="left"/>
        <w:rPr>
          <w:sz w:val="24"/>
          <w:szCs w:val="24"/>
        </w:rPr>
      </w:pPr>
      <w:r w:rsidRPr="009C1675">
        <w:rPr>
          <w:sz w:val="24"/>
          <w:szCs w:val="24"/>
        </w:rPr>
        <w:t xml:space="preserve"> </w:t>
      </w:r>
      <w:r w:rsidRPr="009C1675">
        <w:rPr>
          <w:sz w:val="24"/>
          <w:szCs w:val="24"/>
          <w:lang w:val="tt-RU"/>
        </w:rPr>
        <w:t xml:space="preserve"> </w:t>
      </w:r>
      <w:r w:rsidRPr="009C1675">
        <w:rPr>
          <w:sz w:val="24"/>
          <w:szCs w:val="24"/>
        </w:rPr>
        <w:t>5 класс</w:t>
      </w:r>
      <w:r w:rsidRPr="009C1675">
        <w:rPr>
          <w:rFonts w:eastAsia="Calibri"/>
          <w:sz w:val="24"/>
          <w:szCs w:val="24"/>
          <w:lang w:eastAsia="en-US"/>
        </w:rPr>
        <w:t xml:space="preserve"> </w:t>
      </w:r>
    </w:p>
    <w:p w:rsidR="00F74AC5" w:rsidRPr="009C1675" w:rsidRDefault="00F74AC5" w:rsidP="009C1675">
      <w:pPr>
        <w:spacing w:after="0" w:line="240" w:lineRule="auto"/>
        <w:ind w:firstLine="709"/>
        <w:jc w:val="center"/>
        <w:rPr>
          <w:rFonts w:ascii="Times New Roman" w:hAnsi="Times New Roman"/>
          <w:b/>
          <w:bCs/>
          <w:sz w:val="24"/>
          <w:szCs w:val="24"/>
        </w:rPr>
      </w:pPr>
    </w:p>
    <w:tbl>
      <w:tblPr>
        <w:tblW w:w="1041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16"/>
      </w:tblGrid>
      <w:tr w:rsidR="00F74AC5" w:rsidRPr="009C1675" w:rsidTr="00683A94">
        <w:trPr>
          <w:trHeight w:val="1303"/>
        </w:trPr>
        <w:tc>
          <w:tcPr>
            <w:tcW w:w="10416"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Устное народное творчество</w:t>
            </w:r>
            <w:r w:rsidRPr="009C1675">
              <w:rPr>
                <w:rFonts w:ascii="Times New Roman" w:hAnsi="Times New Roman"/>
                <w:sz w:val="24"/>
                <w:szCs w:val="24"/>
              </w:rPr>
              <w:t xml:space="preserve"> как достояние национальной, духовной культуры народа.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 Поэтические особенности произведений фольклора: сравнения, олицетворения, метафоричность, аллегоричность.</w:t>
            </w:r>
          </w:p>
        </w:tc>
      </w:tr>
      <w:tr w:rsidR="00F74AC5" w:rsidRPr="009C1675" w:rsidTr="00683A94">
        <w:trPr>
          <w:trHeight w:val="166"/>
        </w:trPr>
        <w:tc>
          <w:tcPr>
            <w:tcW w:w="10416"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Малые жанры фольклора.</w:t>
            </w:r>
            <w:r w:rsidRPr="009C1675">
              <w:rPr>
                <w:rFonts w:ascii="Times New Roman" w:hAnsi="Times New Roman"/>
                <w:sz w:val="24"/>
                <w:szCs w:val="24"/>
              </w:rPr>
              <w:t xml:space="preserve"> Пословицы, поговорки, загадки и анекдоты. Народная психология, идеалы и представления в фольклорных произведениях</w:t>
            </w:r>
          </w:p>
        </w:tc>
      </w:tr>
      <w:tr w:rsidR="00F74AC5" w:rsidRPr="009C1675" w:rsidTr="00683A94">
        <w:trPr>
          <w:trHeight w:val="1303"/>
        </w:trPr>
        <w:tc>
          <w:tcPr>
            <w:tcW w:w="10416"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Лирические и лиро-эпические жанры татарскогофольклора: песни и баиты</w:t>
            </w:r>
            <w:r w:rsidRPr="009C1675">
              <w:rPr>
                <w:rFonts w:ascii="Times New Roman" w:hAnsi="Times New Roman"/>
                <w:sz w:val="24"/>
                <w:szCs w:val="24"/>
              </w:rPr>
              <w:t xml:space="preserve">. Лирические, исторические, обрядовые песни, такмаки, мунаджаты, особенности татарских народных песен (песня «Иске кара урман» / «Старый дремучий лес»). </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 xml:space="preserve">Оригинальный жанр татарского фольклора – баиты. «Сак–Сок». Предпосылки формирования жанра. Их виды и подвиды. </w:t>
            </w:r>
          </w:p>
        </w:tc>
      </w:tr>
      <w:tr w:rsidR="00F74AC5" w:rsidRPr="009C1675" w:rsidTr="00683A94">
        <w:trPr>
          <w:trHeight w:val="513"/>
        </w:trPr>
        <w:tc>
          <w:tcPr>
            <w:tcW w:w="10416"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Эпические жанры татарского фольклора:</w:t>
            </w:r>
            <w:r w:rsidRPr="009C1675">
              <w:rPr>
                <w:rFonts w:ascii="Times New Roman" w:hAnsi="Times New Roman"/>
                <w:sz w:val="24"/>
                <w:szCs w:val="24"/>
              </w:rPr>
              <w:t>легенды и предания (легенда «Зөһрә кыз» / «Девушка Зухра»  и предание «Шәһәр ни өчен Казан дип аталган» / «Почему город назван Казанью»).</w:t>
            </w:r>
          </w:p>
        </w:tc>
      </w:tr>
      <w:tr w:rsidR="00F74AC5" w:rsidRPr="009C1675" w:rsidTr="00683A94">
        <w:trPr>
          <w:trHeight w:val="1579"/>
        </w:trPr>
        <w:tc>
          <w:tcPr>
            <w:tcW w:w="10416"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 xml:space="preserve">Татарские народные сказки </w:t>
            </w:r>
            <w:r w:rsidRPr="009C1675">
              <w:rPr>
                <w:rFonts w:ascii="Times New Roman" w:hAnsi="Times New Roman"/>
                <w:sz w:val="24"/>
                <w:szCs w:val="24"/>
              </w:rPr>
              <w:t>(повторение изученного в 1-4 класах)</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 xml:space="preserve">Сказки, виды сказок (волшебная сказка «Ак бүре» / «Белый волк»). </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Бытовые сказки. Сказки о животных.</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и др.).</w:t>
            </w:r>
          </w:p>
        </w:tc>
      </w:tr>
      <w:tr w:rsidR="00F74AC5" w:rsidRPr="009C1675" w:rsidTr="00683A94">
        <w:trPr>
          <w:trHeight w:val="251"/>
        </w:trPr>
        <w:tc>
          <w:tcPr>
            <w:tcW w:w="10416"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 xml:space="preserve">Героический эпос. Характерные признаки жанра дастан. </w:t>
            </w:r>
          </w:p>
        </w:tc>
      </w:tr>
      <w:tr w:rsidR="00F74AC5" w:rsidRPr="009C1675" w:rsidTr="00683A94">
        <w:trPr>
          <w:trHeight w:val="1052"/>
        </w:trPr>
        <w:tc>
          <w:tcPr>
            <w:tcW w:w="10416"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lastRenderedPageBreak/>
              <w:t xml:space="preserve">Созвучность и различия татарского народного устного творчества и фольклора других народов. </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Возникновение литературы, связь татарской литературы с фольклором и исламской мифологией (Ф. Амирхан «Ай өстендә Зөһрә кыз» / «Зухра на Луне»). Олицетворение добра и зла. Система персонажей в тексте. Авторский комментарий происходящих событий.</w:t>
            </w:r>
          </w:p>
        </w:tc>
      </w:tr>
      <w:tr w:rsidR="00F74AC5" w:rsidRPr="009C1675" w:rsidTr="009C1675">
        <w:trPr>
          <w:trHeight w:val="503"/>
        </w:trPr>
        <w:tc>
          <w:tcPr>
            <w:tcW w:w="10416" w:type="dxa"/>
          </w:tcPr>
          <w:p w:rsidR="00F74AC5" w:rsidRPr="009C1675" w:rsidRDefault="00F74AC5" w:rsidP="009C1675">
            <w:pPr>
              <w:spacing w:after="0" w:line="240" w:lineRule="auto"/>
              <w:jc w:val="both"/>
              <w:rPr>
                <w:rFonts w:ascii="Times New Roman" w:hAnsi="Times New Roman"/>
                <w:sz w:val="24"/>
                <w:szCs w:val="24"/>
                <w:lang w:val="tt-RU"/>
              </w:rPr>
            </w:pPr>
            <w:r w:rsidRPr="009C1675">
              <w:rPr>
                <w:rFonts w:ascii="Times New Roman" w:hAnsi="Times New Roman"/>
                <w:sz w:val="24"/>
                <w:szCs w:val="24"/>
              </w:rPr>
              <w:t>Фольклорная и литературная сказка (Г.Тукай «Шүрәле» / «Шурале»). Художественный вымы</w:t>
            </w:r>
            <w:r w:rsidR="009C1675">
              <w:rPr>
                <w:rFonts w:ascii="Times New Roman" w:hAnsi="Times New Roman"/>
                <w:sz w:val="24"/>
                <w:szCs w:val="24"/>
              </w:rPr>
              <w:t>сел. Троп.</w:t>
            </w:r>
          </w:p>
        </w:tc>
      </w:tr>
      <w:tr w:rsidR="00F74AC5" w:rsidRPr="009C1675" w:rsidTr="00683A94">
        <w:trPr>
          <w:trHeight w:val="527"/>
        </w:trPr>
        <w:tc>
          <w:tcPr>
            <w:tcW w:w="10416"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color w:val="000000"/>
                <w:spacing w:val="11"/>
                <w:sz w:val="24"/>
                <w:szCs w:val="24"/>
              </w:rPr>
              <w:t>Габдулла Тукай</w:t>
            </w:r>
            <w:r w:rsidRPr="009C1675">
              <w:rPr>
                <w:rFonts w:ascii="Times New Roman" w:hAnsi="Times New Roman"/>
                <w:color w:val="000000"/>
                <w:spacing w:val="11"/>
                <w:sz w:val="24"/>
                <w:szCs w:val="24"/>
              </w:rPr>
              <w:t xml:space="preserve">, </w:t>
            </w:r>
            <w:r w:rsidRPr="009C1675">
              <w:rPr>
                <w:rFonts w:ascii="Times New Roman" w:hAnsi="Times New Roman"/>
                <w:color w:val="000000"/>
                <w:spacing w:val="1"/>
                <w:sz w:val="24"/>
                <w:szCs w:val="24"/>
              </w:rPr>
              <w:t>воспевание родной земли (</w:t>
            </w:r>
            <w:r w:rsidRPr="009C1675">
              <w:rPr>
                <w:rFonts w:ascii="Times New Roman" w:hAnsi="Times New Roman"/>
                <w:sz w:val="24"/>
                <w:szCs w:val="24"/>
              </w:rPr>
              <w:t xml:space="preserve">«Пар ат» / </w:t>
            </w:r>
            <w:r w:rsidRPr="009C1675">
              <w:rPr>
                <w:rFonts w:ascii="Times New Roman" w:hAnsi="Times New Roman"/>
                <w:color w:val="000000"/>
                <w:spacing w:val="1"/>
                <w:sz w:val="24"/>
                <w:szCs w:val="24"/>
              </w:rPr>
              <w:t xml:space="preserve">«Пара лошадей», </w:t>
            </w:r>
            <w:r w:rsidRPr="009C1675">
              <w:rPr>
                <w:rFonts w:ascii="Times New Roman" w:hAnsi="Times New Roman"/>
                <w:sz w:val="24"/>
                <w:szCs w:val="24"/>
              </w:rPr>
              <w:t xml:space="preserve">«Туган җиремә» / </w:t>
            </w:r>
            <w:r w:rsidRPr="009C1675">
              <w:rPr>
                <w:rFonts w:ascii="Times New Roman" w:hAnsi="Times New Roman"/>
                <w:color w:val="000000"/>
                <w:spacing w:val="1"/>
                <w:sz w:val="24"/>
                <w:szCs w:val="24"/>
              </w:rPr>
              <w:t xml:space="preserve">«Родной земле») в романтических стихах. </w:t>
            </w:r>
            <w:r w:rsidRPr="009C1675">
              <w:rPr>
                <w:rFonts w:ascii="Times New Roman" w:hAnsi="Times New Roman"/>
                <w:sz w:val="24"/>
                <w:szCs w:val="24"/>
              </w:rPr>
              <w:t>Сказочное воссоздание поездки в Казань. Мифологизация Казани и родной земли. Лексические и фонетические средства художественной речи.</w:t>
            </w:r>
          </w:p>
        </w:tc>
      </w:tr>
      <w:tr w:rsidR="00F74AC5" w:rsidRPr="009C1675" w:rsidTr="00683A94">
        <w:trPr>
          <w:trHeight w:val="119"/>
        </w:trPr>
        <w:tc>
          <w:tcPr>
            <w:tcW w:w="10416" w:type="dxa"/>
          </w:tcPr>
          <w:p w:rsidR="00F74AC5" w:rsidRPr="009C1675" w:rsidRDefault="00F74AC5" w:rsidP="009C1675">
            <w:pPr>
              <w:spacing w:after="0" w:line="240" w:lineRule="auto"/>
              <w:jc w:val="both"/>
              <w:rPr>
                <w:rFonts w:ascii="Times New Roman" w:hAnsi="Times New Roman"/>
                <w:b/>
                <w:bCs/>
                <w:color w:val="000000"/>
                <w:spacing w:val="11"/>
                <w:sz w:val="24"/>
                <w:szCs w:val="24"/>
              </w:rPr>
            </w:pPr>
            <w:r w:rsidRPr="009C1675">
              <w:rPr>
                <w:rFonts w:ascii="Times New Roman" w:hAnsi="Times New Roman"/>
                <w:b/>
                <w:bCs/>
                <w:sz w:val="24"/>
                <w:szCs w:val="24"/>
              </w:rPr>
              <w:t>М.Гафури.</w:t>
            </w:r>
            <w:r w:rsidRPr="009C1675">
              <w:rPr>
                <w:rFonts w:ascii="Times New Roman" w:hAnsi="Times New Roman"/>
                <w:sz w:val="24"/>
                <w:szCs w:val="24"/>
              </w:rPr>
              <w:t>Басня «Сарыкны кем ашаган?» / «Кто съел овцу?». Жанр басни. Аллегорические образы.</w:t>
            </w:r>
          </w:p>
        </w:tc>
      </w:tr>
      <w:tr w:rsidR="00F74AC5" w:rsidRPr="009C1675" w:rsidTr="00683A94">
        <w:trPr>
          <w:trHeight w:val="119"/>
        </w:trPr>
        <w:tc>
          <w:tcPr>
            <w:tcW w:w="10416"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 xml:space="preserve">Ш.Галиев. </w:t>
            </w:r>
            <w:r w:rsidRPr="009C1675">
              <w:rPr>
                <w:rFonts w:ascii="Times New Roman" w:hAnsi="Times New Roman"/>
                <w:sz w:val="24"/>
                <w:szCs w:val="24"/>
              </w:rPr>
              <w:t xml:space="preserve">«Һәркем әйтә дөресен» / «Каждый говорит правду». </w:t>
            </w:r>
          </w:p>
          <w:p w:rsidR="00F74AC5" w:rsidRPr="009C1675" w:rsidRDefault="00F74AC5" w:rsidP="009C1675">
            <w:pPr>
              <w:spacing w:after="0" w:line="240" w:lineRule="auto"/>
              <w:jc w:val="both"/>
              <w:rPr>
                <w:rFonts w:ascii="Times New Roman" w:hAnsi="Times New Roman"/>
                <w:sz w:val="24"/>
                <w:szCs w:val="24"/>
                <w:lang w:val="tt-RU"/>
              </w:rPr>
            </w:pPr>
            <w:r w:rsidRPr="009C1675">
              <w:rPr>
                <w:rFonts w:ascii="Times New Roman" w:hAnsi="Times New Roman"/>
                <w:sz w:val="24"/>
                <w:szCs w:val="24"/>
              </w:rPr>
              <w:t>Де</w:t>
            </w:r>
            <w:r w:rsidR="009C1675">
              <w:rPr>
                <w:rFonts w:ascii="Times New Roman" w:hAnsi="Times New Roman"/>
                <w:sz w:val="24"/>
                <w:szCs w:val="24"/>
              </w:rPr>
              <w:t>тская литература. Юмор, сатира.</w:t>
            </w:r>
          </w:p>
        </w:tc>
      </w:tr>
      <w:tr w:rsidR="00F74AC5" w:rsidRPr="009C1675" w:rsidTr="00683A94">
        <w:trPr>
          <w:trHeight w:val="119"/>
        </w:trPr>
        <w:tc>
          <w:tcPr>
            <w:tcW w:w="10416"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Ф.Яруллин.</w:t>
            </w:r>
            <w:r w:rsidRPr="009C1675">
              <w:rPr>
                <w:rFonts w:ascii="Times New Roman" w:hAnsi="Times New Roman"/>
                <w:sz w:val="24"/>
                <w:szCs w:val="24"/>
              </w:rPr>
              <w:t xml:space="preserve"> «Сез иң гүзәл кеше икәнсез» / «Вы – самый прекрасный человек»).  </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Ритм, рифма, стих, строфа. Стихосложение.</w:t>
            </w:r>
          </w:p>
        </w:tc>
      </w:tr>
    </w:tbl>
    <w:p w:rsidR="00F74AC5" w:rsidRPr="009C1675" w:rsidRDefault="00F74AC5" w:rsidP="009C1675">
      <w:pPr>
        <w:spacing w:after="0" w:line="240" w:lineRule="auto"/>
        <w:ind w:firstLine="709"/>
        <w:jc w:val="center"/>
        <w:rPr>
          <w:rFonts w:ascii="Times New Roman" w:hAnsi="Times New Roman"/>
          <w:b/>
          <w:bCs/>
          <w:sz w:val="24"/>
          <w:szCs w:val="24"/>
        </w:rPr>
      </w:pPr>
    </w:p>
    <w:p w:rsidR="00F74AC5" w:rsidRPr="009C1675" w:rsidRDefault="00F74AC5" w:rsidP="009C1675">
      <w:pPr>
        <w:spacing w:after="0" w:line="240" w:lineRule="auto"/>
        <w:ind w:firstLine="709"/>
        <w:jc w:val="center"/>
        <w:rPr>
          <w:rFonts w:ascii="Times New Roman" w:hAnsi="Times New Roman"/>
          <w:b/>
          <w:bCs/>
          <w:sz w:val="24"/>
          <w:szCs w:val="24"/>
          <w:lang w:val="tt-RU"/>
        </w:rPr>
      </w:pPr>
    </w:p>
    <w:tbl>
      <w:tblPr>
        <w:tblW w:w="107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04"/>
      </w:tblGrid>
      <w:tr w:rsidR="00F74AC5" w:rsidRPr="009C1675" w:rsidTr="00683A94">
        <w:tc>
          <w:tcPr>
            <w:tcW w:w="10704" w:type="dxa"/>
          </w:tcPr>
          <w:p w:rsidR="00F74AC5" w:rsidRPr="009C1675" w:rsidRDefault="00F74AC5" w:rsidP="009C1675">
            <w:pPr>
              <w:spacing w:after="0" w:line="240" w:lineRule="auto"/>
              <w:rPr>
                <w:rFonts w:ascii="Times New Roman" w:hAnsi="Times New Roman"/>
                <w:b/>
                <w:bCs/>
                <w:sz w:val="24"/>
                <w:szCs w:val="24"/>
              </w:rPr>
            </w:pPr>
            <w:r w:rsidRPr="009C1675">
              <w:rPr>
                <w:rFonts w:ascii="Times New Roman" w:hAnsi="Times New Roman"/>
                <w:b/>
                <w:bCs/>
                <w:sz w:val="24"/>
                <w:szCs w:val="24"/>
              </w:rPr>
              <w:t xml:space="preserve">                    6 класс</w:t>
            </w:r>
          </w:p>
        </w:tc>
      </w:tr>
      <w:tr w:rsidR="00F74AC5" w:rsidRPr="009C1675" w:rsidTr="00683A94">
        <w:tc>
          <w:tcPr>
            <w:tcW w:w="10704"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Повторение эпических жанров фольклора (баиты, сказки, предания, легенды), метафоричность, аллегоричность.</w:t>
            </w:r>
          </w:p>
        </w:tc>
      </w:tr>
      <w:tr w:rsidR="00F74AC5" w:rsidRPr="009C1675" w:rsidTr="00683A94">
        <w:trPr>
          <w:trHeight w:val="201"/>
        </w:trPr>
        <w:tc>
          <w:tcPr>
            <w:tcW w:w="10704" w:type="dxa"/>
          </w:tcPr>
          <w:p w:rsidR="00F74AC5" w:rsidRPr="00761C2A" w:rsidRDefault="00F74AC5" w:rsidP="00761C2A">
            <w:pPr>
              <w:spacing w:after="0" w:line="240" w:lineRule="auto"/>
              <w:jc w:val="both"/>
              <w:rPr>
                <w:rFonts w:ascii="Times New Roman" w:hAnsi="Times New Roman"/>
                <w:sz w:val="24"/>
                <w:szCs w:val="24"/>
              </w:rPr>
            </w:pPr>
            <w:r w:rsidRPr="009C1675">
              <w:rPr>
                <w:rFonts w:ascii="Times New Roman" w:hAnsi="Times New Roman"/>
                <w:b/>
                <w:bCs/>
                <w:sz w:val="24"/>
                <w:szCs w:val="24"/>
              </w:rPr>
              <w:t>Мифы.</w:t>
            </w:r>
            <w:r w:rsidRPr="009C1675">
              <w:rPr>
                <w:rFonts w:ascii="Times New Roman" w:hAnsi="Times New Roman"/>
                <w:sz w:val="24"/>
                <w:szCs w:val="24"/>
              </w:rPr>
              <w:t xml:space="preserve"> Концепции о происхождении мифов. Классификация мифов. Татарские народные мифы («Алып кешеләр» / «Великаны»,  «Җил иясе җил чыгара</w:t>
            </w:r>
            <w:r w:rsidR="00761C2A">
              <w:rPr>
                <w:rFonts w:ascii="Times New Roman" w:hAnsi="Times New Roman"/>
                <w:sz w:val="24"/>
                <w:szCs w:val="24"/>
              </w:rPr>
              <w:t>» / «Откуда появляется ветер»).</w:t>
            </w:r>
          </w:p>
        </w:tc>
      </w:tr>
      <w:tr w:rsidR="00F74AC5" w:rsidRPr="009C1675" w:rsidTr="00683A94">
        <w:trPr>
          <w:trHeight w:val="201"/>
        </w:trPr>
        <w:tc>
          <w:tcPr>
            <w:tcW w:w="10704"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Развитие мифологических и религиозных сюжетов в литературе</w:t>
            </w:r>
            <w:r w:rsidRPr="009C1675">
              <w:rPr>
                <w:rFonts w:ascii="Times New Roman" w:hAnsi="Times New Roman"/>
                <w:b/>
                <w:bCs/>
                <w:noProof/>
                <w:color w:val="000000"/>
                <w:sz w:val="24"/>
                <w:szCs w:val="24"/>
              </w:rPr>
              <w:t xml:space="preserve">. </w:t>
            </w:r>
            <w:r w:rsidRPr="009C1675">
              <w:rPr>
                <w:rFonts w:ascii="Times New Roman" w:hAnsi="Times New Roman"/>
                <w:noProof/>
                <w:color w:val="000000"/>
                <w:sz w:val="24"/>
                <w:szCs w:val="24"/>
              </w:rPr>
              <w:t xml:space="preserve">Научная и литературная деятельность Каюма Насыри (1825-1902). Изучение им фольклора, этнографии, литературы, истории татар. </w:t>
            </w:r>
            <w:r w:rsidRPr="009C1675">
              <w:rPr>
                <w:rFonts w:ascii="Times New Roman" w:hAnsi="Times New Roman"/>
                <w:noProof/>
                <w:spacing w:val="12"/>
                <w:sz w:val="24"/>
                <w:szCs w:val="24"/>
              </w:rPr>
              <w:t xml:space="preserve">Повесть </w:t>
            </w:r>
            <w:r w:rsidRPr="009C1675">
              <w:rPr>
                <w:rFonts w:ascii="Times New Roman" w:hAnsi="Times New Roman"/>
                <w:sz w:val="24"/>
                <w:szCs w:val="24"/>
              </w:rPr>
              <w:t>К. Насыри  «Әбүгалисина» / «Абу Али Сина»</w:t>
            </w:r>
            <w:r w:rsidRPr="009C1675">
              <w:rPr>
                <w:rFonts w:ascii="Times New Roman" w:hAnsi="Times New Roman"/>
                <w:noProof/>
                <w:color w:val="000000"/>
                <w:sz w:val="24"/>
                <w:szCs w:val="24"/>
              </w:rPr>
              <w:t xml:space="preserve">. </w:t>
            </w:r>
            <w:r w:rsidRPr="009C1675">
              <w:rPr>
                <w:rFonts w:ascii="Times New Roman" w:hAnsi="Times New Roman"/>
                <w:sz w:val="24"/>
                <w:szCs w:val="24"/>
              </w:rPr>
              <w:t>Фантастический сюжет и просветительские идеи в повести.</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Просветительское движение у татар.</w:t>
            </w:r>
          </w:p>
          <w:p w:rsidR="00F74AC5" w:rsidRPr="009C1675" w:rsidRDefault="00F74AC5" w:rsidP="009C1675">
            <w:pPr>
              <w:spacing w:after="0" w:line="240" w:lineRule="auto"/>
              <w:jc w:val="both"/>
              <w:rPr>
                <w:rFonts w:ascii="Times New Roman" w:hAnsi="Times New Roman"/>
                <w:b/>
                <w:bCs/>
                <w:sz w:val="24"/>
                <w:szCs w:val="24"/>
              </w:rPr>
            </w:pPr>
            <w:r w:rsidRPr="009C1675">
              <w:rPr>
                <w:rFonts w:ascii="Times New Roman" w:hAnsi="Times New Roman"/>
                <w:i/>
                <w:iCs/>
                <w:sz w:val="24"/>
                <w:szCs w:val="24"/>
              </w:rPr>
              <w:t xml:space="preserve">Тема для обсуждения. </w:t>
            </w:r>
            <w:r w:rsidRPr="009C1675">
              <w:rPr>
                <w:rFonts w:ascii="Times New Roman" w:hAnsi="Times New Roman"/>
                <w:sz w:val="24"/>
                <w:szCs w:val="24"/>
              </w:rPr>
              <w:t>Образ Абу Али Сины – исторический персонаж, сказочный герой или просветительский идеал?</w:t>
            </w:r>
          </w:p>
        </w:tc>
      </w:tr>
      <w:tr w:rsidR="00F74AC5" w:rsidRPr="009C1675" w:rsidTr="00683A94">
        <w:trPr>
          <w:trHeight w:val="201"/>
        </w:trPr>
        <w:tc>
          <w:tcPr>
            <w:tcW w:w="10704" w:type="dxa"/>
          </w:tcPr>
          <w:p w:rsidR="00F74AC5" w:rsidRPr="009C1675" w:rsidRDefault="00F74AC5" w:rsidP="009C1675">
            <w:pPr>
              <w:spacing w:after="0" w:line="240" w:lineRule="auto"/>
              <w:jc w:val="both"/>
              <w:rPr>
                <w:rFonts w:ascii="Times New Roman" w:hAnsi="Times New Roman"/>
                <w:b/>
                <w:bCs/>
                <w:sz w:val="24"/>
                <w:szCs w:val="24"/>
              </w:rPr>
            </w:pPr>
            <w:r w:rsidRPr="009C1675">
              <w:rPr>
                <w:rFonts w:ascii="Times New Roman" w:hAnsi="Times New Roman"/>
                <w:sz w:val="24"/>
                <w:szCs w:val="24"/>
              </w:rPr>
              <w:t>Переход фольклорных жанров в литературу: условность (Г. Рахим «Яз әкиятләре» / «Весенние сказки»). Аллегорическая образность. Повествование от лица персонажа-рассказчика. Утверждение бескорыстия как важного человеческого качества.</w:t>
            </w:r>
          </w:p>
        </w:tc>
      </w:tr>
      <w:tr w:rsidR="00F74AC5" w:rsidRPr="009C1675" w:rsidTr="00683A94">
        <w:trPr>
          <w:trHeight w:val="201"/>
        </w:trPr>
        <w:tc>
          <w:tcPr>
            <w:tcW w:w="10704" w:type="dxa"/>
          </w:tcPr>
          <w:p w:rsidR="00F74AC5" w:rsidRPr="009C1675" w:rsidRDefault="00F74AC5" w:rsidP="009C1675">
            <w:pPr>
              <w:spacing w:after="0" w:line="240" w:lineRule="auto"/>
              <w:jc w:val="both"/>
              <w:outlineLvl w:val="1"/>
              <w:rPr>
                <w:rFonts w:ascii="Times New Roman" w:hAnsi="Times New Roman"/>
                <w:color w:val="000000"/>
                <w:sz w:val="24"/>
                <w:szCs w:val="24"/>
              </w:rPr>
            </w:pPr>
            <w:r w:rsidRPr="009C1675">
              <w:rPr>
                <w:rFonts w:ascii="Times New Roman" w:hAnsi="Times New Roman"/>
                <w:b/>
                <w:bCs/>
                <w:color w:val="000000"/>
                <w:spacing w:val="-1"/>
                <w:sz w:val="24"/>
                <w:szCs w:val="24"/>
              </w:rPr>
              <w:t>Г. Ибрагимов</w:t>
            </w:r>
            <w:r w:rsidRPr="009C1675">
              <w:rPr>
                <w:rFonts w:ascii="Times New Roman" w:hAnsi="Times New Roman"/>
                <w:color w:val="000000"/>
                <w:spacing w:val="-1"/>
                <w:sz w:val="24"/>
                <w:szCs w:val="24"/>
              </w:rPr>
              <w:t xml:space="preserve">. </w:t>
            </w:r>
            <w:r w:rsidRPr="009C1675">
              <w:rPr>
                <w:rFonts w:ascii="Times New Roman" w:hAnsi="Times New Roman"/>
                <w:color w:val="000000"/>
                <w:spacing w:val="6"/>
                <w:sz w:val="24"/>
                <w:szCs w:val="24"/>
              </w:rPr>
              <w:t xml:space="preserve">Прославление гармонии </w:t>
            </w:r>
            <w:r w:rsidRPr="009C1675">
              <w:rPr>
                <w:rFonts w:ascii="Times New Roman" w:hAnsi="Times New Roman"/>
                <w:color w:val="000000"/>
                <w:sz w:val="24"/>
                <w:szCs w:val="24"/>
              </w:rPr>
              <w:t>бытия, нравственной цельности и красоты народной жизни (</w:t>
            </w:r>
            <w:r w:rsidRPr="009C1675">
              <w:rPr>
                <w:rFonts w:ascii="Times New Roman" w:hAnsi="Times New Roman"/>
                <w:sz w:val="24"/>
                <w:szCs w:val="24"/>
              </w:rPr>
              <w:t xml:space="preserve">«Алмачуар» / </w:t>
            </w:r>
            <w:r w:rsidRPr="009C1675">
              <w:rPr>
                <w:rFonts w:ascii="Times New Roman" w:hAnsi="Times New Roman"/>
                <w:color w:val="000000"/>
                <w:spacing w:val="-2"/>
                <w:sz w:val="24"/>
                <w:szCs w:val="24"/>
              </w:rPr>
              <w:t>«Чубарый»). Система образов людей.</w:t>
            </w:r>
            <w:r w:rsidRPr="009C1675">
              <w:rPr>
                <w:rFonts w:ascii="Times New Roman" w:hAnsi="Times New Roman"/>
                <w:color w:val="000000"/>
                <w:sz w:val="24"/>
                <w:szCs w:val="24"/>
              </w:rPr>
              <w:tab/>
            </w:r>
          </w:p>
          <w:p w:rsidR="00F74AC5" w:rsidRPr="009C1675" w:rsidRDefault="00F74AC5" w:rsidP="009C1675">
            <w:pPr>
              <w:spacing w:after="0" w:line="240" w:lineRule="auto"/>
              <w:jc w:val="both"/>
              <w:rPr>
                <w:rFonts w:ascii="Times New Roman" w:hAnsi="Times New Roman"/>
                <w:b/>
                <w:bCs/>
                <w:sz w:val="24"/>
                <w:szCs w:val="24"/>
              </w:rPr>
            </w:pPr>
            <w:r w:rsidRPr="009C1675">
              <w:rPr>
                <w:rFonts w:ascii="Times New Roman" w:hAnsi="Times New Roman"/>
                <w:color w:val="000000"/>
                <w:sz w:val="24"/>
                <w:szCs w:val="24"/>
              </w:rPr>
              <w:t>Образ Алмачуар. Любовь маленького героя к лошади. Функции образов мальчика-рассказчика и взрослого повествователя. Этнографические детали и материалы. Образ татарской деревни.</w:t>
            </w:r>
          </w:p>
        </w:tc>
      </w:tr>
      <w:tr w:rsidR="00F74AC5" w:rsidRPr="009C1675" w:rsidTr="00683A94">
        <w:trPr>
          <w:trHeight w:val="201"/>
        </w:trPr>
        <w:tc>
          <w:tcPr>
            <w:tcW w:w="10704" w:type="dxa"/>
          </w:tcPr>
          <w:p w:rsidR="00F74AC5" w:rsidRPr="009C1675" w:rsidRDefault="00F74AC5" w:rsidP="009C1675">
            <w:pPr>
              <w:spacing w:after="0" w:line="240" w:lineRule="auto"/>
              <w:jc w:val="both"/>
              <w:rPr>
                <w:rFonts w:ascii="Times New Roman" w:hAnsi="Times New Roman"/>
                <w:b/>
                <w:bCs/>
                <w:sz w:val="24"/>
                <w:szCs w:val="24"/>
              </w:rPr>
            </w:pPr>
            <w:r w:rsidRPr="009C1675">
              <w:rPr>
                <w:rFonts w:ascii="Times New Roman" w:hAnsi="Times New Roman"/>
                <w:b/>
                <w:bCs/>
                <w:color w:val="000000"/>
                <w:spacing w:val="1"/>
                <w:sz w:val="24"/>
                <w:szCs w:val="24"/>
              </w:rPr>
              <w:t>Г.Тукай</w:t>
            </w:r>
            <w:r w:rsidRPr="009C1675">
              <w:rPr>
                <w:rFonts w:ascii="Times New Roman" w:hAnsi="Times New Roman"/>
                <w:color w:val="000000"/>
                <w:spacing w:val="1"/>
                <w:sz w:val="24"/>
                <w:szCs w:val="24"/>
              </w:rPr>
              <w:t>. Автобиографическая повесть</w:t>
            </w:r>
            <w:r w:rsidRPr="009C1675">
              <w:rPr>
                <w:rFonts w:ascii="Times New Roman" w:hAnsi="Times New Roman"/>
                <w:sz w:val="24"/>
                <w:szCs w:val="24"/>
              </w:rPr>
              <w:t xml:space="preserve"> «Исемдә калганнар» / «Оставшиеся в памяти». Образ повествователя: маленький Апуш и поэт Габдулла. Характер. Воспоминания, условность, вымысел.</w:t>
            </w:r>
          </w:p>
        </w:tc>
      </w:tr>
      <w:tr w:rsidR="00F74AC5" w:rsidRPr="009C1675" w:rsidTr="00683A94">
        <w:trPr>
          <w:trHeight w:val="201"/>
        </w:trPr>
        <w:tc>
          <w:tcPr>
            <w:tcW w:w="10704" w:type="dxa"/>
          </w:tcPr>
          <w:p w:rsidR="00F74AC5" w:rsidRPr="009C1675" w:rsidRDefault="00F74AC5" w:rsidP="009C1675">
            <w:pPr>
              <w:spacing w:after="0" w:line="240" w:lineRule="auto"/>
              <w:jc w:val="both"/>
              <w:rPr>
                <w:rFonts w:ascii="Times New Roman" w:hAnsi="Times New Roman"/>
                <w:b/>
                <w:bCs/>
                <w:sz w:val="24"/>
                <w:szCs w:val="24"/>
              </w:rPr>
            </w:pPr>
            <w:r w:rsidRPr="009C1675">
              <w:rPr>
                <w:rFonts w:ascii="Times New Roman" w:hAnsi="Times New Roman"/>
                <w:b/>
                <w:bCs/>
                <w:sz w:val="24"/>
                <w:szCs w:val="24"/>
              </w:rPr>
              <w:t xml:space="preserve">Р.Батулла. </w:t>
            </w:r>
            <w:r w:rsidRPr="009C1675">
              <w:rPr>
                <w:rFonts w:ascii="Times New Roman" w:hAnsi="Times New Roman"/>
                <w:sz w:val="24"/>
                <w:szCs w:val="24"/>
              </w:rPr>
              <w:t xml:space="preserve">«Имче» / </w:t>
            </w:r>
            <w:r w:rsidRPr="009C1675">
              <w:rPr>
                <w:rFonts w:ascii="Times New Roman" w:hAnsi="Times New Roman"/>
                <w:color w:val="000000"/>
                <w:spacing w:val="-2"/>
                <w:sz w:val="24"/>
                <w:szCs w:val="24"/>
              </w:rPr>
              <w:t xml:space="preserve">«Знахарка». </w:t>
            </w:r>
            <w:r w:rsidRPr="009C1675">
              <w:rPr>
                <w:rFonts w:ascii="Times New Roman" w:hAnsi="Times New Roman"/>
                <w:sz w:val="24"/>
                <w:szCs w:val="24"/>
              </w:rPr>
              <w:t>Исторический сюжет о детстве Тукая. Сходство героя Батуллы с Тукаевским Апуш и отличия от него. Приёмы создания исторических ситуаций. Особенности рассказывания.</w:t>
            </w:r>
          </w:p>
        </w:tc>
      </w:tr>
      <w:tr w:rsidR="00F74AC5" w:rsidRPr="009C1675" w:rsidTr="00683A94">
        <w:trPr>
          <w:trHeight w:val="201"/>
        </w:trPr>
        <w:tc>
          <w:tcPr>
            <w:tcW w:w="10704" w:type="dxa"/>
          </w:tcPr>
          <w:p w:rsidR="00F74AC5" w:rsidRPr="009C1675" w:rsidRDefault="00F74AC5" w:rsidP="009C1675">
            <w:pPr>
              <w:spacing w:after="0" w:line="240" w:lineRule="auto"/>
              <w:jc w:val="both"/>
              <w:rPr>
                <w:rFonts w:ascii="Times New Roman" w:hAnsi="Times New Roman"/>
                <w:b/>
                <w:bCs/>
                <w:sz w:val="24"/>
                <w:szCs w:val="24"/>
              </w:rPr>
            </w:pPr>
            <w:r w:rsidRPr="009C1675">
              <w:rPr>
                <w:rFonts w:ascii="Times New Roman" w:hAnsi="Times New Roman"/>
                <w:b/>
                <w:bCs/>
                <w:sz w:val="24"/>
                <w:szCs w:val="24"/>
              </w:rPr>
              <w:t xml:space="preserve">Комические образы. </w:t>
            </w:r>
            <w:r w:rsidRPr="009C1675">
              <w:rPr>
                <w:rFonts w:ascii="Times New Roman" w:hAnsi="Times New Roman"/>
                <w:color w:val="000000"/>
                <w:spacing w:val="-4"/>
                <w:sz w:val="24"/>
                <w:szCs w:val="24"/>
              </w:rPr>
              <w:t xml:space="preserve">Жизнь и творчество Г. Камала </w:t>
            </w:r>
            <w:r w:rsidRPr="009C1675">
              <w:rPr>
                <w:rFonts w:ascii="Times New Roman" w:hAnsi="Times New Roman"/>
                <w:noProof/>
                <w:color w:val="000000"/>
                <w:spacing w:val="-4"/>
                <w:sz w:val="24"/>
                <w:szCs w:val="24"/>
              </w:rPr>
              <w:t>–</w:t>
            </w:r>
            <w:r w:rsidRPr="009C1675">
              <w:rPr>
                <w:rFonts w:ascii="Times New Roman" w:hAnsi="Times New Roman"/>
                <w:color w:val="000000"/>
                <w:spacing w:val="-4"/>
                <w:sz w:val="24"/>
                <w:szCs w:val="24"/>
              </w:rPr>
              <w:t xml:space="preserve"> одного из основоположников татарской реалистической драматургии.  Основные конфликты в комедии Г. Камала </w:t>
            </w:r>
            <w:r w:rsidRPr="009C1675">
              <w:rPr>
                <w:rFonts w:ascii="Times New Roman" w:hAnsi="Times New Roman"/>
                <w:sz w:val="24"/>
                <w:szCs w:val="24"/>
              </w:rPr>
              <w:t>«Беренче театр» /«Первый театр». Просветительские идеи, комические средства.</w:t>
            </w:r>
          </w:p>
        </w:tc>
      </w:tr>
      <w:tr w:rsidR="00F74AC5" w:rsidRPr="009C1675" w:rsidTr="00683A94">
        <w:trPr>
          <w:trHeight w:val="201"/>
        </w:trPr>
        <w:tc>
          <w:tcPr>
            <w:tcW w:w="10704" w:type="dxa"/>
          </w:tcPr>
          <w:p w:rsidR="00F74AC5" w:rsidRPr="009C1675" w:rsidRDefault="00F74AC5" w:rsidP="009C1675">
            <w:pPr>
              <w:spacing w:after="0" w:line="240" w:lineRule="auto"/>
              <w:rPr>
                <w:rFonts w:ascii="Times New Roman" w:hAnsi="Times New Roman"/>
                <w:sz w:val="24"/>
                <w:szCs w:val="24"/>
              </w:rPr>
            </w:pPr>
            <w:r w:rsidRPr="009C1675">
              <w:rPr>
                <w:rFonts w:ascii="Times New Roman" w:hAnsi="Times New Roman"/>
                <w:b/>
                <w:bCs/>
                <w:sz w:val="24"/>
                <w:szCs w:val="24"/>
              </w:rPr>
              <w:t>Лирико-эмоциональные образы. Дардменд</w:t>
            </w:r>
            <w:r w:rsidRPr="009C1675">
              <w:rPr>
                <w:rFonts w:ascii="Times New Roman" w:hAnsi="Times New Roman"/>
                <w:sz w:val="24"/>
                <w:szCs w:val="24"/>
              </w:rPr>
              <w:t xml:space="preserve"> «Видагъ» /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w:t>
            </w:r>
            <w:r w:rsidRPr="009C1675">
              <w:rPr>
                <w:rFonts w:ascii="Times New Roman" w:hAnsi="Times New Roman"/>
                <w:sz w:val="24"/>
                <w:szCs w:val="24"/>
              </w:rPr>
              <w:softHyphen/>
              <w:t>лика.</w:t>
            </w:r>
          </w:p>
          <w:p w:rsidR="00F74AC5" w:rsidRPr="009C1675" w:rsidRDefault="00F74AC5" w:rsidP="009C1675">
            <w:pPr>
              <w:spacing w:after="0" w:line="240" w:lineRule="auto"/>
              <w:jc w:val="both"/>
              <w:rPr>
                <w:rFonts w:ascii="Times New Roman" w:hAnsi="Times New Roman"/>
                <w:b/>
                <w:bCs/>
                <w:sz w:val="24"/>
                <w:szCs w:val="24"/>
              </w:rPr>
            </w:pPr>
            <w:r w:rsidRPr="009C1675">
              <w:rPr>
                <w:rFonts w:ascii="Times New Roman" w:hAnsi="Times New Roman"/>
                <w:sz w:val="24"/>
                <w:szCs w:val="24"/>
              </w:rPr>
              <w:t>Жизнь и творчество Дардеменда. Татарское литературоведение о Дардеменде.</w:t>
            </w:r>
          </w:p>
        </w:tc>
      </w:tr>
      <w:tr w:rsidR="00F74AC5" w:rsidRPr="009C1675" w:rsidTr="00683A94">
        <w:trPr>
          <w:trHeight w:val="201"/>
        </w:trPr>
        <w:tc>
          <w:tcPr>
            <w:tcW w:w="10704"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 xml:space="preserve">С. Рамиев </w:t>
            </w:r>
            <w:r w:rsidRPr="009C1675">
              <w:rPr>
                <w:rFonts w:ascii="Times New Roman" w:hAnsi="Times New Roman"/>
                <w:sz w:val="24"/>
                <w:szCs w:val="24"/>
              </w:rPr>
              <w:t xml:space="preserve">«Уку» / «Знание». Просветительский мотив. Образ автора. Гражданская </w:t>
            </w:r>
          </w:p>
          <w:p w:rsidR="00F74AC5" w:rsidRPr="009C1675" w:rsidRDefault="00F74AC5" w:rsidP="009C1675">
            <w:pPr>
              <w:spacing w:after="0" w:line="240" w:lineRule="auto"/>
              <w:jc w:val="both"/>
              <w:rPr>
                <w:rFonts w:ascii="Times New Roman" w:hAnsi="Times New Roman"/>
                <w:b/>
                <w:bCs/>
                <w:sz w:val="24"/>
                <w:szCs w:val="24"/>
              </w:rPr>
            </w:pPr>
            <w:r w:rsidRPr="009C1675">
              <w:rPr>
                <w:rFonts w:ascii="Times New Roman" w:hAnsi="Times New Roman"/>
                <w:sz w:val="24"/>
                <w:szCs w:val="24"/>
              </w:rPr>
              <w:t xml:space="preserve"> лирика. Жизнь и творчество С. Рамиева. Татарское литературоведение о Рамиеве.</w:t>
            </w:r>
          </w:p>
        </w:tc>
      </w:tr>
      <w:tr w:rsidR="00F74AC5" w:rsidRPr="009C1675" w:rsidTr="00761C2A">
        <w:trPr>
          <w:trHeight w:val="323"/>
        </w:trPr>
        <w:tc>
          <w:tcPr>
            <w:tcW w:w="10704" w:type="dxa"/>
          </w:tcPr>
          <w:p w:rsidR="00F74AC5" w:rsidRPr="009C1675" w:rsidRDefault="00F74AC5" w:rsidP="009C1675">
            <w:pPr>
              <w:spacing w:after="0" w:line="240" w:lineRule="auto"/>
              <w:jc w:val="both"/>
              <w:rPr>
                <w:rFonts w:ascii="Times New Roman" w:hAnsi="Times New Roman"/>
                <w:b/>
                <w:bCs/>
                <w:sz w:val="24"/>
                <w:szCs w:val="24"/>
              </w:rPr>
            </w:pPr>
            <w:r w:rsidRPr="009C1675">
              <w:rPr>
                <w:rFonts w:ascii="Times New Roman" w:hAnsi="Times New Roman"/>
                <w:b/>
                <w:bCs/>
                <w:sz w:val="24"/>
                <w:szCs w:val="24"/>
              </w:rPr>
              <w:t>Х. Такташ</w:t>
            </w:r>
            <w:r w:rsidRPr="009C1675">
              <w:rPr>
                <w:rFonts w:ascii="Times New Roman" w:hAnsi="Times New Roman"/>
                <w:sz w:val="24"/>
                <w:szCs w:val="24"/>
              </w:rPr>
              <w:t>«Пи-би-бип». Образ природы и родной земли.</w:t>
            </w:r>
          </w:p>
        </w:tc>
      </w:tr>
      <w:tr w:rsidR="00F74AC5" w:rsidRPr="009C1675" w:rsidTr="00683A94">
        <w:trPr>
          <w:trHeight w:val="201"/>
        </w:trPr>
        <w:tc>
          <w:tcPr>
            <w:tcW w:w="10704" w:type="dxa"/>
          </w:tcPr>
          <w:p w:rsidR="00F74AC5" w:rsidRPr="009C1675" w:rsidRDefault="00F74AC5" w:rsidP="009C1675">
            <w:pPr>
              <w:spacing w:after="0" w:line="240" w:lineRule="auto"/>
              <w:jc w:val="both"/>
              <w:rPr>
                <w:rFonts w:ascii="Times New Roman" w:hAnsi="Times New Roman"/>
                <w:b/>
                <w:bCs/>
                <w:sz w:val="24"/>
                <w:szCs w:val="24"/>
              </w:rPr>
            </w:pPr>
            <w:r w:rsidRPr="009C1675">
              <w:rPr>
                <w:rFonts w:ascii="Times New Roman" w:hAnsi="Times New Roman"/>
                <w:b/>
                <w:bCs/>
                <w:sz w:val="24"/>
                <w:szCs w:val="24"/>
              </w:rPr>
              <w:t>М. Джалиль.</w:t>
            </w:r>
            <w:r w:rsidRPr="009C1675">
              <w:rPr>
                <w:rFonts w:ascii="Times New Roman" w:hAnsi="Times New Roman"/>
                <w:sz w:val="24"/>
                <w:szCs w:val="24"/>
              </w:rPr>
              <w:t>«Сандугач һәм чишмә» / «Соловей и родник». Условность, аллегория.</w:t>
            </w:r>
          </w:p>
        </w:tc>
      </w:tr>
    </w:tbl>
    <w:p w:rsidR="00F74AC5" w:rsidRPr="009C1675" w:rsidRDefault="00F74AC5" w:rsidP="009C1675">
      <w:pPr>
        <w:spacing w:after="0" w:line="240" w:lineRule="auto"/>
        <w:rPr>
          <w:rFonts w:ascii="Times New Roman" w:hAnsi="Times New Roman"/>
          <w:sz w:val="24"/>
          <w:szCs w:val="24"/>
        </w:rPr>
      </w:pPr>
      <w:r w:rsidRPr="009C1675">
        <w:rPr>
          <w:rFonts w:ascii="Times New Roman" w:hAnsi="Times New Roman"/>
          <w:sz w:val="24"/>
          <w:szCs w:val="24"/>
        </w:rPr>
        <w:t>7 класс</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53"/>
      </w:tblGrid>
      <w:tr w:rsidR="00F74AC5" w:rsidRPr="009C1675" w:rsidTr="005E1636">
        <w:tc>
          <w:tcPr>
            <w:tcW w:w="9853"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Повторение: система образов. Деталь и образ.</w:t>
            </w:r>
          </w:p>
        </w:tc>
      </w:tr>
      <w:tr w:rsidR="00F74AC5" w:rsidRPr="009C1675" w:rsidTr="005E1636">
        <w:tc>
          <w:tcPr>
            <w:tcW w:w="9853"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noProof/>
                <w:color w:val="000000"/>
                <w:spacing w:val="6"/>
                <w:sz w:val="24"/>
                <w:szCs w:val="24"/>
              </w:rPr>
              <w:t xml:space="preserve">Краткое содержание, проблематика, основные герои и </w:t>
            </w:r>
            <w:r w:rsidRPr="009C1675">
              <w:rPr>
                <w:rFonts w:ascii="Times New Roman" w:hAnsi="Times New Roman"/>
                <w:noProof/>
                <w:color w:val="000000"/>
                <w:sz w:val="24"/>
                <w:szCs w:val="24"/>
              </w:rPr>
              <w:t>художественные особенности дастана «Идегей»</w:t>
            </w:r>
            <w:r w:rsidRPr="009C1675">
              <w:rPr>
                <w:rFonts w:ascii="Times New Roman" w:hAnsi="Times New Roman"/>
                <w:b/>
                <w:bCs/>
                <w:noProof/>
                <w:color w:val="000000"/>
                <w:sz w:val="24"/>
                <w:szCs w:val="24"/>
              </w:rPr>
              <w:t xml:space="preserve">, </w:t>
            </w:r>
            <w:r w:rsidRPr="009C1675">
              <w:rPr>
                <w:rFonts w:ascii="Times New Roman" w:hAnsi="Times New Roman"/>
                <w:noProof/>
                <w:color w:val="000000"/>
                <w:sz w:val="24"/>
                <w:szCs w:val="24"/>
              </w:rPr>
              <w:t xml:space="preserve">первая </w:t>
            </w:r>
            <w:r w:rsidRPr="009C1675">
              <w:rPr>
                <w:rFonts w:ascii="Times New Roman" w:hAnsi="Times New Roman"/>
                <w:noProof/>
                <w:color w:val="000000"/>
                <w:spacing w:val="6"/>
                <w:sz w:val="24"/>
                <w:szCs w:val="24"/>
              </w:rPr>
              <w:t xml:space="preserve">пол. </w:t>
            </w:r>
            <w:r w:rsidRPr="009C1675">
              <w:rPr>
                <w:rFonts w:ascii="Times New Roman" w:hAnsi="Times New Roman"/>
                <w:color w:val="000000"/>
                <w:spacing w:val="6"/>
                <w:sz w:val="24"/>
                <w:szCs w:val="24"/>
              </w:rPr>
              <w:t>XV</w:t>
            </w:r>
            <w:r w:rsidRPr="009C1675">
              <w:rPr>
                <w:rFonts w:ascii="Times New Roman" w:hAnsi="Times New Roman"/>
                <w:noProof/>
                <w:color w:val="000000"/>
                <w:spacing w:val="6"/>
                <w:sz w:val="24"/>
                <w:szCs w:val="24"/>
              </w:rPr>
              <w:t>в.</w:t>
            </w:r>
            <w:r w:rsidRPr="009C1675">
              <w:rPr>
                <w:rFonts w:ascii="Times New Roman" w:hAnsi="Times New Roman"/>
                <w:sz w:val="24"/>
                <w:szCs w:val="24"/>
              </w:rPr>
              <w:t xml:space="preserve"> («Идегәй» </w:t>
            </w:r>
            <w:r w:rsidRPr="009C1675">
              <w:rPr>
                <w:rFonts w:ascii="Times New Roman" w:hAnsi="Times New Roman"/>
                <w:noProof/>
                <w:color w:val="000000"/>
                <w:spacing w:val="-4"/>
                <w:sz w:val="24"/>
                <w:szCs w:val="24"/>
              </w:rPr>
              <w:t>–</w:t>
            </w:r>
            <w:r w:rsidRPr="009C1675">
              <w:rPr>
                <w:rFonts w:ascii="Times New Roman" w:hAnsi="Times New Roman"/>
                <w:sz w:val="24"/>
                <w:szCs w:val="24"/>
              </w:rPr>
              <w:t xml:space="preserve"> в сокращенном виде).</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i/>
                <w:iCs/>
                <w:sz w:val="24"/>
                <w:szCs w:val="24"/>
              </w:rPr>
              <w:lastRenderedPageBreak/>
              <w:t xml:space="preserve">Тема для обсуждения. </w:t>
            </w:r>
            <w:r w:rsidRPr="009C1675">
              <w:rPr>
                <w:rFonts w:ascii="Times New Roman" w:hAnsi="Times New Roman"/>
                <w:sz w:val="24"/>
                <w:szCs w:val="24"/>
              </w:rPr>
              <w:t>Герои эпоса: национальные и общечеловеческие черты.</w:t>
            </w:r>
          </w:p>
        </w:tc>
      </w:tr>
      <w:tr w:rsidR="00F74AC5" w:rsidRPr="009C1675" w:rsidTr="005E1636">
        <w:tc>
          <w:tcPr>
            <w:tcW w:w="9853" w:type="dxa"/>
          </w:tcPr>
          <w:p w:rsidR="00F74AC5" w:rsidRPr="00761C2A" w:rsidRDefault="00F74AC5" w:rsidP="009C1675">
            <w:pPr>
              <w:spacing w:after="0" w:line="240" w:lineRule="auto"/>
              <w:jc w:val="both"/>
              <w:rPr>
                <w:rFonts w:ascii="Times New Roman" w:hAnsi="Times New Roman"/>
                <w:sz w:val="24"/>
                <w:szCs w:val="24"/>
                <w:lang w:val="tt-RU"/>
              </w:rPr>
            </w:pPr>
            <w:r w:rsidRPr="009C1675">
              <w:rPr>
                <w:rFonts w:ascii="Times New Roman" w:hAnsi="Times New Roman"/>
                <w:b/>
                <w:bCs/>
                <w:sz w:val="24"/>
                <w:szCs w:val="24"/>
              </w:rPr>
              <w:lastRenderedPageBreak/>
              <w:t xml:space="preserve">Эпический род художественной литературы. Эпические жанры. </w:t>
            </w:r>
            <w:r w:rsidRPr="009C1675">
              <w:rPr>
                <w:rFonts w:ascii="Times New Roman" w:hAnsi="Times New Roman"/>
                <w:sz w:val="24"/>
                <w:szCs w:val="24"/>
              </w:rPr>
              <w:t xml:space="preserve">Жанр рассказа. </w:t>
            </w:r>
            <w:r w:rsidRPr="009C1675">
              <w:rPr>
                <w:rFonts w:ascii="Times New Roman" w:hAnsi="Times New Roman"/>
                <w:b/>
                <w:bCs/>
                <w:sz w:val="24"/>
                <w:szCs w:val="24"/>
              </w:rPr>
              <w:t xml:space="preserve">Н. Думави </w:t>
            </w:r>
            <w:r w:rsidRPr="009C1675">
              <w:rPr>
                <w:rFonts w:ascii="Times New Roman" w:hAnsi="Times New Roman"/>
                <w:sz w:val="24"/>
                <w:szCs w:val="24"/>
              </w:rPr>
              <w:t>«Яшь ана» / «Молодая мама». Нетрадиционный для татарской литературы сюжет об отношениях девочки и ее мачехи. Смысловая нагрузка образа мачехи. Своеобразие языка и интонации</w:t>
            </w:r>
            <w:r w:rsidR="00761C2A">
              <w:rPr>
                <w:rFonts w:ascii="Times New Roman" w:hAnsi="Times New Roman"/>
                <w:sz w:val="24"/>
                <w:szCs w:val="24"/>
                <w:lang w:val="tt-RU"/>
              </w:rPr>
              <w:t xml:space="preserve"> </w:t>
            </w:r>
            <w:r w:rsidRPr="009C1675">
              <w:rPr>
                <w:rFonts w:ascii="Times New Roman" w:hAnsi="Times New Roman"/>
                <w:sz w:val="24"/>
                <w:szCs w:val="24"/>
              </w:rPr>
              <w:t>произведения.</w:t>
            </w:r>
          </w:p>
        </w:tc>
      </w:tr>
      <w:tr w:rsidR="00F74AC5" w:rsidRPr="009C1675" w:rsidTr="005E1636">
        <w:tc>
          <w:tcPr>
            <w:tcW w:w="9853"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Жанр повести. Ш.Камал.</w:t>
            </w:r>
            <w:r w:rsidRPr="009C1675">
              <w:rPr>
                <w:rFonts w:ascii="Times New Roman" w:hAnsi="Times New Roman"/>
                <w:sz w:val="24"/>
                <w:szCs w:val="24"/>
              </w:rPr>
              <w:t xml:space="preserve"> «Акчарлаклар» / «Чайки». Проблема вынужденности искать счастья на чужой земле. Драматизм. Художественная речь: повествование, диалог, монолог.</w:t>
            </w:r>
          </w:p>
        </w:tc>
      </w:tr>
      <w:tr w:rsidR="00F74AC5" w:rsidRPr="009C1675" w:rsidTr="005E1636">
        <w:tc>
          <w:tcPr>
            <w:tcW w:w="9853"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 xml:space="preserve">Жанр повести. А.Еники </w:t>
            </w:r>
            <w:r w:rsidRPr="009C1675">
              <w:rPr>
                <w:rFonts w:ascii="Times New Roman" w:hAnsi="Times New Roman"/>
                <w:sz w:val="24"/>
                <w:szCs w:val="24"/>
              </w:rPr>
              <w:t xml:space="preserve">«Әйтелмәгән васыять» / «Невысказанное завещание». Национальная и социальная проблематика. </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Раздумья о судьбе татарской нации, о потере нравственных ориентиров в обществе.</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Эпиграф, посвящение, сильная позиция.</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Жизнь и творчество А. Еники.</w:t>
            </w:r>
          </w:p>
        </w:tc>
      </w:tr>
      <w:tr w:rsidR="00F74AC5" w:rsidRPr="009C1675" w:rsidTr="005E1636">
        <w:tc>
          <w:tcPr>
            <w:tcW w:w="9853"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Жанр повести. М. Магдеев</w:t>
            </w:r>
            <w:r w:rsidRPr="009C1675">
              <w:rPr>
                <w:rFonts w:ascii="Times New Roman" w:hAnsi="Times New Roman"/>
                <w:sz w:val="24"/>
                <w:szCs w:val="24"/>
              </w:rPr>
              <w:t>. «Без –кырык беренче ел балалары» / «Мы – дети сорок первого года». Лиризм и орнаментализм в татарской прозе. Лирические отступления.</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Повторение мотивов и тем в различные периоды развития литературы. Мотив судьбы нации в татарской литературе начала ХХ века, второй пол.ХХ века.</w:t>
            </w:r>
          </w:p>
        </w:tc>
      </w:tr>
      <w:tr w:rsidR="00F74AC5" w:rsidRPr="009C1675" w:rsidTr="005E1636">
        <w:tc>
          <w:tcPr>
            <w:tcW w:w="9853"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 xml:space="preserve">Лирический род литературы. Лирика и лиро-эпика. Г.Тукай </w:t>
            </w:r>
            <w:r w:rsidRPr="009C1675">
              <w:rPr>
                <w:rFonts w:ascii="Times New Roman" w:hAnsi="Times New Roman"/>
                <w:sz w:val="24"/>
                <w:szCs w:val="24"/>
              </w:rPr>
              <w:t>«Милләтә» / «Нации». Диалогичность стихотворения. Обращение к нации, констатация любви к своему народу.</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Лирика, гражданская лирика.</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i/>
                <w:iCs/>
                <w:sz w:val="24"/>
                <w:szCs w:val="24"/>
              </w:rPr>
              <w:t xml:space="preserve">Тема для обсуждения. </w:t>
            </w:r>
            <w:r w:rsidRPr="009C1675">
              <w:rPr>
                <w:rFonts w:ascii="Times New Roman" w:hAnsi="Times New Roman"/>
                <w:sz w:val="24"/>
                <w:szCs w:val="24"/>
              </w:rPr>
              <w:t>Тема судьбы нации в творчестве Г. Тукая.</w:t>
            </w:r>
          </w:p>
        </w:tc>
      </w:tr>
      <w:tr w:rsidR="00F74AC5" w:rsidRPr="009C1675" w:rsidTr="005E1636">
        <w:tc>
          <w:tcPr>
            <w:tcW w:w="9853"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 xml:space="preserve">С. Хаким </w:t>
            </w:r>
            <w:r w:rsidRPr="009C1675">
              <w:rPr>
                <w:rFonts w:ascii="Times New Roman" w:hAnsi="Times New Roman"/>
                <w:sz w:val="24"/>
                <w:szCs w:val="24"/>
              </w:rPr>
              <w:t>«Бу кырлар, бу үзәннәрдә...» / «В этих полях, в этих долинах...». Образ родного края, мифологизация образа родины.</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Лиризм и социально-философское осмысление опыта культуры, литературы, историив творчестве поэтов старшего поколения. «Тихая» лирика С. Хакима. Насыщение лирики психологическими деталями.</w:t>
            </w:r>
          </w:p>
        </w:tc>
      </w:tr>
      <w:tr w:rsidR="00F74AC5" w:rsidRPr="009C1675" w:rsidTr="005E1636">
        <w:tc>
          <w:tcPr>
            <w:tcW w:w="9853"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 xml:space="preserve">Драматический род литературы. Драматические жанры. </w:t>
            </w:r>
            <w:r w:rsidRPr="009C1675">
              <w:rPr>
                <w:rFonts w:ascii="Times New Roman" w:hAnsi="Times New Roman"/>
                <w:color w:val="000000"/>
                <w:spacing w:val="-4"/>
                <w:sz w:val="24"/>
                <w:szCs w:val="24"/>
              </w:rPr>
              <w:t xml:space="preserve">История возникновения драматического рода у татар. </w:t>
            </w:r>
            <w:r w:rsidRPr="009C1675">
              <w:rPr>
                <w:rFonts w:ascii="Times New Roman" w:hAnsi="Times New Roman"/>
                <w:b/>
                <w:bCs/>
                <w:sz w:val="24"/>
                <w:szCs w:val="24"/>
              </w:rPr>
              <w:t xml:space="preserve">Г. Исхакый </w:t>
            </w:r>
            <w:r w:rsidRPr="009C1675">
              <w:rPr>
                <w:rFonts w:ascii="Times New Roman" w:hAnsi="Times New Roman"/>
                <w:sz w:val="24"/>
                <w:szCs w:val="24"/>
              </w:rPr>
              <w:t>«Җан Баевич» / «Жан Баевич».Описание комической ситуации, возникшей в татарском обществе в нач.ХХ века о том, как отдельные представители, желая показаться образованными, перенимают внешние атрибуты русского быта, «забывают</w:t>
            </w:r>
            <w:r w:rsidRPr="009C1675">
              <w:rPr>
                <w:rFonts w:ascii="Times New Roman" w:hAnsi="Times New Roman"/>
                <w:noProof/>
                <w:color w:val="000000"/>
                <w:spacing w:val="1"/>
                <w:sz w:val="24"/>
                <w:szCs w:val="24"/>
              </w:rPr>
              <w:t>»</w:t>
            </w:r>
            <w:r w:rsidRPr="009C1675">
              <w:rPr>
                <w:rFonts w:ascii="Times New Roman" w:hAnsi="Times New Roman"/>
                <w:sz w:val="24"/>
                <w:szCs w:val="24"/>
              </w:rPr>
              <w:t xml:space="preserve"> свой язык и своих корней. Сатира и ирония.</w:t>
            </w:r>
          </w:p>
        </w:tc>
      </w:tr>
      <w:tr w:rsidR="00F74AC5" w:rsidRPr="009C1675" w:rsidTr="005E1636">
        <w:tc>
          <w:tcPr>
            <w:tcW w:w="9853"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Ш.Хусаинов.</w:t>
            </w:r>
            <w:r w:rsidRPr="009C1675">
              <w:rPr>
                <w:rFonts w:ascii="Times New Roman" w:hAnsi="Times New Roman"/>
                <w:sz w:val="24"/>
                <w:szCs w:val="24"/>
              </w:rPr>
              <w:t xml:space="preserve"> «Әни килде» («Әниемнең ак күлмәге») / «Белое платье матери». Социально-этическая проблематика. Образ, символ, архетип. </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sz w:val="24"/>
                <w:szCs w:val="24"/>
              </w:rPr>
              <w:t>Формирование «критического направления» в прозе и драматургии.</w:t>
            </w:r>
          </w:p>
        </w:tc>
      </w:tr>
      <w:tr w:rsidR="00F74AC5" w:rsidRPr="009C1675" w:rsidTr="005E1636">
        <w:tc>
          <w:tcPr>
            <w:tcW w:w="9853"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Мотив счастья в татарской литературе. Г. Сабитов.</w:t>
            </w:r>
            <w:r w:rsidRPr="009C1675">
              <w:rPr>
                <w:rFonts w:ascii="Times New Roman" w:hAnsi="Times New Roman"/>
                <w:sz w:val="24"/>
                <w:szCs w:val="24"/>
              </w:rPr>
              <w:t xml:space="preserve"> «Тәүге соклану» / «Первый восторг». Сюжет рассказа, картины деревенской жизни. Конфликт как результат проявления зависти. Ностальгия по детству, по прошлому. Мальчик-рассказчик и совпадающий с автором повествователь.Событие, подтекст, контекст. Символы золотой рыбки, белых облаков.</w:t>
            </w:r>
          </w:p>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i/>
                <w:iCs/>
                <w:sz w:val="24"/>
                <w:szCs w:val="24"/>
              </w:rPr>
              <w:t>Тема для обсуждения.</w:t>
            </w:r>
            <w:r w:rsidRPr="009C1675">
              <w:rPr>
                <w:rFonts w:ascii="Times New Roman" w:hAnsi="Times New Roman"/>
                <w:sz w:val="24"/>
                <w:szCs w:val="24"/>
              </w:rPr>
              <w:t xml:space="preserve"> Что такое счастье?</w:t>
            </w:r>
          </w:p>
        </w:tc>
      </w:tr>
      <w:tr w:rsidR="00F74AC5" w:rsidRPr="009C1675" w:rsidTr="005E1636">
        <w:tc>
          <w:tcPr>
            <w:tcW w:w="9853" w:type="dxa"/>
          </w:tcPr>
          <w:p w:rsidR="00F74AC5" w:rsidRPr="009C1675" w:rsidRDefault="00F74AC5" w:rsidP="009C1675">
            <w:pPr>
              <w:spacing w:after="0" w:line="240" w:lineRule="auto"/>
              <w:jc w:val="both"/>
              <w:rPr>
                <w:rFonts w:ascii="Times New Roman" w:hAnsi="Times New Roman"/>
                <w:sz w:val="24"/>
                <w:szCs w:val="24"/>
              </w:rPr>
            </w:pPr>
            <w:r w:rsidRPr="009C1675">
              <w:rPr>
                <w:rFonts w:ascii="Times New Roman" w:hAnsi="Times New Roman"/>
                <w:b/>
                <w:bCs/>
                <w:sz w:val="24"/>
                <w:szCs w:val="24"/>
              </w:rPr>
              <w:t>Г. Гильманов</w:t>
            </w:r>
            <w:r w:rsidRPr="009C1675">
              <w:rPr>
                <w:rFonts w:ascii="Times New Roman" w:hAnsi="Times New Roman"/>
                <w:sz w:val="24"/>
                <w:szCs w:val="24"/>
              </w:rPr>
              <w:t xml:space="preserve"> «Язмышның туган көне» / «День рождения судьбы». Изображенный мир. Пейзаж, портрет. Психологизм. Место и время в художественном произведении, хронотоп.    </w:t>
            </w:r>
          </w:p>
          <w:p w:rsidR="00F74AC5" w:rsidRPr="009C1675" w:rsidRDefault="00F74AC5" w:rsidP="009C1675">
            <w:pPr>
              <w:spacing w:after="0" w:line="240" w:lineRule="auto"/>
              <w:jc w:val="both"/>
              <w:rPr>
                <w:rFonts w:ascii="Times New Roman" w:hAnsi="Times New Roman"/>
                <w:b/>
                <w:bCs/>
                <w:sz w:val="24"/>
                <w:szCs w:val="24"/>
              </w:rPr>
            </w:pPr>
            <w:r w:rsidRPr="009C1675">
              <w:rPr>
                <w:rFonts w:ascii="Times New Roman" w:hAnsi="Times New Roman"/>
                <w:i/>
                <w:iCs/>
                <w:sz w:val="24"/>
                <w:szCs w:val="24"/>
              </w:rPr>
              <w:t>Тема для обсуждения.</w:t>
            </w:r>
            <w:r w:rsidRPr="009C1675">
              <w:rPr>
                <w:rFonts w:ascii="Times New Roman" w:hAnsi="Times New Roman"/>
                <w:sz w:val="24"/>
                <w:szCs w:val="24"/>
              </w:rPr>
              <w:t xml:space="preserve">Знакомо ли вам ожидание чуда? </w:t>
            </w:r>
          </w:p>
        </w:tc>
      </w:tr>
    </w:tbl>
    <w:p w:rsidR="00F74AC5" w:rsidRPr="009C1675" w:rsidRDefault="00F74AC5" w:rsidP="009C1675">
      <w:pPr>
        <w:pStyle w:val="2"/>
        <w:tabs>
          <w:tab w:val="left" w:pos="4927"/>
        </w:tabs>
        <w:spacing w:line="240" w:lineRule="auto"/>
        <w:ind w:right="3822"/>
        <w:jc w:val="left"/>
        <w:rPr>
          <w:sz w:val="24"/>
          <w:szCs w:val="24"/>
        </w:rPr>
      </w:pPr>
    </w:p>
    <w:p w:rsidR="00F74AC5" w:rsidRPr="00D75E6F" w:rsidRDefault="00D75E6F" w:rsidP="00D75E6F">
      <w:pPr>
        <w:pStyle w:val="2"/>
        <w:tabs>
          <w:tab w:val="left" w:pos="4927"/>
        </w:tabs>
        <w:spacing w:line="240" w:lineRule="auto"/>
        <w:ind w:right="3822"/>
        <w:rPr>
          <w:lang w:val="tt-RU"/>
        </w:rPr>
      </w:pPr>
      <w:r>
        <w:t>8 класс</w:t>
      </w: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20"/>
      </w:tblGrid>
      <w:tr w:rsidR="00F74AC5" w:rsidRPr="00D75E6F" w:rsidTr="00683A94">
        <w:tc>
          <w:tcPr>
            <w:tcW w:w="10420" w:type="dxa"/>
          </w:tcPr>
          <w:p w:rsidR="00F74AC5" w:rsidRPr="00D75E6F" w:rsidRDefault="00F74AC5" w:rsidP="00D75E6F">
            <w:pPr>
              <w:spacing w:after="0" w:line="240" w:lineRule="auto"/>
              <w:jc w:val="center"/>
              <w:rPr>
                <w:rFonts w:ascii="Times New Roman" w:hAnsi="Times New Roman"/>
                <w:b/>
                <w:bCs/>
                <w:sz w:val="24"/>
                <w:szCs w:val="24"/>
              </w:rPr>
            </w:pPr>
            <w:r w:rsidRPr="00D75E6F">
              <w:rPr>
                <w:rFonts w:ascii="Times New Roman" w:hAnsi="Times New Roman"/>
                <w:b/>
                <w:bCs/>
                <w:sz w:val="24"/>
                <w:szCs w:val="24"/>
              </w:rPr>
              <w:t>Содержание учебного материала</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sz w:val="24"/>
                <w:szCs w:val="24"/>
              </w:rPr>
              <w:t>Повторение: лирические, эпические и драматические роды художественной литературы</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b/>
                <w:bCs/>
                <w:sz w:val="24"/>
                <w:szCs w:val="24"/>
              </w:rPr>
              <w:t>Назидание в художественной литературе</w:t>
            </w:r>
            <w:r w:rsidRPr="00D75E6F">
              <w:rPr>
                <w:rFonts w:ascii="Times New Roman" w:hAnsi="Times New Roman"/>
                <w:noProof/>
                <w:color w:val="000000"/>
                <w:sz w:val="24"/>
                <w:szCs w:val="24"/>
              </w:rPr>
              <w:t xml:space="preserve">. Общая характеристика татарской литературы периода Казанского ханства </w:t>
            </w:r>
            <w:r w:rsidRPr="00D75E6F">
              <w:rPr>
                <w:rFonts w:ascii="Times New Roman" w:hAnsi="Times New Roman"/>
                <w:noProof/>
                <w:color w:val="000000"/>
                <w:spacing w:val="6"/>
                <w:sz w:val="24"/>
                <w:szCs w:val="24"/>
              </w:rPr>
              <w:t xml:space="preserve">(Мухаммед Амин, Кулшариф, Умми Камал). Гуманистическая дидактика </w:t>
            </w:r>
            <w:r w:rsidRPr="00D75E6F">
              <w:rPr>
                <w:rFonts w:ascii="Times New Roman" w:hAnsi="Times New Roman"/>
                <w:noProof/>
                <w:color w:val="000000"/>
                <w:spacing w:val="3"/>
                <w:sz w:val="24"/>
                <w:szCs w:val="24"/>
              </w:rPr>
              <w:t xml:space="preserve">творчества поэта </w:t>
            </w:r>
            <w:r w:rsidRPr="00D75E6F">
              <w:rPr>
                <w:rFonts w:ascii="Times New Roman" w:hAnsi="Times New Roman"/>
                <w:b/>
                <w:bCs/>
                <w:noProof/>
                <w:color w:val="000000"/>
                <w:spacing w:val="3"/>
                <w:sz w:val="24"/>
                <w:szCs w:val="24"/>
              </w:rPr>
              <w:t>Мухаммедьяра</w:t>
            </w:r>
            <w:r w:rsidRPr="00D75E6F">
              <w:rPr>
                <w:rFonts w:ascii="Times New Roman" w:hAnsi="Times New Roman"/>
                <w:sz w:val="24"/>
                <w:szCs w:val="24"/>
              </w:rPr>
              <w:t xml:space="preserve"> («Нәсыйхәт» / «Назидание»).</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sz w:val="24"/>
                <w:szCs w:val="24"/>
              </w:rPr>
              <w:t>Концепция образованного, просвещенного человека, особенности его изображения (</w:t>
            </w:r>
            <w:r w:rsidRPr="00D75E6F">
              <w:rPr>
                <w:rFonts w:ascii="Times New Roman" w:hAnsi="Times New Roman"/>
                <w:b/>
                <w:bCs/>
                <w:sz w:val="24"/>
                <w:szCs w:val="24"/>
              </w:rPr>
              <w:t>Муса Акъегет</w:t>
            </w:r>
            <w:r w:rsidRPr="00D75E6F">
              <w:rPr>
                <w:rFonts w:ascii="Times New Roman" w:hAnsi="Times New Roman"/>
                <w:sz w:val="24"/>
                <w:szCs w:val="24"/>
              </w:rPr>
              <w:t xml:space="preserve"> «Хисаметдин менла»). Просвещенность, честность, ум, патриотизм и благородство. Авторская характеристика героя. Нравственный выбор героя. Воплощение в образе Хисаметдина идеальных качеств народа.</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noProof/>
                <w:color w:val="000000"/>
                <w:spacing w:val="-4"/>
                <w:sz w:val="24"/>
                <w:szCs w:val="24"/>
              </w:rPr>
            </w:pPr>
            <w:r w:rsidRPr="00D75E6F">
              <w:rPr>
                <w:rFonts w:ascii="Times New Roman" w:hAnsi="Times New Roman"/>
                <w:b/>
                <w:bCs/>
                <w:sz w:val="24"/>
                <w:szCs w:val="24"/>
              </w:rPr>
              <w:t xml:space="preserve">М.Гафури </w:t>
            </w:r>
            <w:r w:rsidRPr="00D75E6F">
              <w:rPr>
                <w:rFonts w:ascii="Times New Roman" w:hAnsi="Times New Roman"/>
                <w:sz w:val="24"/>
                <w:szCs w:val="24"/>
              </w:rPr>
              <w:t>«Нәсыйхәт» / «Назидание».</w:t>
            </w:r>
          </w:p>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sz w:val="24"/>
                <w:szCs w:val="24"/>
              </w:rPr>
              <w:t>Добро и зло в стихотворении поэта начала ХХ века. Традиции и новаторство.</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noProof/>
                <w:color w:val="000000"/>
                <w:spacing w:val="-4"/>
                <w:sz w:val="24"/>
                <w:szCs w:val="24"/>
                <w:lang w:val="tt-RU"/>
              </w:rPr>
            </w:pPr>
            <w:r w:rsidRPr="00D75E6F">
              <w:rPr>
                <w:rFonts w:ascii="Times New Roman" w:hAnsi="Times New Roman"/>
                <w:b/>
                <w:bCs/>
                <w:sz w:val="24"/>
                <w:szCs w:val="24"/>
              </w:rPr>
              <w:t xml:space="preserve">Психологизм в литературе. Ш. Камал </w:t>
            </w:r>
            <w:r w:rsidRPr="00D75E6F">
              <w:rPr>
                <w:rFonts w:ascii="Times New Roman" w:hAnsi="Times New Roman"/>
                <w:sz w:val="24"/>
                <w:szCs w:val="24"/>
              </w:rPr>
              <w:t>«Буранда» / «В метель». Эмоциональная насыщенность текста: средства и приемы. Композиция.</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b/>
                <w:bCs/>
                <w:sz w:val="24"/>
                <w:szCs w:val="24"/>
              </w:rPr>
              <w:t>Ф. Амирхан</w:t>
            </w:r>
            <w:r w:rsidRPr="00D75E6F">
              <w:rPr>
                <w:rFonts w:ascii="Times New Roman" w:hAnsi="Times New Roman"/>
                <w:sz w:val="24"/>
                <w:szCs w:val="24"/>
              </w:rPr>
              <w:t>«Бер хәрабәдә»</w:t>
            </w:r>
            <w:r w:rsidRPr="00D75E6F">
              <w:rPr>
                <w:rFonts w:ascii="Times New Roman" w:hAnsi="Times New Roman"/>
                <w:noProof/>
                <w:color w:val="000000"/>
                <w:sz w:val="24"/>
                <w:szCs w:val="24"/>
              </w:rPr>
              <w:t xml:space="preserve"> / «На развалинах…».Жанр нэсер.</w:t>
            </w:r>
            <w:r w:rsidRPr="00D75E6F">
              <w:rPr>
                <w:rFonts w:ascii="Times New Roman" w:hAnsi="Times New Roman"/>
                <w:sz w:val="24"/>
                <w:szCs w:val="24"/>
              </w:rPr>
              <w:t xml:space="preserve">Образ повествователя, его </w:t>
            </w:r>
            <w:r w:rsidRPr="00D75E6F">
              <w:rPr>
                <w:rFonts w:ascii="Times New Roman" w:hAnsi="Times New Roman"/>
                <w:sz w:val="24"/>
                <w:szCs w:val="24"/>
              </w:rPr>
              <w:lastRenderedPageBreak/>
              <w:t>переживания. Символы, повторы, музыкальное оформление текста. Имена героев.</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b/>
                <w:bCs/>
                <w:sz w:val="24"/>
                <w:szCs w:val="24"/>
              </w:rPr>
              <w:lastRenderedPageBreak/>
              <w:t xml:space="preserve">Романтический стиль в татарской литературе. Ф. Борнаш </w:t>
            </w:r>
            <w:r w:rsidRPr="00D75E6F">
              <w:rPr>
                <w:rFonts w:ascii="Times New Roman" w:hAnsi="Times New Roman"/>
                <w:sz w:val="24"/>
                <w:szCs w:val="24"/>
              </w:rPr>
              <w:t>«Таһир-Зөһрә» /«Тагир-Зухра». Жанр трагедии. Средневековый романтический сюжет, тема любви и предательства.</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b/>
                <w:bCs/>
                <w:sz w:val="24"/>
                <w:szCs w:val="24"/>
              </w:rPr>
              <w:t xml:space="preserve">Х. Такташ. </w:t>
            </w:r>
            <w:r w:rsidRPr="00D75E6F">
              <w:rPr>
                <w:rFonts w:ascii="Times New Roman" w:hAnsi="Times New Roman"/>
                <w:sz w:val="24"/>
                <w:szCs w:val="24"/>
              </w:rPr>
              <w:t>«Алсу». Жанр поэмы. Романтический герой.</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b/>
                <w:bCs/>
                <w:sz w:val="24"/>
                <w:szCs w:val="24"/>
              </w:rPr>
              <w:t>Г.Кутуй</w:t>
            </w:r>
            <w:r w:rsidRPr="00D75E6F">
              <w:rPr>
                <w:rFonts w:ascii="Times New Roman" w:hAnsi="Times New Roman"/>
                <w:sz w:val="24"/>
                <w:szCs w:val="24"/>
              </w:rPr>
              <w:t>«Тапшырылмаган хатлар» / «Неотосланные письма». Романтический сюжет. Вставки в духе социалистического реализма.</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b/>
                <w:bCs/>
                <w:sz w:val="24"/>
                <w:szCs w:val="24"/>
              </w:rPr>
              <w:t xml:space="preserve">К. Тинчурин </w:t>
            </w:r>
            <w:r w:rsidRPr="00D75E6F">
              <w:rPr>
                <w:rFonts w:ascii="Times New Roman" w:hAnsi="Times New Roman"/>
                <w:sz w:val="24"/>
                <w:szCs w:val="24"/>
              </w:rPr>
              <w:t>«Сүнгән йолдызлар» / «Угасшие звезды». Афористичность названия. Тема любви.</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b/>
                <w:bCs/>
                <w:sz w:val="24"/>
                <w:szCs w:val="24"/>
              </w:rPr>
              <w:t xml:space="preserve">Патриотизм в татарской литературе. Ф. Карим </w:t>
            </w:r>
            <w:r w:rsidRPr="00D75E6F">
              <w:rPr>
                <w:rFonts w:ascii="Times New Roman" w:hAnsi="Times New Roman"/>
                <w:sz w:val="24"/>
                <w:szCs w:val="24"/>
              </w:rPr>
              <w:t>«Сибәли дә сибәли» / «Моросит и моросит».</w:t>
            </w:r>
          </w:p>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sz w:val="24"/>
                <w:szCs w:val="24"/>
              </w:rPr>
              <w:t>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b/>
                <w:bCs/>
                <w:sz w:val="24"/>
                <w:szCs w:val="24"/>
              </w:rPr>
              <w:t xml:space="preserve">Ф. Яруллин </w:t>
            </w:r>
            <w:r w:rsidRPr="00D75E6F">
              <w:rPr>
                <w:rFonts w:ascii="Times New Roman" w:hAnsi="Times New Roman"/>
                <w:sz w:val="24"/>
                <w:szCs w:val="24"/>
              </w:rPr>
              <w:t>«Җилкәннәр җилдә сынала» / «Упругие паруса». Противоборство с судьбой и с собственной немощью.</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b/>
                <w:bCs/>
                <w:sz w:val="24"/>
                <w:szCs w:val="24"/>
              </w:rPr>
            </w:pPr>
            <w:r w:rsidRPr="00D75E6F">
              <w:rPr>
                <w:rFonts w:ascii="Times New Roman" w:hAnsi="Times New Roman"/>
                <w:b/>
                <w:bCs/>
                <w:sz w:val="24"/>
                <w:szCs w:val="24"/>
              </w:rPr>
              <w:t>Р. Файзуллин.</w:t>
            </w:r>
            <w:r w:rsidRPr="00D75E6F">
              <w:rPr>
                <w:rFonts w:ascii="Times New Roman" w:hAnsi="Times New Roman"/>
                <w:sz w:val="24"/>
                <w:szCs w:val="24"/>
              </w:rPr>
              <w:t xml:space="preserve"> «Җаныңның ваклыгын сылтама заманга...» / «Мелочность твоей души…».</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sz w:val="24"/>
                <w:szCs w:val="24"/>
              </w:rPr>
            </w:pPr>
            <w:r w:rsidRPr="00D75E6F">
              <w:rPr>
                <w:rFonts w:ascii="Times New Roman" w:hAnsi="Times New Roman"/>
                <w:b/>
                <w:bCs/>
                <w:sz w:val="24"/>
                <w:szCs w:val="24"/>
              </w:rPr>
              <w:t xml:space="preserve">Философичность татарской литературы. Т. Миннуллин </w:t>
            </w:r>
            <w:r w:rsidRPr="00D75E6F">
              <w:rPr>
                <w:rFonts w:ascii="Times New Roman" w:hAnsi="Times New Roman"/>
                <w:sz w:val="24"/>
                <w:szCs w:val="24"/>
              </w:rPr>
              <w:t>«Әлдермештән Әлмәндәр» / «Альмандар из Альдермыша».</w:t>
            </w:r>
          </w:p>
          <w:p w:rsidR="00F74AC5" w:rsidRPr="00D75E6F" w:rsidRDefault="00F74AC5" w:rsidP="00D75E6F">
            <w:pPr>
              <w:spacing w:after="0" w:line="240" w:lineRule="auto"/>
              <w:jc w:val="both"/>
              <w:rPr>
                <w:rFonts w:ascii="Times New Roman" w:hAnsi="Times New Roman"/>
                <w:b/>
                <w:bCs/>
                <w:sz w:val="24"/>
                <w:szCs w:val="24"/>
              </w:rPr>
            </w:pPr>
            <w:r w:rsidRPr="00D75E6F">
              <w:rPr>
                <w:rFonts w:ascii="Times New Roman" w:hAnsi="Times New Roman"/>
                <w:sz w:val="24"/>
                <w:szCs w:val="24"/>
              </w:rPr>
              <w:t>Образ сильного человека в литературе. Мотив победы над смертью. Преобразование мира как жизненная потребность человека.</w:t>
            </w:r>
          </w:p>
        </w:tc>
      </w:tr>
      <w:tr w:rsidR="00F74AC5" w:rsidRPr="00D75E6F" w:rsidTr="00683A94">
        <w:tc>
          <w:tcPr>
            <w:tcW w:w="10420" w:type="dxa"/>
          </w:tcPr>
          <w:p w:rsidR="00F74AC5" w:rsidRPr="00D75E6F" w:rsidRDefault="00F74AC5" w:rsidP="00D75E6F">
            <w:pPr>
              <w:spacing w:after="0" w:line="240" w:lineRule="auto"/>
              <w:jc w:val="both"/>
              <w:rPr>
                <w:rFonts w:ascii="Times New Roman" w:hAnsi="Times New Roman"/>
                <w:b/>
                <w:bCs/>
                <w:sz w:val="24"/>
                <w:szCs w:val="24"/>
              </w:rPr>
            </w:pPr>
            <w:r w:rsidRPr="00D75E6F">
              <w:rPr>
                <w:rFonts w:ascii="Times New Roman" w:hAnsi="Times New Roman"/>
                <w:b/>
                <w:bCs/>
                <w:sz w:val="24"/>
                <w:szCs w:val="24"/>
              </w:rPr>
              <w:t>М. Аглямов</w:t>
            </w:r>
            <w:r w:rsidRPr="00D75E6F">
              <w:rPr>
                <w:rFonts w:ascii="Times New Roman" w:hAnsi="Times New Roman"/>
                <w:sz w:val="24"/>
                <w:szCs w:val="24"/>
              </w:rPr>
              <w:t>«Каеннар булсаң иде» / «Как березы», «Учак урыннары» / «</w:t>
            </w:r>
            <w:r w:rsidRPr="00D75E6F">
              <w:rPr>
                <w:rFonts w:ascii="Times New Roman" w:hAnsi="Times New Roman"/>
                <w:color w:val="000000"/>
                <w:spacing w:val="-5"/>
                <w:sz w:val="24"/>
                <w:szCs w:val="24"/>
              </w:rPr>
              <w:t>Места костров</w:t>
            </w:r>
            <w:r w:rsidRPr="00D75E6F">
              <w:rPr>
                <w:rFonts w:ascii="Times New Roman" w:hAnsi="Times New Roman"/>
                <w:sz w:val="24"/>
                <w:szCs w:val="24"/>
              </w:rPr>
              <w:t>». Сила – в преданности идеалам. Проблема “исторической памяти”. Многообразие жанровых форм, стилевых черт в творчестве М. Аглямова.</w:t>
            </w:r>
          </w:p>
        </w:tc>
      </w:tr>
    </w:tbl>
    <w:p w:rsidR="00F74AC5" w:rsidRPr="00DB180B" w:rsidRDefault="00F74AC5" w:rsidP="00DB180B">
      <w:pPr>
        <w:pStyle w:val="2"/>
        <w:tabs>
          <w:tab w:val="left" w:pos="4927"/>
        </w:tabs>
        <w:spacing w:line="240" w:lineRule="auto"/>
        <w:ind w:right="3822" w:firstLine="0"/>
        <w:jc w:val="left"/>
        <w:rPr>
          <w:lang w:val="tt-RU"/>
        </w:rPr>
      </w:pPr>
    </w:p>
    <w:p w:rsidR="00F74AC5" w:rsidRPr="00DB180B" w:rsidRDefault="00F74AC5" w:rsidP="00DB180B">
      <w:pPr>
        <w:pStyle w:val="2"/>
        <w:tabs>
          <w:tab w:val="left" w:pos="4927"/>
        </w:tabs>
        <w:spacing w:line="240" w:lineRule="auto"/>
        <w:ind w:right="3822"/>
        <w:jc w:val="left"/>
        <w:rPr>
          <w:sz w:val="24"/>
          <w:szCs w:val="24"/>
        </w:rPr>
      </w:pPr>
      <w:r w:rsidRPr="00DB180B">
        <w:rPr>
          <w:sz w:val="24"/>
          <w:szCs w:val="24"/>
        </w:rPr>
        <w:t>9 класс</w:t>
      </w: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20"/>
      </w:tblGrid>
      <w:tr w:rsidR="00F74AC5" w:rsidRPr="00DB180B"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DB180B" w:rsidRDefault="00F74AC5" w:rsidP="00DB180B">
            <w:pPr>
              <w:spacing w:line="240" w:lineRule="auto"/>
              <w:rPr>
                <w:rFonts w:ascii="Times New Roman" w:hAnsi="Times New Roman"/>
                <w:b/>
                <w:bCs/>
                <w:sz w:val="24"/>
                <w:szCs w:val="24"/>
              </w:rPr>
            </w:pPr>
            <w:r w:rsidRPr="00DB180B">
              <w:rPr>
                <w:rFonts w:ascii="Times New Roman" w:hAnsi="Times New Roman"/>
                <w:b/>
                <w:bCs/>
                <w:sz w:val="24"/>
                <w:szCs w:val="24"/>
              </w:rPr>
              <w:t>Содержание учебного материала</w:t>
            </w:r>
          </w:p>
        </w:tc>
      </w:tr>
      <w:tr w:rsidR="00F74AC5" w:rsidRPr="00DB180B"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DB180B" w:rsidRDefault="00F74AC5" w:rsidP="00DB180B">
            <w:pPr>
              <w:spacing w:after="0" w:line="240" w:lineRule="auto"/>
              <w:jc w:val="both"/>
              <w:rPr>
                <w:rFonts w:ascii="Times New Roman" w:hAnsi="Times New Roman"/>
                <w:sz w:val="24"/>
                <w:szCs w:val="24"/>
              </w:rPr>
            </w:pPr>
            <w:r w:rsidRPr="00DB180B">
              <w:rPr>
                <w:rFonts w:ascii="Times New Roman" w:hAnsi="Times New Roman"/>
                <w:b/>
                <w:bCs/>
                <w:sz w:val="24"/>
                <w:szCs w:val="24"/>
              </w:rPr>
              <w:t>Литература как вид искусства.</w:t>
            </w:r>
          </w:p>
          <w:p w:rsidR="00F74AC5" w:rsidRPr="00DB180B" w:rsidRDefault="00F74AC5" w:rsidP="00935EAC">
            <w:pPr>
              <w:spacing w:after="0" w:line="240" w:lineRule="auto"/>
              <w:jc w:val="both"/>
              <w:rPr>
                <w:rFonts w:ascii="Times New Roman" w:hAnsi="Times New Roman"/>
                <w:sz w:val="24"/>
                <w:szCs w:val="24"/>
              </w:rPr>
            </w:pPr>
            <w:r w:rsidRPr="00DB180B">
              <w:rPr>
                <w:rFonts w:ascii="Times New Roman" w:hAnsi="Times New Roman"/>
                <w:sz w:val="24"/>
                <w:szCs w:val="24"/>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p>
        </w:tc>
      </w:tr>
      <w:tr w:rsidR="00F74AC5" w:rsidRPr="00DB180B"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DB180B" w:rsidRDefault="00F74AC5" w:rsidP="00780568">
            <w:pPr>
              <w:spacing w:after="0" w:line="240" w:lineRule="auto"/>
              <w:jc w:val="both"/>
              <w:rPr>
                <w:rFonts w:ascii="Times New Roman" w:hAnsi="Times New Roman"/>
                <w:b/>
                <w:bCs/>
                <w:sz w:val="24"/>
                <w:szCs w:val="24"/>
              </w:rPr>
            </w:pPr>
            <w:r w:rsidRPr="00DB180B">
              <w:rPr>
                <w:rFonts w:ascii="Times New Roman" w:hAnsi="Times New Roman"/>
                <w:b/>
                <w:bCs/>
                <w:sz w:val="24"/>
                <w:szCs w:val="24"/>
              </w:rPr>
              <w:t>Древняя, средневековая тюрко-татарская литература.</w:t>
            </w:r>
          </w:p>
          <w:p w:rsidR="00F74AC5" w:rsidRPr="00DB180B" w:rsidRDefault="00F74AC5" w:rsidP="00780568">
            <w:pPr>
              <w:spacing w:after="0" w:line="240" w:lineRule="auto"/>
              <w:jc w:val="both"/>
              <w:rPr>
                <w:rFonts w:ascii="Times New Roman" w:hAnsi="Times New Roman"/>
                <w:sz w:val="24"/>
                <w:szCs w:val="24"/>
              </w:rPr>
            </w:pPr>
            <w:r w:rsidRPr="00DB180B">
              <w:rPr>
                <w:rFonts w:ascii="Times New Roman" w:hAnsi="Times New Roman"/>
                <w:noProof/>
                <w:color w:val="000000"/>
                <w:spacing w:val="-1"/>
                <w:sz w:val="24"/>
                <w:szCs w:val="24"/>
              </w:rPr>
              <w:t xml:space="preserve">Историко-литературные сведения о тюрках и предках татар. </w:t>
            </w:r>
            <w:r w:rsidRPr="00DB180B">
              <w:rPr>
                <w:rFonts w:ascii="Times New Roman" w:hAnsi="Times New Roman"/>
                <w:noProof/>
                <w:color w:val="000000"/>
                <w:spacing w:val="-5"/>
                <w:sz w:val="24"/>
                <w:szCs w:val="24"/>
              </w:rPr>
              <w:t xml:space="preserve">Этапы </w:t>
            </w:r>
            <w:r w:rsidRPr="00DB180B">
              <w:rPr>
                <w:rFonts w:ascii="Times New Roman" w:hAnsi="Times New Roman"/>
                <w:noProof/>
                <w:color w:val="000000"/>
                <w:spacing w:val="-7"/>
                <w:sz w:val="24"/>
                <w:szCs w:val="24"/>
              </w:rPr>
              <w:t xml:space="preserve">развития </w:t>
            </w:r>
            <w:r w:rsidRPr="00DB180B">
              <w:rPr>
                <w:rFonts w:ascii="Times New Roman" w:hAnsi="Times New Roman"/>
                <w:sz w:val="24"/>
                <w:szCs w:val="24"/>
              </w:rPr>
              <w:t xml:space="preserve">древней и средневековой тюрко-татарской литературы. </w:t>
            </w:r>
          </w:p>
          <w:p w:rsidR="00F74AC5" w:rsidRPr="00DB180B" w:rsidRDefault="00F74AC5" w:rsidP="00780568">
            <w:pPr>
              <w:spacing w:after="0" w:line="240" w:lineRule="auto"/>
              <w:jc w:val="both"/>
              <w:rPr>
                <w:rFonts w:ascii="Times New Roman" w:hAnsi="Times New Roman"/>
                <w:noProof/>
                <w:color w:val="000000"/>
                <w:spacing w:val="-4"/>
                <w:sz w:val="24"/>
                <w:szCs w:val="24"/>
              </w:rPr>
            </w:pPr>
            <w:r w:rsidRPr="00DB180B">
              <w:rPr>
                <w:rFonts w:ascii="Times New Roman" w:hAnsi="Times New Roman"/>
                <w:noProof/>
                <w:color w:val="000000"/>
                <w:spacing w:val="-5"/>
                <w:sz w:val="24"/>
                <w:szCs w:val="24"/>
              </w:rPr>
              <w:t xml:space="preserve">Фольклор </w:t>
            </w:r>
            <w:r w:rsidRPr="00DB180B">
              <w:rPr>
                <w:rFonts w:ascii="Times New Roman" w:hAnsi="Times New Roman"/>
                <w:noProof/>
                <w:color w:val="000000"/>
                <w:spacing w:val="9"/>
                <w:sz w:val="24"/>
                <w:szCs w:val="24"/>
              </w:rPr>
              <w:t xml:space="preserve">и литература общетюркской эпохи как составная часть татарской </w:t>
            </w:r>
            <w:r w:rsidRPr="00DB180B">
              <w:rPr>
                <w:rFonts w:ascii="Times New Roman" w:hAnsi="Times New Roman"/>
                <w:noProof/>
                <w:color w:val="000000"/>
                <w:spacing w:val="-4"/>
                <w:sz w:val="24"/>
                <w:szCs w:val="24"/>
              </w:rPr>
              <w:t>литературы. Орхоно-Енисейские памятники,отражение в них истории, верований, особенностей художественного мышления древних тюрков.</w:t>
            </w:r>
            <w:r w:rsidRPr="00DB180B">
              <w:rPr>
                <w:rFonts w:ascii="Times New Roman" w:hAnsi="Times New Roman"/>
                <w:noProof/>
                <w:color w:val="000000"/>
                <w:sz w:val="24"/>
                <w:szCs w:val="24"/>
              </w:rPr>
              <w:t>«Диване лөгат эт-төрк» / «Словарь тюркских наречий»</w:t>
            </w:r>
            <w:r w:rsidRPr="00DB180B">
              <w:rPr>
                <w:rFonts w:ascii="Times New Roman" w:hAnsi="Times New Roman"/>
                <w:noProof/>
                <w:color w:val="000000"/>
                <w:spacing w:val="-4"/>
                <w:sz w:val="24"/>
                <w:szCs w:val="24"/>
              </w:rPr>
              <w:t>Махмуда Кашгари</w:t>
            </w:r>
            <w:r w:rsidRPr="00DB180B">
              <w:rPr>
                <w:rFonts w:ascii="Times New Roman" w:hAnsi="Times New Roman"/>
                <w:b/>
                <w:bCs/>
                <w:noProof/>
                <w:color w:val="000000"/>
                <w:spacing w:val="-4"/>
                <w:sz w:val="24"/>
                <w:szCs w:val="24"/>
              </w:rPr>
              <w:t xml:space="preserve"> –</w:t>
            </w:r>
            <w:r w:rsidRPr="00DB180B">
              <w:rPr>
                <w:rFonts w:ascii="Times New Roman" w:hAnsi="Times New Roman"/>
                <w:noProof/>
                <w:color w:val="000000"/>
                <w:spacing w:val="-4"/>
                <w:sz w:val="24"/>
                <w:szCs w:val="24"/>
              </w:rPr>
              <w:t xml:space="preserve"> один из источников по изучению древнетюркского</w:t>
            </w:r>
            <w:r w:rsidRPr="00DB180B">
              <w:rPr>
                <w:rFonts w:ascii="Times New Roman" w:hAnsi="Times New Roman"/>
                <w:noProof/>
                <w:color w:val="000000"/>
                <w:spacing w:val="-4"/>
                <w:sz w:val="24"/>
                <w:szCs w:val="24"/>
              </w:rPr>
              <w:br/>
            </w:r>
            <w:r w:rsidRPr="00DB180B">
              <w:rPr>
                <w:rFonts w:ascii="Times New Roman" w:hAnsi="Times New Roman"/>
                <w:noProof/>
                <w:color w:val="000000"/>
                <w:spacing w:val="-7"/>
                <w:sz w:val="24"/>
                <w:szCs w:val="24"/>
              </w:rPr>
              <w:t>фольклора и письменной литературы.</w:t>
            </w:r>
            <w:r w:rsidRPr="00DB180B">
              <w:rPr>
                <w:rFonts w:ascii="Times New Roman" w:hAnsi="Times New Roman"/>
                <w:noProof/>
                <w:color w:val="000000"/>
                <w:sz w:val="24"/>
                <w:szCs w:val="24"/>
              </w:rPr>
              <w:tab/>
            </w:r>
            <w:r w:rsidRPr="00DB180B">
              <w:rPr>
                <w:rFonts w:ascii="Times New Roman" w:hAnsi="Times New Roman"/>
                <w:noProof/>
                <w:color w:val="000000"/>
                <w:spacing w:val="3"/>
                <w:sz w:val="24"/>
                <w:szCs w:val="24"/>
              </w:rPr>
              <w:t xml:space="preserve">«Котадгу билиг» / «Благодатное знание» Юсуфа </w:t>
            </w:r>
            <w:r w:rsidRPr="00DB180B">
              <w:rPr>
                <w:rFonts w:ascii="Times New Roman" w:hAnsi="Times New Roman"/>
                <w:noProof/>
                <w:color w:val="000000"/>
                <w:spacing w:val="-4"/>
                <w:sz w:val="24"/>
                <w:szCs w:val="24"/>
              </w:rPr>
              <w:t>Баласагунлы</w:t>
            </w:r>
            <w:r w:rsidRPr="00DB180B">
              <w:rPr>
                <w:rFonts w:ascii="Times New Roman" w:hAnsi="Times New Roman"/>
                <w:b/>
                <w:bCs/>
                <w:noProof/>
                <w:color w:val="000000"/>
                <w:spacing w:val="-4"/>
                <w:sz w:val="24"/>
                <w:szCs w:val="24"/>
              </w:rPr>
              <w:t xml:space="preserve"> – </w:t>
            </w:r>
            <w:r w:rsidRPr="00DB180B">
              <w:rPr>
                <w:rFonts w:ascii="Times New Roman" w:hAnsi="Times New Roman"/>
                <w:noProof/>
                <w:color w:val="000000"/>
                <w:spacing w:val="-4"/>
                <w:sz w:val="24"/>
                <w:szCs w:val="24"/>
              </w:rPr>
              <w:t xml:space="preserve">первая классическая поэма тюркских народов. </w:t>
            </w:r>
          </w:p>
          <w:p w:rsidR="00F74AC5" w:rsidRPr="00DB180B" w:rsidRDefault="00F74AC5" w:rsidP="00780568">
            <w:pPr>
              <w:spacing w:after="0" w:line="240" w:lineRule="auto"/>
              <w:jc w:val="both"/>
              <w:rPr>
                <w:rFonts w:ascii="Times New Roman" w:hAnsi="Times New Roman"/>
                <w:i/>
                <w:iCs/>
                <w:sz w:val="24"/>
                <w:szCs w:val="24"/>
              </w:rPr>
            </w:pPr>
            <w:r w:rsidRPr="00DB180B">
              <w:rPr>
                <w:rFonts w:ascii="Times New Roman" w:hAnsi="Times New Roman"/>
                <w:noProof/>
                <w:color w:val="000000"/>
                <w:spacing w:val="-4"/>
                <w:sz w:val="24"/>
                <w:szCs w:val="24"/>
              </w:rPr>
              <w:t xml:space="preserve">Булгаро-татарская литература </w:t>
            </w:r>
            <w:r w:rsidRPr="00DB180B">
              <w:rPr>
                <w:rFonts w:ascii="Times New Roman" w:hAnsi="Times New Roman"/>
                <w:color w:val="000000"/>
                <w:spacing w:val="-4"/>
                <w:sz w:val="24"/>
                <w:szCs w:val="24"/>
              </w:rPr>
              <w:t>(XII</w:t>
            </w:r>
            <w:r w:rsidRPr="00DB180B">
              <w:rPr>
                <w:rFonts w:ascii="Times New Roman" w:hAnsi="Times New Roman"/>
                <w:noProof/>
                <w:color w:val="000000"/>
                <w:spacing w:val="-4"/>
                <w:sz w:val="24"/>
                <w:szCs w:val="24"/>
              </w:rPr>
              <w:t>- первая пол.ХIII вв.),</w:t>
            </w:r>
            <w:r w:rsidRPr="00DB180B">
              <w:rPr>
                <w:rFonts w:ascii="Times New Roman" w:hAnsi="Times New Roman"/>
                <w:noProof/>
                <w:color w:val="000000"/>
                <w:sz w:val="24"/>
                <w:szCs w:val="24"/>
              </w:rPr>
              <w:t xml:space="preserve"> поэма Кул </w:t>
            </w:r>
            <w:r w:rsidRPr="00DB180B">
              <w:rPr>
                <w:rFonts w:ascii="Times New Roman" w:hAnsi="Times New Roman"/>
                <w:noProof/>
                <w:color w:val="000000"/>
                <w:spacing w:val="1"/>
                <w:sz w:val="24"/>
                <w:szCs w:val="24"/>
              </w:rPr>
              <w:t xml:space="preserve">Гали«Кыйссаи Йосыф» / «Сказание о Йусуфе» </w:t>
            </w:r>
            <w:r w:rsidRPr="00DB180B">
              <w:rPr>
                <w:rFonts w:ascii="Times New Roman" w:hAnsi="Times New Roman"/>
                <w:b/>
                <w:bCs/>
                <w:noProof/>
                <w:color w:val="000000"/>
                <w:spacing w:val="-4"/>
                <w:sz w:val="24"/>
                <w:szCs w:val="24"/>
              </w:rPr>
              <w:t>–</w:t>
            </w:r>
            <w:r w:rsidRPr="00DB180B">
              <w:rPr>
                <w:rFonts w:ascii="Times New Roman" w:hAnsi="Times New Roman"/>
                <w:noProof/>
                <w:color w:val="000000"/>
                <w:spacing w:val="4"/>
                <w:sz w:val="24"/>
                <w:szCs w:val="24"/>
              </w:rPr>
              <w:t xml:space="preserve"> гимн мудрости, красоте, величию чувств человека.</w:t>
            </w:r>
          </w:p>
          <w:p w:rsidR="00F74AC5" w:rsidRPr="00DB180B" w:rsidRDefault="00F74AC5" w:rsidP="00780568">
            <w:pPr>
              <w:spacing w:after="0" w:line="240" w:lineRule="auto"/>
              <w:jc w:val="both"/>
              <w:rPr>
                <w:rFonts w:ascii="Times New Roman" w:hAnsi="Times New Roman"/>
                <w:noProof/>
                <w:color w:val="000000"/>
                <w:spacing w:val="1"/>
                <w:sz w:val="24"/>
                <w:szCs w:val="24"/>
              </w:rPr>
            </w:pPr>
            <w:r w:rsidRPr="00DB180B">
              <w:rPr>
                <w:rFonts w:ascii="Times New Roman" w:hAnsi="Times New Roman"/>
                <w:noProof/>
                <w:color w:val="000000"/>
                <w:spacing w:val="4"/>
                <w:sz w:val="24"/>
                <w:szCs w:val="24"/>
              </w:rPr>
              <w:t xml:space="preserve">Ренессансное направление в татарской литературе золотоордынского </w:t>
            </w:r>
            <w:r w:rsidRPr="00DB180B">
              <w:rPr>
                <w:rFonts w:ascii="Times New Roman" w:hAnsi="Times New Roman"/>
                <w:noProof/>
                <w:color w:val="000000"/>
                <w:spacing w:val="7"/>
                <w:sz w:val="24"/>
                <w:szCs w:val="24"/>
              </w:rPr>
              <w:t xml:space="preserve">периода: творчество Кутба, </w:t>
            </w:r>
            <w:r w:rsidRPr="00DB180B">
              <w:rPr>
                <w:rFonts w:ascii="Times New Roman" w:hAnsi="Times New Roman"/>
                <w:noProof/>
                <w:color w:val="000000"/>
                <w:sz w:val="24"/>
                <w:szCs w:val="24"/>
              </w:rPr>
              <w:t>Саифа Сараи, Хорезми.</w:t>
            </w:r>
            <w:r w:rsidRPr="00DB180B">
              <w:rPr>
                <w:rFonts w:ascii="Times New Roman" w:hAnsi="Times New Roman"/>
                <w:noProof/>
                <w:color w:val="000000"/>
                <w:spacing w:val="7"/>
                <w:sz w:val="24"/>
                <w:szCs w:val="24"/>
              </w:rPr>
              <w:t xml:space="preserve">Религиозно-суфийское направление в тюрко-татарской литературе. </w:t>
            </w:r>
          </w:p>
          <w:p w:rsidR="00F74AC5" w:rsidRPr="00DB180B" w:rsidRDefault="00F74AC5" w:rsidP="00780568">
            <w:pPr>
              <w:spacing w:after="0" w:line="240" w:lineRule="auto"/>
              <w:jc w:val="both"/>
              <w:rPr>
                <w:rFonts w:ascii="Times New Roman" w:hAnsi="Times New Roman"/>
                <w:b/>
                <w:bCs/>
                <w:sz w:val="24"/>
                <w:szCs w:val="24"/>
              </w:rPr>
            </w:pPr>
            <w:r w:rsidRPr="00DB180B">
              <w:rPr>
                <w:rFonts w:ascii="Times New Roman" w:hAnsi="Times New Roman"/>
                <w:noProof/>
                <w:color w:val="000000"/>
                <w:sz w:val="24"/>
                <w:szCs w:val="24"/>
              </w:rPr>
              <w:t>Общая характеристика татарской литературы периода Казанского ханства</w:t>
            </w:r>
            <w:r w:rsidRPr="00DB180B">
              <w:rPr>
                <w:rFonts w:ascii="Times New Roman" w:hAnsi="Times New Roman"/>
                <w:sz w:val="24"/>
                <w:szCs w:val="24"/>
              </w:rPr>
              <w:t xml:space="preserve">. </w:t>
            </w:r>
            <w:r w:rsidRPr="00DB180B">
              <w:rPr>
                <w:rFonts w:ascii="Times New Roman" w:hAnsi="Times New Roman"/>
                <w:noProof/>
                <w:sz w:val="24"/>
                <w:szCs w:val="24"/>
              </w:rPr>
              <w:t xml:space="preserve">Присоединение Казанского ханства к русскому государству (1552). </w:t>
            </w:r>
            <w:r w:rsidRPr="00DB180B">
              <w:rPr>
                <w:rFonts w:ascii="Times New Roman" w:hAnsi="Times New Roman"/>
                <w:noProof/>
                <w:spacing w:val="1"/>
                <w:sz w:val="24"/>
                <w:szCs w:val="24"/>
              </w:rPr>
              <w:t xml:space="preserve">Отражение кризисного состояния татарского общества в хикметах – философских изречениях М. </w:t>
            </w:r>
            <w:r w:rsidRPr="00DB180B">
              <w:rPr>
                <w:rFonts w:ascii="Times New Roman" w:hAnsi="Times New Roman"/>
                <w:noProof/>
                <w:sz w:val="24"/>
                <w:szCs w:val="24"/>
              </w:rPr>
              <w:t>Колый.</w:t>
            </w:r>
          </w:p>
        </w:tc>
      </w:tr>
      <w:tr w:rsidR="00F74AC5" w:rsidRPr="00DB180B"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DB180B" w:rsidRDefault="00E5553C" w:rsidP="00780568">
            <w:pPr>
              <w:shd w:val="clear" w:color="auto" w:fill="FFFFFF"/>
              <w:tabs>
                <w:tab w:val="left" w:pos="9202"/>
              </w:tabs>
              <w:spacing w:after="0" w:line="240" w:lineRule="auto"/>
              <w:ind w:left="62"/>
              <w:jc w:val="both"/>
              <w:rPr>
                <w:rFonts w:ascii="Times New Roman" w:hAnsi="Times New Roman"/>
                <w:sz w:val="24"/>
                <w:szCs w:val="24"/>
              </w:rPr>
            </w:pPr>
            <w:r>
              <w:rPr>
                <w:rFonts w:ascii="Times New Roman" w:hAnsi="Times New Roman"/>
                <w:b/>
                <w:bCs/>
                <w:sz w:val="24"/>
                <w:szCs w:val="24"/>
                <w:lang w:val="tt-RU"/>
              </w:rPr>
              <w:t>Родная</w:t>
            </w:r>
            <w:r w:rsidR="00F74AC5" w:rsidRPr="00DB180B">
              <w:rPr>
                <w:rFonts w:ascii="Times New Roman" w:hAnsi="Times New Roman"/>
                <w:b/>
                <w:bCs/>
                <w:sz w:val="24"/>
                <w:szCs w:val="24"/>
              </w:rPr>
              <w:t xml:space="preserve"> литература ХIХ века. </w:t>
            </w:r>
            <w:r w:rsidR="00F74AC5" w:rsidRPr="00DB180B">
              <w:rPr>
                <w:rFonts w:ascii="Times New Roman" w:hAnsi="Times New Roman"/>
                <w:noProof/>
                <w:color w:val="000000"/>
                <w:spacing w:val="1"/>
                <w:sz w:val="24"/>
                <w:szCs w:val="24"/>
              </w:rPr>
              <w:t xml:space="preserve">Просветительская деятельность </w:t>
            </w:r>
            <w:r w:rsidR="00F74AC5" w:rsidRPr="00DB180B">
              <w:rPr>
                <w:rFonts w:ascii="Times New Roman" w:hAnsi="Times New Roman"/>
                <w:noProof/>
                <w:color w:val="000000"/>
                <w:spacing w:val="-3"/>
                <w:sz w:val="24"/>
                <w:szCs w:val="24"/>
              </w:rPr>
              <w:t>Г. Курсави, И. Хальфина,</w:t>
            </w:r>
            <w:r w:rsidR="00F74AC5" w:rsidRPr="00DB180B">
              <w:rPr>
                <w:rFonts w:ascii="Times New Roman" w:hAnsi="Times New Roman"/>
                <w:noProof/>
                <w:color w:val="000000"/>
                <w:spacing w:val="3"/>
                <w:sz w:val="24"/>
                <w:szCs w:val="24"/>
              </w:rPr>
              <w:t xml:space="preserve"> К. Насыри, Ш. Марджани, Х. Фаизханова, </w:t>
            </w:r>
            <w:r w:rsidR="00F74AC5" w:rsidRPr="00DB180B">
              <w:rPr>
                <w:rFonts w:ascii="Times New Roman" w:hAnsi="Times New Roman"/>
                <w:noProof/>
                <w:color w:val="000000"/>
                <w:sz w:val="24"/>
                <w:szCs w:val="24"/>
              </w:rPr>
              <w:t>И. Гаспринского и др.</w:t>
            </w:r>
          </w:p>
          <w:p w:rsidR="00F74AC5" w:rsidRPr="00DB180B" w:rsidRDefault="00F74AC5" w:rsidP="00780568">
            <w:pPr>
              <w:spacing w:after="0" w:line="240" w:lineRule="auto"/>
              <w:jc w:val="both"/>
              <w:rPr>
                <w:rFonts w:ascii="Times New Roman" w:hAnsi="Times New Roman"/>
                <w:b/>
                <w:bCs/>
                <w:sz w:val="24"/>
                <w:szCs w:val="24"/>
              </w:rPr>
            </w:pPr>
            <w:r w:rsidRPr="00DB180B">
              <w:rPr>
                <w:rFonts w:ascii="Times New Roman" w:hAnsi="Times New Roman"/>
                <w:noProof/>
                <w:color w:val="000000"/>
                <w:spacing w:val="5"/>
                <w:sz w:val="24"/>
                <w:szCs w:val="24"/>
              </w:rPr>
              <w:t>Становление реалистической поэзии в творчестве Г.Кандалый</w:t>
            </w:r>
            <w:r w:rsidRPr="00DB180B">
              <w:rPr>
                <w:rFonts w:ascii="Times New Roman" w:hAnsi="Times New Roman"/>
                <w:noProof/>
                <w:color w:val="000000"/>
                <w:sz w:val="24"/>
                <w:szCs w:val="24"/>
              </w:rPr>
              <w:t xml:space="preserve">, Акмуллы и др. </w:t>
            </w:r>
            <w:r w:rsidRPr="00DB180B">
              <w:rPr>
                <w:rFonts w:ascii="Times New Roman" w:hAnsi="Times New Roman"/>
                <w:noProof/>
                <w:color w:val="000000"/>
                <w:spacing w:val="20"/>
                <w:sz w:val="24"/>
                <w:szCs w:val="24"/>
              </w:rPr>
              <w:t>Становление татарской реалистической прозы.</w:t>
            </w:r>
          </w:p>
        </w:tc>
      </w:tr>
      <w:tr w:rsidR="00F74AC5" w:rsidRPr="005E4E39" w:rsidTr="00780568">
        <w:trPr>
          <w:trHeight w:val="1080"/>
        </w:trPr>
        <w:tc>
          <w:tcPr>
            <w:tcW w:w="10420" w:type="dxa"/>
            <w:tcBorders>
              <w:top w:val="single" w:sz="4" w:space="0" w:color="auto"/>
              <w:left w:val="single" w:sz="4" w:space="0" w:color="auto"/>
              <w:bottom w:val="single" w:sz="4" w:space="0" w:color="auto"/>
              <w:right w:val="single" w:sz="4" w:space="0" w:color="auto"/>
            </w:tcBorders>
            <w:hideMark/>
          </w:tcPr>
          <w:p w:rsidR="00F74AC5" w:rsidRPr="00780568" w:rsidRDefault="00F74AC5" w:rsidP="00780568">
            <w:pPr>
              <w:spacing w:after="0" w:line="240" w:lineRule="auto"/>
              <w:jc w:val="both"/>
              <w:rPr>
                <w:rFonts w:ascii="Times New Roman" w:hAnsi="Times New Roman"/>
                <w:b/>
                <w:bCs/>
                <w:sz w:val="24"/>
                <w:szCs w:val="24"/>
              </w:rPr>
            </w:pPr>
            <w:r w:rsidRPr="00780568">
              <w:rPr>
                <w:rFonts w:ascii="Times New Roman" w:hAnsi="Times New Roman"/>
                <w:sz w:val="24"/>
                <w:szCs w:val="24"/>
              </w:rPr>
              <w:t>Появление в литературе новых видов и жанров</w:t>
            </w:r>
            <w:r w:rsidRPr="00780568">
              <w:rPr>
                <w:rFonts w:ascii="Times New Roman" w:hAnsi="Times New Roman"/>
                <w:noProof/>
                <w:color w:val="000000"/>
                <w:spacing w:val="15"/>
                <w:sz w:val="24"/>
                <w:szCs w:val="24"/>
              </w:rPr>
              <w:t xml:space="preserve"> европейского типа</w:t>
            </w:r>
            <w:r w:rsidRPr="00780568">
              <w:rPr>
                <w:rFonts w:ascii="Times New Roman" w:hAnsi="Times New Roman"/>
                <w:sz w:val="24"/>
                <w:szCs w:val="24"/>
              </w:rPr>
              <w:t xml:space="preserve"> (роман З. Бигиева «Өлүф, яки Гүзәл кыз Хәдичә» / </w:t>
            </w:r>
            <w:r w:rsidRPr="00780568">
              <w:rPr>
                <w:rFonts w:ascii="Times New Roman" w:hAnsi="Times New Roman"/>
                <w:noProof/>
                <w:color w:val="000000"/>
                <w:spacing w:val="15"/>
                <w:sz w:val="24"/>
                <w:szCs w:val="24"/>
              </w:rPr>
              <w:t xml:space="preserve">«Тысячи, или красавица Хадича» </w:t>
            </w:r>
            <w:r w:rsidRPr="00780568">
              <w:rPr>
                <w:rFonts w:ascii="Times New Roman" w:hAnsi="Times New Roman"/>
                <w:color w:val="000000"/>
                <w:sz w:val="24"/>
                <w:szCs w:val="24"/>
              </w:rPr>
              <w:t>–</w:t>
            </w:r>
            <w:r w:rsidRPr="00780568">
              <w:rPr>
                <w:rFonts w:ascii="Times New Roman" w:hAnsi="Times New Roman"/>
                <w:sz w:val="24"/>
                <w:szCs w:val="24"/>
              </w:rPr>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w:t>
            </w:r>
          </w:p>
        </w:tc>
      </w:tr>
      <w:tr w:rsidR="00F74AC5" w:rsidRPr="005E4E39"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780568" w:rsidRDefault="00E5553C" w:rsidP="00780568">
            <w:pPr>
              <w:spacing w:after="0" w:line="240" w:lineRule="auto"/>
              <w:jc w:val="both"/>
              <w:rPr>
                <w:rFonts w:ascii="Times New Roman" w:hAnsi="Times New Roman"/>
                <w:sz w:val="24"/>
                <w:szCs w:val="24"/>
              </w:rPr>
            </w:pPr>
            <w:r>
              <w:rPr>
                <w:rFonts w:ascii="Times New Roman" w:hAnsi="Times New Roman"/>
                <w:b/>
                <w:bCs/>
                <w:sz w:val="24"/>
                <w:szCs w:val="24"/>
                <w:lang w:val="tt-RU"/>
              </w:rPr>
              <w:t>Родная</w:t>
            </w:r>
            <w:r w:rsidR="00F74AC5" w:rsidRPr="00780568">
              <w:rPr>
                <w:rFonts w:ascii="Times New Roman" w:hAnsi="Times New Roman"/>
                <w:b/>
                <w:bCs/>
                <w:sz w:val="24"/>
                <w:szCs w:val="24"/>
              </w:rPr>
              <w:t xml:space="preserve"> литература начала ХХ века. </w:t>
            </w:r>
            <w:r w:rsidR="00F74AC5" w:rsidRPr="00780568">
              <w:rPr>
                <w:rFonts w:ascii="Times New Roman" w:hAnsi="Times New Roman"/>
                <w:sz w:val="24"/>
                <w:szCs w:val="24"/>
              </w:rPr>
              <w:t>Приобщение татарской литературы в начале ХХ века к достижениям восточной, русской, европейской литературы, философии и культуры.</w:t>
            </w:r>
          </w:p>
          <w:p w:rsidR="00F74AC5" w:rsidRPr="00780568" w:rsidRDefault="00F74AC5" w:rsidP="00780568">
            <w:pPr>
              <w:spacing w:after="0" w:line="240" w:lineRule="auto"/>
              <w:jc w:val="both"/>
              <w:rPr>
                <w:rFonts w:ascii="Times New Roman" w:hAnsi="Times New Roman"/>
                <w:sz w:val="24"/>
                <w:szCs w:val="24"/>
              </w:rPr>
            </w:pPr>
            <w:r w:rsidRPr="00780568">
              <w:rPr>
                <w:rFonts w:ascii="Times New Roman" w:hAnsi="Times New Roman"/>
                <w:noProof/>
                <w:color w:val="000000"/>
                <w:spacing w:val="4"/>
                <w:sz w:val="24"/>
                <w:szCs w:val="24"/>
              </w:rPr>
              <w:lastRenderedPageBreak/>
              <w:t>Фатих Амирхан (1886-1926)</w:t>
            </w:r>
            <w:r w:rsidRPr="00780568">
              <w:rPr>
                <w:rFonts w:ascii="Times New Roman" w:hAnsi="Times New Roman"/>
                <w:noProof/>
                <w:color w:val="000000"/>
                <w:sz w:val="24"/>
                <w:szCs w:val="24"/>
              </w:rPr>
              <w:t>. «Хаят». Модернизм, модернистские приемы.</w:t>
            </w:r>
          </w:p>
        </w:tc>
      </w:tr>
      <w:tr w:rsidR="00F74AC5" w:rsidRPr="005E4E39"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780568" w:rsidRDefault="00F74AC5" w:rsidP="00780568">
            <w:pPr>
              <w:spacing w:after="0" w:line="240" w:lineRule="auto"/>
              <w:jc w:val="both"/>
              <w:rPr>
                <w:rFonts w:ascii="Times New Roman" w:hAnsi="Times New Roman"/>
                <w:b/>
                <w:bCs/>
                <w:sz w:val="24"/>
                <w:szCs w:val="24"/>
              </w:rPr>
            </w:pPr>
            <w:r w:rsidRPr="00780568">
              <w:rPr>
                <w:rFonts w:ascii="Times New Roman" w:hAnsi="Times New Roman"/>
                <w:color w:val="000000"/>
                <w:spacing w:val="-4"/>
                <w:sz w:val="24"/>
                <w:szCs w:val="24"/>
              </w:rPr>
              <w:lastRenderedPageBreak/>
              <w:t xml:space="preserve">Г. Камал. </w:t>
            </w:r>
            <w:r w:rsidRPr="00780568">
              <w:rPr>
                <w:rFonts w:ascii="Times New Roman" w:hAnsi="Times New Roman"/>
                <w:sz w:val="24"/>
                <w:szCs w:val="24"/>
              </w:rPr>
              <w:t>«Банкрот».</w:t>
            </w:r>
          </w:p>
        </w:tc>
      </w:tr>
      <w:tr w:rsidR="00F74AC5" w:rsidRPr="005E4E39"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780568" w:rsidRDefault="00E5553C" w:rsidP="00780568">
            <w:pPr>
              <w:spacing w:after="0" w:line="240" w:lineRule="auto"/>
              <w:jc w:val="both"/>
              <w:outlineLvl w:val="1"/>
              <w:rPr>
                <w:rFonts w:ascii="Times New Roman" w:hAnsi="Times New Roman"/>
                <w:sz w:val="24"/>
                <w:szCs w:val="24"/>
              </w:rPr>
            </w:pPr>
            <w:r>
              <w:rPr>
                <w:rFonts w:ascii="Times New Roman" w:hAnsi="Times New Roman"/>
                <w:b/>
                <w:bCs/>
                <w:sz w:val="24"/>
                <w:szCs w:val="24"/>
                <w:lang w:val="tt-RU"/>
              </w:rPr>
              <w:t>Родная</w:t>
            </w:r>
            <w:r w:rsidR="00F74AC5" w:rsidRPr="00780568">
              <w:rPr>
                <w:rFonts w:ascii="Times New Roman" w:hAnsi="Times New Roman"/>
                <w:b/>
                <w:bCs/>
                <w:sz w:val="24"/>
                <w:szCs w:val="24"/>
              </w:rPr>
              <w:t xml:space="preserve"> литература первой половины ХХ века.</w:t>
            </w:r>
            <w:r w:rsidR="00F74AC5" w:rsidRPr="00780568">
              <w:rPr>
                <w:rFonts w:ascii="Times New Roman" w:hAnsi="Times New Roman"/>
                <w:sz w:val="24"/>
                <w:szCs w:val="24"/>
              </w:rPr>
              <w:t xml:space="preserve"> Сложность процесса  развития татарской литературы после 1917 года. </w:t>
            </w:r>
          </w:p>
          <w:p w:rsidR="00F74AC5" w:rsidRPr="00780568" w:rsidRDefault="00F74AC5" w:rsidP="00780568">
            <w:pPr>
              <w:spacing w:after="0" w:line="240" w:lineRule="auto"/>
              <w:jc w:val="both"/>
              <w:outlineLvl w:val="1"/>
              <w:rPr>
                <w:rFonts w:ascii="Times New Roman" w:hAnsi="Times New Roman"/>
                <w:sz w:val="24"/>
                <w:szCs w:val="24"/>
              </w:rPr>
            </w:pPr>
            <w:r w:rsidRPr="00780568">
              <w:rPr>
                <w:rFonts w:ascii="Times New Roman" w:hAnsi="Times New Roman"/>
                <w:sz w:val="24"/>
                <w:szCs w:val="24"/>
              </w:rPr>
              <w:t xml:space="preserve">Активизация романной жанровой традиции: М. Галяу («Мөһаҗирләр» / («Мухаджиры» </w:t>
            </w:r>
            <w:r w:rsidRPr="00780568">
              <w:rPr>
                <w:rFonts w:ascii="Times New Roman" w:hAnsi="Times New Roman"/>
                <w:color w:val="000000"/>
                <w:sz w:val="24"/>
                <w:szCs w:val="24"/>
              </w:rPr>
              <w:t>–</w:t>
            </w:r>
            <w:r w:rsidRPr="00780568">
              <w:rPr>
                <w:rFonts w:ascii="Times New Roman" w:hAnsi="Times New Roman"/>
                <w:sz w:val="24"/>
                <w:szCs w:val="24"/>
              </w:rPr>
              <w:t xml:space="preserve"> в сокращенном виде). </w:t>
            </w:r>
          </w:p>
        </w:tc>
      </w:tr>
      <w:tr w:rsidR="00F74AC5" w:rsidRPr="005E4E39"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454469" w:rsidRDefault="00F74AC5" w:rsidP="00454469">
            <w:pPr>
              <w:spacing w:after="0" w:line="240" w:lineRule="auto"/>
              <w:jc w:val="both"/>
              <w:outlineLvl w:val="1"/>
              <w:rPr>
                <w:rFonts w:ascii="Times New Roman" w:hAnsi="Times New Roman"/>
                <w:sz w:val="24"/>
                <w:szCs w:val="24"/>
              </w:rPr>
            </w:pPr>
            <w:r w:rsidRPr="00454469">
              <w:rPr>
                <w:rFonts w:ascii="Times New Roman" w:hAnsi="Times New Roman"/>
                <w:sz w:val="24"/>
                <w:szCs w:val="24"/>
              </w:rPr>
              <w:t xml:space="preserve">Великая Отечественная война, ее влияние на литературу.Основные образы, мотивы и поэтика поэзии военных лет (М. Джалиль «Җырларым» /«Песни мои», «Тик булса иде ирек» / «Лишь бы была свобода», Г. Кутуй «Сагыну» / «Ностальгия»; Ә. Еники «Кем җырлады?» /«Кто пел?»). </w:t>
            </w:r>
          </w:p>
          <w:p w:rsidR="00F74AC5" w:rsidRPr="00454469" w:rsidRDefault="00F74AC5" w:rsidP="00454469">
            <w:pPr>
              <w:spacing w:after="0" w:line="240" w:lineRule="auto"/>
              <w:jc w:val="both"/>
              <w:rPr>
                <w:rFonts w:ascii="Times New Roman" w:hAnsi="Times New Roman"/>
                <w:b/>
                <w:bCs/>
                <w:sz w:val="24"/>
                <w:szCs w:val="24"/>
              </w:rPr>
            </w:pPr>
            <w:r w:rsidRPr="00454469">
              <w:rPr>
                <w:rFonts w:ascii="Times New Roman" w:hAnsi="Times New Roman"/>
                <w:sz w:val="24"/>
                <w:szCs w:val="24"/>
              </w:rPr>
              <w:t>Жизнь и творчество М. Джалиля.</w:t>
            </w:r>
          </w:p>
        </w:tc>
      </w:tr>
      <w:tr w:rsidR="00F74AC5" w:rsidRPr="005E4E39"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454469" w:rsidRDefault="00F74AC5" w:rsidP="00454469">
            <w:pPr>
              <w:spacing w:after="0" w:line="240" w:lineRule="auto"/>
              <w:jc w:val="both"/>
              <w:rPr>
                <w:rFonts w:ascii="Times New Roman" w:hAnsi="Times New Roman"/>
                <w:b/>
                <w:bCs/>
                <w:sz w:val="24"/>
                <w:szCs w:val="24"/>
              </w:rPr>
            </w:pPr>
            <w:r w:rsidRPr="00454469">
              <w:rPr>
                <w:rFonts w:ascii="Times New Roman" w:hAnsi="Times New Roman"/>
                <w:sz w:val="24"/>
                <w:szCs w:val="24"/>
              </w:rPr>
              <w:t>Этапы творчества Х. Туфана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tc>
      </w:tr>
      <w:tr w:rsidR="00F74AC5" w:rsidRPr="005E4E39"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454469" w:rsidRDefault="00E5553C" w:rsidP="00454469">
            <w:pPr>
              <w:spacing w:after="0" w:line="240" w:lineRule="auto"/>
              <w:jc w:val="both"/>
              <w:rPr>
                <w:rFonts w:ascii="Times New Roman" w:hAnsi="Times New Roman"/>
                <w:sz w:val="24"/>
                <w:szCs w:val="24"/>
              </w:rPr>
            </w:pPr>
            <w:r>
              <w:rPr>
                <w:rFonts w:ascii="Times New Roman" w:hAnsi="Times New Roman"/>
                <w:b/>
                <w:bCs/>
                <w:sz w:val="24"/>
                <w:szCs w:val="24"/>
                <w:lang w:val="tt-RU"/>
              </w:rPr>
              <w:t>Родная</w:t>
            </w:r>
            <w:r w:rsidR="00F74AC5" w:rsidRPr="00454469">
              <w:rPr>
                <w:rFonts w:ascii="Times New Roman" w:hAnsi="Times New Roman"/>
                <w:b/>
                <w:bCs/>
                <w:sz w:val="24"/>
                <w:szCs w:val="24"/>
              </w:rPr>
              <w:t xml:space="preserve"> литература второй половины ХХ века. </w:t>
            </w:r>
            <w:r w:rsidR="00F74AC5" w:rsidRPr="00454469">
              <w:rPr>
                <w:rFonts w:ascii="Times New Roman" w:hAnsi="Times New Roman"/>
                <w:sz w:val="24"/>
                <w:szCs w:val="24"/>
              </w:rPr>
              <w:t>Возвращение татарской                   142</w:t>
            </w:r>
          </w:p>
          <w:p w:rsidR="00F74AC5" w:rsidRPr="00454469" w:rsidRDefault="00F74AC5" w:rsidP="00454469">
            <w:pPr>
              <w:spacing w:after="0" w:line="240" w:lineRule="auto"/>
              <w:jc w:val="both"/>
              <w:rPr>
                <w:rFonts w:ascii="Times New Roman" w:hAnsi="Times New Roman"/>
                <w:b/>
                <w:bCs/>
                <w:sz w:val="24"/>
                <w:szCs w:val="24"/>
              </w:rPr>
            </w:pPr>
            <w:r w:rsidRPr="00454469">
              <w:rPr>
                <w:rFonts w:ascii="Times New Roman" w:hAnsi="Times New Roman"/>
                <w:sz w:val="24"/>
                <w:szCs w:val="24"/>
              </w:rPr>
              <w:t>литературы к национальным традициям. Художественное осмысление национальных черт характера, традиций татарского народа: А. Гилязов («Җомга көн кич белән» / «В пятницу вечером»).</w:t>
            </w:r>
          </w:p>
        </w:tc>
      </w:tr>
      <w:tr w:rsidR="00F74AC5" w:rsidRPr="005E4E39"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454469" w:rsidRDefault="00F74AC5" w:rsidP="00454469">
            <w:pPr>
              <w:spacing w:after="0" w:line="240" w:lineRule="auto"/>
              <w:jc w:val="both"/>
              <w:rPr>
                <w:rFonts w:ascii="Times New Roman" w:hAnsi="Times New Roman"/>
                <w:b/>
                <w:bCs/>
                <w:sz w:val="24"/>
                <w:szCs w:val="24"/>
              </w:rPr>
            </w:pPr>
            <w:r w:rsidRPr="00454469">
              <w:rPr>
                <w:rFonts w:ascii="Times New Roman" w:hAnsi="Times New Roman"/>
                <w:sz w:val="24"/>
                <w:szCs w:val="24"/>
              </w:rPr>
              <w:t xml:space="preserve">Трансформация исторического романа соцреализма (Н. Фаттах «Ител суы ака торур» / «Итиль </w:t>
            </w:r>
            <w:r w:rsidRPr="00454469">
              <w:rPr>
                <w:rFonts w:ascii="Times New Roman" w:hAnsi="Times New Roman"/>
                <w:color w:val="000000"/>
                <w:sz w:val="24"/>
                <w:szCs w:val="24"/>
              </w:rPr>
              <w:t>–</w:t>
            </w:r>
            <w:r w:rsidRPr="00454469">
              <w:rPr>
                <w:rFonts w:ascii="Times New Roman" w:hAnsi="Times New Roman"/>
                <w:sz w:val="24"/>
                <w:szCs w:val="24"/>
              </w:rPr>
              <w:t xml:space="preserve"> река течет»).</w:t>
            </w:r>
            <w:r w:rsidRPr="00454469">
              <w:rPr>
                <w:rFonts w:ascii="Times New Roman" w:hAnsi="Times New Roman"/>
                <w:b/>
                <w:bCs/>
                <w:sz w:val="24"/>
                <w:szCs w:val="24"/>
              </w:rPr>
              <w:tab/>
            </w:r>
          </w:p>
        </w:tc>
      </w:tr>
      <w:tr w:rsidR="00F74AC5" w:rsidRPr="005E4E39"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454469" w:rsidRDefault="00F74AC5" w:rsidP="00454469">
            <w:pPr>
              <w:spacing w:after="0" w:line="240" w:lineRule="auto"/>
              <w:jc w:val="both"/>
              <w:rPr>
                <w:rFonts w:ascii="Times New Roman" w:hAnsi="Times New Roman"/>
                <w:b/>
                <w:bCs/>
                <w:sz w:val="24"/>
                <w:szCs w:val="24"/>
              </w:rPr>
            </w:pPr>
            <w:r w:rsidRPr="00454469">
              <w:rPr>
                <w:rFonts w:ascii="Times New Roman" w:hAnsi="Times New Roman"/>
                <w:b/>
                <w:bCs/>
                <w:sz w:val="24"/>
                <w:szCs w:val="24"/>
              </w:rPr>
              <w:t xml:space="preserve">Татарская литература рубежа ХХ-ХХI веков (1990-2016 гг.). </w:t>
            </w:r>
            <w:r w:rsidRPr="00454469">
              <w:rPr>
                <w:rFonts w:ascii="Times New Roman" w:hAnsi="Times New Roman"/>
                <w:sz w:val="24"/>
                <w:szCs w:val="24"/>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көлләре» / «</w:t>
            </w:r>
            <w:r w:rsidRPr="00454469">
              <w:rPr>
                <w:rFonts w:ascii="Times New Roman" w:hAnsi="Times New Roman"/>
                <w:color w:val="000000"/>
                <w:sz w:val="24"/>
                <w:szCs w:val="24"/>
              </w:rPr>
              <w:t>Пепел корней</w:t>
            </w:r>
            <w:r w:rsidRPr="00454469">
              <w:rPr>
                <w:rFonts w:ascii="Times New Roman" w:hAnsi="Times New Roman"/>
                <w:sz w:val="24"/>
                <w:szCs w:val="24"/>
              </w:rPr>
              <w:t>», «Тойгыларда алтын яфрак шавы» / «</w:t>
            </w:r>
            <w:r w:rsidRPr="00454469">
              <w:rPr>
                <w:rFonts w:ascii="Times New Roman" w:hAnsi="Times New Roman"/>
                <w:color w:val="000000"/>
                <w:sz w:val="24"/>
                <w:szCs w:val="24"/>
              </w:rPr>
              <w:t>В чувствах – золотая мелодия листьев»</w:t>
            </w:r>
            <w:r w:rsidRPr="00454469">
              <w:rPr>
                <w:rFonts w:ascii="Times New Roman" w:hAnsi="Times New Roman"/>
                <w:sz w:val="24"/>
                <w:szCs w:val="24"/>
              </w:rPr>
              <w:t>).</w:t>
            </w:r>
          </w:p>
        </w:tc>
      </w:tr>
      <w:tr w:rsidR="00F74AC5" w:rsidRPr="005E4E39"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454469" w:rsidRDefault="00F74AC5" w:rsidP="00454469">
            <w:pPr>
              <w:spacing w:after="0" w:line="240" w:lineRule="auto"/>
              <w:jc w:val="both"/>
              <w:rPr>
                <w:rFonts w:ascii="Times New Roman" w:hAnsi="Times New Roman"/>
                <w:b/>
                <w:bCs/>
                <w:sz w:val="24"/>
                <w:szCs w:val="24"/>
              </w:rPr>
            </w:pPr>
            <w:r w:rsidRPr="00454469">
              <w:rPr>
                <w:rFonts w:ascii="Times New Roman" w:hAnsi="Times New Roman"/>
                <w:sz w:val="24"/>
                <w:szCs w:val="24"/>
              </w:rPr>
              <w:t xml:space="preserve">Появление литературных произведений, описывающих отдельные этапы в жизни страны с точки зрения конфликта человека и общества (Ф. Садриев «Таң җиле» / «Утренний ветерок» </w:t>
            </w:r>
            <w:r w:rsidRPr="00454469">
              <w:rPr>
                <w:rFonts w:ascii="Times New Roman" w:hAnsi="Times New Roman"/>
                <w:color w:val="000000"/>
                <w:sz w:val="24"/>
                <w:szCs w:val="24"/>
              </w:rPr>
              <w:t>–</w:t>
            </w:r>
            <w:r w:rsidRPr="00454469">
              <w:rPr>
                <w:rFonts w:ascii="Times New Roman" w:hAnsi="Times New Roman"/>
                <w:sz w:val="24"/>
                <w:szCs w:val="24"/>
              </w:rPr>
              <w:t xml:space="preserve"> в сокращенном виде).</w:t>
            </w:r>
          </w:p>
        </w:tc>
      </w:tr>
      <w:tr w:rsidR="00F74AC5" w:rsidRPr="005E4E39" w:rsidTr="00683A94">
        <w:tc>
          <w:tcPr>
            <w:tcW w:w="10420" w:type="dxa"/>
            <w:tcBorders>
              <w:top w:val="single" w:sz="4" w:space="0" w:color="auto"/>
              <w:left w:val="single" w:sz="4" w:space="0" w:color="auto"/>
              <w:bottom w:val="single" w:sz="4" w:space="0" w:color="auto"/>
              <w:right w:val="single" w:sz="4" w:space="0" w:color="auto"/>
            </w:tcBorders>
            <w:hideMark/>
          </w:tcPr>
          <w:p w:rsidR="00F74AC5" w:rsidRPr="00454469" w:rsidRDefault="00F74AC5" w:rsidP="00454469">
            <w:pPr>
              <w:spacing w:after="0" w:line="240" w:lineRule="auto"/>
              <w:jc w:val="both"/>
              <w:rPr>
                <w:rFonts w:ascii="Times New Roman" w:hAnsi="Times New Roman"/>
                <w:b/>
                <w:bCs/>
                <w:sz w:val="24"/>
                <w:szCs w:val="24"/>
              </w:rPr>
            </w:pPr>
            <w:r w:rsidRPr="00454469">
              <w:rPr>
                <w:rFonts w:ascii="Times New Roman" w:hAnsi="Times New Roman"/>
                <w:sz w:val="24"/>
                <w:szCs w:val="24"/>
              </w:rPr>
              <w:t>Проблемы возрождения и сохранения народных традиций (Т. Миңнуллин «Кулъяулык» / «Платочек)».</w:t>
            </w:r>
          </w:p>
        </w:tc>
      </w:tr>
    </w:tbl>
    <w:p w:rsidR="00B540EE" w:rsidRPr="003A40A5" w:rsidRDefault="0048158A" w:rsidP="000D7814">
      <w:pPr>
        <w:pStyle w:val="4"/>
        <w:spacing w:before="0" w:line="240" w:lineRule="auto"/>
        <w:ind w:left="567"/>
        <w:jc w:val="center"/>
        <w:rPr>
          <w:sz w:val="24"/>
          <w:szCs w:val="24"/>
        </w:rPr>
      </w:pPr>
      <w:r w:rsidRPr="0072350A">
        <w:rPr>
          <w:sz w:val="24"/>
          <w:szCs w:val="24"/>
        </w:rPr>
        <w:t>2.2.2.</w:t>
      </w:r>
      <w:r w:rsidR="00FC6882">
        <w:rPr>
          <w:sz w:val="24"/>
          <w:szCs w:val="24"/>
        </w:rPr>
        <w:t>5</w:t>
      </w:r>
      <w:r w:rsidRPr="0072350A">
        <w:rPr>
          <w:sz w:val="24"/>
          <w:szCs w:val="24"/>
        </w:rPr>
        <w:t xml:space="preserve">. </w:t>
      </w:r>
      <w:r w:rsidR="00B540EE" w:rsidRPr="0072350A">
        <w:rPr>
          <w:sz w:val="24"/>
          <w:szCs w:val="24"/>
        </w:rPr>
        <w:t>Иностранный</w:t>
      </w:r>
      <w:r w:rsidR="00B540EE" w:rsidRPr="003A40A5">
        <w:rPr>
          <w:sz w:val="24"/>
          <w:szCs w:val="24"/>
        </w:rPr>
        <w:t xml:space="preserve"> язык</w:t>
      </w:r>
      <w:bookmarkEnd w:id="208"/>
      <w:bookmarkEnd w:id="209"/>
      <w:bookmarkEnd w:id="210"/>
      <w:r w:rsidR="00985317">
        <w:rPr>
          <w:sz w:val="24"/>
          <w:szCs w:val="24"/>
        </w:rPr>
        <w:t xml:space="preserve"> (английский)</w:t>
      </w:r>
    </w:p>
    <w:p w:rsidR="001937F7" w:rsidRPr="003A40A5" w:rsidRDefault="001937F7" w:rsidP="000D7814">
      <w:pPr>
        <w:spacing w:after="0" w:line="240" w:lineRule="auto"/>
        <w:ind w:left="567"/>
        <w:contextualSpacing/>
        <w:jc w:val="both"/>
        <w:rPr>
          <w:rFonts w:ascii="Times New Roman" w:hAnsi="Times New Roman"/>
          <w:sz w:val="24"/>
          <w:szCs w:val="24"/>
        </w:rPr>
      </w:pPr>
      <w:r w:rsidRPr="003A40A5">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3A40A5" w:rsidRDefault="001937F7" w:rsidP="000D7814">
      <w:pPr>
        <w:pStyle w:val="a7"/>
        <w:spacing w:before="0" w:beforeAutospacing="0" w:after="0" w:afterAutospacing="0"/>
        <w:ind w:left="567"/>
        <w:contextualSpacing/>
        <w:jc w:val="both"/>
        <w:rPr>
          <w:rStyle w:val="dash041e005f0431005f044b005f0447005f043d005f044b005f0439005f005fchar1char1"/>
        </w:rPr>
      </w:pPr>
      <w:r w:rsidRPr="003A40A5">
        <w:rPr>
          <w:rFonts w:ascii="Times New Roman" w:hAnsi="Times New Roman"/>
        </w:rPr>
        <w:t xml:space="preserve"> Учебный предмет «Иностранный язык»</w:t>
      </w:r>
      <w:r w:rsidRPr="003A40A5">
        <w:rPr>
          <w:rStyle w:val="dash041e005f0431005f044b005f0447005f043d005f044b005f0439005f005fchar1char1"/>
        </w:rPr>
        <w:t xml:space="preserve"> обеспечивает развитие    </w:t>
      </w:r>
      <w:r w:rsidRPr="003A40A5">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3A40A5" w:rsidRDefault="001937F7" w:rsidP="000D7814">
      <w:pPr>
        <w:pStyle w:val="a7"/>
        <w:spacing w:before="0" w:beforeAutospacing="0" w:after="0" w:afterAutospacing="0"/>
        <w:ind w:left="567"/>
        <w:contextualSpacing/>
        <w:jc w:val="both"/>
        <w:rPr>
          <w:rFonts w:ascii="Times New Roman" w:hAnsi="Times New Roman"/>
        </w:rPr>
      </w:pPr>
      <w:r w:rsidRPr="003A40A5">
        <w:rPr>
          <w:rStyle w:val="dash041e005f0431005f044b005f0447005f043d005f044b005f0439005f005fchar1char1"/>
        </w:rPr>
        <w:t xml:space="preserve">Освоение учебного предмета «Иностранный язык» направлено на </w:t>
      </w:r>
      <w:r w:rsidRPr="003A40A5">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3A40A5" w:rsidRDefault="001937F7" w:rsidP="000D7814">
      <w:pPr>
        <w:pStyle w:val="a7"/>
        <w:spacing w:before="0" w:beforeAutospacing="0" w:after="0" w:afterAutospacing="0"/>
        <w:ind w:left="567"/>
        <w:contextualSpacing/>
        <w:jc w:val="both"/>
        <w:rPr>
          <w:rFonts w:ascii="Times New Roman" w:hAnsi="Times New Roman"/>
        </w:rPr>
      </w:pPr>
      <w:r w:rsidRPr="003A40A5">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0F3ADC" w:rsidRPr="003A40A5" w:rsidRDefault="00511A77" w:rsidP="00A36340">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Предметное содержание речи</w:t>
      </w:r>
    </w:p>
    <w:p w:rsidR="000F3ADC" w:rsidRPr="003A40A5" w:rsidRDefault="00511A77"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5 КЛАССА</w:t>
      </w:r>
    </w:p>
    <w:p w:rsidR="000F3ADC" w:rsidRPr="003A40A5" w:rsidRDefault="000F3ADC"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Взаимоотношения в семье. Лучший друг/подруга. Внешность и черты характера. Межличностные взаимоотношения с друзьями и в школе. </w:t>
      </w:r>
    </w:p>
    <w:p w:rsidR="000F3ADC" w:rsidRDefault="000F3ADC" w:rsidP="00372A78">
      <w:pPr>
        <w:spacing w:after="0" w:line="240" w:lineRule="auto"/>
        <w:ind w:left="567"/>
        <w:jc w:val="both"/>
        <w:rPr>
          <w:rFonts w:ascii="Times New Roman" w:hAnsi="Times New Roman"/>
          <w:sz w:val="24"/>
          <w:szCs w:val="24"/>
        </w:rPr>
      </w:pPr>
      <w:r w:rsidRPr="003A40A5">
        <w:rPr>
          <w:rFonts w:ascii="Times New Roman" w:hAnsi="Times New Roman"/>
          <w:sz w:val="24"/>
          <w:szCs w:val="24"/>
        </w:rPr>
        <w:t>Досуг и увлечения. Виды отдыха. Поход по магазинам. Молодежная мода. Режим труда и отдыха, занятия спортом, здоровое питание, отказ от вредных привычек. Виды спорта. Спортивные игры. Спортивные соревнования. Школьная жизнь. Правила поведения в школе. Изучаемые предметы и отношения к ним. Внеклассные мероприятия. Школьная форма</w:t>
      </w:r>
      <w:r w:rsidRPr="003A40A5">
        <w:rPr>
          <w:rFonts w:ascii="Times New Roman" w:hAnsi="Times New Roman"/>
          <w:i/>
          <w:sz w:val="24"/>
          <w:szCs w:val="24"/>
        </w:rPr>
        <w:t xml:space="preserve">. </w:t>
      </w:r>
      <w:r w:rsidRPr="003A40A5">
        <w:rPr>
          <w:rFonts w:ascii="Times New Roman" w:hAnsi="Times New Roman"/>
          <w:sz w:val="24"/>
          <w:szCs w:val="24"/>
        </w:rPr>
        <w:t xml:space="preserve">Каникулы. Переписка с зарубежными сверстниками. Роль иностранного языка в планах на будущее. Путешествия по России и странам изучаемого языка. Природа: растения и животные. Погода. Защита окружающей среды. Жизнь в городе/ в сельской местности. Страны, столицы. Культурные особенности: памятные даты, исторические события. </w:t>
      </w:r>
    </w:p>
    <w:p w:rsidR="00A36340" w:rsidRDefault="00A36340" w:rsidP="00372A78">
      <w:pPr>
        <w:spacing w:after="0" w:line="240" w:lineRule="auto"/>
        <w:jc w:val="both"/>
        <w:rPr>
          <w:rFonts w:ascii="Times New Roman" w:hAnsi="Times New Roman"/>
          <w:b/>
          <w:sz w:val="24"/>
          <w:szCs w:val="24"/>
        </w:rPr>
      </w:pPr>
      <w:r w:rsidRPr="00A36340">
        <w:rPr>
          <w:rFonts w:ascii="Times New Roman" w:hAnsi="Times New Roman"/>
          <w:b/>
          <w:sz w:val="24"/>
          <w:szCs w:val="24"/>
        </w:rPr>
        <w:t xml:space="preserve">         Национально-региональный компонент</w:t>
      </w:r>
    </w:p>
    <w:p w:rsidR="00A36340" w:rsidRPr="00A36340" w:rsidRDefault="00972CE0" w:rsidP="00372A78">
      <w:pPr>
        <w:spacing w:after="0" w:line="240" w:lineRule="auto"/>
        <w:ind w:left="567"/>
        <w:jc w:val="both"/>
        <w:rPr>
          <w:rFonts w:ascii="Times New Roman" w:eastAsia="Times New Roman" w:hAnsi="Times New Roman"/>
          <w:i/>
          <w:sz w:val="24"/>
          <w:szCs w:val="24"/>
        </w:rPr>
      </w:pPr>
      <w:r w:rsidRPr="00972CE0">
        <w:rPr>
          <w:rFonts w:ascii="Times New Roman" w:eastAsia="Times New Roman" w:hAnsi="Times New Roman"/>
          <w:sz w:val="24"/>
          <w:szCs w:val="24"/>
        </w:rPr>
        <w:lastRenderedPageBreak/>
        <w:t>П</w:t>
      </w:r>
      <w:r w:rsidR="00A36340" w:rsidRPr="00972CE0">
        <w:rPr>
          <w:rFonts w:ascii="Times New Roman" w:eastAsia="Times New Roman" w:hAnsi="Times New Roman"/>
          <w:sz w:val="24"/>
          <w:szCs w:val="24"/>
        </w:rPr>
        <w:t xml:space="preserve">огода в </w:t>
      </w:r>
      <w:r>
        <w:rPr>
          <w:rFonts w:ascii="Times New Roman" w:eastAsia="Times New Roman" w:hAnsi="Times New Roman"/>
          <w:sz w:val="24"/>
          <w:szCs w:val="24"/>
        </w:rPr>
        <w:t>родном крае.</w:t>
      </w:r>
      <w:r>
        <w:rPr>
          <w:rFonts w:ascii="Times New Roman" w:hAnsi="Times New Roman"/>
          <w:sz w:val="24"/>
          <w:szCs w:val="24"/>
        </w:rPr>
        <w:t>Р</w:t>
      </w:r>
      <w:r w:rsidRPr="003A40A5">
        <w:rPr>
          <w:rFonts w:ascii="Times New Roman" w:hAnsi="Times New Roman"/>
          <w:sz w:val="24"/>
          <w:szCs w:val="24"/>
        </w:rPr>
        <w:t>астения и животные</w:t>
      </w:r>
      <w:r>
        <w:rPr>
          <w:rFonts w:ascii="Times New Roman" w:eastAsia="Times New Roman" w:hAnsi="Times New Roman"/>
          <w:sz w:val="24"/>
          <w:szCs w:val="24"/>
        </w:rPr>
        <w:t xml:space="preserve">РТ. </w:t>
      </w:r>
      <w:r w:rsidRPr="00972CE0">
        <w:rPr>
          <w:rFonts w:ascii="Times New Roman" w:eastAsia="Times New Roman" w:hAnsi="Times New Roman"/>
          <w:sz w:val="24"/>
          <w:szCs w:val="24"/>
        </w:rPr>
        <w:t>О</w:t>
      </w:r>
      <w:r w:rsidR="00A36340" w:rsidRPr="00972CE0">
        <w:rPr>
          <w:rFonts w:ascii="Times New Roman" w:eastAsia="Times New Roman" w:hAnsi="Times New Roman"/>
          <w:sz w:val="24"/>
          <w:szCs w:val="24"/>
        </w:rPr>
        <w:t>бразование в РТ.</w:t>
      </w:r>
      <w:r w:rsidRPr="00972CE0">
        <w:rPr>
          <w:rFonts w:ascii="Times New Roman" w:hAnsi="Times New Roman"/>
          <w:sz w:val="24"/>
          <w:szCs w:val="24"/>
        </w:rPr>
        <w:t xml:space="preserve"> К</w:t>
      </w:r>
      <w:r w:rsidRPr="003A40A5">
        <w:rPr>
          <w:rFonts w:ascii="Times New Roman" w:hAnsi="Times New Roman"/>
          <w:sz w:val="24"/>
          <w:szCs w:val="24"/>
        </w:rPr>
        <w:t>ультурные особенности</w:t>
      </w:r>
      <w:r>
        <w:rPr>
          <w:rFonts w:ascii="Times New Roman" w:hAnsi="Times New Roman"/>
          <w:sz w:val="24"/>
          <w:szCs w:val="24"/>
        </w:rPr>
        <w:t xml:space="preserve"> в РТ.</w:t>
      </w:r>
    </w:p>
    <w:p w:rsidR="00985317" w:rsidRDefault="00985317" w:rsidP="00372A78">
      <w:pPr>
        <w:spacing w:after="0" w:line="240" w:lineRule="auto"/>
        <w:ind w:left="567"/>
        <w:jc w:val="center"/>
        <w:rPr>
          <w:rFonts w:ascii="Times New Roman" w:hAnsi="Times New Roman"/>
          <w:b/>
          <w:sz w:val="24"/>
          <w:szCs w:val="24"/>
        </w:rPr>
      </w:pPr>
    </w:p>
    <w:p w:rsidR="00511A77" w:rsidRPr="003A40A5" w:rsidRDefault="00511A77" w:rsidP="00372A78">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6 КЛАССА</w:t>
      </w:r>
    </w:p>
    <w:p w:rsidR="000F3ADC" w:rsidRDefault="000F3ADC" w:rsidP="00372A78">
      <w:pPr>
        <w:spacing w:after="0" w:line="240" w:lineRule="auto"/>
        <w:ind w:left="567"/>
        <w:jc w:val="both"/>
        <w:rPr>
          <w:rFonts w:ascii="Times New Roman" w:hAnsi="Times New Roman"/>
          <w:sz w:val="24"/>
          <w:szCs w:val="24"/>
        </w:rPr>
      </w:pPr>
      <w:r w:rsidRPr="003A40A5">
        <w:rPr>
          <w:rFonts w:ascii="Times New Roman" w:hAnsi="Times New Roman"/>
          <w:sz w:val="24"/>
          <w:szCs w:val="24"/>
        </w:rPr>
        <w:t>Взаимоотношения в семье.Здоровый образ жизни. Режим труда и отдыха. Здоровое питание. Кружки. Транспорт.Средства массовой информации. Интернет.Страны изучаемого языка и родная страна. Страны, столицы</w:t>
      </w:r>
      <w:r w:rsidR="00972CE0">
        <w:rPr>
          <w:rFonts w:ascii="Times New Roman" w:hAnsi="Times New Roman"/>
          <w:sz w:val="24"/>
          <w:szCs w:val="24"/>
        </w:rPr>
        <w:t>.</w:t>
      </w:r>
      <w:r w:rsidRPr="003A40A5">
        <w:rPr>
          <w:rFonts w:ascii="Times New Roman" w:hAnsi="Times New Roman"/>
          <w:sz w:val="24"/>
          <w:szCs w:val="24"/>
        </w:rPr>
        <w:t xml:space="preserve"> Крупные города. Государственные символы. Географическое положение. Климат. Национальные праздники. Памятные даты. </w:t>
      </w:r>
    </w:p>
    <w:p w:rsidR="00972CE0" w:rsidRDefault="00972CE0" w:rsidP="00372A78">
      <w:pPr>
        <w:spacing w:after="0" w:line="240" w:lineRule="auto"/>
        <w:ind w:left="567"/>
        <w:jc w:val="both"/>
        <w:rPr>
          <w:rFonts w:ascii="Times New Roman" w:hAnsi="Times New Roman"/>
          <w:b/>
          <w:sz w:val="24"/>
          <w:szCs w:val="24"/>
        </w:rPr>
      </w:pPr>
      <w:r w:rsidRPr="00A36340">
        <w:rPr>
          <w:rFonts w:ascii="Times New Roman" w:hAnsi="Times New Roman"/>
          <w:b/>
          <w:sz w:val="24"/>
          <w:szCs w:val="24"/>
        </w:rPr>
        <w:t>Национально-региональный компонент</w:t>
      </w:r>
    </w:p>
    <w:p w:rsidR="00972CE0" w:rsidRPr="00972CE0" w:rsidRDefault="00972CE0" w:rsidP="00372A78">
      <w:pPr>
        <w:spacing w:after="0" w:line="240" w:lineRule="auto"/>
        <w:ind w:left="567"/>
        <w:jc w:val="both"/>
        <w:rPr>
          <w:rFonts w:ascii="Times New Roman" w:hAnsi="Times New Roman"/>
          <w:sz w:val="24"/>
          <w:szCs w:val="24"/>
        </w:rPr>
      </w:pPr>
      <w:r w:rsidRPr="00972CE0">
        <w:rPr>
          <w:rFonts w:ascii="Times New Roman" w:eastAsia="Times New Roman" w:hAnsi="Times New Roman"/>
          <w:sz w:val="24"/>
          <w:szCs w:val="24"/>
        </w:rPr>
        <w:t>Города</w:t>
      </w:r>
      <w:r>
        <w:rPr>
          <w:rFonts w:ascii="Times New Roman" w:eastAsia="Times New Roman" w:hAnsi="Times New Roman"/>
          <w:sz w:val="24"/>
          <w:szCs w:val="24"/>
        </w:rPr>
        <w:t xml:space="preserve"> в</w:t>
      </w:r>
      <w:r w:rsidRPr="00972CE0">
        <w:rPr>
          <w:rFonts w:ascii="Times New Roman" w:eastAsia="Times New Roman" w:hAnsi="Times New Roman"/>
          <w:sz w:val="24"/>
          <w:szCs w:val="24"/>
        </w:rPr>
        <w:t xml:space="preserve"> РТ. Г</w:t>
      </w:r>
      <w:r w:rsidRPr="000A7C4E">
        <w:rPr>
          <w:rFonts w:ascii="Times New Roman" w:eastAsia="Times New Roman" w:hAnsi="Times New Roman"/>
          <w:sz w:val="24"/>
          <w:szCs w:val="24"/>
        </w:rPr>
        <w:t>осударственная символика Республики Татарстан</w:t>
      </w:r>
      <w:r w:rsidRPr="00972CE0">
        <w:rPr>
          <w:rFonts w:ascii="Times New Roman" w:eastAsia="Times New Roman" w:hAnsi="Times New Roman"/>
          <w:sz w:val="24"/>
          <w:szCs w:val="24"/>
        </w:rPr>
        <w:t xml:space="preserve">. </w:t>
      </w:r>
      <w:r w:rsidRPr="00972CE0">
        <w:rPr>
          <w:rFonts w:ascii="Times New Roman" w:hAnsi="Times New Roman"/>
          <w:sz w:val="24"/>
          <w:szCs w:val="24"/>
        </w:rPr>
        <w:t>Географическое положение РТ. Климат родного края.</w:t>
      </w:r>
      <w:r w:rsidRPr="000A7C4E">
        <w:rPr>
          <w:rFonts w:ascii="Times New Roman" w:eastAsia="Times New Roman" w:hAnsi="Times New Roman"/>
          <w:sz w:val="24"/>
          <w:szCs w:val="24"/>
        </w:rPr>
        <w:t>Праздники в РТ</w:t>
      </w:r>
      <w:r w:rsidRPr="00972CE0">
        <w:rPr>
          <w:rFonts w:ascii="Times New Roman" w:eastAsia="Times New Roman" w:hAnsi="Times New Roman"/>
          <w:sz w:val="24"/>
          <w:szCs w:val="24"/>
        </w:rPr>
        <w:t xml:space="preserve">. </w:t>
      </w:r>
      <w:r w:rsidRPr="00972CE0">
        <w:rPr>
          <w:rFonts w:ascii="Times New Roman" w:hAnsi="Times New Roman"/>
          <w:sz w:val="24"/>
          <w:szCs w:val="24"/>
        </w:rPr>
        <w:t xml:space="preserve">Памятные даты РТ. </w:t>
      </w:r>
    </w:p>
    <w:p w:rsidR="00972CE0" w:rsidRDefault="00972CE0" w:rsidP="00372A78">
      <w:pPr>
        <w:spacing w:after="0" w:line="240" w:lineRule="auto"/>
        <w:ind w:left="567"/>
        <w:jc w:val="center"/>
        <w:rPr>
          <w:rFonts w:ascii="Times New Roman" w:hAnsi="Times New Roman"/>
          <w:b/>
          <w:sz w:val="24"/>
          <w:szCs w:val="24"/>
        </w:rPr>
      </w:pPr>
    </w:p>
    <w:p w:rsidR="00511A77" w:rsidRPr="003A40A5" w:rsidRDefault="00511A77" w:rsidP="00372A78">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7 КЛАССА</w:t>
      </w:r>
    </w:p>
    <w:p w:rsidR="000F3ADC" w:rsidRPr="003A40A5" w:rsidRDefault="000F3ADC" w:rsidP="00372A78">
      <w:pPr>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Конфликтные ситуации и способы их решения. Внешность и черты характера. Досуг и увлечения (музыка, чтение; музея). Виды отдыха. Поход по магазинам. Карманные деньги.Здоровый образ жизни. Режим труда и отдыха. Занятия спортом, здоровое питание. Школьная жизнь. Мир профессий. Путешествия по России и странам изучаемого языка. Защита окружающей среды. Жизнь в городе/ в сельской местности. Роль средств массовой информации в жизни общества. Средства массовой информации: пресса, телевидение, радио. Интернет. Страны изучаемого языка и родная страна. Выдающиеся люди и их вклад в науку и мировую культуру.</w:t>
      </w:r>
    </w:p>
    <w:p w:rsidR="00972CE0" w:rsidRDefault="00972CE0" w:rsidP="00972CE0">
      <w:pPr>
        <w:spacing w:after="0" w:line="240" w:lineRule="auto"/>
        <w:ind w:left="567"/>
        <w:jc w:val="both"/>
        <w:rPr>
          <w:rFonts w:ascii="Times New Roman" w:hAnsi="Times New Roman"/>
          <w:b/>
          <w:sz w:val="24"/>
          <w:szCs w:val="24"/>
        </w:rPr>
      </w:pPr>
      <w:r w:rsidRPr="00A36340">
        <w:rPr>
          <w:rFonts w:ascii="Times New Roman" w:hAnsi="Times New Roman"/>
          <w:b/>
          <w:sz w:val="24"/>
          <w:szCs w:val="24"/>
        </w:rPr>
        <w:t>Национально-региональный компонент</w:t>
      </w:r>
    </w:p>
    <w:p w:rsidR="00972CE0" w:rsidRDefault="00972CE0" w:rsidP="00972CE0">
      <w:pPr>
        <w:spacing w:after="0" w:line="240" w:lineRule="auto"/>
        <w:ind w:left="567"/>
        <w:jc w:val="both"/>
        <w:rPr>
          <w:rFonts w:ascii="Times New Roman" w:hAnsi="Times New Roman"/>
          <w:b/>
          <w:sz w:val="24"/>
          <w:szCs w:val="24"/>
        </w:rPr>
      </w:pPr>
      <w:r w:rsidRPr="00972CE0">
        <w:rPr>
          <w:rFonts w:ascii="Times New Roman" w:eastAsia="Times New Roman" w:hAnsi="Times New Roman"/>
          <w:sz w:val="24"/>
          <w:szCs w:val="24"/>
        </w:rPr>
        <w:t>Образование в РТ.</w:t>
      </w:r>
      <w:r w:rsidRPr="003A40A5">
        <w:rPr>
          <w:rFonts w:ascii="Times New Roman" w:hAnsi="Times New Roman"/>
          <w:sz w:val="24"/>
          <w:szCs w:val="24"/>
        </w:rPr>
        <w:t xml:space="preserve">Выдающиеся люди </w:t>
      </w:r>
      <w:r>
        <w:rPr>
          <w:rFonts w:ascii="Times New Roman" w:hAnsi="Times New Roman"/>
          <w:sz w:val="24"/>
          <w:szCs w:val="24"/>
        </w:rPr>
        <w:t xml:space="preserve">РТ </w:t>
      </w:r>
      <w:r w:rsidRPr="003A40A5">
        <w:rPr>
          <w:rFonts w:ascii="Times New Roman" w:hAnsi="Times New Roman"/>
          <w:sz w:val="24"/>
          <w:szCs w:val="24"/>
        </w:rPr>
        <w:t>и их вклад в науку и мировую культуру.</w:t>
      </w:r>
    </w:p>
    <w:p w:rsidR="00972CE0" w:rsidRDefault="00972CE0" w:rsidP="000D7814">
      <w:pPr>
        <w:spacing w:after="0" w:line="240" w:lineRule="auto"/>
        <w:ind w:left="567"/>
        <w:jc w:val="center"/>
        <w:rPr>
          <w:rFonts w:ascii="Times New Roman" w:hAnsi="Times New Roman"/>
          <w:b/>
          <w:sz w:val="24"/>
          <w:szCs w:val="24"/>
        </w:rPr>
      </w:pPr>
    </w:p>
    <w:p w:rsidR="00985317" w:rsidRDefault="00985317" w:rsidP="000D7814">
      <w:pPr>
        <w:spacing w:after="0" w:line="240" w:lineRule="auto"/>
        <w:ind w:left="567"/>
        <w:jc w:val="center"/>
        <w:rPr>
          <w:rFonts w:ascii="Times New Roman" w:hAnsi="Times New Roman"/>
          <w:b/>
          <w:sz w:val="24"/>
          <w:szCs w:val="24"/>
        </w:rPr>
      </w:pPr>
    </w:p>
    <w:p w:rsidR="00985317" w:rsidRDefault="00985317" w:rsidP="000D7814">
      <w:pPr>
        <w:spacing w:after="0" w:line="240" w:lineRule="auto"/>
        <w:ind w:left="567"/>
        <w:jc w:val="center"/>
        <w:rPr>
          <w:rFonts w:ascii="Times New Roman" w:hAnsi="Times New Roman"/>
          <w:b/>
          <w:sz w:val="24"/>
          <w:szCs w:val="24"/>
        </w:rPr>
      </w:pPr>
    </w:p>
    <w:p w:rsidR="00511A77" w:rsidRPr="003A40A5" w:rsidRDefault="00511A77"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8 КЛАССА</w:t>
      </w:r>
    </w:p>
    <w:p w:rsidR="000F3ADC" w:rsidRDefault="000F3ADC"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Виды отдыха. Поход по магазинам. Путешествия по России и странам изучаемого языка. Транспорт.Окружающий мир. Проблемы экологии. Защита окружающей среды. Выдающиеся люди и их вклад в науку и мировую культуру. Страны, столицы. Культурные особенности: памятные даты, исторические события. </w:t>
      </w:r>
    </w:p>
    <w:p w:rsidR="00972CE0" w:rsidRDefault="00972CE0" w:rsidP="00972CE0">
      <w:pPr>
        <w:spacing w:after="0" w:line="240" w:lineRule="auto"/>
        <w:ind w:left="567"/>
        <w:jc w:val="both"/>
        <w:rPr>
          <w:rFonts w:ascii="Times New Roman" w:hAnsi="Times New Roman"/>
          <w:b/>
          <w:sz w:val="24"/>
          <w:szCs w:val="24"/>
        </w:rPr>
      </w:pPr>
      <w:r w:rsidRPr="00A36340">
        <w:rPr>
          <w:rFonts w:ascii="Times New Roman" w:hAnsi="Times New Roman"/>
          <w:b/>
          <w:sz w:val="24"/>
          <w:szCs w:val="24"/>
        </w:rPr>
        <w:t>Национально-региональный компонент</w:t>
      </w:r>
    </w:p>
    <w:p w:rsidR="00972CE0" w:rsidRDefault="00972CE0" w:rsidP="000D7814">
      <w:pPr>
        <w:spacing w:after="0" w:line="240" w:lineRule="auto"/>
        <w:ind w:left="567"/>
        <w:jc w:val="both"/>
        <w:rPr>
          <w:rFonts w:ascii="Times New Roman" w:hAnsi="Times New Roman"/>
          <w:sz w:val="24"/>
          <w:szCs w:val="24"/>
        </w:rPr>
      </w:pPr>
      <w:r>
        <w:rPr>
          <w:rFonts w:ascii="Times New Roman" w:hAnsi="Times New Roman"/>
          <w:sz w:val="24"/>
          <w:szCs w:val="24"/>
        </w:rPr>
        <w:t xml:space="preserve">Проблемы экологии РТ. </w:t>
      </w:r>
      <w:r w:rsidRPr="003A40A5">
        <w:rPr>
          <w:rFonts w:ascii="Times New Roman" w:hAnsi="Times New Roman"/>
          <w:sz w:val="24"/>
          <w:szCs w:val="24"/>
        </w:rPr>
        <w:t xml:space="preserve">Выдающиеся люди </w:t>
      </w:r>
      <w:r>
        <w:rPr>
          <w:rFonts w:ascii="Times New Roman" w:hAnsi="Times New Roman"/>
          <w:sz w:val="24"/>
          <w:szCs w:val="24"/>
        </w:rPr>
        <w:t xml:space="preserve">РТ </w:t>
      </w:r>
      <w:r w:rsidRPr="003A40A5">
        <w:rPr>
          <w:rFonts w:ascii="Times New Roman" w:hAnsi="Times New Roman"/>
          <w:sz w:val="24"/>
          <w:szCs w:val="24"/>
        </w:rPr>
        <w:t>и их вклад в науку и мировую культуру.</w:t>
      </w:r>
    </w:p>
    <w:p w:rsidR="00972CE0" w:rsidRPr="003A40A5" w:rsidRDefault="00972CE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Культурные особенности</w:t>
      </w:r>
      <w:r>
        <w:rPr>
          <w:rFonts w:ascii="Times New Roman" w:hAnsi="Times New Roman"/>
          <w:sz w:val="24"/>
          <w:szCs w:val="24"/>
        </w:rPr>
        <w:t xml:space="preserve"> РТ.</w:t>
      </w:r>
    </w:p>
    <w:p w:rsidR="00985317" w:rsidRDefault="00985317" w:rsidP="000D7814">
      <w:pPr>
        <w:spacing w:after="0" w:line="240" w:lineRule="auto"/>
        <w:ind w:left="567"/>
        <w:jc w:val="center"/>
        <w:rPr>
          <w:rFonts w:ascii="Times New Roman" w:hAnsi="Times New Roman"/>
          <w:b/>
          <w:sz w:val="24"/>
          <w:szCs w:val="24"/>
        </w:rPr>
      </w:pPr>
    </w:p>
    <w:p w:rsidR="00511A77" w:rsidRPr="003A40A5" w:rsidRDefault="00511A77"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9КЛАССА</w:t>
      </w:r>
    </w:p>
    <w:p w:rsidR="000F3ADC" w:rsidRDefault="000F3ADC" w:rsidP="000D7814">
      <w:pPr>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Досуг и увлечения. Конфликтные ситуации и способы их решения. Виды отдыха. Карманные деньги. Молодежная мода. Мир профессий.Окружающий мир. Проблемы экологии. Защита окружающей среды. Выдающиеся люди и их вклад в науку и мировую культуру. Страны изучаемого языка и родная страна, географическое положение. Достопримечательности.</w:t>
      </w:r>
    </w:p>
    <w:p w:rsidR="00972CE0" w:rsidRDefault="00972CE0" w:rsidP="00972CE0">
      <w:pPr>
        <w:spacing w:after="0" w:line="240" w:lineRule="auto"/>
        <w:ind w:left="567"/>
        <w:jc w:val="both"/>
        <w:rPr>
          <w:rFonts w:ascii="Times New Roman" w:hAnsi="Times New Roman"/>
          <w:sz w:val="24"/>
          <w:szCs w:val="24"/>
        </w:rPr>
      </w:pPr>
      <w:r>
        <w:rPr>
          <w:rFonts w:ascii="Times New Roman" w:hAnsi="Times New Roman"/>
          <w:sz w:val="24"/>
          <w:szCs w:val="24"/>
        </w:rPr>
        <w:t xml:space="preserve">Проблемы экологии РТ. </w:t>
      </w:r>
      <w:r w:rsidRPr="003A40A5">
        <w:rPr>
          <w:rFonts w:ascii="Times New Roman" w:hAnsi="Times New Roman"/>
          <w:sz w:val="24"/>
          <w:szCs w:val="24"/>
        </w:rPr>
        <w:t xml:space="preserve">Выдающиеся люди </w:t>
      </w:r>
      <w:r>
        <w:rPr>
          <w:rFonts w:ascii="Times New Roman" w:hAnsi="Times New Roman"/>
          <w:sz w:val="24"/>
          <w:szCs w:val="24"/>
        </w:rPr>
        <w:t xml:space="preserve">РТ </w:t>
      </w:r>
      <w:r w:rsidRPr="003A40A5">
        <w:rPr>
          <w:rFonts w:ascii="Times New Roman" w:hAnsi="Times New Roman"/>
          <w:sz w:val="24"/>
          <w:szCs w:val="24"/>
        </w:rPr>
        <w:t>и их вклад в науку и мировую культуру.</w:t>
      </w:r>
    </w:p>
    <w:p w:rsidR="00972CE0" w:rsidRDefault="00972CE0" w:rsidP="00972CE0">
      <w:pPr>
        <w:autoSpaceDE w:val="0"/>
        <w:autoSpaceDN w:val="0"/>
        <w:adjustRightInd w:val="0"/>
        <w:spacing w:after="0" w:line="240" w:lineRule="auto"/>
        <w:ind w:left="567"/>
        <w:jc w:val="both"/>
        <w:rPr>
          <w:rFonts w:ascii="Times New Roman" w:hAnsi="Times New Roman"/>
          <w:sz w:val="24"/>
          <w:szCs w:val="24"/>
        </w:rPr>
      </w:pPr>
      <w:r>
        <w:rPr>
          <w:rFonts w:ascii="Times New Roman" w:hAnsi="Times New Roman"/>
          <w:sz w:val="24"/>
          <w:szCs w:val="24"/>
        </w:rPr>
        <w:t>г</w:t>
      </w:r>
      <w:r w:rsidRPr="003A40A5">
        <w:rPr>
          <w:rFonts w:ascii="Times New Roman" w:hAnsi="Times New Roman"/>
          <w:sz w:val="24"/>
          <w:szCs w:val="24"/>
        </w:rPr>
        <w:t>еографическое положение</w:t>
      </w:r>
      <w:r>
        <w:rPr>
          <w:rFonts w:ascii="Times New Roman" w:hAnsi="Times New Roman"/>
          <w:sz w:val="24"/>
          <w:szCs w:val="24"/>
        </w:rPr>
        <w:t xml:space="preserve"> РТ</w:t>
      </w:r>
      <w:r w:rsidRPr="003A40A5">
        <w:rPr>
          <w:rFonts w:ascii="Times New Roman" w:hAnsi="Times New Roman"/>
          <w:sz w:val="24"/>
          <w:szCs w:val="24"/>
        </w:rPr>
        <w:t>. Достопримечательности</w:t>
      </w:r>
      <w:r>
        <w:rPr>
          <w:rFonts w:ascii="Times New Roman" w:hAnsi="Times New Roman"/>
          <w:sz w:val="24"/>
          <w:szCs w:val="24"/>
        </w:rPr>
        <w:t xml:space="preserve"> РТ</w:t>
      </w:r>
      <w:r w:rsidRPr="003A40A5">
        <w:rPr>
          <w:rFonts w:ascii="Times New Roman" w:hAnsi="Times New Roman"/>
          <w:sz w:val="24"/>
          <w:szCs w:val="24"/>
        </w:rPr>
        <w:t>.</w:t>
      </w:r>
    </w:p>
    <w:p w:rsidR="00972CE0" w:rsidRPr="003A40A5" w:rsidRDefault="00972CE0" w:rsidP="000D7814">
      <w:pPr>
        <w:autoSpaceDE w:val="0"/>
        <w:autoSpaceDN w:val="0"/>
        <w:adjustRightInd w:val="0"/>
        <w:spacing w:after="0" w:line="240" w:lineRule="auto"/>
        <w:ind w:left="567"/>
        <w:jc w:val="both"/>
        <w:rPr>
          <w:rFonts w:ascii="Times New Roman" w:hAnsi="Times New Roman"/>
          <w:sz w:val="24"/>
          <w:szCs w:val="24"/>
        </w:rPr>
      </w:pPr>
    </w:p>
    <w:p w:rsidR="00B540EE" w:rsidRPr="003A40A5" w:rsidRDefault="00B540EE" w:rsidP="000D7814">
      <w:pPr>
        <w:autoSpaceDE w:val="0"/>
        <w:autoSpaceDN w:val="0"/>
        <w:adjustRightInd w:val="0"/>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 xml:space="preserve">Коммуникативные умения </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 xml:space="preserve">Говорение </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Диалогическая речь</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Монологическая речь</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3A40A5" w:rsidRDefault="00B540EE" w:rsidP="000D7814">
      <w:pPr>
        <w:spacing w:after="0" w:line="240" w:lineRule="auto"/>
        <w:ind w:left="567"/>
        <w:contextualSpacing/>
        <w:jc w:val="both"/>
        <w:rPr>
          <w:rFonts w:ascii="Times New Roman" w:hAnsi="Times New Roman"/>
          <w:b/>
          <w:sz w:val="24"/>
          <w:szCs w:val="24"/>
        </w:rPr>
      </w:pPr>
      <w:r w:rsidRPr="003A40A5">
        <w:rPr>
          <w:rFonts w:ascii="Times New Roman" w:hAnsi="Times New Roman"/>
          <w:b/>
          <w:sz w:val="24"/>
          <w:szCs w:val="24"/>
        </w:rPr>
        <w:t>Аудирование</w:t>
      </w:r>
    </w:p>
    <w:p w:rsidR="00B540EE" w:rsidRPr="003A40A5" w:rsidRDefault="00B540EE" w:rsidP="000D7814">
      <w:pPr>
        <w:spacing w:after="0" w:line="240" w:lineRule="auto"/>
        <w:ind w:left="567"/>
        <w:contextualSpacing/>
        <w:jc w:val="both"/>
        <w:rPr>
          <w:rFonts w:ascii="Times New Roman" w:hAnsi="Times New Roman"/>
          <w:sz w:val="24"/>
          <w:szCs w:val="24"/>
        </w:rPr>
      </w:pPr>
      <w:r w:rsidRPr="003A40A5">
        <w:rPr>
          <w:rFonts w:ascii="Times New Roman" w:hAnsi="Times New Roman"/>
          <w:sz w:val="24"/>
          <w:szCs w:val="24"/>
        </w:rPr>
        <w:lastRenderedPageBreak/>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3A40A5" w:rsidRDefault="00B540EE" w:rsidP="000D7814">
      <w:pPr>
        <w:spacing w:after="0" w:line="240" w:lineRule="auto"/>
        <w:ind w:left="567"/>
        <w:jc w:val="both"/>
        <w:rPr>
          <w:rFonts w:ascii="Times New Roman" w:hAnsi="Times New Roman"/>
          <w:sz w:val="24"/>
          <w:szCs w:val="24"/>
          <w:lang w:bidi="en-US"/>
        </w:rPr>
      </w:pPr>
      <w:r w:rsidRPr="003A40A5">
        <w:rPr>
          <w:rFonts w:ascii="Times New Roman" w:hAnsi="Times New Roman"/>
          <w:i/>
          <w:sz w:val="24"/>
          <w:szCs w:val="24"/>
        </w:rPr>
        <w:t>Жанры текстов</w:t>
      </w:r>
      <w:r w:rsidRPr="003A40A5">
        <w:rPr>
          <w:rFonts w:ascii="Times New Roman" w:hAnsi="Times New Roman"/>
          <w:sz w:val="24"/>
          <w:szCs w:val="24"/>
        </w:rPr>
        <w:t xml:space="preserve">: прагматические, </w:t>
      </w:r>
      <w:r w:rsidRPr="003A40A5">
        <w:rPr>
          <w:rFonts w:ascii="Times New Roman" w:hAnsi="Times New Roman"/>
          <w:sz w:val="24"/>
          <w:szCs w:val="24"/>
          <w:lang w:bidi="en-US"/>
        </w:rPr>
        <w:t>информационные, научно-популярные.</w:t>
      </w:r>
    </w:p>
    <w:p w:rsidR="00B540EE" w:rsidRPr="003A40A5" w:rsidRDefault="00B540EE" w:rsidP="000D7814">
      <w:pPr>
        <w:spacing w:after="0" w:line="240" w:lineRule="auto"/>
        <w:ind w:left="567"/>
        <w:jc w:val="both"/>
        <w:rPr>
          <w:rFonts w:ascii="Times New Roman" w:hAnsi="Times New Roman"/>
          <w:sz w:val="24"/>
          <w:szCs w:val="24"/>
          <w:lang w:bidi="en-US"/>
        </w:rPr>
      </w:pPr>
      <w:r w:rsidRPr="003A40A5">
        <w:rPr>
          <w:rFonts w:ascii="Times New Roman" w:hAnsi="Times New Roman"/>
          <w:i/>
          <w:sz w:val="24"/>
          <w:szCs w:val="24"/>
          <w:lang w:bidi="en-US"/>
        </w:rPr>
        <w:t>Типы текстов</w:t>
      </w:r>
      <w:r w:rsidRPr="003A40A5">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3A40A5" w:rsidRDefault="00B540EE" w:rsidP="000D7814">
      <w:pPr>
        <w:spacing w:after="0" w:line="240" w:lineRule="auto"/>
        <w:ind w:left="567"/>
        <w:jc w:val="both"/>
        <w:rPr>
          <w:rFonts w:ascii="Times New Roman" w:hAnsi="Times New Roman"/>
          <w:sz w:val="24"/>
          <w:szCs w:val="24"/>
          <w:lang w:bidi="en-US"/>
        </w:rPr>
      </w:pPr>
      <w:r w:rsidRPr="003A40A5">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Аудирование </w:t>
      </w:r>
      <w:r w:rsidRPr="003A40A5">
        <w:rPr>
          <w:rFonts w:ascii="Times New Roman" w:hAnsi="Times New Roman"/>
          <w:i/>
          <w:sz w:val="24"/>
          <w:szCs w:val="24"/>
        </w:rPr>
        <w:t xml:space="preserve">с пониманием основного содержания </w:t>
      </w:r>
      <w:r w:rsidRPr="003A40A5">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Аудирование </w:t>
      </w:r>
      <w:r w:rsidRPr="003A40A5">
        <w:rPr>
          <w:rFonts w:ascii="Times New Roman" w:hAnsi="Times New Roman"/>
          <w:i/>
          <w:sz w:val="24"/>
          <w:szCs w:val="24"/>
        </w:rPr>
        <w:t>с выборочным пониманием нужной/ интересующей/ запрашиваемой информации</w:t>
      </w:r>
      <w:r w:rsidRPr="003A40A5">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Чтение</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i/>
          <w:sz w:val="24"/>
          <w:szCs w:val="24"/>
          <w:lang w:bidi="en-US"/>
        </w:rPr>
        <w:t>Жанры текстов</w:t>
      </w:r>
      <w:r w:rsidRPr="003A40A5">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i/>
          <w:sz w:val="24"/>
          <w:szCs w:val="24"/>
          <w:lang w:bidi="en-US"/>
        </w:rPr>
        <w:t>Типы текстов</w:t>
      </w:r>
      <w:r w:rsidRPr="003A40A5">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3A40A5" w:rsidRDefault="00B540EE" w:rsidP="000D7814">
      <w:pPr>
        <w:spacing w:after="0" w:line="240" w:lineRule="auto"/>
        <w:ind w:left="567"/>
        <w:jc w:val="both"/>
        <w:rPr>
          <w:rFonts w:ascii="Times New Roman" w:hAnsi="Times New Roman"/>
          <w:sz w:val="24"/>
          <w:szCs w:val="24"/>
          <w:lang w:bidi="en-US"/>
        </w:rPr>
      </w:pPr>
      <w:r w:rsidRPr="003A40A5">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3A40A5" w:rsidRDefault="00B540EE" w:rsidP="000D7814">
      <w:pPr>
        <w:spacing w:after="0" w:line="240" w:lineRule="auto"/>
        <w:ind w:left="567"/>
        <w:jc w:val="both"/>
        <w:rPr>
          <w:rFonts w:ascii="Times New Roman" w:hAnsi="Times New Roman"/>
          <w:sz w:val="24"/>
          <w:szCs w:val="24"/>
          <w:lang w:bidi="en-US"/>
        </w:rPr>
      </w:pPr>
      <w:r w:rsidRPr="003A40A5">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3A40A5" w:rsidRDefault="00B540EE" w:rsidP="000D7814">
      <w:pPr>
        <w:spacing w:after="0" w:line="240" w:lineRule="auto"/>
        <w:ind w:left="567"/>
        <w:jc w:val="both"/>
        <w:rPr>
          <w:rFonts w:ascii="Times New Roman" w:hAnsi="Times New Roman"/>
          <w:sz w:val="24"/>
          <w:szCs w:val="24"/>
          <w:lang w:bidi="en-US"/>
        </w:rPr>
      </w:pPr>
      <w:r w:rsidRPr="003A40A5">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Независимо от вида чтения возможно использование двуязычного словаря. </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Письменная речь</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Дальнейшее развитие и совершенствование письменной речи, а именно умений:</w:t>
      </w:r>
    </w:p>
    <w:p w:rsidR="00B540EE" w:rsidRPr="003A40A5" w:rsidRDefault="00B540EE" w:rsidP="00E1048C">
      <w:pPr>
        <w:numPr>
          <w:ilvl w:val="0"/>
          <w:numId w:val="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3A40A5" w:rsidRDefault="00B540EE" w:rsidP="00E1048C">
      <w:pPr>
        <w:numPr>
          <w:ilvl w:val="0"/>
          <w:numId w:val="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3A40A5" w:rsidRDefault="00B540EE" w:rsidP="00E1048C">
      <w:pPr>
        <w:numPr>
          <w:ilvl w:val="0"/>
          <w:numId w:val="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3A40A5" w:rsidRDefault="00B540EE" w:rsidP="00E1048C">
      <w:pPr>
        <w:numPr>
          <w:ilvl w:val="0"/>
          <w:numId w:val="1"/>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3A40A5" w:rsidRDefault="00B540EE" w:rsidP="00E1048C">
      <w:pPr>
        <w:numPr>
          <w:ilvl w:val="0"/>
          <w:numId w:val="1"/>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Языковые средства и навыки оперирования ими</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Орфография и пунктуация</w:t>
      </w:r>
    </w:p>
    <w:p w:rsidR="00B540EE" w:rsidRPr="003A40A5" w:rsidRDefault="00B540EE" w:rsidP="000D7814">
      <w:pPr>
        <w:spacing w:after="0" w:line="240" w:lineRule="auto"/>
        <w:ind w:left="567"/>
        <w:jc w:val="both"/>
        <w:rPr>
          <w:rFonts w:ascii="Times New Roman" w:hAnsi="Times New Roman"/>
          <w:sz w:val="24"/>
          <w:szCs w:val="24"/>
          <w:lang w:bidi="en-US"/>
        </w:rPr>
      </w:pPr>
      <w:r w:rsidRPr="003A40A5">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Фонетическая сторона речи</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w:t>
      </w:r>
      <w:r w:rsidRPr="003A40A5">
        <w:rPr>
          <w:rFonts w:ascii="Times New Roman" w:hAnsi="Times New Roman"/>
          <w:sz w:val="24"/>
          <w:szCs w:val="24"/>
        </w:rPr>
        <w:lastRenderedPageBreak/>
        <w:t>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985317" w:rsidRDefault="00985317" w:rsidP="000D7814">
      <w:pPr>
        <w:spacing w:after="0" w:line="240" w:lineRule="auto"/>
        <w:ind w:left="567"/>
        <w:jc w:val="both"/>
        <w:rPr>
          <w:rFonts w:ascii="Times New Roman" w:hAnsi="Times New Roman"/>
          <w:b/>
          <w:sz w:val="24"/>
          <w:szCs w:val="24"/>
        </w:rPr>
      </w:pPr>
    </w:p>
    <w:p w:rsidR="00985317" w:rsidRDefault="00985317" w:rsidP="000D7814">
      <w:pPr>
        <w:spacing w:after="0" w:line="240" w:lineRule="auto"/>
        <w:ind w:left="567"/>
        <w:jc w:val="both"/>
        <w:rPr>
          <w:rFonts w:ascii="Times New Roman" w:hAnsi="Times New Roman"/>
          <w:b/>
          <w:sz w:val="24"/>
          <w:szCs w:val="24"/>
        </w:rPr>
      </w:pP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Лексическая сторона речи</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Грамматическая сторона речи</w:t>
      </w:r>
    </w:p>
    <w:p w:rsidR="00B540EE" w:rsidRPr="003A40A5" w:rsidRDefault="00B540EE" w:rsidP="000D7814">
      <w:pPr>
        <w:spacing w:after="0" w:line="240" w:lineRule="auto"/>
        <w:ind w:left="567"/>
        <w:jc w:val="both"/>
        <w:rPr>
          <w:rFonts w:ascii="Times New Roman" w:hAnsi="Times New Roman"/>
          <w:sz w:val="24"/>
          <w:szCs w:val="24"/>
          <w:lang w:bidi="en-US"/>
        </w:rPr>
      </w:pPr>
      <w:r w:rsidRPr="003A40A5">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3A40A5" w:rsidRDefault="00B540EE" w:rsidP="000D7814">
      <w:pPr>
        <w:spacing w:after="0" w:line="240" w:lineRule="auto"/>
        <w:ind w:left="567"/>
        <w:jc w:val="both"/>
        <w:rPr>
          <w:rFonts w:ascii="Times New Roman" w:hAnsi="Times New Roman"/>
          <w:sz w:val="24"/>
          <w:szCs w:val="24"/>
          <w:lang w:bidi="en-US"/>
        </w:rPr>
      </w:pPr>
      <w:r w:rsidRPr="003A40A5">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3A40A5" w:rsidRDefault="00B540EE" w:rsidP="000D7814">
      <w:pPr>
        <w:spacing w:after="0" w:line="240" w:lineRule="auto"/>
        <w:ind w:left="567"/>
        <w:jc w:val="both"/>
        <w:rPr>
          <w:rFonts w:ascii="Times New Roman" w:hAnsi="Times New Roman"/>
          <w:sz w:val="24"/>
          <w:szCs w:val="24"/>
          <w:lang w:bidi="en-US"/>
        </w:rPr>
      </w:pPr>
      <w:r w:rsidRPr="003A40A5">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Социокультурные знания и умения.</w:t>
      </w:r>
    </w:p>
    <w:p w:rsidR="00B540EE" w:rsidRPr="003A40A5" w:rsidRDefault="00B540EE" w:rsidP="000D7814">
      <w:pPr>
        <w:spacing w:after="0" w:line="240" w:lineRule="auto"/>
        <w:ind w:left="567"/>
        <w:jc w:val="both"/>
        <w:rPr>
          <w:rFonts w:ascii="Times New Roman" w:hAnsi="Times New Roman"/>
          <w:sz w:val="24"/>
          <w:szCs w:val="24"/>
          <w:lang w:bidi="en-US"/>
        </w:rPr>
      </w:pPr>
      <w:r w:rsidRPr="003A40A5">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3A40A5" w:rsidRDefault="00B540EE" w:rsidP="00E1048C">
      <w:pPr>
        <w:numPr>
          <w:ilvl w:val="0"/>
          <w:numId w:val="2"/>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знаниями о значении родного и иностранного языков в современном мире;</w:t>
      </w:r>
    </w:p>
    <w:p w:rsidR="00B540EE" w:rsidRPr="003A40A5" w:rsidRDefault="00B540EE" w:rsidP="00E1048C">
      <w:pPr>
        <w:numPr>
          <w:ilvl w:val="0"/>
          <w:numId w:val="2"/>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3A40A5" w:rsidRDefault="00B540EE" w:rsidP="00E1048C">
      <w:pPr>
        <w:numPr>
          <w:ilvl w:val="0"/>
          <w:numId w:val="2"/>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3A40A5" w:rsidRDefault="00B540EE" w:rsidP="00E1048C">
      <w:pPr>
        <w:numPr>
          <w:ilvl w:val="0"/>
          <w:numId w:val="2"/>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знаниями о реалиях страны/стран изучаемого языка: традициях (в пита</w:t>
      </w:r>
      <w:r w:rsidRPr="003A40A5">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3A40A5">
        <w:rPr>
          <w:rFonts w:ascii="Times New Roman" w:hAnsi="Times New Roman"/>
          <w:sz w:val="24"/>
          <w:szCs w:val="24"/>
          <w:lang w:bidi="en-US"/>
        </w:rPr>
        <w:t>т. д.</w:t>
      </w:r>
      <w:r w:rsidRPr="003A40A5">
        <w:rPr>
          <w:rFonts w:ascii="Times New Roman" w:hAnsi="Times New Roman"/>
          <w:sz w:val="24"/>
          <w:szCs w:val="24"/>
          <w:lang w:bidi="en-US"/>
        </w:rPr>
        <w:t xml:space="preserve">), распространенных образцов фольклора (пословицы и </w:t>
      </w:r>
      <w:r w:rsidR="00245F1D" w:rsidRPr="003A40A5">
        <w:rPr>
          <w:rFonts w:ascii="Times New Roman" w:hAnsi="Times New Roman"/>
          <w:sz w:val="24"/>
          <w:szCs w:val="24"/>
          <w:lang w:bidi="en-US"/>
        </w:rPr>
        <w:t>т. д.</w:t>
      </w:r>
      <w:r w:rsidRPr="003A40A5">
        <w:rPr>
          <w:rFonts w:ascii="Times New Roman" w:hAnsi="Times New Roman"/>
          <w:sz w:val="24"/>
          <w:szCs w:val="24"/>
          <w:lang w:bidi="en-US"/>
        </w:rPr>
        <w:t xml:space="preserve">); </w:t>
      </w:r>
    </w:p>
    <w:p w:rsidR="00B540EE" w:rsidRPr="003A40A5" w:rsidRDefault="00B540EE" w:rsidP="00E1048C">
      <w:pPr>
        <w:numPr>
          <w:ilvl w:val="0"/>
          <w:numId w:val="2"/>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3A40A5" w:rsidRDefault="00B540EE" w:rsidP="00E1048C">
      <w:pPr>
        <w:numPr>
          <w:ilvl w:val="0"/>
          <w:numId w:val="2"/>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3A40A5" w:rsidRDefault="00B540EE" w:rsidP="00E1048C">
      <w:pPr>
        <w:numPr>
          <w:ilvl w:val="0"/>
          <w:numId w:val="2"/>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3A40A5" w:rsidRDefault="00B540EE" w:rsidP="000D7814">
      <w:pPr>
        <w:spacing w:after="0" w:line="240" w:lineRule="auto"/>
        <w:ind w:left="567"/>
        <w:contextualSpacing/>
        <w:jc w:val="both"/>
        <w:rPr>
          <w:rFonts w:ascii="Times New Roman" w:hAnsi="Times New Roman"/>
          <w:sz w:val="24"/>
          <w:szCs w:val="24"/>
        </w:rPr>
      </w:pPr>
      <w:r w:rsidRPr="003A40A5">
        <w:rPr>
          <w:rFonts w:ascii="Times New Roman" w:hAnsi="Times New Roman"/>
          <w:b/>
          <w:sz w:val="24"/>
          <w:szCs w:val="24"/>
        </w:rPr>
        <w:t>Компенсаторные умения</w:t>
      </w:r>
    </w:p>
    <w:p w:rsidR="00B540EE" w:rsidRPr="003A40A5" w:rsidRDefault="00B540EE" w:rsidP="000D7814">
      <w:pPr>
        <w:spacing w:after="0" w:line="240" w:lineRule="auto"/>
        <w:ind w:left="567"/>
        <w:contextualSpacing/>
        <w:jc w:val="both"/>
        <w:rPr>
          <w:rFonts w:ascii="Times New Roman" w:hAnsi="Times New Roman"/>
          <w:sz w:val="24"/>
          <w:szCs w:val="24"/>
        </w:rPr>
      </w:pPr>
      <w:r w:rsidRPr="003A40A5">
        <w:rPr>
          <w:rFonts w:ascii="Times New Roman" w:hAnsi="Times New Roman"/>
          <w:sz w:val="24"/>
          <w:szCs w:val="24"/>
          <w:lang w:bidi="en-US"/>
        </w:rPr>
        <w:t>Совершенствование умений:</w:t>
      </w:r>
    </w:p>
    <w:p w:rsidR="00B540EE" w:rsidRPr="003A40A5" w:rsidRDefault="00B540EE" w:rsidP="00E1048C">
      <w:pPr>
        <w:numPr>
          <w:ilvl w:val="0"/>
          <w:numId w:val="3"/>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переспрашивать, просить повторить, уточняя значение незнакомых слов;</w:t>
      </w:r>
    </w:p>
    <w:p w:rsidR="00B540EE" w:rsidRPr="003A40A5" w:rsidRDefault="00B540EE" w:rsidP="00E1048C">
      <w:pPr>
        <w:numPr>
          <w:ilvl w:val="0"/>
          <w:numId w:val="3"/>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3A40A5">
        <w:rPr>
          <w:rFonts w:ascii="Times New Roman" w:hAnsi="Times New Roman"/>
          <w:sz w:val="24"/>
          <w:szCs w:val="24"/>
          <w:lang w:bidi="en-US"/>
        </w:rPr>
        <w:t>т. д.</w:t>
      </w:r>
      <w:r w:rsidRPr="003A40A5">
        <w:rPr>
          <w:rFonts w:ascii="Times New Roman" w:hAnsi="Times New Roman"/>
          <w:sz w:val="24"/>
          <w:szCs w:val="24"/>
          <w:lang w:bidi="en-US"/>
        </w:rPr>
        <w:t xml:space="preserve">; </w:t>
      </w:r>
    </w:p>
    <w:p w:rsidR="00B540EE" w:rsidRPr="003A40A5" w:rsidRDefault="00B540EE" w:rsidP="00E1048C">
      <w:pPr>
        <w:numPr>
          <w:ilvl w:val="0"/>
          <w:numId w:val="3"/>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 xml:space="preserve">прогнозировать содержание текста на основе заголовка, </w:t>
      </w:r>
      <w:r w:rsidR="002C6EB2" w:rsidRPr="003A40A5">
        <w:rPr>
          <w:rFonts w:ascii="Times New Roman" w:hAnsi="Times New Roman"/>
          <w:sz w:val="24"/>
          <w:szCs w:val="24"/>
          <w:lang w:bidi="en-US"/>
        </w:rPr>
        <w:t>п</w:t>
      </w:r>
      <w:r w:rsidRPr="003A40A5">
        <w:rPr>
          <w:rFonts w:ascii="Times New Roman" w:hAnsi="Times New Roman"/>
          <w:sz w:val="24"/>
          <w:szCs w:val="24"/>
          <w:lang w:bidi="en-US"/>
        </w:rPr>
        <w:t xml:space="preserve">редварительно поставленных вопросов и </w:t>
      </w:r>
      <w:r w:rsidR="00245F1D" w:rsidRPr="003A40A5">
        <w:rPr>
          <w:rFonts w:ascii="Times New Roman" w:hAnsi="Times New Roman"/>
          <w:sz w:val="24"/>
          <w:szCs w:val="24"/>
          <w:lang w:bidi="en-US"/>
        </w:rPr>
        <w:t>т. д.</w:t>
      </w:r>
      <w:r w:rsidRPr="003A40A5">
        <w:rPr>
          <w:rFonts w:ascii="Times New Roman" w:hAnsi="Times New Roman"/>
          <w:sz w:val="24"/>
          <w:szCs w:val="24"/>
          <w:lang w:bidi="en-US"/>
        </w:rPr>
        <w:t>;</w:t>
      </w:r>
    </w:p>
    <w:p w:rsidR="00B540EE" w:rsidRPr="003A40A5" w:rsidRDefault="00B540EE" w:rsidP="00E1048C">
      <w:pPr>
        <w:numPr>
          <w:ilvl w:val="0"/>
          <w:numId w:val="3"/>
        </w:numPr>
        <w:tabs>
          <w:tab w:val="left" w:pos="993"/>
        </w:tabs>
        <w:spacing w:after="0" w:line="240" w:lineRule="auto"/>
        <w:ind w:left="567" w:firstLine="0"/>
        <w:jc w:val="both"/>
        <w:rPr>
          <w:rFonts w:ascii="Times New Roman" w:hAnsi="Times New Roman"/>
          <w:sz w:val="24"/>
          <w:szCs w:val="24"/>
          <w:lang w:bidi="en-US"/>
        </w:rPr>
      </w:pPr>
      <w:r w:rsidRPr="003A40A5">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3A40A5" w:rsidRDefault="00B540EE" w:rsidP="00E1048C">
      <w:pPr>
        <w:numPr>
          <w:ilvl w:val="0"/>
          <w:numId w:val="3"/>
        </w:numPr>
        <w:tabs>
          <w:tab w:val="left" w:pos="993"/>
        </w:tabs>
        <w:spacing w:after="0" w:line="240" w:lineRule="auto"/>
        <w:ind w:left="567" w:firstLine="0"/>
        <w:contextualSpacing/>
        <w:jc w:val="both"/>
        <w:rPr>
          <w:rFonts w:ascii="Times New Roman" w:hAnsi="Times New Roman"/>
          <w:sz w:val="24"/>
          <w:szCs w:val="24"/>
        </w:rPr>
      </w:pPr>
      <w:r w:rsidRPr="003A40A5">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Общеучебные умения и универсальные способы деятельности</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Формирование и совершенствование умений:</w:t>
      </w:r>
    </w:p>
    <w:p w:rsidR="00B540EE" w:rsidRPr="003A40A5" w:rsidRDefault="00B540EE" w:rsidP="00E1048C">
      <w:pPr>
        <w:numPr>
          <w:ilvl w:val="0"/>
          <w:numId w:val="4"/>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3A40A5" w:rsidRDefault="00B540EE" w:rsidP="00E1048C">
      <w:pPr>
        <w:numPr>
          <w:ilvl w:val="0"/>
          <w:numId w:val="4"/>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3A40A5" w:rsidRDefault="00B540EE" w:rsidP="00E1048C">
      <w:pPr>
        <w:numPr>
          <w:ilvl w:val="0"/>
          <w:numId w:val="4"/>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3A40A5" w:rsidRDefault="00B540EE" w:rsidP="00E1048C">
      <w:pPr>
        <w:numPr>
          <w:ilvl w:val="0"/>
          <w:numId w:val="4"/>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самостоятельно работать в классе и дома. </w:t>
      </w:r>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Специальные учебные умения</w:t>
      </w:r>
    </w:p>
    <w:p w:rsidR="00B540EE" w:rsidRPr="003A40A5" w:rsidRDefault="00B540EE"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Формирование и совершенствование умений:</w:t>
      </w:r>
    </w:p>
    <w:p w:rsidR="00B540EE" w:rsidRPr="003A40A5" w:rsidRDefault="00B540EE" w:rsidP="00E1048C">
      <w:pPr>
        <w:numPr>
          <w:ilvl w:val="0"/>
          <w:numId w:val="5"/>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находить ключевые слова и социокультурные реалии в работе над текстом;</w:t>
      </w:r>
    </w:p>
    <w:p w:rsidR="00B540EE" w:rsidRPr="003A40A5" w:rsidRDefault="00B540EE" w:rsidP="00E1048C">
      <w:pPr>
        <w:numPr>
          <w:ilvl w:val="0"/>
          <w:numId w:val="5"/>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семантизировать слова на основе языковой догадки;</w:t>
      </w:r>
    </w:p>
    <w:p w:rsidR="00B540EE" w:rsidRPr="003A40A5" w:rsidRDefault="00B540EE" w:rsidP="00E1048C">
      <w:pPr>
        <w:numPr>
          <w:ilvl w:val="0"/>
          <w:numId w:val="5"/>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осуществлять словообразовательный анализ;</w:t>
      </w:r>
    </w:p>
    <w:p w:rsidR="00B540EE" w:rsidRPr="003A40A5" w:rsidRDefault="00B540EE" w:rsidP="00E1048C">
      <w:pPr>
        <w:numPr>
          <w:ilvl w:val="0"/>
          <w:numId w:val="5"/>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3A40A5" w:rsidRDefault="00B540EE" w:rsidP="00E1048C">
      <w:pPr>
        <w:numPr>
          <w:ilvl w:val="0"/>
          <w:numId w:val="5"/>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участвовать в проектной деятельности меж- и метапредметного характера.</w:t>
      </w:r>
    </w:p>
    <w:p w:rsidR="00B540EE" w:rsidRPr="003A40A5" w:rsidRDefault="00B540EE" w:rsidP="000D7814">
      <w:pPr>
        <w:spacing w:after="0" w:line="240" w:lineRule="auto"/>
        <w:ind w:left="567"/>
        <w:rPr>
          <w:rFonts w:ascii="Times New Roman" w:hAnsi="Times New Roman"/>
          <w:sz w:val="24"/>
          <w:szCs w:val="24"/>
        </w:rPr>
      </w:pPr>
    </w:p>
    <w:p w:rsidR="00B540EE" w:rsidRPr="003A40A5" w:rsidRDefault="00CE5404" w:rsidP="000D7814">
      <w:pPr>
        <w:pStyle w:val="4"/>
        <w:spacing w:before="0" w:line="240" w:lineRule="auto"/>
        <w:ind w:left="567"/>
        <w:jc w:val="center"/>
        <w:rPr>
          <w:sz w:val="24"/>
          <w:szCs w:val="24"/>
        </w:rPr>
      </w:pPr>
      <w:bookmarkStart w:id="211" w:name="_Toc409691705"/>
      <w:bookmarkStart w:id="212" w:name="_Toc410654031"/>
      <w:bookmarkStart w:id="213" w:name="_Toc414553229"/>
      <w:r w:rsidRPr="003A40A5">
        <w:rPr>
          <w:sz w:val="24"/>
          <w:szCs w:val="24"/>
        </w:rPr>
        <w:t>2.2.2.</w:t>
      </w:r>
      <w:r w:rsidR="006B43D0">
        <w:rPr>
          <w:sz w:val="24"/>
          <w:szCs w:val="24"/>
          <w:lang w:val="tt-RU"/>
        </w:rPr>
        <w:t>6</w:t>
      </w:r>
      <w:r w:rsidRPr="003A40A5">
        <w:rPr>
          <w:sz w:val="24"/>
          <w:szCs w:val="24"/>
        </w:rPr>
        <w:t xml:space="preserve">. </w:t>
      </w:r>
      <w:r w:rsidR="00B540EE" w:rsidRPr="003A40A5">
        <w:rPr>
          <w:sz w:val="24"/>
          <w:szCs w:val="24"/>
        </w:rPr>
        <w:t xml:space="preserve">История </w:t>
      </w:r>
      <w:bookmarkEnd w:id="211"/>
      <w:bookmarkEnd w:id="212"/>
      <w:bookmarkEnd w:id="213"/>
    </w:p>
    <w:p w:rsidR="009D1460" w:rsidRPr="003A40A5" w:rsidRDefault="00511A77" w:rsidP="000D7814">
      <w:pPr>
        <w:shd w:val="clear" w:color="auto" w:fill="FFFFFF"/>
        <w:spacing w:after="0" w:line="240" w:lineRule="auto"/>
        <w:ind w:left="567"/>
        <w:jc w:val="both"/>
        <w:rPr>
          <w:rFonts w:ascii="Times New Roman" w:hAnsi="Times New Roman"/>
          <w:b/>
          <w:i/>
          <w:sz w:val="24"/>
          <w:szCs w:val="24"/>
        </w:rPr>
      </w:pPr>
      <w:r w:rsidRPr="003A40A5">
        <w:rPr>
          <w:rFonts w:ascii="Times New Roman" w:hAnsi="Times New Roman"/>
          <w:sz w:val="24"/>
          <w:szCs w:val="24"/>
        </w:rPr>
        <w:t>П</w:t>
      </w:r>
      <w:r w:rsidR="009D1460" w:rsidRPr="003A40A5">
        <w:rPr>
          <w:rFonts w:ascii="Times New Roman" w:hAnsi="Times New Roman"/>
          <w:sz w:val="24"/>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b/>
          <w:bCs/>
          <w:sz w:val="24"/>
          <w:szCs w:val="24"/>
        </w:rPr>
        <w:t>Целью школьного исторического образования</w:t>
      </w:r>
      <w:r w:rsidRPr="003A40A5">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3A40A5">
        <w:rPr>
          <w:rFonts w:ascii="Times New Roman" w:hAnsi="Times New Roman"/>
          <w:b/>
          <w:sz w:val="24"/>
          <w:szCs w:val="24"/>
        </w:rPr>
        <w:t>задачи изученияистории в школе</w:t>
      </w:r>
      <w:r w:rsidRPr="003A40A5">
        <w:rPr>
          <w:rFonts w:ascii="Times New Roman" w:hAnsi="Times New Roman"/>
          <w:sz w:val="24"/>
          <w:szCs w:val="24"/>
        </w:rPr>
        <w:t xml:space="preserve">: </w:t>
      </w:r>
    </w:p>
    <w:p w:rsidR="009D1460" w:rsidRPr="003A40A5" w:rsidRDefault="009D1460" w:rsidP="00E1048C">
      <w:pPr>
        <w:numPr>
          <w:ilvl w:val="0"/>
          <w:numId w:val="14"/>
        </w:numPr>
        <w:tabs>
          <w:tab w:val="left" w:pos="993"/>
        </w:tabs>
        <w:suppressAutoHyphen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3A40A5" w:rsidRDefault="009D1460" w:rsidP="00E1048C">
      <w:pPr>
        <w:numPr>
          <w:ilvl w:val="0"/>
          <w:numId w:val="14"/>
        </w:numPr>
        <w:tabs>
          <w:tab w:val="left" w:pos="993"/>
        </w:tabs>
        <w:suppressAutoHyphen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3A40A5" w:rsidRDefault="009D1460" w:rsidP="00E1048C">
      <w:pPr>
        <w:numPr>
          <w:ilvl w:val="0"/>
          <w:numId w:val="14"/>
        </w:numPr>
        <w:tabs>
          <w:tab w:val="left" w:pos="993"/>
        </w:tabs>
        <w:suppressAutoHyphen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3A40A5" w:rsidRDefault="009D1460" w:rsidP="00E1048C">
      <w:pPr>
        <w:numPr>
          <w:ilvl w:val="0"/>
          <w:numId w:val="14"/>
        </w:numPr>
        <w:tabs>
          <w:tab w:val="left" w:pos="993"/>
        </w:tabs>
        <w:suppressAutoHyphen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3A40A5" w:rsidRDefault="009D1460" w:rsidP="00E1048C">
      <w:pPr>
        <w:numPr>
          <w:ilvl w:val="0"/>
          <w:numId w:val="14"/>
        </w:numPr>
        <w:tabs>
          <w:tab w:val="left" w:pos="993"/>
        </w:tabs>
        <w:suppressAutoHyphen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3A40A5">
        <w:rPr>
          <w:rFonts w:ascii="Times New Roman" w:hAnsi="Times New Roman"/>
          <w:b/>
          <w:sz w:val="24"/>
          <w:szCs w:val="24"/>
        </w:rPr>
        <w:t>базовыми принципами</w:t>
      </w:r>
      <w:r w:rsidRPr="003A40A5">
        <w:rPr>
          <w:rFonts w:ascii="Times New Roman" w:hAnsi="Times New Roman"/>
          <w:sz w:val="24"/>
          <w:szCs w:val="24"/>
        </w:rPr>
        <w:t xml:space="preserve"> школьного исторического образования являются: </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идея преемственности исторических периодов, в т.ч. </w:t>
      </w:r>
      <w:r w:rsidRPr="003A40A5">
        <w:rPr>
          <w:rFonts w:ascii="Times New Roman" w:hAnsi="Times New Roman"/>
          <w:iCs/>
          <w:sz w:val="24"/>
          <w:szCs w:val="24"/>
        </w:rPr>
        <w:t>непрерывности</w:t>
      </w:r>
      <w:r w:rsidRPr="003A40A5">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lastRenderedPageBreak/>
        <w:t xml:space="preserve">рассмотрение истории России как </w:t>
      </w:r>
      <w:r w:rsidRPr="003A40A5">
        <w:rPr>
          <w:rFonts w:ascii="Times New Roman" w:hAnsi="Times New Roman"/>
          <w:iCs/>
          <w:sz w:val="24"/>
          <w:szCs w:val="24"/>
        </w:rPr>
        <w:t>неотъемлемой части мирового исторического процесса</w:t>
      </w:r>
      <w:r w:rsidRPr="003A40A5">
        <w:rPr>
          <w:rFonts w:ascii="Times New Roman" w:hAnsi="Times New Roman"/>
          <w:sz w:val="24"/>
          <w:szCs w:val="24"/>
        </w:rPr>
        <w:t>, понимание особенностей е</w:t>
      </w:r>
      <w:r w:rsidR="00245F1D" w:rsidRPr="003A40A5">
        <w:rPr>
          <w:rFonts w:ascii="Times New Roman" w:hAnsi="Times New Roman"/>
          <w:sz w:val="24"/>
          <w:szCs w:val="24"/>
        </w:rPr>
        <w:t>е</w:t>
      </w:r>
      <w:r w:rsidRPr="003A40A5">
        <w:rPr>
          <w:rFonts w:ascii="Times New Roman" w:hAnsi="Times New Roman"/>
          <w:sz w:val="24"/>
          <w:szCs w:val="24"/>
        </w:rPr>
        <w:t xml:space="preserve"> развития, места и роли в мировой истории и в современном мире; </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познавательное значение российской, региональной и мировой истории;</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3A40A5" w:rsidRDefault="00511A77"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П</w:t>
      </w:r>
      <w:r w:rsidR="009D1460" w:rsidRPr="003A40A5">
        <w:rPr>
          <w:rFonts w:ascii="Times New Roman" w:hAnsi="Times New Roman"/>
          <w:sz w:val="24"/>
          <w:szCs w:val="24"/>
        </w:rPr>
        <w:t>реподавани</w:t>
      </w:r>
      <w:r w:rsidRPr="003A40A5">
        <w:rPr>
          <w:rFonts w:ascii="Times New Roman" w:hAnsi="Times New Roman"/>
          <w:sz w:val="24"/>
          <w:szCs w:val="24"/>
        </w:rPr>
        <w:t xml:space="preserve">е </w:t>
      </w:r>
      <w:r w:rsidR="009D1460" w:rsidRPr="003A40A5">
        <w:rPr>
          <w:rFonts w:ascii="Times New Roman" w:hAnsi="Times New Roman"/>
          <w:sz w:val="24"/>
          <w:szCs w:val="24"/>
        </w:rPr>
        <w:t xml:space="preserve"> курса истории в школе </w:t>
      </w:r>
      <w:r w:rsidRPr="003A40A5">
        <w:rPr>
          <w:rFonts w:ascii="Times New Roman" w:hAnsi="Times New Roman"/>
          <w:sz w:val="24"/>
          <w:szCs w:val="24"/>
        </w:rPr>
        <w:t>основывается</w:t>
      </w:r>
      <w:r w:rsidR="009D1460" w:rsidRPr="003A40A5">
        <w:rPr>
          <w:rFonts w:ascii="Times New Roman" w:hAnsi="Times New Roman"/>
          <w:sz w:val="24"/>
          <w:szCs w:val="24"/>
        </w:rPr>
        <w:t xml:space="preserve"> на следующих образовательных и воспитательных приоритетах:</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3A40A5" w:rsidRDefault="009D1460" w:rsidP="00E1048C">
      <w:pPr>
        <w:numPr>
          <w:ilvl w:val="0"/>
          <w:numId w:val="6"/>
        </w:numPr>
        <w:tabs>
          <w:tab w:val="left" w:pos="993"/>
        </w:tabs>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Знакомство учащихся </w:t>
      </w:r>
      <w:r w:rsidR="005063AC" w:rsidRPr="003A40A5">
        <w:rPr>
          <w:rFonts w:ascii="Times New Roman" w:hAnsi="Times New Roman"/>
          <w:sz w:val="24"/>
          <w:szCs w:val="24"/>
        </w:rPr>
        <w:t>при получении</w:t>
      </w:r>
      <w:r w:rsidRPr="003A40A5">
        <w:rPr>
          <w:rFonts w:ascii="Times New Roman" w:hAnsi="Times New Roman"/>
          <w:sz w:val="24"/>
          <w:szCs w:val="24"/>
        </w:rPr>
        <w:t xml:space="preserve"> основного общего образования с предметом «История» начинается с курса </w:t>
      </w:r>
      <w:r w:rsidRPr="003A40A5">
        <w:rPr>
          <w:rFonts w:ascii="Times New Roman" w:hAnsi="Times New Roman"/>
          <w:b/>
          <w:sz w:val="24"/>
          <w:szCs w:val="24"/>
        </w:rPr>
        <w:t>всеобщей истории</w:t>
      </w:r>
      <w:r w:rsidRPr="003A40A5">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3A40A5" w:rsidRDefault="00511A77" w:rsidP="000D7814">
      <w:pPr>
        <w:spacing w:after="0" w:line="240" w:lineRule="auto"/>
        <w:ind w:left="567"/>
        <w:jc w:val="both"/>
        <w:rPr>
          <w:rFonts w:ascii="Times New Roman" w:hAnsi="Times New Roman"/>
          <w:i/>
          <w:sz w:val="24"/>
          <w:szCs w:val="24"/>
        </w:rPr>
      </w:pPr>
      <w:r w:rsidRPr="003A40A5">
        <w:rPr>
          <w:rFonts w:ascii="Times New Roman" w:hAnsi="Times New Roman"/>
          <w:sz w:val="24"/>
          <w:szCs w:val="24"/>
        </w:rPr>
        <w:t xml:space="preserve">Курс дает возможность </w:t>
      </w:r>
      <w:r w:rsidR="009D1460" w:rsidRPr="003A40A5">
        <w:rPr>
          <w:rFonts w:ascii="Times New Roman" w:hAnsi="Times New Roman"/>
          <w:sz w:val="24"/>
          <w:szCs w:val="24"/>
        </w:rPr>
        <w:t xml:space="preserve">учащимся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Курс </w:t>
      </w:r>
      <w:r w:rsidRPr="003A40A5">
        <w:rPr>
          <w:rFonts w:ascii="Times New Roman" w:hAnsi="Times New Roman"/>
          <w:b/>
          <w:sz w:val="24"/>
          <w:szCs w:val="24"/>
        </w:rPr>
        <w:t>отечественной истории</w:t>
      </w:r>
      <w:r w:rsidRPr="003A40A5">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w:t>
      </w:r>
      <w:r w:rsidRPr="003A40A5">
        <w:rPr>
          <w:rFonts w:ascii="Times New Roman" w:hAnsi="Times New Roman"/>
          <w:sz w:val="24"/>
          <w:szCs w:val="24"/>
        </w:rPr>
        <w:lastRenderedPageBreak/>
        <w:t xml:space="preserve">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2D00D0">
        <w:rPr>
          <w:rFonts w:ascii="Times New Roman" w:hAnsi="Times New Roman"/>
          <w:sz w:val="24"/>
          <w:szCs w:val="24"/>
        </w:rPr>
        <w:t>синхронизации курсов истории России и всеобщей истории, сопоставления ключевых соб</w:t>
      </w:r>
      <w:r w:rsidRPr="003A40A5">
        <w:rPr>
          <w:rFonts w:ascii="Times New Roman" w:hAnsi="Times New Roman"/>
          <w:sz w:val="24"/>
          <w:szCs w:val="24"/>
        </w:rPr>
        <w:t xml:space="preserve">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Патриотическая основа</w:t>
      </w:r>
      <w:r w:rsidRPr="003A40A5">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3A40A5">
        <w:rPr>
          <w:rFonts w:ascii="Times New Roman" w:hAnsi="Times New Roman"/>
          <w:b/>
          <w:sz w:val="24"/>
          <w:szCs w:val="24"/>
        </w:rPr>
        <w:t>взаимодействии культур и религий</w:t>
      </w:r>
      <w:r w:rsidRPr="003A40A5">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Одной из главных задач школьного курса истории является </w:t>
      </w:r>
      <w:r w:rsidRPr="003A40A5">
        <w:rPr>
          <w:rFonts w:ascii="Times New Roman" w:hAnsi="Times New Roman"/>
          <w:b/>
          <w:sz w:val="24"/>
          <w:szCs w:val="24"/>
        </w:rPr>
        <w:t>формирование гражданской общероссийской идентичности</w:t>
      </w:r>
      <w:r w:rsidRPr="003A40A5">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3A40A5">
        <w:rPr>
          <w:rFonts w:ascii="Times New Roman" w:hAnsi="Times New Roman"/>
          <w:sz w:val="24"/>
          <w:szCs w:val="24"/>
        </w:rPr>
        <w:t>т. д.</w:t>
      </w:r>
      <w:r w:rsidRPr="003A40A5">
        <w:rPr>
          <w:rFonts w:ascii="Times New Roman" w:hAnsi="Times New Roman"/>
          <w:sz w:val="24"/>
          <w:szCs w:val="24"/>
        </w:rPr>
        <w:t xml:space="preserve">), сословного представительства. </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Необходимо увеличить количество учебного времени на изучение материалов по </w:t>
      </w:r>
      <w:r w:rsidRPr="003A40A5">
        <w:rPr>
          <w:rFonts w:ascii="Times New Roman" w:hAnsi="Times New Roman"/>
          <w:b/>
          <w:sz w:val="24"/>
          <w:szCs w:val="24"/>
        </w:rPr>
        <w:t>истории культуры</w:t>
      </w:r>
      <w:r w:rsidRPr="003A40A5">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3A40A5">
        <w:rPr>
          <w:rFonts w:ascii="Times New Roman" w:hAnsi="Times New Roman"/>
          <w:sz w:val="24"/>
          <w:szCs w:val="24"/>
        </w:rPr>
        <w:t>т.</w:t>
      </w:r>
      <w:r w:rsidR="00475353" w:rsidRPr="003A40A5">
        <w:rPr>
          <w:rFonts w:ascii="Times New Roman" w:hAnsi="Times New Roman"/>
          <w:sz w:val="24"/>
          <w:szCs w:val="24"/>
        </w:rPr>
        <w:t> </w:t>
      </w:r>
      <w:r w:rsidR="00245F1D" w:rsidRPr="003A40A5">
        <w:rPr>
          <w:rFonts w:ascii="Times New Roman" w:hAnsi="Times New Roman"/>
          <w:sz w:val="24"/>
          <w:szCs w:val="24"/>
        </w:rPr>
        <w:t>д.</w:t>
      </w:r>
      <w:r w:rsidRPr="003A40A5">
        <w:rPr>
          <w:rFonts w:ascii="Times New Roman" w:hAnsi="Times New Roman"/>
          <w:sz w:val="24"/>
          <w:szCs w:val="24"/>
        </w:rPr>
        <w:t xml:space="preserve"> Важно отметить неразрывную связь российской и мировой культуры. </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3A40A5" w:rsidRDefault="009D1460"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5319D8" w:rsidRPr="002D00D0" w:rsidRDefault="005319D8" w:rsidP="000D7814">
      <w:pPr>
        <w:spacing w:after="0" w:line="240" w:lineRule="auto"/>
        <w:ind w:left="567"/>
        <w:jc w:val="both"/>
        <w:rPr>
          <w:rFonts w:ascii="Times New Roman" w:hAnsi="Times New Roman"/>
          <w:sz w:val="24"/>
          <w:szCs w:val="24"/>
        </w:rPr>
      </w:pPr>
      <w:r w:rsidRPr="002D00D0">
        <w:rPr>
          <w:rFonts w:ascii="Times New Roman" w:hAnsi="Times New Roman"/>
          <w:sz w:val="24"/>
          <w:szCs w:val="24"/>
        </w:rPr>
        <w:lastRenderedPageBreak/>
        <w:t>Синхронизация курсов всеобщей истории и истории России</w:t>
      </w:r>
    </w:p>
    <w:p w:rsidR="00E453D0" w:rsidRDefault="00E453D0" w:rsidP="000D7814">
      <w:pPr>
        <w:spacing w:after="0" w:line="240" w:lineRule="auto"/>
        <w:ind w:left="567"/>
        <w:jc w:val="both"/>
        <w:rPr>
          <w:rFonts w:ascii="Times New Roman" w:hAnsi="Times New Roman"/>
          <w:b/>
          <w:sz w:val="24"/>
          <w:szCs w:val="24"/>
        </w:rPr>
      </w:pPr>
    </w:p>
    <w:tbl>
      <w:tblPr>
        <w:tblW w:w="5000"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9"/>
        <w:gridCol w:w="4443"/>
        <w:gridCol w:w="5028"/>
      </w:tblGrid>
      <w:tr w:rsidR="00E453D0" w:rsidRPr="00E453D0" w:rsidTr="00985317">
        <w:tc>
          <w:tcPr>
            <w:tcW w:w="679" w:type="pct"/>
            <w:tcBorders>
              <w:top w:val="single" w:sz="4" w:space="0" w:color="000000"/>
              <w:left w:val="single" w:sz="4" w:space="0" w:color="000000"/>
              <w:bottom w:val="single" w:sz="4" w:space="0" w:color="000000"/>
              <w:right w:val="single" w:sz="4" w:space="0" w:color="000000"/>
            </w:tcBorders>
          </w:tcPr>
          <w:p w:rsidR="00E453D0" w:rsidRPr="00E453D0" w:rsidRDefault="00E453D0" w:rsidP="00E453D0">
            <w:pPr>
              <w:spacing w:after="0" w:line="240" w:lineRule="auto"/>
              <w:ind w:left="34"/>
              <w:jc w:val="center"/>
              <w:rPr>
                <w:rFonts w:ascii="Times New Roman" w:hAnsi="Times New Roman"/>
                <w:sz w:val="24"/>
                <w:szCs w:val="24"/>
              </w:rPr>
            </w:pPr>
          </w:p>
        </w:tc>
        <w:tc>
          <w:tcPr>
            <w:tcW w:w="2027" w:type="pct"/>
            <w:tcBorders>
              <w:top w:val="single" w:sz="4" w:space="0" w:color="000000"/>
              <w:left w:val="single" w:sz="4" w:space="0" w:color="000000"/>
              <w:bottom w:val="single" w:sz="4" w:space="0" w:color="000000"/>
              <w:right w:val="single" w:sz="4" w:space="0" w:color="000000"/>
            </w:tcBorders>
          </w:tcPr>
          <w:p w:rsidR="00E453D0" w:rsidRPr="00E453D0" w:rsidRDefault="00E453D0" w:rsidP="00E453D0">
            <w:pPr>
              <w:spacing w:after="0" w:line="240" w:lineRule="auto"/>
              <w:jc w:val="center"/>
              <w:rPr>
                <w:rFonts w:ascii="Times New Roman" w:hAnsi="Times New Roman"/>
                <w:b/>
                <w:sz w:val="24"/>
                <w:szCs w:val="24"/>
              </w:rPr>
            </w:pPr>
          </w:p>
          <w:p w:rsidR="00E453D0" w:rsidRPr="00E453D0" w:rsidRDefault="00E453D0" w:rsidP="00E453D0">
            <w:pPr>
              <w:spacing w:after="0" w:line="240" w:lineRule="auto"/>
              <w:jc w:val="center"/>
              <w:rPr>
                <w:rFonts w:ascii="Times New Roman" w:hAnsi="Times New Roman"/>
                <w:b/>
                <w:sz w:val="24"/>
                <w:szCs w:val="24"/>
              </w:rPr>
            </w:pPr>
            <w:r w:rsidRPr="00E453D0">
              <w:rPr>
                <w:rFonts w:ascii="Times New Roman" w:hAnsi="Times New Roman"/>
                <w:b/>
                <w:sz w:val="24"/>
                <w:szCs w:val="24"/>
              </w:rPr>
              <w:t>Всеобщая история</w:t>
            </w:r>
          </w:p>
        </w:tc>
        <w:tc>
          <w:tcPr>
            <w:tcW w:w="2294" w:type="pct"/>
            <w:tcBorders>
              <w:top w:val="single" w:sz="4" w:space="0" w:color="000000"/>
              <w:left w:val="single" w:sz="4" w:space="0" w:color="000000"/>
              <w:bottom w:val="single" w:sz="4" w:space="0" w:color="000000"/>
              <w:right w:val="single" w:sz="4" w:space="0" w:color="000000"/>
            </w:tcBorders>
          </w:tcPr>
          <w:p w:rsidR="00E453D0" w:rsidRPr="00E453D0" w:rsidRDefault="00E453D0" w:rsidP="00E453D0">
            <w:pPr>
              <w:spacing w:after="0" w:line="240" w:lineRule="auto"/>
              <w:ind w:left="88"/>
              <w:jc w:val="center"/>
              <w:rPr>
                <w:rFonts w:ascii="Times New Roman" w:hAnsi="Times New Roman"/>
                <w:b/>
                <w:sz w:val="24"/>
                <w:szCs w:val="24"/>
              </w:rPr>
            </w:pPr>
          </w:p>
          <w:p w:rsidR="00E453D0" w:rsidRPr="00E453D0" w:rsidRDefault="00E453D0" w:rsidP="00E453D0">
            <w:pPr>
              <w:spacing w:after="0" w:line="240" w:lineRule="auto"/>
              <w:ind w:left="88"/>
              <w:jc w:val="center"/>
              <w:rPr>
                <w:rFonts w:ascii="Times New Roman" w:hAnsi="Times New Roman"/>
                <w:b/>
                <w:sz w:val="24"/>
                <w:szCs w:val="24"/>
              </w:rPr>
            </w:pPr>
            <w:r w:rsidRPr="00E453D0">
              <w:rPr>
                <w:rFonts w:ascii="Times New Roman" w:hAnsi="Times New Roman"/>
                <w:b/>
                <w:sz w:val="24"/>
                <w:szCs w:val="24"/>
              </w:rPr>
              <w:t>История России</w:t>
            </w:r>
          </w:p>
        </w:tc>
      </w:tr>
      <w:tr w:rsidR="00E453D0" w:rsidRPr="00E453D0" w:rsidTr="00985317">
        <w:tc>
          <w:tcPr>
            <w:tcW w:w="679" w:type="pct"/>
            <w:tcBorders>
              <w:top w:val="single" w:sz="4" w:space="0" w:color="000000"/>
              <w:left w:val="single" w:sz="4" w:space="0" w:color="000000"/>
              <w:bottom w:val="single" w:sz="4" w:space="0" w:color="000000"/>
              <w:right w:val="single" w:sz="4" w:space="0" w:color="000000"/>
            </w:tcBorders>
            <w:hideMark/>
          </w:tcPr>
          <w:p w:rsidR="00E453D0" w:rsidRPr="00E453D0" w:rsidRDefault="00E453D0" w:rsidP="00E453D0">
            <w:pPr>
              <w:spacing w:after="0" w:line="240" w:lineRule="auto"/>
              <w:ind w:left="34"/>
              <w:rPr>
                <w:rFonts w:ascii="Times New Roman" w:hAnsi="Times New Roman"/>
                <w:sz w:val="24"/>
                <w:szCs w:val="24"/>
              </w:rPr>
            </w:pPr>
            <w:r w:rsidRPr="00E453D0">
              <w:rPr>
                <w:rFonts w:ascii="Times New Roman" w:hAnsi="Times New Roman"/>
                <w:sz w:val="24"/>
                <w:szCs w:val="24"/>
              </w:rPr>
              <w:t>5 класс</w:t>
            </w:r>
          </w:p>
        </w:tc>
        <w:tc>
          <w:tcPr>
            <w:tcW w:w="2027" w:type="pct"/>
            <w:tcBorders>
              <w:top w:val="single" w:sz="4" w:space="0" w:color="000000"/>
              <w:left w:val="single" w:sz="4" w:space="0" w:color="000000"/>
              <w:bottom w:val="single" w:sz="4" w:space="0" w:color="000000"/>
              <w:right w:val="single" w:sz="4" w:space="0" w:color="000000"/>
            </w:tcBorders>
            <w:hideMark/>
          </w:tcPr>
          <w:p w:rsidR="00E453D0" w:rsidRPr="00E453D0" w:rsidRDefault="00E453D0" w:rsidP="00E453D0">
            <w:pPr>
              <w:spacing w:after="0" w:line="240" w:lineRule="auto"/>
              <w:rPr>
                <w:rFonts w:ascii="Times New Roman" w:hAnsi="Times New Roman"/>
                <w:b/>
                <w:sz w:val="24"/>
                <w:szCs w:val="24"/>
              </w:rPr>
            </w:pPr>
            <w:r w:rsidRPr="00E453D0">
              <w:rPr>
                <w:rFonts w:ascii="Times New Roman" w:hAnsi="Times New Roman"/>
                <w:b/>
                <w:sz w:val="24"/>
                <w:szCs w:val="24"/>
              </w:rPr>
              <w:t>ИСТОРИЯ ДРЕВНЕГО МИРА</w:t>
            </w:r>
          </w:p>
          <w:p w:rsidR="00E453D0" w:rsidRPr="00E453D0" w:rsidRDefault="00E453D0" w:rsidP="00E453D0">
            <w:pPr>
              <w:spacing w:after="0" w:line="240" w:lineRule="auto"/>
              <w:rPr>
                <w:rFonts w:ascii="Times New Roman" w:hAnsi="Times New Roman"/>
                <w:bCs/>
                <w:sz w:val="24"/>
                <w:szCs w:val="24"/>
              </w:rPr>
            </w:pPr>
            <w:r w:rsidRPr="00E453D0">
              <w:rPr>
                <w:rFonts w:ascii="Times New Roman" w:hAnsi="Times New Roman"/>
                <w:bCs/>
                <w:sz w:val="24"/>
                <w:szCs w:val="24"/>
              </w:rPr>
              <w:t>Первобытность.</w:t>
            </w:r>
          </w:p>
          <w:p w:rsidR="00E453D0" w:rsidRPr="00E453D0" w:rsidRDefault="00E453D0" w:rsidP="00E453D0">
            <w:pPr>
              <w:spacing w:after="0" w:line="240" w:lineRule="auto"/>
              <w:rPr>
                <w:rFonts w:ascii="Times New Roman" w:hAnsi="Times New Roman"/>
                <w:bCs/>
                <w:sz w:val="24"/>
                <w:szCs w:val="24"/>
              </w:rPr>
            </w:pPr>
            <w:r w:rsidRPr="00E453D0">
              <w:rPr>
                <w:rFonts w:ascii="Times New Roman" w:hAnsi="Times New Roman"/>
                <w:bCs/>
                <w:sz w:val="24"/>
                <w:szCs w:val="24"/>
              </w:rPr>
              <w:t>Древний Восток</w:t>
            </w:r>
          </w:p>
          <w:p w:rsidR="00E453D0" w:rsidRPr="00E453D0" w:rsidRDefault="00E453D0" w:rsidP="00E453D0">
            <w:pPr>
              <w:spacing w:after="0" w:line="240" w:lineRule="auto"/>
              <w:rPr>
                <w:rFonts w:ascii="Times New Roman" w:hAnsi="Times New Roman"/>
                <w:bCs/>
                <w:sz w:val="24"/>
                <w:szCs w:val="24"/>
              </w:rPr>
            </w:pPr>
            <w:r w:rsidRPr="00E453D0">
              <w:rPr>
                <w:rFonts w:ascii="Times New Roman" w:hAnsi="Times New Roman"/>
                <w:bCs/>
                <w:sz w:val="24"/>
                <w:szCs w:val="24"/>
              </w:rPr>
              <w:t>Античный мир. Древняя Греция. Древний Рим.</w:t>
            </w:r>
          </w:p>
        </w:tc>
        <w:tc>
          <w:tcPr>
            <w:tcW w:w="2294" w:type="pct"/>
            <w:tcBorders>
              <w:top w:val="single" w:sz="4" w:space="0" w:color="000000"/>
              <w:left w:val="single" w:sz="4" w:space="0" w:color="000000"/>
              <w:bottom w:val="single" w:sz="4" w:space="0" w:color="000000"/>
              <w:right w:val="single" w:sz="4" w:space="0" w:color="000000"/>
            </w:tcBorders>
            <w:hideMark/>
          </w:tcPr>
          <w:p w:rsidR="00E453D0" w:rsidRPr="002D00D0" w:rsidRDefault="00E453D0" w:rsidP="00E453D0">
            <w:pPr>
              <w:spacing w:after="0" w:line="240" w:lineRule="auto"/>
              <w:ind w:left="88"/>
              <w:rPr>
                <w:rFonts w:ascii="Times New Roman" w:hAnsi="Times New Roman"/>
                <w:sz w:val="24"/>
                <w:szCs w:val="24"/>
              </w:rPr>
            </w:pPr>
            <w:r w:rsidRPr="002D00D0">
              <w:rPr>
                <w:rFonts w:ascii="Times New Roman" w:hAnsi="Times New Roman"/>
                <w:bCs/>
                <w:sz w:val="24"/>
                <w:szCs w:val="24"/>
              </w:rPr>
              <w:t>Народы и государства на территории нашей страны в древности</w:t>
            </w:r>
          </w:p>
        </w:tc>
      </w:tr>
      <w:tr w:rsidR="00E453D0" w:rsidRPr="00E453D0" w:rsidTr="00985317">
        <w:tc>
          <w:tcPr>
            <w:tcW w:w="679" w:type="pct"/>
            <w:tcBorders>
              <w:top w:val="single" w:sz="4" w:space="0" w:color="000000"/>
              <w:left w:val="single" w:sz="4" w:space="0" w:color="000000"/>
              <w:bottom w:val="single" w:sz="4" w:space="0" w:color="000000"/>
              <w:right w:val="single" w:sz="4" w:space="0" w:color="000000"/>
            </w:tcBorders>
            <w:hideMark/>
          </w:tcPr>
          <w:p w:rsidR="00E453D0" w:rsidRPr="00E453D0" w:rsidRDefault="00E453D0" w:rsidP="00E453D0">
            <w:pPr>
              <w:spacing w:after="0" w:line="240" w:lineRule="auto"/>
              <w:ind w:left="34"/>
              <w:rPr>
                <w:rFonts w:ascii="Times New Roman" w:hAnsi="Times New Roman"/>
                <w:sz w:val="24"/>
                <w:szCs w:val="24"/>
              </w:rPr>
            </w:pPr>
            <w:r w:rsidRPr="00E453D0">
              <w:rPr>
                <w:rFonts w:ascii="Times New Roman" w:hAnsi="Times New Roman"/>
                <w:sz w:val="24"/>
                <w:szCs w:val="24"/>
              </w:rPr>
              <w:t xml:space="preserve">6 класс </w:t>
            </w:r>
          </w:p>
        </w:tc>
        <w:tc>
          <w:tcPr>
            <w:tcW w:w="2027" w:type="pct"/>
            <w:tcBorders>
              <w:top w:val="single" w:sz="4" w:space="0" w:color="000000"/>
              <w:left w:val="single" w:sz="4" w:space="0" w:color="000000"/>
              <w:bottom w:val="single" w:sz="4" w:space="0" w:color="000000"/>
              <w:right w:val="single" w:sz="4" w:space="0" w:color="000000"/>
            </w:tcBorders>
          </w:tcPr>
          <w:p w:rsidR="00E453D0" w:rsidRPr="00E453D0" w:rsidRDefault="00E453D0" w:rsidP="00E453D0">
            <w:pPr>
              <w:shd w:val="clear" w:color="auto" w:fill="FFFFFF"/>
              <w:spacing w:after="0" w:line="240" w:lineRule="auto"/>
              <w:rPr>
                <w:rFonts w:ascii="Times New Roman" w:hAnsi="Times New Roman"/>
                <w:b/>
                <w:sz w:val="24"/>
                <w:szCs w:val="24"/>
              </w:rPr>
            </w:pPr>
            <w:r w:rsidRPr="00E453D0">
              <w:rPr>
                <w:rFonts w:ascii="Times New Roman" w:hAnsi="Times New Roman"/>
                <w:b/>
                <w:sz w:val="24"/>
                <w:szCs w:val="24"/>
              </w:rPr>
              <w:t xml:space="preserve">ИСТОРИЯ СРЕДНИХ ВЕКОВ. </w:t>
            </w:r>
            <w:r w:rsidRPr="00E453D0">
              <w:rPr>
                <w:rFonts w:ascii="Times New Roman" w:hAnsi="Times New Roman"/>
                <w:b/>
                <w:sz w:val="24"/>
                <w:szCs w:val="24"/>
                <w:lang w:val="en-US"/>
              </w:rPr>
              <w:t>VI</w:t>
            </w:r>
            <w:r w:rsidRPr="00E453D0">
              <w:rPr>
                <w:rFonts w:ascii="Times New Roman" w:hAnsi="Times New Roman"/>
                <w:b/>
                <w:sz w:val="24"/>
                <w:szCs w:val="24"/>
              </w:rPr>
              <w:t>-</w:t>
            </w:r>
            <w:r w:rsidRPr="00E453D0">
              <w:rPr>
                <w:rFonts w:ascii="Times New Roman" w:hAnsi="Times New Roman"/>
                <w:b/>
                <w:sz w:val="24"/>
                <w:szCs w:val="24"/>
                <w:lang w:val="en-US"/>
              </w:rPr>
              <w:t>XV</w:t>
            </w:r>
            <w:r w:rsidRPr="00E453D0">
              <w:rPr>
                <w:rFonts w:ascii="Times New Roman" w:hAnsi="Times New Roman"/>
                <w:b/>
                <w:sz w:val="24"/>
                <w:szCs w:val="24"/>
              </w:rPr>
              <w:t xml:space="preserve"> вв. </w:t>
            </w:r>
          </w:p>
          <w:p w:rsidR="00E453D0" w:rsidRPr="00E453D0" w:rsidRDefault="00E453D0" w:rsidP="00E453D0">
            <w:pPr>
              <w:spacing w:after="0" w:line="240" w:lineRule="auto"/>
              <w:rPr>
                <w:rFonts w:ascii="Times New Roman" w:hAnsi="Times New Roman"/>
                <w:bCs/>
                <w:sz w:val="24"/>
                <w:szCs w:val="24"/>
              </w:rPr>
            </w:pPr>
            <w:r w:rsidRPr="00E453D0">
              <w:rPr>
                <w:rFonts w:ascii="Times New Roman" w:hAnsi="Times New Roman"/>
                <w:bCs/>
                <w:sz w:val="24"/>
                <w:szCs w:val="24"/>
              </w:rPr>
              <w:t>Раннее Средневековье</w:t>
            </w:r>
          </w:p>
          <w:p w:rsidR="00E453D0" w:rsidRPr="00E453D0" w:rsidRDefault="00E453D0" w:rsidP="00E453D0">
            <w:pPr>
              <w:spacing w:after="0" w:line="240" w:lineRule="auto"/>
              <w:rPr>
                <w:rFonts w:ascii="Times New Roman" w:hAnsi="Times New Roman"/>
                <w:bCs/>
                <w:sz w:val="24"/>
                <w:szCs w:val="24"/>
              </w:rPr>
            </w:pPr>
            <w:r w:rsidRPr="00E453D0">
              <w:rPr>
                <w:rFonts w:ascii="Times New Roman" w:hAnsi="Times New Roman"/>
                <w:bCs/>
                <w:sz w:val="24"/>
                <w:szCs w:val="24"/>
              </w:rPr>
              <w:t>Зрелое Средневековье</w:t>
            </w:r>
          </w:p>
          <w:p w:rsidR="00E453D0" w:rsidRPr="00E453D0" w:rsidRDefault="00E453D0" w:rsidP="00E453D0">
            <w:pPr>
              <w:spacing w:after="0" w:line="240" w:lineRule="auto"/>
              <w:rPr>
                <w:rFonts w:ascii="Times New Roman" w:hAnsi="Times New Roman"/>
                <w:bCs/>
                <w:sz w:val="24"/>
                <w:szCs w:val="24"/>
              </w:rPr>
            </w:pPr>
            <w:r w:rsidRPr="00E453D0">
              <w:rPr>
                <w:rFonts w:ascii="Times New Roman" w:hAnsi="Times New Roman"/>
                <w:bCs/>
                <w:sz w:val="24"/>
                <w:szCs w:val="24"/>
              </w:rPr>
              <w:t>Страны Востока в Средние века</w:t>
            </w:r>
          </w:p>
          <w:p w:rsidR="00E453D0" w:rsidRPr="00E453D0" w:rsidRDefault="00E453D0" w:rsidP="00E453D0">
            <w:pPr>
              <w:spacing w:after="0" w:line="240" w:lineRule="auto"/>
              <w:rPr>
                <w:rFonts w:ascii="Times New Roman" w:hAnsi="Times New Roman"/>
                <w:bCs/>
                <w:sz w:val="24"/>
                <w:szCs w:val="24"/>
              </w:rPr>
            </w:pPr>
            <w:r w:rsidRPr="00E453D0">
              <w:rPr>
                <w:rFonts w:ascii="Times New Roman" w:hAnsi="Times New Roman"/>
                <w:bCs/>
                <w:sz w:val="24"/>
                <w:szCs w:val="24"/>
              </w:rPr>
              <w:t>Государства доколумбовой Америки.</w:t>
            </w:r>
          </w:p>
          <w:p w:rsidR="00E453D0" w:rsidRPr="00E453D0" w:rsidRDefault="00E453D0" w:rsidP="00E453D0">
            <w:pPr>
              <w:spacing w:after="0" w:line="240" w:lineRule="auto"/>
              <w:rPr>
                <w:rFonts w:ascii="Times New Roman" w:hAnsi="Times New Roman"/>
                <w:sz w:val="24"/>
                <w:szCs w:val="24"/>
              </w:rPr>
            </w:pPr>
          </w:p>
        </w:tc>
        <w:tc>
          <w:tcPr>
            <w:tcW w:w="2294" w:type="pct"/>
            <w:tcBorders>
              <w:top w:val="single" w:sz="4" w:space="0" w:color="000000"/>
              <w:left w:val="single" w:sz="4" w:space="0" w:color="000000"/>
              <w:bottom w:val="single" w:sz="4" w:space="0" w:color="000000"/>
              <w:right w:val="single" w:sz="4" w:space="0" w:color="000000"/>
            </w:tcBorders>
            <w:hideMark/>
          </w:tcPr>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b/>
                <w:bCs/>
                <w:sz w:val="24"/>
                <w:szCs w:val="24"/>
              </w:rPr>
              <w:t xml:space="preserve">ОТ ДРЕВНЕЙ РУСИ К РОССИЙСКОМУ ГОСУДАРСТВУ. </w:t>
            </w:r>
            <w:r w:rsidRPr="00E453D0">
              <w:rPr>
                <w:rFonts w:ascii="Times New Roman" w:hAnsi="Times New Roman"/>
                <w:b/>
                <w:sz w:val="24"/>
                <w:szCs w:val="24"/>
                <w:lang w:val="en-US"/>
              </w:rPr>
              <w:t>VIII</w:t>
            </w:r>
            <w:r w:rsidRPr="00E453D0">
              <w:rPr>
                <w:rFonts w:ascii="Times New Roman" w:hAnsi="Times New Roman"/>
                <w:b/>
                <w:sz w:val="24"/>
                <w:szCs w:val="24"/>
              </w:rPr>
              <w:t xml:space="preserve"> –</w:t>
            </w:r>
            <w:r w:rsidRPr="00E453D0">
              <w:rPr>
                <w:rFonts w:ascii="Times New Roman" w:hAnsi="Times New Roman"/>
                <w:b/>
                <w:sz w:val="24"/>
                <w:szCs w:val="24"/>
                <w:lang w:val="en-US"/>
              </w:rPr>
              <w:t>XV</w:t>
            </w:r>
            <w:r w:rsidRPr="00E453D0">
              <w:rPr>
                <w:rFonts w:ascii="Times New Roman" w:hAnsi="Times New Roman"/>
                <w:b/>
                <w:sz w:val="24"/>
                <w:szCs w:val="24"/>
              </w:rPr>
              <w:t xml:space="preserve"> вв.</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Восточная Европа в середине I тыс. н.э.</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Образование государства Русь</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Русь в конце X – начале XII в.</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bCs/>
                <w:sz w:val="24"/>
                <w:szCs w:val="24"/>
              </w:rPr>
              <w:t>Культурное пространство</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Русь в середине XII – начале XIII в. </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bCs/>
                <w:sz w:val="24"/>
                <w:szCs w:val="24"/>
              </w:rPr>
              <w:t>Русские земли в середине XIII - XIV в</w:t>
            </w:r>
            <w:r w:rsidRPr="00E453D0">
              <w:rPr>
                <w:rFonts w:ascii="Times New Roman" w:hAnsi="Times New Roman"/>
                <w:sz w:val="24"/>
                <w:szCs w:val="24"/>
              </w:rPr>
              <w:t>.</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Народы и государства степной зоны Восточной Европы и Сибири в XIII-XV вв. </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bCs/>
                <w:sz w:val="24"/>
                <w:szCs w:val="24"/>
              </w:rPr>
              <w:t xml:space="preserve">Культурное пространство </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Формирование единого Русского государства в XV веке</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bCs/>
                <w:sz w:val="24"/>
                <w:szCs w:val="24"/>
              </w:rPr>
              <w:t>Культурное пространство</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sz w:val="24"/>
                <w:szCs w:val="24"/>
              </w:rPr>
              <w:t>Региональный компонент</w:t>
            </w:r>
          </w:p>
        </w:tc>
      </w:tr>
      <w:tr w:rsidR="00E453D0" w:rsidRPr="00E453D0" w:rsidTr="00985317">
        <w:tc>
          <w:tcPr>
            <w:tcW w:w="679" w:type="pct"/>
            <w:tcBorders>
              <w:top w:val="single" w:sz="4" w:space="0" w:color="000000"/>
              <w:left w:val="single" w:sz="4" w:space="0" w:color="000000"/>
              <w:bottom w:val="single" w:sz="4" w:space="0" w:color="000000"/>
              <w:right w:val="single" w:sz="4" w:space="0" w:color="000000"/>
            </w:tcBorders>
            <w:hideMark/>
          </w:tcPr>
          <w:p w:rsidR="00E453D0" w:rsidRPr="00E453D0" w:rsidRDefault="00E453D0" w:rsidP="00E453D0">
            <w:pPr>
              <w:spacing w:after="0" w:line="240" w:lineRule="auto"/>
              <w:ind w:left="34"/>
              <w:rPr>
                <w:rFonts w:ascii="Times New Roman" w:hAnsi="Times New Roman"/>
                <w:sz w:val="24"/>
                <w:szCs w:val="24"/>
              </w:rPr>
            </w:pPr>
            <w:r w:rsidRPr="00E453D0">
              <w:rPr>
                <w:rFonts w:ascii="Times New Roman" w:hAnsi="Times New Roman"/>
                <w:sz w:val="24"/>
                <w:szCs w:val="24"/>
              </w:rPr>
              <w:t>7 класс</w:t>
            </w:r>
          </w:p>
        </w:tc>
        <w:tc>
          <w:tcPr>
            <w:tcW w:w="2027" w:type="pct"/>
            <w:tcBorders>
              <w:top w:val="single" w:sz="4" w:space="0" w:color="000000"/>
              <w:left w:val="single" w:sz="4" w:space="0" w:color="000000"/>
              <w:bottom w:val="single" w:sz="4" w:space="0" w:color="000000"/>
              <w:right w:val="single" w:sz="4" w:space="0" w:color="000000"/>
            </w:tcBorders>
            <w:hideMark/>
          </w:tcPr>
          <w:p w:rsidR="00E453D0" w:rsidRPr="00E453D0" w:rsidRDefault="00E453D0" w:rsidP="00E453D0">
            <w:pPr>
              <w:spacing w:after="0" w:line="240" w:lineRule="auto"/>
              <w:rPr>
                <w:rFonts w:ascii="Times New Roman" w:hAnsi="Times New Roman"/>
                <w:b/>
                <w:sz w:val="24"/>
                <w:szCs w:val="24"/>
              </w:rPr>
            </w:pPr>
            <w:r w:rsidRPr="00E453D0">
              <w:rPr>
                <w:rFonts w:ascii="Times New Roman" w:hAnsi="Times New Roman"/>
                <w:b/>
                <w:sz w:val="24"/>
                <w:szCs w:val="24"/>
              </w:rPr>
              <w:t xml:space="preserve">ИСТОРИЯ НОВОГО ВРЕМЕНИ. </w:t>
            </w:r>
            <w:r w:rsidRPr="00E453D0">
              <w:rPr>
                <w:rFonts w:ascii="Times New Roman" w:hAnsi="Times New Roman"/>
                <w:b/>
                <w:sz w:val="24"/>
                <w:szCs w:val="24"/>
                <w:lang w:val="en-US"/>
              </w:rPr>
              <w:t>XVI</w:t>
            </w:r>
            <w:r w:rsidRPr="00E453D0">
              <w:rPr>
                <w:rFonts w:ascii="Times New Roman" w:hAnsi="Times New Roman"/>
                <w:b/>
                <w:sz w:val="24"/>
                <w:szCs w:val="24"/>
              </w:rPr>
              <w:t>-</w:t>
            </w:r>
            <w:r w:rsidRPr="00E453D0">
              <w:rPr>
                <w:rFonts w:ascii="Times New Roman" w:hAnsi="Times New Roman"/>
                <w:b/>
                <w:sz w:val="24"/>
                <w:szCs w:val="24"/>
                <w:lang w:val="en-US"/>
              </w:rPr>
              <w:t>XVII</w:t>
            </w:r>
            <w:r w:rsidRPr="00E453D0">
              <w:rPr>
                <w:rFonts w:ascii="Times New Roman" w:hAnsi="Times New Roman"/>
                <w:b/>
                <w:sz w:val="24"/>
                <w:szCs w:val="24"/>
              </w:rPr>
              <w:t xml:space="preserve"> вв. От абсолютизма к парламентаризму. Первые буржуазные революции</w:t>
            </w:r>
          </w:p>
          <w:p w:rsidR="00E453D0" w:rsidRPr="00E453D0" w:rsidRDefault="00E453D0" w:rsidP="00E453D0">
            <w:pPr>
              <w:spacing w:after="0" w:line="240" w:lineRule="auto"/>
              <w:rPr>
                <w:rFonts w:ascii="Times New Roman" w:hAnsi="Times New Roman"/>
                <w:sz w:val="24"/>
                <w:szCs w:val="24"/>
              </w:rPr>
            </w:pPr>
            <w:r w:rsidRPr="00E453D0">
              <w:rPr>
                <w:rFonts w:ascii="Times New Roman" w:hAnsi="Times New Roman"/>
                <w:bCs/>
                <w:sz w:val="24"/>
                <w:szCs w:val="24"/>
              </w:rPr>
              <w:t>Европа в конце ХV</w:t>
            </w:r>
            <w:r w:rsidRPr="00E453D0">
              <w:rPr>
                <w:rFonts w:ascii="Times New Roman" w:hAnsi="Times New Roman"/>
                <w:sz w:val="24"/>
                <w:szCs w:val="24"/>
              </w:rPr>
              <w:t xml:space="preserve">— </w:t>
            </w:r>
            <w:r w:rsidRPr="00E453D0">
              <w:rPr>
                <w:rFonts w:ascii="Times New Roman" w:hAnsi="Times New Roman"/>
                <w:bCs/>
                <w:sz w:val="24"/>
                <w:szCs w:val="24"/>
              </w:rPr>
              <w:t>начале XVII в.</w:t>
            </w:r>
          </w:p>
          <w:p w:rsidR="00E453D0" w:rsidRPr="00E453D0" w:rsidRDefault="00E453D0" w:rsidP="00E453D0">
            <w:pPr>
              <w:shd w:val="clear" w:color="auto" w:fill="FFFFFF"/>
              <w:spacing w:after="0" w:line="240" w:lineRule="auto"/>
              <w:rPr>
                <w:rFonts w:ascii="Times New Roman" w:hAnsi="Times New Roman"/>
                <w:sz w:val="24"/>
                <w:szCs w:val="24"/>
              </w:rPr>
            </w:pPr>
            <w:r w:rsidRPr="00E453D0">
              <w:rPr>
                <w:rFonts w:ascii="Times New Roman" w:hAnsi="Times New Roman"/>
                <w:bCs/>
                <w:sz w:val="24"/>
                <w:szCs w:val="24"/>
              </w:rPr>
              <w:t>Европа в конце ХV</w:t>
            </w:r>
            <w:r w:rsidRPr="00E453D0">
              <w:rPr>
                <w:rFonts w:ascii="Times New Roman" w:hAnsi="Times New Roman"/>
                <w:sz w:val="24"/>
                <w:szCs w:val="24"/>
              </w:rPr>
              <w:t xml:space="preserve">— </w:t>
            </w:r>
            <w:r w:rsidRPr="00E453D0">
              <w:rPr>
                <w:rFonts w:ascii="Times New Roman" w:hAnsi="Times New Roman"/>
                <w:bCs/>
                <w:sz w:val="24"/>
                <w:szCs w:val="24"/>
              </w:rPr>
              <w:t>начале XVII в.</w:t>
            </w:r>
          </w:p>
          <w:p w:rsidR="00E453D0" w:rsidRPr="00E453D0" w:rsidRDefault="00E453D0" w:rsidP="00E453D0">
            <w:pPr>
              <w:shd w:val="clear" w:color="auto" w:fill="FFFFFF"/>
              <w:spacing w:after="0" w:line="240" w:lineRule="auto"/>
              <w:rPr>
                <w:rFonts w:ascii="Times New Roman" w:hAnsi="Times New Roman"/>
                <w:sz w:val="24"/>
                <w:szCs w:val="24"/>
              </w:rPr>
            </w:pPr>
            <w:r w:rsidRPr="00E453D0">
              <w:rPr>
                <w:rFonts w:ascii="Times New Roman" w:hAnsi="Times New Roman"/>
                <w:bCs/>
                <w:sz w:val="24"/>
                <w:szCs w:val="24"/>
              </w:rPr>
              <w:t>Страны Европы и Северной Америки в середине XVII—ХVIII в.</w:t>
            </w:r>
          </w:p>
          <w:p w:rsidR="00E453D0" w:rsidRPr="00E453D0" w:rsidRDefault="00E453D0" w:rsidP="00E453D0">
            <w:pPr>
              <w:shd w:val="clear" w:color="auto" w:fill="FFFFFF"/>
              <w:spacing w:after="0" w:line="240" w:lineRule="auto"/>
              <w:rPr>
                <w:rFonts w:ascii="Times New Roman" w:hAnsi="Times New Roman"/>
                <w:sz w:val="24"/>
                <w:szCs w:val="24"/>
              </w:rPr>
            </w:pPr>
            <w:r w:rsidRPr="00E453D0">
              <w:rPr>
                <w:rFonts w:ascii="Times New Roman" w:hAnsi="Times New Roman"/>
                <w:bCs/>
                <w:sz w:val="24"/>
                <w:szCs w:val="24"/>
              </w:rPr>
              <w:t>Страны Востока в XVI—XVIII вв.</w:t>
            </w:r>
          </w:p>
        </w:tc>
        <w:tc>
          <w:tcPr>
            <w:tcW w:w="2294" w:type="pct"/>
            <w:tcBorders>
              <w:top w:val="single" w:sz="4" w:space="0" w:color="000000"/>
              <w:left w:val="single" w:sz="4" w:space="0" w:color="000000"/>
              <w:bottom w:val="single" w:sz="4" w:space="0" w:color="000000"/>
              <w:right w:val="single" w:sz="4" w:space="0" w:color="000000"/>
            </w:tcBorders>
          </w:tcPr>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b/>
                <w:bCs/>
                <w:sz w:val="24"/>
                <w:szCs w:val="24"/>
              </w:rPr>
              <w:t>РОССИЯ В XVI – XVII ВЕКАХ: ОТ ВЕЛИКОГО КНЯЖЕСТВА К ЦАРСТВУ</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bCs/>
                <w:sz w:val="24"/>
                <w:szCs w:val="24"/>
              </w:rPr>
              <w:t xml:space="preserve">Россия в XVI веке </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bCs/>
                <w:sz w:val="24"/>
                <w:szCs w:val="24"/>
              </w:rPr>
              <w:t xml:space="preserve">Смута в России </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Россия в XVII веке </w:t>
            </w:r>
          </w:p>
          <w:p w:rsidR="00E453D0" w:rsidRPr="00E453D0" w:rsidRDefault="00E453D0" w:rsidP="00E453D0">
            <w:pPr>
              <w:spacing w:after="0" w:line="240" w:lineRule="auto"/>
              <w:ind w:left="88"/>
              <w:rPr>
                <w:rFonts w:ascii="Times New Roman" w:hAnsi="Times New Roman"/>
                <w:b/>
                <w:bCs/>
                <w:sz w:val="24"/>
                <w:szCs w:val="24"/>
              </w:rPr>
            </w:pPr>
            <w:r w:rsidRPr="00E453D0">
              <w:rPr>
                <w:rFonts w:ascii="Times New Roman" w:hAnsi="Times New Roman"/>
                <w:bCs/>
                <w:sz w:val="24"/>
                <w:szCs w:val="24"/>
              </w:rPr>
              <w:t>Культурное пространство</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sz w:val="24"/>
                <w:szCs w:val="24"/>
              </w:rPr>
              <w:t>Региональный компонент</w:t>
            </w:r>
          </w:p>
          <w:p w:rsidR="00E453D0" w:rsidRPr="00E453D0" w:rsidRDefault="00E453D0" w:rsidP="00E453D0">
            <w:pPr>
              <w:spacing w:after="0" w:line="240" w:lineRule="auto"/>
              <w:ind w:left="88"/>
              <w:rPr>
                <w:rFonts w:ascii="Times New Roman" w:hAnsi="Times New Roman"/>
                <w:sz w:val="24"/>
                <w:szCs w:val="24"/>
              </w:rPr>
            </w:pPr>
          </w:p>
        </w:tc>
      </w:tr>
      <w:tr w:rsidR="00E453D0" w:rsidRPr="00E453D0" w:rsidTr="00985317">
        <w:tc>
          <w:tcPr>
            <w:tcW w:w="679" w:type="pct"/>
            <w:tcBorders>
              <w:top w:val="single" w:sz="4" w:space="0" w:color="000000"/>
              <w:left w:val="single" w:sz="4" w:space="0" w:color="000000"/>
              <w:bottom w:val="single" w:sz="4" w:space="0" w:color="000000"/>
              <w:right w:val="single" w:sz="4" w:space="0" w:color="000000"/>
            </w:tcBorders>
            <w:hideMark/>
          </w:tcPr>
          <w:p w:rsidR="00E453D0" w:rsidRPr="00E453D0" w:rsidRDefault="00E453D0" w:rsidP="00E453D0">
            <w:pPr>
              <w:spacing w:after="0" w:line="240" w:lineRule="auto"/>
              <w:ind w:left="34"/>
              <w:rPr>
                <w:rFonts w:ascii="Times New Roman" w:hAnsi="Times New Roman"/>
                <w:sz w:val="24"/>
                <w:szCs w:val="24"/>
              </w:rPr>
            </w:pPr>
            <w:r w:rsidRPr="00E453D0">
              <w:rPr>
                <w:rFonts w:ascii="Times New Roman" w:hAnsi="Times New Roman"/>
                <w:sz w:val="24"/>
                <w:szCs w:val="24"/>
              </w:rPr>
              <w:t>8 класс</w:t>
            </w:r>
          </w:p>
        </w:tc>
        <w:tc>
          <w:tcPr>
            <w:tcW w:w="2027" w:type="pct"/>
            <w:tcBorders>
              <w:top w:val="single" w:sz="4" w:space="0" w:color="000000"/>
              <w:left w:val="single" w:sz="4" w:space="0" w:color="000000"/>
              <w:bottom w:val="single" w:sz="4" w:space="0" w:color="000000"/>
              <w:right w:val="single" w:sz="4" w:space="0" w:color="000000"/>
            </w:tcBorders>
          </w:tcPr>
          <w:p w:rsidR="00E453D0" w:rsidRPr="00E453D0" w:rsidRDefault="00E453D0" w:rsidP="00E453D0">
            <w:pPr>
              <w:spacing w:after="0" w:line="240" w:lineRule="auto"/>
              <w:rPr>
                <w:rFonts w:ascii="Times New Roman" w:hAnsi="Times New Roman"/>
                <w:sz w:val="24"/>
                <w:szCs w:val="24"/>
              </w:rPr>
            </w:pPr>
            <w:r w:rsidRPr="00E453D0">
              <w:rPr>
                <w:rFonts w:ascii="Times New Roman" w:hAnsi="Times New Roman"/>
                <w:b/>
                <w:sz w:val="24"/>
                <w:szCs w:val="24"/>
              </w:rPr>
              <w:t xml:space="preserve">ИСТОРИЯ НОВОГО ВРЕМЕНИ. </w:t>
            </w:r>
            <w:r w:rsidRPr="00E453D0">
              <w:rPr>
                <w:rFonts w:ascii="Times New Roman" w:hAnsi="Times New Roman"/>
                <w:b/>
                <w:sz w:val="24"/>
                <w:szCs w:val="24"/>
                <w:lang w:val="en-US"/>
              </w:rPr>
              <w:t>XVIII</w:t>
            </w:r>
            <w:r w:rsidRPr="00E453D0">
              <w:rPr>
                <w:rFonts w:ascii="Times New Roman" w:hAnsi="Times New Roman"/>
                <w:b/>
                <w:sz w:val="24"/>
                <w:szCs w:val="24"/>
              </w:rPr>
              <w:t>в.</w:t>
            </w:r>
          </w:p>
          <w:p w:rsidR="00E453D0" w:rsidRPr="00E453D0" w:rsidRDefault="00E453D0" w:rsidP="00E453D0">
            <w:pPr>
              <w:spacing w:after="0" w:line="240" w:lineRule="auto"/>
              <w:rPr>
                <w:rFonts w:ascii="Times New Roman" w:hAnsi="Times New Roman"/>
                <w:sz w:val="24"/>
                <w:szCs w:val="24"/>
              </w:rPr>
            </w:pPr>
            <w:r w:rsidRPr="00E453D0">
              <w:rPr>
                <w:rFonts w:ascii="Times New Roman" w:hAnsi="Times New Roman"/>
                <w:sz w:val="24"/>
                <w:szCs w:val="24"/>
              </w:rPr>
              <w:t xml:space="preserve">Эпоха Просвещения. </w:t>
            </w:r>
          </w:p>
          <w:p w:rsidR="00E453D0" w:rsidRPr="00E453D0" w:rsidRDefault="00E453D0" w:rsidP="00E453D0">
            <w:pPr>
              <w:spacing w:after="0" w:line="240" w:lineRule="auto"/>
              <w:rPr>
                <w:rFonts w:ascii="Times New Roman" w:hAnsi="Times New Roman"/>
                <w:sz w:val="24"/>
                <w:szCs w:val="24"/>
              </w:rPr>
            </w:pPr>
            <w:r w:rsidRPr="00E453D0">
              <w:rPr>
                <w:rFonts w:ascii="Times New Roman" w:hAnsi="Times New Roman"/>
                <w:sz w:val="24"/>
                <w:szCs w:val="24"/>
              </w:rPr>
              <w:t>Эпоха промышленного переворота</w:t>
            </w:r>
          </w:p>
          <w:p w:rsidR="00E453D0" w:rsidRPr="00E453D0" w:rsidRDefault="00E453D0" w:rsidP="00E453D0">
            <w:pPr>
              <w:spacing w:after="0" w:line="240" w:lineRule="auto"/>
              <w:rPr>
                <w:rFonts w:ascii="Times New Roman" w:hAnsi="Times New Roman"/>
                <w:sz w:val="24"/>
                <w:szCs w:val="24"/>
              </w:rPr>
            </w:pPr>
            <w:r w:rsidRPr="00E453D0">
              <w:rPr>
                <w:rFonts w:ascii="Times New Roman" w:hAnsi="Times New Roman"/>
                <w:sz w:val="24"/>
                <w:szCs w:val="24"/>
              </w:rPr>
              <w:t>Великая французская революция</w:t>
            </w:r>
          </w:p>
          <w:p w:rsidR="00E453D0" w:rsidRPr="00E453D0" w:rsidRDefault="00E453D0" w:rsidP="00E453D0">
            <w:pPr>
              <w:spacing w:after="0" w:line="240" w:lineRule="auto"/>
              <w:rPr>
                <w:rFonts w:ascii="Times New Roman" w:hAnsi="Times New Roman"/>
                <w:sz w:val="24"/>
                <w:szCs w:val="24"/>
              </w:rPr>
            </w:pPr>
          </w:p>
        </w:tc>
        <w:tc>
          <w:tcPr>
            <w:tcW w:w="2294" w:type="pct"/>
            <w:tcBorders>
              <w:top w:val="single" w:sz="4" w:space="0" w:color="000000"/>
              <w:left w:val="single" w:sz="4" w:space="0" w:color="000000"/>
              <w:bottom w:val="single" w:sz="4" w:space="0" w:color="000000"/>
              <w:right w:val="single" w:sz="4" w:space="0" w:color="000000"/>
            </w:tcBorders>
            <w:hideMark/>
          </w:tcPr>
          <w:p w:rsidR="00E453D0" w:rsidRPr="00E453D0" w:rsidRDefault="00E453D0" w:rsidP="00E453D0">
            <w:pPr>
              <w:spacing w:after="0" w:line="240" w:lineRule="auto"/>
              <w:ind w:left="88"/>
              <w:rPr>
                <w:rFonts w:ascii="Times New Roman" w:hAnsi="Times New Roman"/>
                <w:b/>
                <w:bCs/>
                <w:sz w:val="24"/>
                <w:szCs w:val="24"/>
              </w:rPr>
            </w:pPr>
            <w:r w:rsidRPr="00E453D0">
              <w:rPr>
                <w:rFonts w:ascii="Times New Roman" w:hAnsi="Times New Roman"/>
                <w:b/>
                <w:bCs/>
                <w:sz w:val="24"/>
                <w:szCs w:val="24"/>
              </w:rPr>
              <w:t>РОССИЯ В КОНЦЕ XVII - XVIII ВЕКАХ: ОТ ЦАРСТВА К ИМПЕРИИ</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Россия в эпоху преобразований Петра I</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bCs/>
                <w:sz w:val="24"/>
                <w:szCs w:val="24"/>
              </w:rPr>
              <w:t>После Петра Великого: эпоха «дворцовых переворотов»</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Россия в 1760-х – 1790- гг. Правление Екатерины II и Павла I</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Культурное пространство Российской империи в XVIII в. </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Народы России в XVIII в.</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Россия при Павле I</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sz w:val="24"/>
                <w:szCs w:val="24"/>
              </w:rPr>
              <w:t>Региональный компонент</w:t>
            </w:r>
          </w:p>
        </w:tc>
      </w:tr>
      <w:tr w:rsidR="00E453D0" w:rsidRPr="00E453D0" w:rsidTr="00985317">
        <w:tc>
          <w:tcPr>
            <w:tcW w:w="679" w:type="pct"/>
            <w:tcBorders>
              <w:top w:val="single" w:sz="4" w:space="0" w:color="000000"/>
              <w:left w:val="single" w:sz="4" w:space="0" w:color="000000"/>
              <w:bottom w:val="single" w:sz="4" w:space="0" w:color="000000"/>
              <w:right w:val="single" w:sz="4" w:space="0" w:color="000000"/>
            </w:tcBorders>
            <w:hideMark/>
          </w:tcPr>
          <w:p w:rsidR="00E453D0" w:rsidRPr="00E453D0" w:rsidRDefault="00E453D0" w:rsidP="00E453D0">
            <w:pPr>
              <w:spacing w:after="0" w:line="240" w:lineRule="auto"/>
              <w:ind w:left="34"/>
              <w:rPr>
                <w:rFonts w:ascii="Times New Roman" w:hAnsi="Times New Roman"/>
                <w:sz w:val="24"/>
                <w:szCs w:val="24"/>
              </w:rPr>
            </w:pPr>
            <w:r w:rsidRPr="00E453D0">
              <w:rPr>
                <w:rFonts w:ascii="Times New Roman" w:hAnsi="Times New Roman"/>
                <w:sz w:val="24"/>
                <w:szCs w:val="24"/>
              </w:rPr>
              <w:t>9 класс</w:t>
            </w:r>
          </w:p>
        </w:tc>
        <w:tc>
          <w:tcPr>
            <w:tcW w:w="2027" w:type="pct"/>
            <w:tcBorders>
              <w:top w:val="single" w:sz="4" w:space="0" w:color="000000"/>
              <w:left w:val="single" w:sz="4" w:space="0" w:color="000000"/>
              <w:bottom w:val="single" w:sz="4" w:space="0" w:color="000000"/>
              <w:right w:val="single" w:sz="4" w:space="0" w:color="000000"/>
            </w:tcBorders>
          </w:tcPr>
          <w:p w:rsidR="00E453D0" w:rsidRPr="00E453D0" w:rsidRDefault="00E453D0" w:rsidP="00E453D0">
            <w:pPr>
              <w:spacing w:after="0" w:line="240" w:lineRule="auto"/>
              <w:rPr>
                <w:rFonts w:ascii="Times New Roman" w:hAnsi="Times New Roman"/>
                <w:b/>
                <w:sz w:val="24"/>
                <w:szCs w:val="24"/>
              </w:rPr>
            </w:pPr>
            <w:r w:rsidRPr="00E453D0">
              <w:rPr>
                <w:rFonts w:ascii="Times New Roman" w:hAnsi="Times New Roman"/>
                <w:b/>
                <w:sz w:val="24"/>
                <w:szCs w:val="24"/>
              </w:rPr>
              <w:t xml:space="preserve">ИСТОРИЯ НОВОГО ВРЕМЕНИ. </w:t>
            </w:r>
            <w:r w:rsidRPr="00E453D0">
              <w:rPr>
                <w:rFonts w:ascii="Times New Roman" w:hAnsi="Times New Roman"/>
                <w:b/>
                <w:sz w:val="24"/>
                <w:szCs w:val="24"/>
                <w:lang w:val="en-US"/>
              </w:rPr>
              <w:t>XIX</w:t>
            </w:r>
            <w:r w:rsidRPr="00E453D0">
              <w:rPr>
                <w:rFonts w:ascii="Times New Roman" w:hAnsi="Times New Roman"/>
                <w:b/>
                <w:sz w:val="24"/>
                <w:szCs w:val="24"/>
              </w:rPr>
              <w:t xml:space="preserve"> в. </w:t>
            </w:r>
          </w:p>
          <w:p w:rsidR="00E453D0" w:rsidRPr="00E453D0" w:rsidRDefault="00E453D0" w:rsidP="00E453D0">
            <w:pPr>
              <w:spacing w:after="0" w:line="240" w:lineRule="auto"/>
              <w:rPr>
                <w:rFonts w:ascii="Times New Roman" w:hAnsi="Times New Roman"/>
                <w:sz w:val="24"/>
                <w:szCs w:val="24"/>
              </w:rPr>
            </w:pPr>
            <w:r w:rsidRPr="00E453D0">
              <w:rPr>
                <w:rFonts w:ascii="Times New Roman" w:hAnsi="Times New Roman"/>
                <w:b/>
                <w:sz w:val="24"/>
                <w:szCs w:val="24"/>
              </w:rPr>
              <w:t xml:space="preserve">Мир к началу XX в. Новейшая история. </w:t>
            </w:r>
            <w:r w:rsidRPr="00E453D0">
              <w:rPr>
                <w:rFonts w:ascii="Times New Roman" w:hAnsi="Times New Roman"/>
                <w:b/>
                <w:i/>
                <w:sz w:val="24"/>
                <w:szCs w:val="24"/>
              </w:rPr>
              <w:t>Становление и расцвет индустриального общества. До начала Первой мировой войны</w:t>
            </w:r>
          </w:p>
          <w:p w:rsidR="00E453D0" w:rsidRPr="00E453D0" w:rsidRDefault="00E453D0" w:rsidP="00E453D0">
            <w:pPr>
              <w:spacing w:after="0" w:line="240" w:lineRule="auto"/>
              <w:rPr>
                <w:rFonts w:ascii="Times New Roman" w:hAnsi="Times New Roman"/>
                <w:sz w:val="24"/>
                <w:szCs w:val="24"/>
              </w:rPr>
            </w:pPr>
          </w:p>
          <w:p w:rsidR="00E453D0" w:rsidRPr="00E453D0" w:rsidRDefault="00E453D0" w:rsidP="00E453D0">
            <w:pPr>
              <w:shd w:val="clear" w:color="auto" w:fill="FFFFFF"/>
              <w:spacing w:after="0" w:line="240" w:lineRule="auto"/>
              <w:rPr>
                <w:rFonts w:ascii="Times New Roman" w:hAnsi="Times New Roman"/>
                <w:sz w:val="24"/>
                <w:szCs w:val="24"/>
              </w:rPr>
            </w:pPr>
            <w:r w:rsidRPr="00E453D0">
              <w:rPr>
                <w:rFonts w:ascii="Times New Roman" w:hAnsi="Times New Roman"/>
                <w:bCs/>
                <w:sz w:val="24"/>
                <w:szCs w:val="24"/>
              </w:rPr>
              <w:t>Страны Европы и Северной Америки в первой половине ХIХ в.</w:t>
            </w:r>
          </w:p>
          <w:p w:rsidR="00E453D0" w:rsidRPr="00E453D0" w:rsidRDefault="00E453D0" w:rsidP="00E453D0">
            <w:pPr>
              <w:shd w:val="clear" w:color="auto" w:fill="FFFFFF"/>
              <w:spacing w:after="0" w:line="240" w:lineRule="auto"/>
              <w:rPr>
                <w:rFonts w:ascii="Times New Roman" w:hAnsi="Times New Roman"/>
                <w:bCs/>
                <w:sz w:val="24"/>
                <w:szCs w:val="24"/>
              </w:rPr>
            </w:pPr>
            <w:r w:rsidRPr="00E453D0">
              <w:rPr>
                <w:rFonts w:ascii="Times New Roman" w:hAnsi="Times New Roman"/>
                <w:bCs/>
                <w:sz w:val="24"/>
                <w:szCs w:val="24"/>
              </w:rPr>
              <w:t>Страны Европы и Северной Америки во второй половине ХIХ в.</w:t>
            </w:r>
          </w:p>
          <w:p w:rsidR="00E453D0" w:rsidRPr="00E453D0" w:rsidRDefault="00E453D0" w:rsidP="00E453D0">
            <w:pPr>
              <w:shd w:val="clear" w:color="auto" w:fill="FFFFFF"/>
              <w:spacing w:after="0" w:line="240" w:lineRule="auto"/>
              <w:rPr>
                <w:rFonts w:ascii="Times New Roman" w:hAnsi="Times New Roman"/>
                <w:sz w:val="24"/>
                <w:szCs w:val="24"/>
              </w:rPr>
            </w:pPr>
            <w:r w:rsidRPr="00E453D0">
              <w:rPr>
                <w:rFonts w:ascii="Times New Roman" w:hAnsi="Times New Roman"/>
                <w:bCs/>
                <w:sz w:val="24"/>
                <w:szCs w:val="24"/>
              </w:rPr>
              <w:t xml:space="preserve">Экономическое и социально-политическое развитие стран Европы и </w:t>
            </w:r>
            <w:r w:rsidRPr="00E453D0">
              <w:rPr>
                <w:rFonts w:ascii="Times New Roman" w:hAnsi="Times New Roman"/>
                <w:bCs/>
                <w:sz w:val="24"/>
                <w:szCs w:val="24"/>
              </w:rPr>
              <w:lastRenderedPageBreak/>
              <w:t>США в конце ХIХ в.</w:t>
            </w:r>
          </w:p>
          <w:p w:rsidR="00E453D0" w:rsidRPr="00E453D0" w:rsidRDefault="00E453D0" w:rsidP="00E453D0">
            <w:pPr>
              <w:shd w:val="clear" w:color="auto" w:fill="FFFFFF"/>
              <w:spacing w:after="0" w:line="240" w:lineRule="auto"/>
              <w:rPr>
                <w:rFonts w:ascii="Times New Roman" w:hAnsi="Times New Roman"/>
                <w:sz w:val="24"/>
                <w:szCs w:val="24"/>
              </w:rPr>
            </w:pPr>
            <w:r w:rsidRPr="00E453D0">
              <w:rPr>
                <w:rFonts w:ascii="Times New Roman" w:hAnsi="Times New Roman"/>
                <w:bCs/>
                <w:sz w:val="24"/>
                <w:szCs w:val="24"/>
              </w:rPr>
              <w:t>Страны Азии в ХIХ в.</w:t>
            </w:r>
          </w:p>
          <w:p w:rsidR="00E453D0" w:rsidRPr="00E453D0" w:rsidRDefault="00E453D0" w:rsidP="00E453D0">
            <w:pPr>
              <w:shd w:val="clear" w:color="auto" w:fill="FFFFFF"/>
              <w:spacing w:after="0" w:line="240" w:lineRule="auto"/>
              <w:rPr>
                <w:rFonts w:ascii="Times New Roman" w:hAnsi="Times New Roman"/>
                <w:sz w:val="24"/>
                <w:szCs w:val="24"/>
              </w:rPr>
            </w:pPr>
            <w:r w:rsidRPr="00E453D0">
              <w:rPr>
                <w:rFonts w:ascii="Times New Roman" w:hAnsi="Times New Roman"/>
                <w:bCs/>
                <w:sz w:val="24"/>
                <w:szCs w:val="24"/>
              </w:rPr>
              <w:t>Война за независимость в Латинской Америке</w:t>
            </w:r>
          </w:p>
          <w:p w:rsidR="00E453D0" w:rsidRPr="00E453D0" w:rsidRDefault="00E453D0" w:rsidP="00E453D0">
            <w:pPr>
              <w:shd w:val="clear" w:color="auto" w:fill="FFFFFF"/>
              <w:spacing w:after="0" w:line="240" w:lineRule="auto"/>
              <w:rPr>
                <w:rFonts w:ascii="Times New Roman" w:hAnsi="Times New Roman"/>
                <w:sz w:val="24"/>
                <w:szCs w:val="24"/>
              </w:rPr>
            </w:pPr>
            <w:r w:rsidRPr="00E453D0">
              <w:rPr>
                <w:rFonts w:ascii="Times New Roman" w:hAnsi="Times New Roman"/>
                <w:bCs/>
                <w:sz w:val="24"/>
                <w:szCs w:val="24"/>
              </w:rPr>
              <w:t>Народы Африки в Новое время</w:t>
            </w:r>
          </w:p>
          <w:p w:rsidR="00E453D0" w:rsidRPr="00E453D0" w:rsidRDefault="00E453D0" w:rsidP="00E453D0">
            <w:pPr>
              <w:shd w:val="clear" w:color="auto" w:fill="FFFFFF"/>
              <w:spacing w:after="0" w:line="240" w:lineRule="auto"/>
              <w:rPr>
                <w:rFonts w:ascii="Times New Roman" w:hAnsi="Times New Roman"/>
                <w:sz w:val="24"/>
                <w:szCs w:val="24"/>
              </w:rPr>
            </w:pPr>
            <w:r w:rsidRPr="00E453D0">
              <w:rPr>
                <w:rFonts w:ascii="Times New Roman" w:hAnsi="Times New Roman"/>
                <w:bCs/>
                <w:sz w:val="24"/>
                <w:szCs w:val="24"/>
              </w:rPr>
              <w:t>Развитие культуры в XIX в.</w:t>
            </w:r>
          </w:p>
          <w:p w:rsidR="00E453D0" w:rsidRPr="00E453D0" w:rsidRDefault="00E453D0" w:rsidP="00E453D0">
            <w:pPr>
              <w:shd w:val="clear" w:color="auto" w:fill="FFFFFF"/>
              <w:spacing w:after="0" w:line="240" w:lineRule="auto"/>
              <w:rPr>
                <w:rFonts w:ascii="Times New Roman" w:hAnsi="Times New Roman"/>
                <w:sz w:val="24"/>
                <w:szCs w:val="24"/>
              </w:rPr>
            </w:pPr>
            <w:r w:rsidRPr="00E453D0">
              <w:rPr>
                <w:rFonts w:ascii="Times New Roman" w:hAnsi="Times New Roman"/>
                <w:bCs/>
                <w:sz w:val="24"/>
                <w:szCs w:val="24"/>
              </w:rPr>
              <w:t>Международные отношения в XIX в.</w:t>
            </w:r>
          </w:p>
          <w:p w:rsidR="00E453D0" w:rsidRPr="00E453D0" w:rsidRDefault="00E453D0" w:rsidP="00E453D0">
            <w:pPr>
              <w:shd w:val="clear" w:color="auto" w:fill="FFFFFF"/>
              <w:spacing w:after="0" w:line="240" w:lineRule="auto"/>
              <w:rPr>
                <w:rFonts w:ascii="Times New Roman" w:hAnsi="Times New Roman"/>
                <w:sz w:val="24"/>
                <w:szCs w:val="24"/>
              </w:rPr>
            </w:pPr>
            <w:r w:rsidRPr="00E453D0">
              <w:rPr>
                <w:rFonts w:ascii="Times New Roman" w:hAnsi="Times New Roman"/>
                <w:bCs/>
                <w:sz w:val="24"/>
                <w:szCs w:val="24"/>
              </w:rPr>
              <w:t>Мир в 1900—1914 гг.</w:t>
            </w:r>
          </w:p>
          <w:p w:rsidR="00E453D0" w:rsidRPr="00E453D0" w:rsidRDefault="00E453D0" w:rsidP="00E453D0">
            <w:pPr>
              <w:shd w:val="clear" w:color="auto" w:fill="FFFFFF"/>
              <w:spacing w:after="0" w:line="240" w:lineRule="auto"/>
              <w:rPr>
                <w:rFonts w:ascii="Times New Roman" w:hAnsi="Times New Roman"/>
                <w:i/>
                <w:sz w:val="24"/>
                <w:szCs w:val="24"/>
              </w:rPr>
            </w:pPr>
          </w:p>
          <w:p w:rsidR="00E453D0" w:rsidRPr="00E453D0" w:rsidRDefault="00E453D0" w:rsidP="00E453D0">
            <w:pPr>
              <w:spacing w:after="0" w:line="240" w:lineRule="auto"/>
              <w:rPr>
                <w:rFonts w:ascii="Times New Roman" w:hAnsi="Times New Roman"/>
                <w:sz w:val="24"/>
                <w:szCs w:val="24"/>
              </w:rPr>
            </w:pPr>
          </w:p>
          <w:p w:rsidR="00E453D0" w:rsidRPr="00E453D0" w:rsidRDefault="00E453D0" w:rsidP="00E453D0">
            <w:pPr>
              <w:spacing w:after="0" w:line="240" w:lineRule="auto"/>
              <w:rPr>
                <w:rFonts w:ascii="Times New Roman" w:hAnsi="Times New Roman"/>
                <w:i/>
                <w:sz w:val="24"/>
                <w:szCs w:val="24"/>
              </w:rPr>
            </w:pPr>
          </w:p>
          <w:p w:rsidR="00E453D0" w:rsidRPr="00E453D0" w:rsidRDefault="00E453D0" w:rsidP="00E453D0">
            <w:pPr>
              <w:spacing w:after="0" w:line="240" w:lineRule="auto"/>
              <w:rPr>
                <w:rFonts w:ascii="Times New Roman" w:hAnsi="Times New Roman"/>
                <w:sz w:val="24"/>
                <w:szCs w:val="24"/>
              </w:rPr>
            </w:pPr>
          </w:p>
        </w:tc>
        <w:tc>
          <w:tcPr>
            <w:tcW w:w="2294" w:type="pct"/>
            <w:tcBorders>
              <w:top w:val="single" w:sz="4" w:space="0" w:color="000000"/>
              <w:left w:val="single" w:sz="4" w:space="0" w:color="000000"/>
              <w:bottom w:val="single" w:sz="4" w:space="0" w:color="000000"/>
              <w:right w:val="single" w:sz="4" w:space="0" w:color="000000"/>
            </w:tcBorders>
          </w:tcPr>
          <w:p w:rsidR="00E453D0" w:rsidRPr="00E453D0" w:rsidRDefault="00E453D0" w:rsidP="00E453D0">
            <w:pPr>
              <w:spacing w:after="0" w:line="240" w:lineRule="auto"/>
              <w:ind w:left="88"/>
              <w:rPr>
                <w:rFonts w:ascii="Times New Roman" w:hAnsi="Times New Roman"/>
                <w:b/>
                <w:bCs/>
                <w:sz w:val="24"/>
                <w:szCs w:val="24"/>
              </w:rPr>
            </w:pPr>
            <w:r w:rsidRPr="00E453D0">
              <w:rPr>
                <w:rFonts w:ascii="Times New Roman" w:hAnsi="Times New Roman"/>
                <w:b/>
                <w:bCs/>
                <w:sz w:val="24"/>
                <w:szCs w:val="24"/>
              </w:rPr>
              <w:lastRenderedPageBreak/>
              <w:t>IV. РОССИЙСКАЯ ИМПЕРИЯ В XIX – НАЧАЛЕ XX ВВ.</w:t>
            </w:r>
          </w:p>
          <w:p w:rsidR="00E453D0" w:rsidRPr="00E453D0" w:rsidRDefault="00E453D0" w:rsidP="00E453D0">
            <w:pPr>
              <w:spacing w:after="0" w:line="240" w:lineRule="auto"/>
              <w:ind w:left="88"/>
              <w:rPr>
                <w:rFonts w:ascii="Times New Roman" w:hAnsi="Times New Roman"/>
                <w:b/>
                <w:bCs/>
                <w:sz w:val="24"/>
                <w:szCs w:val="24"/>
              </w:rPr>
            </w:pPr>
          </w:p>
          <w:p w:rsidR="00E453D0" w:rsidRPr="00E453D0" w:rsidRDefault="00E453D0" w:rsidP="00E453D0">
            <w:pPr>
              <w:spacing w:after="0" w:line="240" w:lineRule="auto"/>
              <w:ind w:left="88"/>
              <w:rPr>
                <w:rFonts w:ascii="Times New Roman" w:hAnsi="Times New Roman"/>
                <w:bCs/>
                <w:sz w:val="24"/>
                <w:szCs w:val="24"/>
                <w:u w:val="single"/>
              </w:rPr>
            </w:pPr>
            <w:r w:rsidRPr="00E453D0">
              <w:rPr>
                <w:rFonts w:ascii="Times New Roman" w:hAnsi="Times New Roman"/>
                <w:bCs/>
                <w:sz w:val="24"/>
                <w:szCs w:val="24"/>
                <w:u w:val="single"/>
              </w:rPr>
              <w:t>Россия на пути к реформам (1801–1861)</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Александровская эпоха: государственный либерализм</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Отечественная война 1812 г. </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Николаевское самодержавие: государственный консерватизм</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Крепостнический социум. Деревня и город </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bCs/>
                <w:sz w:val="24"/>
                <w:szCs w:val="24"/>
              </w:rPr>
              <w:t>Культурное пространство империи в первой половине XIX в.</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Пространство империи: этнокультурный </w:t>
            </w:r>
            <w:r w:rsidRPr="00E453D0">
              <w:rPr>
                <w:rFonts w:ascii="Times New Roman" w:hAnsi="Times New Roman"/>
                <w:bCs/>
                <w:sz w:val="24"/>
                <w:szCs w:val="24"/>
              </w:rPr>
              <w:lastRenderedPageBreak/>
              <w:t xml:space="preserve">облик страны </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Формирование гражданского правосознания. Основные течения общественной мысли </w:t>
            </w:r>
          </w:p>
          <w:p w:rsidR="00E453D0" w:rsidRPr="00E453D0" w:rsidRDefault="00E453D0" w:rsidP="00E453D0">
            <w:pPr>
              <w:spacing w:after="0" w:line="240" w:lineRule="auto"/>
              <w:ind w:left="88"/>
              <w:rPr>
                <w:rFonts w:ascii="Times New Roman" w:hAnsi="Times New Roman"/>
                <w:sz w:val="24"/>
                <w:szCs w:val="24"/>
              </w:rPr>
            </w:pPr>
          </w:p>
          <w:p w:rsidR="00E453D0" w:rsidRPr="00E453D0" w:rsidRDefault="00E453D0" w:rsidP="00E453D0">
            <w:pPr>
              <w:spacing w:after="0" w:line="240" w:lineRule="auto"/>
              <w:ind w:left="88"/>
              <w:rPr>
                <w:rFonts w:ascii="Times New Roman" w:hAnsi="Times New Roman"/>
                <w:bCs/>
                <w:sz w:val="24"/>
                <w:szCs w:val="24"/>
                <w:u w:val="single"/>
              </w:rPr>
            </w:pPr>
            <w:r w:rsidRPr="00E453D0">
              <w:rPr>
                <w:rFonts w:ascii="Times New Roman" w:hAnsi="Times New Roman"/>
                <w:bCs/>
                <w:sz w:val="24"/>
                <w:szCs w:val="24"/>
                <w:u w:val="single"/>
              </w:rPr>
              <w:t>Россия в эпоху реформ</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Преобразования Александра II: социальная и правовая модернизация </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«Народное самодержавие» Александра III </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Пореформенный социум. Сельское хозяйство и промышленность </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Культурное пространство империи во второй половине XIX в. </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Этнокультурный облик империи </w:t>
            </w:r>
          </w:p>
          <w:p w:rsidR="00E453D0" w:rsidRPr="00E453D0" w:rsidRDefault="00E453D0" w:rsidP="00E453D0">
            <w:pPr>
              <w:spacing w:after="0" w:line="240" w:lineRule="auto"/>
              <w:ind w:left="88"/>
              <w:rPr>
                <w:rFonts w:ascii="Times New Roman" w:hAnsi="Times New Roman"/>
                <w:sz w:val="24"/>
                <w:szCs w:val="24"/>
              </w:rPr>
            </w:pPr>
            <w:r w:rsidRPr="00E453D0">
              <w:rPr>
                <w:rFonts w:ascii="Times New Roman" w:hAnsi="Times New Roman"/>
                <w:bCs/>
                <w:sz w:val="24"/>
                <w:szCs w:val="24"/>
              </w:rPr>
              <w:t>Формирование гражданского общества и основные направления общественных движений</w:t>
            </w:r>
          </w:p>
          <w:p w:rsidR="00E453D0" w:rsidRPr="00E453D0" w:rsidRDefault="00E453D0" w:rsidP="00E453D0">
            <w:pPr>
              <w:spacing w:after="0" w:line="240" w:lineRule="auto"/>
              <w:ind w:left="88"/>
              <w:rPr>
                <w:rFonts w:ascii="Times New Roman" w:hAnsi="Times New Roman"/>
                <w:bCs/>
                <w:sz w:val="24"/>
                <w:szCs w:val="24"/>
                <w:u w:val="single"/>
              </w:rPr>
            </w:pPr>
            <w:r w:rsidRPr="00E453D0">
              <w:rPr>
                <w:rFonts w:ascii="Times New Roman" w:hAnsi="Times New Roman"/>
                <w:bCs/>
                <w:sz w:val="24"/>
                <w:szCs w:val="24"/>
                <w:u w:val="single"/>
              </w:rPr>
              <w:t>Кризис империи в начале ХХ века</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Первая российская революция 1905-1907 гг. Начало парламентаризма </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 xml:space="preserve">Общество и власть после революции </w:t>
            </w:r>
          </w:p>
          <w:p w:rsidR="00E453D0" w:rsidRPr="00E453D0" w:rsidRDefault="00E453D0" w:rsidP="00E453D0">
            <w:pPr>
              <w:spacing w:after="0" w:line="240" w:lineRule="auto"/>
              <w:ind w:left="88"/>
              <w:rPr>
                <w:rFonts w:ascii="Times New Roman" w:hAnsi="Times New Roman"/>
                <w:bCs/>
                <w:sz w:val="24"/>
                <w:szCs w:val="24"/>
              </w:rPr>
            </w:pPr>
            <w:r w:rsidRPr="00E453D0">
              <w:rPr>
                <w:rFonts w:ascii="Times New Roman" w:hAnsi="Times New Roman"/>
                <w:bCs/>
                <w:sz w:val="24"/>
                <w:szCs w:val="24"/>
              </w:rPr>
              <w:t>«Серебряный век» российской культуры</w:t>
            </w:r>
          </w:p>
          <w:p w:rsidR="00E453D0" w:rsidRPr="00E453D0" w:rsidRDefault="00E453D0" w:rsidP="00E453D0">
            <w:pPr>
              <w:spacing w:after="0" w:line="240" w:lineRule="auto"/>
              <w:ind w:left="88"/>
              <w:rPr>
                <w:rFonts w:ascii="Times New Roman" w:hAnsi="Times New Roman"/>
                <w:i/>
                <w:sz w:val="24"/>
                <w:szCs w:val="24"/>
              </w:rPr>
            </w:pPr>
            <w:r w:rsidRPr="00E453D0">
              <w:rPr>
                <w:rFonts w:ascii="Times New Roman" w:hAnsi="Times New Roman"/>
                <w:sz w:val="24"/>
                <w:szCs w:val="24"/>
              </w:rPr>
              <w:t>Региональный компонент</w:t>
            </w:r>
          </w:p>
        </w:tc>
      </w:tr>
    </w:tbl>
    <w:p w:rsidR="00E453D0" w:rsidRDefault="00E453D0" w:rsidP="000D7814">
      <w:pPr>
        <w:spacing w:after="0" w:line="240" w:lineRule="auto"/>
        <w:ind w:left="567"/>
        <w:jc w:val="both"/>
        <w:rPr>
          <w:rFonts w:ascii="Times New Roman" w:hAnsi="Times New Roman"/>
          <w:b/>
          <w:sz w:val="24"/>
          <w:szCs w:val="24"/>
        </w:rPr>
      </w:pPr>
    </w:p>
    <w:p w:rsidR="00E453D0" w:rsidRDefault="00E453D0" w:rsidP="000D7814">
      <w:pPr>
        <w:spacing w:after="0" w:line="240" w:lineRule="auto"/>
        <w:ind w:left="567"/>
        <w:jc w:val="both"/>
        <w:rPr>
          <w:rFonts w:ascii="Times New Roman" w:hAnsi="Times New Roman"/>
          <w:b/>
          <w:sz w:val="24"/>
          <w:szCs w:val="24"/>
        </w:rPr>
      </w:pPr>
    </w:p>
    <w:p w:rsidR="00E453D0" w:rsidRPr="00E453D0" w:rsidRDefault="00E453D0" w:rsidP="00E453D0">
      <w:pPr>
        <w:spacing w:after="0" w:line="240" w:lineRule="auto"/>
        <w:rPr>
          <w:rFonts w:ascii="Times New Roman" w:hAnsi="Times New Roman"/>
          <w:b/>
          <w:sz w:val="24"/>
          <w:szCs w:val="24"/>
        </w:rPr>
      </w:pPr>
      <w:r w:rsidRPr="00E453D0">
        <w:rPr>
          <w:rFonts w:ascii="Times New Roman" w:hAnsi="Times New Roman"/>
          <w:b/>
          <w:sz w:val="24"/>
          <w:szCs w:val="24"/>
        </w:rPr>
        <w:t>СОДЕРЖАНИЕ КУРСА ДЛЯ 5 КЛАССА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 xml:space="preserve">Первобытность. </w:t>
      </w:r>
      <w:r w:rsidRPr="00E453D0">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 xml:space="preserve">Древний мир: </w:t>
      </w:r>
      <w:r w:rsidRPr="00E453D0">
        <w:rPr>
          <w:rFonts w:ascii="Times New Roman" w:hAnsi="Times New Roman"/>
          <w:sz w:val="24"/>
          <w:szCs w:val="24"/>
        </w:rPr>
        <w:t>понятие и хронология. Карта Древнего мира.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Древний Восток</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E453D0">
        <w:rPr>
          <w:rFonts w:ascii="Times New Roman" w:hAnsi="Times New Roman"/>
          <w:i/>
          <w:sz w:val="24"/>
          <w:szCs w:val="24"/>
        </w:rPr>
        <w:t xml:space="preserve">Фараон-реформатор Эхнатон. </w:t>
      </w:r>
      <w:r w:rsidRPr="00E453D0">
        <w:rPr>
          <w:rFonts w:ascii="Times New Roman" w:hAnsi="Times New Roman"/>
          <w:sz w:val="24"/>
          <w:szCs w:val="24"/>
        </w:rPr>
        <w:t>Военные походы. Рабы. Познания древних египтян. Письменность. Храмы и пирамиды.</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 xml:space="preserve">Античный мир: </w:t>
      </w:r>
      <w:r w:rsidRPr="00E453D0">
        <w:rPr>
          <w:rFonts w:ascii="Times New Roman" w:hAnsi="Times New Roman"/>
          <w:sz w:val="24"/>
          <w:szCs w:val="24"/>
        </w:rPr>
        <w:t>понятие. Карта античного мира.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Древняя Греция</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Население Древней Греции: условия жизни и занятия. Древнейшие государства на Крите. </w:t>
      </w:r>
      <w:r w:rsidRPr="00E453D0">
        <w:rPr>
          <w:rFonts w:ascii="Times New Roman" w:hAnsi="Times New Roman"/>
          <w:i/>
          <w:sz w:val="24"/>
          <w:szCs w:val="24"/>
        </w:rPr>
        <w:t>Государства ахейской Греции (Микены, Тиринф и др.).</w:t>
      </w:r>
      <w:r w:rsidRPr="00E453D0">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lastRenderedPageBreak/>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E453D0">
        <w:rPr>
          <w:rFonts w:ascii="Times New Roman" w:hAnsi="Times New Roman"/>
          <w:i/>
          <w:sz w:val="24"/>
          <w:szCs w:val="24"/>
        </w:rPr>
        <w:t xml:space="preserve">реформы Клисфена. </w:t>
      </w:r>
      <w:r w:rsidRPr="00E453D0">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Древний Рим</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E453D0" w:rsidRPr="00E453D0" w:rsidRDefault="00E453D0" w:rsidP="00E453D0">
      <w:pPr>
        <w:shd w:val="clear" w:color="auto" w:fill="FFFFFF"/>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E453D0">
        <w:rPr>
          <w:rFonts w:ascii="Times New Roman" w:hAnsi="Times New Roman"/>
          <w:i/>
          <w:sz w:val="24"/>
          <w:szCs w:val="24"/>
        </w:rPr>
        <w:t>Реформы Гракхов. Рабство в Древнем Риме.</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E453D0" w:rsidRPr="00E453D0" w:rsidRDefault="00E453D0" w:rsidP="00E453D0">
      <w:pPr>
        <w:shd w:val="clear" w:color="auto" w:fill="FFFFFF"/>
        <w:spacing w:after="0" w:line="240" w:lineRule="auto"/>
        <w:ind w:left="567"/>
        <w:jc w:val="both"/>
        <w:rPr>
          <w:rFonts w:ascii="Times New Roman" w:hAnsi="Times New Roman"/>
          <w:b/>
          <w:sz w:val="24"/>
          <w:szCs w:val="24"/>
        </w:rPr>
      </w:pPr>
      <w:r w:rsidRPr="00E453D0">
        <w:rPr>
          <w:rFonts w:ascii="Times New Roman" w:hAnsi="Times New Roman"/>
          <w:sz w:val="24"/>
          <w:szCs w:val="24"/>
        </w:rPr>
        <w:t>Историческое и культурное наследие древних цивилизаций.</w:t>
      </w:r>
    </w:p>
    <w:p w:rsidR="00E453D0" w:rsidRPr="00E453D0" w:rsidRDefault="00E453D0" w:rsidP="00E453D0">
      <w:pPr>
        <w:spacing w:after="0" w:line="240" w:lineRule="auto"/>
        <w:ind w:left="567"/>
        <w:jc w:val="center"/>
        <w:rPr>
          <w:rFonts w:ascii="Times New Roman" w:hAnsi="Times New Roman"/>
          <w:b/>
          <w:sz w:val="24"/>
          <w:szCs w:val="24"/>
        </w:rPr>
      </w:pPr>
    </w:p>
    <w:p w:rsidR="00E453D0" w:rsidRDefault="00E453D0" w:rsidP="00E453D0">
      <w:pPr>
        <w:spacing w:after="0" w:line="240" w:lineRule="auto"/>
        <w:ind w:left="567"/>
        <w:jc w:val="center"/>
        <w:rPr>
          <w:rFonts w:ascii="Times New Roman" w:hAnsi="Times New Roman"/>
          <w:b/>
          <w:sz w:val="24"/>
          <w:szCs w:val="24"/>
        </w:rPr>
      </w:pPr>
      <w:r w:rsidRPr="00E453D0">
        <w:rPr>
          <w:rFonts w:ascii="Times New Roman" w:hAnsi="Times New Roman"/>
          <w:b/>
          <w:sz w:val="24"/>
          <w:szCs w:val="24"/>
        </w:rPr>
        <w:t>СОДЕРЖАНИЕ КУРСА ДЛЯ 6 КЛАССА</w:t>
      </w:r>
    </w:p>
    <w:p w:rsidR="006B43D0" w:rsidRPr="00E453D0" w:rsidRDefault="006B43D0" w:rsidP="00E453D0">
      <w:pPr>
        <w:spacing w:after="0" w:line="240" w:lineRule="auto"/>
        <w:ind w:left="567"/>
        <w:jc w:val="center"/>
        <w:rPr>
          <w:rFonts w:ascii="Times New Roman" w:hAnsi="Times New Roman"/>
          <w:b/>
          <w:sz w:val="24"/>
          <w:szCs w:val="24"/>
        </w:rPr>
      </w:pPr>
    </w:p>
    <w:p w:rsidR="00E453D0" w:rsidRPr="00E453D0" w:rsidRDefault="00E453D0" w:rsidP="00E453D0">
      <w:pPr>
        <w:shd w:val="clear" w:color="auto" w:fill="FFFFFF"/>
        <w:spacing w:after="0" w:line="240" w:lineRule="auto"/>
        <w:ind w:left="567"/>
        <w:jc w:val="both"/>
        <w:rPr>
          <w:rFonts w:ascii="Times New Roman" w:hAnsi="Times New Roman"/>
          <w:b/>
          <w:sz w:val="24"/>
          <w:szCs w:val="24"/>
        </w:rPr>
      </w:pPr>
      <w:r w:rsidRPr="00E453D0">
        <w:rPr>
          <w:rFonts w:ascii="Times New Roman" w:hAnsi="Times New Roman"/>
          <w:b/>
          <w:sz w:val="24"/>
          <w:szCs w:val="24"/>
        </w:rPr>
        <w:t>История средних веков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Средние века: понятие и хронологические рамки.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Раннее Средневековье</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Начало Средневековья. Великое переселение народов. Образование варварских королевств.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E453D0">
        <w:rPr>
          <w:rFonts w:ascii="Times New Roman" w:hAnsi="Times New Roman"/>
          <w:i/>
          <w:sz w:val="24"/>
          <w:szCs w:val="24"/>
        </w:rPr>
        <w:t>Законы франков; «Салическая правда».</w:t>
      </w:r>
      <w:r w:rsidRPr="00E453D0">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Зрелое Средневековье</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Крестьянство: феодальная зависимость, повинности, условия жизни. Крестьянская община.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E453D0" w:rsidRPr="00E453D0" w:rsidRDefault="00E453D0" w:rsidP="00E453D0">
      <w:pPr>
        <w:shd w:val="clear" w:color="auto" w:fill="FFFFFF"/>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E453D0">
        <w:rPr>
          <w:rFonts w:ascii="Times New Roman" w:hAnsi="Times New Roman"/>
          <w:i/>
          <w:sz w:val="24"/>
          <w:szCs w:val="24"/>
        </w:rPr>
        <w:t>Ереси: причины возникновения и распространения. Преследование еретиков.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w:t>
      </w:r>
      <w:r w:rsidRPr="00E453D0">
        <w:rPr>
          <w:rFonts w:ascii="Times New Roman" w:hAnsi="Times New Roman"/>
          <w:sz w:val="24"/>
          <w:szCs w:val="24"/>
        </w:rPr>
        <w:lastRenderedPageBreak/>
        <w:t xml:space="preserve">республики в XII—XV вв. Экономическое и социальное развитие европейских стран. Обострение социальных противоречий в XIV в. </w:t>
      </w:r>
      <w:r w:rsidRPr="00E453D0">
        <w:rPr>
          <w:rFonts w:ascii="Times New Roman" w:hAnsi="Times New Roman"/>
          <w:i/>
          <w:sz w:val="24"/>
          <w:szCs w:val="24"/>
        </w:rPr>
        <w:t>(Жакерия, восстание Уота Тайлера).</w:t>
      </w:r>
      <w:r w:rsidRPr="00E453D0">
        <w:rPr>
          <w:rFonts w:ascii="Times New Roman" w:hAnsi="Times New Roman"/>
          <w:sz w:val="24"/>
          <w:szCs w:val="24"/>
        </w:rPr>
        <w:t xml:space="preserve"> Гуситское движение в Чехии.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 xml:space="preserve">Страны Востока в Средние века. </w:t>
      </w:r>
      <w:r w:rsidRPr="00E453D0">
        <w:rPr>
          <w:rFonts w:ascii="Times New Roman" w:hAnsi="Times New Roman"/>
          <w:sz w:val="24"/>
          <w:szCs w:val="24"/>
        </w:rPr>
        <w:t xml:space="preserve">Османская империя: завоевания турок-османов, управление империей, </w:t>
      </w:r>
      <w:r w:rsidRPr="00E453D0">
        <w:rPr>
          <w:rFonts w:ascii="Times New Roman" w:hAnsi="Times New Roman"/>
          <w:i/>
          <w:sz w:val="24"/>
          <w:szCs w:val="24"/>
        </w:rPr>
        <w:t>положение покоренных народов</w:t>
      </w:r>
      <w:r w:rsidRPr="00E453D0">
        <w:rPr>
          <w:rFonts w:ascii="Times New Roman" w:hAnsi="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E453D0">
        <w:rPr>
          <w:rFonts w:ascii="Times New Roman" w:hAnsi="Times New Roman"/>
          <w:i/>
          <w:sz w:val="24"/>
          <w:szCs w:val="24"/>
        </w:rPr>
        <w:t xml:space="preserve">Делийский султанат. </w:t>
      </w:r>
      <w:r w:rsidRPr="00E453D0">
        <w:rPr>
          <w:rFonts w:ascii="Times New Roman" w:hAnsi="Times New Roman"/>
          <w:sz w:val="24"/>
          <w:szCs w:val="24"/>
        </w:rPr>
        <w:t>Культура народов Востока. Литература. Архитектура. Традиционные искусства и ремесла.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 xml:space="preserve">Государства доколумбовой Америки. </w:t>
      </w:r>
      <w:r w:rsidRPr="00E453D0">
        <w:rPr>
          <w:rFonts w:ascii="Times New Roman" w:hAnsi="Times New Roman"/>
          <w:sz w:val="24"/>
          <w:szCs w:val="24"/>
        </w:rPr>
        <w:t>Общественный строй. Религиозные верования населения. Культура.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Историческое и культурное наследие Средневековья.</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sz w:val="24"/>
          <w:szCs w:val="24"/>
        </w:rPr>
        <w:t>История России</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От Древней Руси к Российскому государству</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Введение</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85317" w:rsidRDefault="00985317" w:rsidP="00E453D0">
      <w:pPr>
        <w:spacing w:after="0" w:line="240" w:lineRule="auto"/>
        <w:ind w:left="567"/>
        <w:jc w:val="both"/>
        <w:rPr>
          <w:rFonts w:ascii="Times New Roman" w:hAnsi="Times New Roman"/>
          <w:b/>
          <w:bCs/>
          <w:sz w:val="24"/>
          <w:szCs w:val="24"/>
        </w:rPr>
      </w:pP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Народы и государства на территории нашей страны в древности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Заселение территории нашей страны человеком. Каменный век. </w:t>
      </w:r>
      <w:r w:rsidRPr="00E453D0">
        <w:rPr>
          <w:rFonts w:ascii="Times New Roman" w:hAnsi="Times New Roman"/>
          <w:i/>
          <w:sz w:val="24"/>
          <w:szCs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Народы, проживавшие на этой территории до середины I тысячелетия до н.э. </w:t>
      </w:r>
      <w:r w:rsidRPr="00E453D0">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Восточная Европа в середине I тыс. н. э. </w:t>
      </w:r>
    </w:p>
    <w:p w:rsidR="00E453D0" w:rsidRPr="00E453D0" w:rsidRDefault="00E453D0" w:rsidP="00E453D0">
      <w:pPr>
        <w:spacing w:after="0" w:line="240" w:lineRule="auto"/>
        <w:ind w:left="567"/>
        <w:jc w:val="both"/>
        <w:rPr>
          <w:rFonts w:ascii="Times New Roman" w:hAnsi="Times New Roman"/>
          <w:b/>
          <w:bCs/>
          <w:i/>
          <w:sz w:val="24"/>
          <w:szCs w:val="24"/>
        </w:rPr>
      </w:pPr>
      <w:r w:rsidRPr="00E453D0">
        <w:rPr>
          <w:rFonts w:ascii="Times New Roman" w:hAnsi="Times New Roman"/>
          <w:sz w:val="24"/>
          <w:szCs w:val="24"/>
        </w:rPr>
        <w:t xml:space="preserve">Великое переселение народов. </w:t>
      </w:r>
      <w:r w:rsidRPr="00E453D0">
        <w:rPr>
          <w:rFonts w:ascii="Times New Roman" w:hAnsi="Times New Roman"/>
          <w:i/>
          <w:sz w:val="24"/>
          <w:szCs w:val="24"/>
        </w:rPr>
        <w:t>Миграция готов. Нашествие гуннов.</w:t>
      </w:r>
      <w:r w:rsidRPr="00E453D0">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E453D0">
        <w:rPr>
          <w:rFonts w:ascii="Times New Roman" w:hAnsi="Times New Roman"/>
          <w:i/>
          <w:sz w:val="24"/>
          <w:szCs w:val="24"/>
        </w:rPr>
        <w:t>Славянские общности Восточной Европы.</w:t>
      </w:r>
      <w:r w:rsidRPr="00E453D0">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E453D0">
        <w:rPr>
          <w:rFonts w:ascii="Times New Roman" w:hAnsi="Times New Roman"/>
          <w:i/>
          <w:sz w:val="24"/>
          <w:szCs w:val="24"/>
        </w:rPr>
        <w:t xml:space="preserve">. Тюркский каганат. Хазарский каганат. Волжская Булгария. </w:t>
      </w:r>
    </w:p>
    <w:p w:rsidR="00E453D0" w:rsidRPr="00E453D0" w:rsidRDefault="00E453D0" w:rsidP="00E453D0">
      <w:pPr>
        <w:spacing w:after="0" w:line="240" w:lineRule="auto"/>
        <w:ind w:left="567"/>
        <w:jc w:val="both"/>
        <w:rPr>
          <w:rFonts w:ascii="Times New Roman" w:hAnsi="Times New Roman"/>
          <w:b/>
          <w:bCs/>
          <w:sz w:val="24"/>
          <w:szCs w:val="24"/>
        </w:rPr>
      </w:pP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Образование государства Русь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i/>
          <w:sz w:val="24"/>
          <w:szCs w:val="24"/>
        </w:rPr>
        <w:t>Государства Центральной и Западной Европы. Первые известия о Руси.</w:t>
      </w:r>
      <w:r w:rsidRPr="00E453D0">
        <w:rPr>
          <w:rFonts w:ascii="Times New Roman" w:hAnsi="Times New Roman"/>
          <w:sz w:val="24"/>
          <w:szCs w:val="24"/>
        </w:rPr>
        <w:t xml:space="preserve"> Проблема образования Древнерусского государства. Начало династии Рюриковичей.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Принятие христианства и его значение. Византийское наследие на Руси.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Русь в конце X – начале XII в.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w:t>
      </w:r>
      <w:r w:rsidRPr="00E453D0">
        <w:rPr>
          <w:rFonts w:ascii="Times New Roman" w:hAnsi="Times New Roman"/>
          <w:sz w:val="24"/>
          <w:szCs w:val="24"/>
        </w:rPr>
        <w:lastRenderedPageBreak/>
        <w:t xml:space="preserve">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E453D0">
        <w:rPr>
          <w:rFonts w:ascii="Times New Roman" w:hAnsi="Times New Roman"/>
          <w:i/>
          <w:sz w:val="24"/>
          <w:szCs w:val="24"/>
        </w:rPr>
        <w:t>церковные уставы.</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E453D0">
        <w:rPr>
          <w:rFonts w:ascii="Times New Roman" w:hAnsi="Times New Roman"/>
          <w:i/>
          <w:sz w:val="24"/>
          <w:szCs w:val="24"/>
        </w:rPr>
        <w:t>(Дешт-и-Кипчак</w:t>
      </w:r>
      <w:r w:rsidRPr="00E453D0">
        <w:rPr>
          <w:rFonts w:ascii="Times New Roman" w:hAnsi="Times New Roman"/>
          <w:sz w:val="24"/>
          <w:szCs w:val="24"/>
        </w:rPr>
        <w:t xml:space="preserve">), </w:t>
      </w:r>
      <w:r w:rsidRPr="00E453D0">
        <w:rPr>
          <w:rFonts w:ascii="Times New Roman" w:hAnsi="Times New Roman"/>
          <w:i/>
          <w:sz w:val="24"/>
          <w:szCs w:val="24"/>
        </w:rPr>
        <w:t>странами Центральной, Западной и Северной Европы.</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Культурное пространство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E453D0">
        <w:rPr>
          <w:rFonts w:ascii="Times New Roman" w:hAnsi="Times New Roman"/>
          <w:i/>
          <w:sz w:val="24"/>
          <w:szCs w:val="24"/>
        </w:rPr>
        <w:t>«Новгородская псалтирь». «Остромирово Евангелие».</w:t>
      </w:r>
      <w:r w:rsidRPr="00E453D0">
        <w:rPr>
          <w:rFonts w:ascii="Times New Roman" w:hAnsi="Times New Roman"/>
          <w:sz w:val="24"/>
          <w:szCs w:val="24"/>
        </w:rPr>
        <w:t xml:space="preserve"> Появление древнерусской литературы. </w:t>
      </w:r>
      <w:r w:rsidRPr="00E453D0">
        <w:rPr>
          <w:rFonts w:ascii="Times New Roman" w:hAnsi="Times New Roman"/>
          <w:i/>
          <w:sz w:val="24"/>
          <w:szCs w:val="24"/>
        </w:rPr>
        <w:t>«Слово о Законе и Благодати».</w:t>
      </w:r>
      <w:r w:rsidRPr="00E453D0">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Русь в середине XII – начале XIII в.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E453D0">
        <w:rPr>
          <w:rFonts w:ascii="Times New Roman" w:hAnsi="Times New Roman"/>
          <w:i/>
          <w:sz w:val="24"/>
          <w:szCs w:val="24"/>
        </w:rPr>
        <w:t xml:space="preserve">Эволюция общественного строя и права. Внешняя политика русских земель в евразийском контексте.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rPr>
        <w:t>Русские земли в середине XIII - XIV в</w:t>
      </w:r>
      <w:r w:rsidRPr="00E453D0">
        <w:rPr>
          <w:rFonts w:ascii="Times New Roman" w:hAnsi="Times New Roman"/>
          <w:sz w:val="24"/>
          <w:szCs w:val="24"/>
        </w:rPr>
        <w:t xml:space="preserve">.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E453D0">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Народы и государства степной зоны Восточной Европы и Сибири в XIII-XV вв.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E453D0">
        <w:rPr>
          <w:rFonts w:ascii="Times New Roman" w:hAnsi="Times New Roman"/>
          <w:i/>
          <w:sz w:val="24"/>
          <w:szCs w:val="24"/>
        </w:rPr>
        <w:t>Касимовское ханство.</w:t>
      </w:r>
      <w:r w:rsidRPr="00E453D0">
        <w:rPr>
          <w:rFonts w:ascii="Times New Roman" w:hAnsi="Times New Roman"/>
          <w:sz w:val="24"/>
          <w:szCs w:val="24"/>
        </w:rPr>
        <w:t xml:space="preserve"> Дикое поле. Народы Северного Кавказа. </w:t>
      </w:r>
      <w:r w:rsidRPr="00E453D0">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Культурное пространство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E453D0">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Формирование единого Русского государства в XV веке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E453D0">
        <w:rPr>
          <w:rFonts w:ascii="Times New Roman" w:hAnsi="Times New Roman"/>
          <w:i/>
          <w:sz w:val="24"/>
          <w:szCs w:val="24"/>
        </w:rPr>
        <w:t xml:space="preserve">Новгород и Псков в XV в.: политический строй, отношения с Москвой, </w:t>
      </w:r>
      <w:r w:rsidRPr="00E453D0">
        <w:rPr>
          <w:rFonts w:ascii="Times New Roman" w:hAnsi="Times New Roman"/>
          <w:i/>
          <w:sz w:val="24"/>
          <w:szCs w:val="24"/>
        </w:rPr>
        <w:lastRenderedPageBreak/>
        <w:t xml:space="preserve">Ливонским орденом, Ганзой, Великим княжеством Литовским. </w:t>
      </w:r>
      <w:r w:rsidRPr="00E453D0">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E453D0">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E453D0">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Культурное пространство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E453D0">
        <w:rPr>
          <w:rFonts w:ascii="Times New Roman" w:hAnsi="Times New Roman"/>
          <w:i/>
          <w:sz w:val="24"/>
          <w:szCs w:val="24"/>
        </w:rPr>
        <w:t>Внутрицерковная борьба (иосифляне и нестяжатели, ереси).</w:t>
      </w:r>
      <w:r w:rsidRPr="00E453D0">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E453D0">
        <w:rPr>
          <w:rFonts w:ascii="Times New Roman" w:hAnsi="Times New Roman"/>
          <w:i/>
          <w:sz w:val="24"/>
          <w:szCs w:val="24"/>
        </w:rPr>
        <w:t>Повседневная жизнь горожан и сельских жителей в древнерусский и раннемосковский периоды.</w:t>
      </w:r>
    </w:p>
    <w:p w:rsidR="00A36340" w:rsidRPr="00A36340" w:rsidRDefault="00A36340" w:rsidP="00E453D0">
      <w:pPr>
        <w:spacing w:after="0" w:line="240" w:lineRule="auto"/>
        <w:jc w:val="both"/>
        <w:rPr>
          <w:rFonts w:ascii="Times New Roman" w:hAnsi="Times New Roman"/>
          <w:b/>
          <w:sz w:val="24"/>
          <w:szCs w:val="24"/>
        </w:rPr>
      </w:pPr>
      <w:r w:rsidRPr="00A36340">
        <w:rPr>
          <w:rFonts w:ascii="Times New Roman" w:hAnsi="Times New Roman"/>
          <w:b/>
          <w:sz w:val="24"/>
          <w:szCs w:val="24"/>
        </w:rPr>
        <w:t xml:space="preserve">         Национально-региональный компонент</w:t>
      </w:r>
    </w:p>
    <w:p w:rsidR="00E453D0" w:rsidRPr="00E453D0" w:rsidRDefault="00E453D0" w:rsidP="00E453D0">
      <w:pPr>
        <w:spacing w:after="0" w:line="240" w:lineRule="auto"/>
        <w:jc w:val="both"/>
        <w:rPr>
          <w:rFonts w:ascii="Times New Roman" w:hAnsi="Times New Roman"/>
          <w:sz w:val="24"/>
          <w:szCs w:val="24"/>
        </w:rPr>
      </w:pPr>
      <w:r w:rsidRPr="00E453D0">
        <w:rPr>
          <w:rFonts w:ascii="Times New Roman" w:hAnsi="Times New Roman"/>
          <w:sz w:val="24"/>
          <w:szCs w:val="24"/>
        </w:rPr>
        <w:t>Наш регион в древности и средневековье.</w:t>
      </w:r>
    </w:p>
    <w:p w:rsidR="00E453D0" w:rsidRPr="00E453D0" w:rsidRDefault="00E453D0" w:rsidP="00E453D0">
      <w:pPr>
        <w:spacing w:after="0" w:line="240" w:lineRule="auto"/>
        <w:ind w:left="567"/>
        <w:jc w:val="both"/>
        <w:rPr>
          <w:rFonts w:ascii="Times New Roman" w:hAnsi="Times New Roman"/>
          <w:b/>
          <w:sz w:val="24"/>
          <w:szCs w:val="24"/>
        </w:rPr>
      </w:pPr>
    </w:p>
    <w:p w:rsidR="00E453D0" w:rsidRDefault="00E453D0" w:rsidP="00E453D0">
      <w:pPr>
        <w:spacing w:after="0" w:line="240" w:lineRule="auto"/>
        <w:rPr>
          <w:rFonts w:ascii="Times New Roman" w:hAnsi="Times New Roman"/>
          <w:b/>
          <w:sz w:val="24"/>
          <w:szCs w:val="24"/>
        </w:rPr>
      </w:pPr>
      <w:r w:rsidRPr="00E453D0">
        <w:rPr>
          <w:rFonts w:ascii="Times New Roman" w:hAnsi="Times New Roman"/>
          <w:b/>
          <w:sz w:val="24"/>
          <w:szCs w:val="24"/>
        </w:rPr>
        <w:t xml:space="preserve">                                                      СОДЕРЖАНИЕ КУРСА ДЛЯ 7 КЛАССА</w:t>
      </w:r>
    </w:p>
    <w:p w:rsidR="00E453D0" w:rsidRPr="00E453D0" w:rsidRDefault="00E453D0" w:rsidP="00E453D0">
      <w:pPr>
        <w:shd w:val="clear" w:color="auto" w:fill="FFFFFF"/>
        <w:spacing w:after="0" w:line="240" w:lineRule="auto"/>
        <w:ind w:left="567"/>
        <w:jc w:val="both"/>
        <w:rPr>
          <w:rFonts w:ascii="Times New Roman" w:hAnsi="Times New Roman"/>
          <w:b/>
          <w:sz w:val="24"/>
          <w:szCs w:val="24"/>
        </w:rPr>
      </w:pPr>
      <w:r w:rsidRPr="00E453D0">
        <w:rPr>
          <w:rFonts w:ascii="Times New Roman" w:hAnsi="Times New Roman"/>
          <w:b/>
          <w:sz w:val="24"/>
          <w:szCs w:val="24"/>
        </w:rPr>
        <w:t>История Нового времени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Новое время: понятие и хронологические рамки. </w:t>
      </w:r>
    </w:p>
    <w:p w:rsidR="00E453D0" w:rsidRPr="00E453D0" w:rsidRDefault="00E453D0" w:rsidP="00E453D0">
      <w:pPr>
        <w:shd w:val="clear" w:color="auto" w:fill="FFFFFF"/>
        <w:spacing w:after="0" w:line="240" w:lineRule="auto"/>
        <w:ind w:left="567"/>
        <w:jc w:val="both"/>
        <w:rPr>
          <w:rFonts w:ascii="Times New Roman" w:hAnsi="Times New Roman"/>
          <w:b/>
          <w:sz w:val="24"/>
          <w:szCs w:val="24"/>
        </w:rPr>
      </w:pPr>
      <w:r w:rsidRPr="00E453D0">
        <w:rPr>
          <w:rFonts w:ascii="Times New Roman" w:hAnsi="Times New Roman"/>
          <w:b/>
          <w:bCs/>
          <w:sz w:val="24"/>
          <w:szCs w:val="24"/>
        </w:rPr>
        <w:t>Европа в конце ХV</w:t>
      </w:r>
      <w:r w:rsidRPr="00E453D0">
        <w:rPr>
          <w:rFonts w:ascii="Times New Roman" w:hAnsi="Times New Roman"/>
          <w:b/>
          <w:sz w:val="24"/>
          <w:szCs w:val="24"/>
        </w:rPr>
        <w:t xml:space="preserve">— </w:t>
      </w:r>
      <w:r w:rsidRPr="00E453D0">
        <w:rPr>
          <w:rFonts w:ascii="Times New Roman" w:hAnsi="Times New Roman"/>
          <w:b/>
          <w:bCs/>
          <w:sz w:val="24"/>
          <w:szCs w:val="24"/>
        </w:rPr>
        <w:t>начале XVII 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Нидерландская революция: цели, участники, формы борьбы. Итоги и значение революции.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453D0" w:rsidRPr="00E453D0" w:rsidRDefault="00E453D0" w:rsidP="00E453D0">
      <w:pPr>
        <w:shd w:val="clear" w:color="auto" w:fill="FFFFFF"/>
        <w:spacing w:after="0" w:line="240" w:lineRule="auto"/>
        <w:ind w:left="567"/>
        <w:jc w:val="both"/>
        <w:rPr>
          <w:rFonts w:ascii="Times New Roman" w:hAnsi="Times New Roman"/>
          <w:i/>
          <w:sz w:val="24"/>
          <w:szCs w:val="24"/>
        </w:rPr>
      </w:pPr>
      <w:r w:rsidRPr="00E453D0">
        <w:rPr>
          <w:rFonts w:ascii="Times New Roman" w:hAnsi="Times New Roman"/>
          <w:i/>
          <w:sz w:val="24"/>
          <w:szCs w:val="24"/>
        </w:rPr>
        <w:t>Японии.</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Россия В XVI – XVII вв.: от великого княжества к царству. Россия в XVI веке.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E453D0">
        <w:rPr>
          <w:rFonts w:ascii="Times New Roman" w:hAnsi="Times New Roman"/>
          <w:i/>
          <w:sz w:val="24"/>
          <w:szCs w:val="24"/>
        </w:rPr>
        <w:t>«Малая дума».</w:t>
      </w:r>
      <w:r w:rsidRPr="00E453D0">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Регентство Елены Глинской. Сопротивление удельных князей великокняжеской власти. </w:t>
      </w:r>
      <w:r w:rsidRPr="00E453D0">
        <w:rPr>
          <w:rFonts w:ascii="Times New Roman" w:hAnsi="Times New Roman"/>
          <w:i/>
          <w:sz w:val="24"/>
          <w:szCs w:val="24"/>
        </w:rPr>
        <w:t>Мятеж князя Андрея Старицкого.</w:t>
      </w:r>
      <w:r w:rsidRPr="00E453D0">
        <w:rPr>
          <w:rFonts w:ascii="Times New Roman" w:hAnsi="Times New Roman"/>
          <w:sz w:val="24"/>
          <w:szCs w:val="24"/>
        </w:rPr>
        <w:t xml:space="preserve"> Унификация денежной системы. </w:t>
      </w:r>
      <w:r w:rsidRPr="00E453D0">
        <w:rPr>
          <w:rFonts w:ascii="Times New Roman" w:hAnsi="Times New Roman"/>
          <w:i/>
          <w:sz w:val="24"/>
          <w:szCs w:val="24"/>
        </w:rPr>
        <w:t>Стародубская война с Польшей и Литвой.</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E453D0">
        <w:rPr>
          <w:rFonts w:ascii="Times New Roman" w:hAnsi="Times New Roman"/>
          <w:i/>
          <w:sz w:val="24"/>
          <w:szCs w:val="24"/>
        </w:rPr>
        <w:t xml:space="preserve">Ереси Матвея Башкина и Феодосия Косого.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E453D0">
        <w:rPr>
          <w:rFonts w:ascii="Times New Roman" w:hAnsi="Times New Roman"/>
          <w:i/>
          <w:sz w:val="24"/>
          <w:szCs w:val="24"/>
        </w:rPr>
        <w:t>дискуссии о характере народного представительства.</w:t>
      </w:r>
      <w:r w:rsidRPr="00E453D0">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w:t>
      </w:r>
      <w:r w:rsidRPr="00E453D0">
        <w:rPr>
          <w:rFonts w:ascii="Times New Roman" w:hAnsi="Times New Roman"/>
          <w:sz w:val="24"/>
          <w:szCs w:val="24"/>
        </w:rPr>
        <w:lastRenderedPageBreak/>
        <w:t xml:space="preserve">Поход Ермака Тимофеевича на Сибирское ханство. Начало присоединения к России Западной Сибири.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Социальная структура российского общества. Дворянство. </w:t>
      </w:r>
      <w:r w:rsidRPr="00E453D0">
        <w:rPr>
          <w:rFonts w:ascii="Times New Roman" w:hAnsi="Times New Roman"/>
          <w:i/>
          <w:sz w:val="24"/>
          <w:szCs w:val="24"/>
        </w:rPr>
        <w:t>Служилые и неслужилые люди. Формирование Государева двора и «служилых городов».</w:t>
      </w:r>
      <w:r w:rsidRPr="00E453D0">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Многонациональный состав населения Русского государства. </w:t>
      </w:r>
      <w:r w:rsidRPr="00E453D0">
        <w:rPr>
          <w:rFonts w:ascii="Times New Roman" w:hAnsi="Times New Roman"/>
          <w:i/>
          <w:sz w:val="24"/>
          <w:szCs w:val="24"/>
        </w:rPr>
        <w:t>Финно-угорские народы</w:t>
      </w:r>
      <w:r w:rsidRPr="00E453D0">
        <w:rPr>
          <w:rFonts w:ascii="Times New Roman" w:hAnsi="Times New Roman"/>
          <w:sz w:val="24"/>
          <w:szCs w:val="24"/>
        </w:rPr>
        <w:t xml:space="preserve">. Народы Поволжья после присоединения к России. </w:t>
      </w:r>
      <w:r w:rsidRPr="00E453D0">
        <w:rPr>
          <w:rFonts w:ascii="Times New Roman" w:hAnsi="Times New Roman"/>
          <w:i/>
          <w:sz w:val="24"/>
          <w:szCs w:val="24"/>
        </w:rPr>
        <w:t>Служилые татары. Выходцы из стран Европы на государевой службе. Сосуществование религий в Российском государстве.</w:t>
      </w:r>
      <w:r w:rsidRPr="00E453D0">
        <w:rPr>
          <w:rFonts w:ascii="Times New Roman" w:hAnsi="Times New Roman"/>
          <w:sz w:val="24"/>
          <w:szCs w:val="24"/>
        </w:rPr>
        <w:t xml:space="preserve"> Русская Православная церковь. </w:t>
      </w:r>
      <w:r w:rsidRPr="00E453D0">
        <w:rPr>
          <w:rFonts w:ascii="Times New Roman" w:hAnsi="Times New Roman"/>
          <w:i/>
          <w:sz w:val="24"/>
          <w:szCs w:val="24"/>
        </w:rPr>
        <w:t xml:space="preserve">Мусульманское духовенство. </w:t>
      </w:r>
      <w:r w:rsidRPr="00E453D0">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E453D0">
        <w:rPr>
          <w:rFonts w:ascii="Times New Roman" w:hAnsi="Times New Roman"/>
          <w:i/>
          <w:sz w:val="24"/>
          <w:szCs w:val="24"/>
        </w:rPr>
        <w:t xml:space="preserve">Московские казни 1570 г. </w:t>
      </w:r>
      <w:r w:rsidRPr="00E453D0">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E453D0">
        <w:rPr>
          <w:rFonts w:ascii="Times New Roman" w:hAnsi="Times New Roman"/>
          <w:i/>
          <w:sz w:val="24"/>
          <w:szCs w:val="24"/>
        </w:rPr>
        <w:t>Тявзинский мирный договор со Швецией:восстановление позиций России в Прибалтике.</w:t>
      </w:r>
      <w:r w:rsidRPr="00E453D0">
        <w:rPr>
          <w:rFonts w:ascii="Times New Roman" w:hAnsi="Times New Roman"/>
          <w:sz w:val="24"/>
          <w:szCs w:val="24"/>
        </w:rPr>
        <w:t xml:space="preserve"> Противостояние с Крымским ханством. </w:t>
      </w:r>
      <w:r w:rsidRPr="00E453D0">
        <w:rPr>
          <w:rFonts w:ascii="Times New Roman" w:hAnsi="Times New Roman"/>
          <w:i/>
          <w:sz w:val="24"/>
          <w:szCs w:val="24"/>
        </w:rPr>
        <w:t>Отражение набега Гази-Гирея в 1591 г.</w:t>
      </w:r>
      <w:r w:rsidRPr="00E453D0">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Смута в России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E453D0">
        <w:rPr>
          <w:rFonts w:ascii="Times New Roman" w:hAnsi="Times New Roman"/>
          <w:i/>
          <w:sz w:val="24"/>
          <w:szCs w:val="24"/>
        </w:rPr>
        <w:t>в т. ч. в отношении боярства. Опала семейства Романовых.</w:t>
      </w:r>
      <w:r w:rsidRPr="00E453D0">
        <w:rPr>
          <w:rFonts w:ascii="Times New Roman" w:hAnsi="Times New Roman"/>
          <w:sz w:val="24"/>
          <w:szCs w:val="24"/>
        </w:rPr>
        <w:t xml:space="preserve"> Голод 1601-1603 гг. и обострение социально-экономического кризиса.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E453D0">
        <w:rPr>
          <w:rFonts w:ascii="Times New Roman" w:hAnsi="Times New Roman"/>
          <w:i/>
          <w:sz w:val="24"/>
          <w:szCs w:val="24"/>
        </w:rPr>
        <w:t xml:space="preserve">Выборгский договор между Россией и Швецией. </w:t>
      </w:r>
      <w:r w:rsidRPr="00E453D0">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E453D0">
        <w:rPr>
          <w:rFonts w:ascii="Times New Roman" w:hAnsi="Times New Roman"/>
          <w:i/>
          <w:sz w:val="24"/>
          <w:szCs w:val="24"/>
        </w:rPr>
        <w:t xml:space="preserve">Борьба с казачьими выступлениями против центральной власти. </w:t>
      </w:r>
      <w:r w:rsidRPr="00E453D0">
        <w:rPr>
          <w:rFonts w:ascii="Times New Roman" w:hAnsi="Times New Roman"/>
          <w:sz w:val="24"/>
          <w:szCs w:val="24"/>
        </w:rPr>
        <w:t xml:space="preserve">Столбовский мир со Швецией: утрата выхода к Балтийскому морю. </w:t>
      </w:r>
      <w:r w:rsidRPr="00E453D0">
        <w:rPr>
          <w:rFonts w:ascii="Times New Roman" w:hAnsi="Times New Roman"/>
          <w:i/>
          <w:sz w:val="24"/>
          <w:szCs w:val="24"/>
        </w:rPr>
        <w:t>Продолжение войны с Речью Посполитой. Поход принца Владислава на Москву.</w:t>
      </w:r>
      <w:r w:rsidRPr="00E453D0">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85317" w:rsidRDefault="00985317" w:rsidP="00E453D0">
      <w:pPr>
        <w:spacing w:after="0" w:line="240" w:lineRule="auto"/>
        <w:ind w:left="567"/>
        <w:jc w:val="both"/>
        <w:rPr>
          <w:rFonts w:ascii="Times New Roman" w:hAnsi="Times New Roman"/>
          <w:b/>
          <w:bCs/>
          <w:sz w:val="24"/>
          <w:szCs w:val="24"/>
        </w:rPr>
      </w:pPr>
    </w:p>
    <w:p w:rsidR="00985317" w:rsidRDefault="00985317" w:rsidP="00E453D0">
      <w:pPr>
        <w:spacing w:after="0" w:line="240" w:lineRule="auto"/>
        <w:ind w:left="567"/>
        <w:jc w:val="both"/>
        <w:rPr>
          <w:rFonts w:ascii="Times New Roman" w:hAnsi="Times New Roman"/>
          <w:b/>
          <w:bCs/>
          <w:sz w:val="24"/>
          <w:szCs w:val="24"/>
        </w:rPr>
      </w:pP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Россия в XVII веке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E453D0">
        <w:rPr>
          <w:rFonts w:ascii="Times New Roman" w:hAnsi="Times New Roman"/>
          <w:i/>
          <w:sz w:val="24"/>
          <w:szCs w:val="24"/>
        </w:rPr>
        <w:t>Продолжение закрепощения крестьян.</w:t>
      </w:r>
      <w:r w:rsidRPr="00E453D0">
        <w:rPr>
          <w:rFonts w:ascii="Times New Roman" w:hAnsi="Times New Roman"/>
          <w:sz w:val="24"/>
          <w:szCs w:val="24"/>
        </w:rPr>
        <w:t xml:space="preserve"> Земские соборы. Роль патриарха Филарета в управлении государством.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E453D0">
        <w:rPr>
          <w:rFonts w:ascii="Times New Roman" w:hAnsi="Times New Roman"/>
          <w:i/>
          <w:sz w:val="24"/>
          <w:szCs w:val="24"/>
        </w:rPr>
        <w:t>Приказ Тайных дел.</w:t>
      </w:r>
      <w:r w:rsidRPr="00E453D0">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E453D0">
        <w:rPr>
          <w:rFonts w:ascii="Times New Roman" w:hAnsi="Times New Roman"/>
          <w:i/>
          <w:sz w:val="24"/>
          <w:szCs w:val="24"/>
        </w:rPr>
        <w:t xml:space="preserve">Правительство Б.И. Морозова и И.Д. Милославского: итоги его деятельности. </w:t>
      </w:r>
      <w:r w:rsidRPr="00E453D0">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Царь Федор Алексеевич. Отмена местничества. Налоговая (податная) реформа.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E453D0">
        <w:rPr>
          <w:rFonts w:ascii="Times New Roman" w:hAnsi="Times New Roman"/>
          <w:i/>
          <w:sz w:val="24"/>
          <w:szCs w:val="24"/>
        </w:rPr>
        <w:t>Торговый и Новоторговый уставы.</w:t>
      </w:r>
      <w:r w:rsidRPr="00E453D0">
        <w:rPr>
          <w:rFonts w:ascii="Times New Roman" w:hAnsi="Times New Roman"/>
          <w:sz w:val="24"/>
          <w:szCs w:val="24"/>
        </w:rPr>
        <w:t xml:space="preserve"> Торговля с европейскими странами, Прибалтикой, Востоком.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lastRenderedPageBreak/>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E453D0">
        <w:rPr>
          <w:rFonts w:ascii="Times New Roman" w:hAnsi="Times New Roman"/>
          <w:i/>
          <w:sz w:val="24"/>
          <w:szCs w:val="24"/>
        </w:rPr>
        <w:t>Денежная реформа 1654 г.</w:t>
      </w:r>
      <w:r w:rsidRPr="00E453D0">
        <w:rPr>
          <w:rFonts w:ascii="Times New Roman" w:hAnsi="Times New Roman"/>
          <w:sz w:val="24"/>
          <w:szCs w:val="24"/>
        </w:rPr>
        <w:t xml:space="preserve"> Медный бунт. Побеги крестьян на Дон и в Сибирь. Восстание Степана Разина.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E453D0">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E453D0">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E453D0">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Культурное пространство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E453D0">
        <w:rPr>
          <w:rFonts w:ascii="Times New Roman" w:hAnsi="Times New Roman"/>
          <w:i/>
          <w:sz w:val="24"/>
          <w:szCs w:val="24"/>
        </w:rPr>
        <w:t>Коч – корабль русских первопроходцев.</w:t>
      </w:r>
      <w:r w:rsidRPr="00E453D0">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E453D0">
        <w:rPr>
          <w:rFonts w:ascii="Times New Roman" w:hAnsi="Times New Roman"/>
          <w:i/>
          <w:sz w:val="24"/>
          <w:szCs w:val="24"/>
        </w:rPr>
        <w:t xml:space="preserve">Миссионерство и христианизация. Межэтнические отношения. </w:t>
      </w:r>
      <w:r w:rsidRPr="00E453D0">
        <w:rPr>
          <w:rFonts w:ascii="Times New Roman" w:hAnsi="Times New Roman"/>
          <w:sz w:val="24"/>
          <w:szCs w:val="24"/>
        </w:rPr>
        <w:t xml:space="preserve">Формирование многонациональной элиты.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i/>
          <w:sz w:val="24"/>
          <w:szCs w:val="24"/>
        </w:rPr>
        <w:t>Изменения в картине мира человека в XVI–XVII вв. и повседневная жизнь.</w:t>
      </w:r>
      <w:r w:rsidRPr="00E453D0">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E453D0">
        <w:rPr>
          <w:rFonts w:ascii="Times New Roman" w:hAnsi="Times New Roman"/>
          <w:i/>
          <w:sz w:val="24"/>
          <w:szCs w:val="24"/>
        </w:rPr>
        <w:t xml:space="preserve">Антонио Солари, Алевиз Фрязин, Петрок Малой. </w:t>
      </w:r>
      <w:r w:rsidRPr="00E453D0">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E453D0">
        <w:rPr>
          <w:rFonts w:ascii="Times New Roman" w:hAnsi="Times New Roman"/>
          <w:i/>
          <w:sz w:val="24"/>
          <w:szCs w:val="24"/>
        </w:rPr>
        <w:t>Приказ каменных дел.</w:t>
      </w:r>
      <w:r w:rsidRPr="00E453D0">
        <w:rPr>
          <w:rFonts w:ascii="Times New Roman" w:hAnsi="Times New Roman"/>
          <w:sz w:val="24"/>
          <w:szCs w:val="24"/>
        </w:rPr>
        <w:t xml:space="preserve"> Деревянное зодчество.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Летописание и начало книгопечатания. Лицевой свод. Домострой. </w:t>
      </w:r>
      <w:r w:rsidRPr="00E453D0">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E453D0">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E453D0">
        <w:rPr>
          <w:rFonts w:ascii="Times New Roman" w:hAnsi="Times New Roman"/>
          <w:i/>
          <w:sz w:val="24"/>
          <w:szCs w:val="24"/>
        </w:rPr>
        <w:t xml:space="preserve">Посадская сатира XVII в.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A36340" w:rsidRPr="00A36340" w:rsidRDefault="00A36340" w:rsidP="00A36340">
      <w:pPr>
        <w:spacing w:after="0" w:line="240" w:lineRule="auto"/>
        <w:jc w:val="both"/>
        <w:rPr>
          <w:rFonts w:ascii="Times New Roman" w:hAnsi="Times New Roman"/>
          <w:b/>
          <w:sz w:val="24"/>
          <w:szCs w:val="24"/>
        </w:rPr>
      </w:pPr>
      <w:r w:rsidRPr="00A36340">
        <w:rPr>
          <w:rFonts w:ascii="Times New Roman" w:hAnsi="Times New Roman"/>
          <w:b/>
          <w:sz w:val="24"/>
          <w:szCs w:val="24"/>
        </w:rPr>
        <w:t xml:space="preserve">         Национально-региональный компонент</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Наш регион в </w:t>
      </w:r>
      <w:r w:rsidRPr="00E453D0">
        <w:rPr>
          <w:rFonts w:ascii="Times New Roman" w:hAnsi="Times New Roman"/>
          <w:sz w:val="24"/>
          <w:szCs w:val="24"/>
          <w:lang w:val="en-US"/>
        </w:rPr>
        <w:t>XVI</w:t>
      </w:r>
      <w:r w:rsidRPr="00E453D0">
        <w:rPr>
          <w:rFonts w:ascii="Times New Roman" w:hAnsi="Times New Roman"/>
          <w:sz w:val="24"/>
          <w:szCs w:val="24"/>
        </w:rPr>
        <w:t xml:space="preserve"> – </w:t>
      </w:r>
      <w:r w:rsidRPr="00E453D0">
        <w:rPr>
          <w:rFonts w:ascii="Times New Roman" w:hAnsi="Times New Roman"/>
          <w:sz w:val="24"/>
          <w:szCs w:val="24"/>
          <w:lang w:val="en-US"/>
        </w:rPr>
        <w:t>XVII</w:t>
      </w:r>
      <w:r w:rsidRPr="00E453D0">
        <w:rPr>
          <w:rFonts w:ascii="Times New Roman" w:hAnsi="Times New Roman"/>
          <w:sz w:val="24"/>
          <w:szCs w:val="24"/>
        </w:rPr>
        <w:t xml:space="preserve"> вв. </w:t>
      </w:r>
    </w:p>
    <w:p w:rsidR="00E453D0" w:rsidRPr="00E453D0" w:rsidRDefault="00E453D0" w:rsidP="00E453D0">
      <w:pPr>
        <w:spacing w:after="0" w:line="240" w:lineRule="auto"/>
        <w:ind w:left="567"/>
        <w:jc w:val="both"/>
        <w:rPr>
          <w:rFonts w:ascii="Times New Roman" w:hAnsi="Times New Roman"/>
          <w:bCs/>
          <w:sz w:val="24"/>
          <w:szCs w:val="24"/>
        </w:rPr>
      </w:pPr>
      <w:r w:rsidRPr="00E453D0">
        <w:rPr>
          <w:rFonts w:ascii="Times New Roman" w:hAnsi="Times New Roman"/>
          <w:sz w:val="24"/>
          <w:szCs w:val="24"/>
        </w:rPr>
        <w:t xml:space="preserve">Наш регион </w:t>
      </w:r>
      <w:r w:rsidRPr="00E453D0">
        <w:rPr>
          <w:rFonts w:ascii="Times New Roman" w:hAnsi="Times New Roman"/>
          <w:bCs/>
          <w:sz w:val="24"/>
          <w:szCs w:val="24"/>
        </w:rPr>
        <w:t>в XVIII в.</w:t>
      </w:r>
    </w:p>
    <w:p w:rsidR="00E453D0" w:rsidRPr="00E453D0" w:rsidRDefault="00E453D0" w:rsidP="00E453D0">
      <w:pPr>
        <w:spacing w:after="0" w:line="240" w:lineRule="auto"/>
        <w:ind w:left="567"/>
        <w:jc w:val="both"/>
        <w:rPr>
          <w:rFonts w:ascii="Times New Roman" w:hAnsi="Times New Roman"/>
          <w:sz w:val="24"/>
          <w:szCs w:val="24"/>
        </w:rPr>
      </w:pPr>
    </w:p>
    <w:p w:rsidR="00E453D0" w:rsidRPr="00E453D0" w:rsidRDefault="00E453D0" w:rsidP="006B43D0">
      <w:pPr>
        <w:spacing w:after="0" w:line="240" w:lineRule="auto"/>
        <w:ind w:left="567"/>
        <w:jc w:val="center"/>
        <w:rPr>
          <w:rFonts w:ascii="Times New Roman" w:hAnsi="Times New Roman"/>
          <w:b/>
          <w:sz w:val="24"/>
          <w:szCs w:val="24"/>
        </w:rPr>
      </w:pPr>
      <w:r w:rsidRPr="00E453D0">
        <w:rPr>
          <w:rFonts w:ascii="Times New Roman" w:hAnsi="Times New Roman"/>
          <w:b/>
          <w:sz w:val="24"/>
          <w:szCs w:val="24"/>
        </w:rPr>
        <w:t>СОДЕРЖАНИЕ КУРСА ДЛЯ 8 КЛАССА</w:t>
      </w:r>
    </w:p>
    <w:p w:rsidR="00E453D0" w:rsidRPr="00E453D0" w:rsidRDefault="00E453D0" w:rsidP="00E453D0">
      <w:pPr>
        <w:spacing w:after="0" w:line="240" w:lineRule="auto"/>
        <w:ind w:left="567"/>
        <w:jc w:val="both"/>
        <w:rPr>
          <w:rFonts w:ascii="Times New Roman" w:hAnsi="Times New Roman"/>
          <w:b/>
          <w:sz w:val="24"/>
          <w:szCs w:val="24"/>
        </w:rPr>
      </w:pPr>
      <w:r w:rsidRPr="00E453D0">
        <w:rPr>
          <w:rFonts w:ascii="Times New Roman" w:hAnsi="Times New Roman"/>
          <w:b/>
          <w:bCs/>
          <w:sz w:val="24"/>
          <w:szCs w:val="24"/>
        </w:rPr>
        <w:t>Страны Европы и Северной Америки в середине XVII—ХVIII 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E453D0">
        <w:rPr>
          <w:rFonts w:ascii="Times New Roman" w:hAnsi="Times New Roman"/>
          <w:i/>
          <w:sz w:val="24"/>
          <w:szCs w:val="24"/>
        </w:rPr>
        <w:t>Программные и государственные документы. Революционные войны.</w:t>
      </w:r>
      <w:r w:rsidRPr="00E453D0">
        <w:rPr>
          <w:rFonts w:ascii="Times New Roman" w:hAnsi="Times New Roman"/>
          <w:sz w:val="24"/>
          <w:szCs w:val="24"/>
        </w:rPr>
        <w:t xml:space="preserve"> Итоги и значение революции.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w:t>
      </w:r>
      <w:r w:rsidRPr="00E453D0">
        <w:rPr>
          <w:rFonts w:ascii="Times New Roman" w:hAnsi="Times New Roman"/>
          <w:sz w:val="24"/>
          <w:szCs w:val="24"/>
        </w:rPr>
        <w:lastRenderedPageBreak/>
        <w:t>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Страны Востока в XV</w:t>
      </w:r>
      <w:r w:rsidRPr="00E453D0">
        <w:rPr>
          <w:rFonts w:ascii="Times New Roman" w:hAnsi="Times New Roman"/>
          <w:b/>
          <w:bCs/>
          <w:sz w:val="24"/>
          <w:szCs w:val="24"/>
          <w:lang w:val="en-US"/>
        </w:rPr>
        <w:t>II</w:t>
      </w:r>
      <w:r w:rsidRPr="00E453D0">
        <w:rPr>
          <w:rFonts w:ascii="Times New Roman" w:hAnsi="Times New Roman"/>
          <w:b/>
          <w:bCs/>
          <w:sz w:val="24"/>
          <w:szCs w:val="24"/>
        </w:rPr>
        <w:t>—XVIII вв.</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E453D0">
        <w:rPr>
          <w:rFonts w:ascii="Times New Roman" w:hAnsi="Times New Roman"/>
          <w:i/>
          <w:sz w:val="24"/>
          <w:szCs w:val="24"/>
        </w:rPr>
        <w:t>Образование централизованного государства и установление сегуната Токугава в</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Россия в конце XVII - XVIII вв: от царства к империи</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Россия в эпоху преобразований Петра I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rPr>
        <w:t xml:space="preserve">Экономическая политика. </w:t>
      </w:r>
      <w:r w:rsidRPr="00E453D0">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rPr>
        <w:t xml:space="preserve">Социальная политика. </w:t>
      </w:r>
      <w:r w:rsidRPr="00E453D0">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rPr>
        <w:t>Реформы управления.</w:t>
      </w:r>
      <w:r w:rsidRPr="00E453D0">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rPr>
        <w:t>Церковная реформа</w:t>
      </w:r>
      <w:r w:rsidRPr="00E453D0">
        <w:rPr>
          <w:rFonts w:ascii="Times New Roman" w:hAnsi="Times New Roman"/>
          <w:b/>
          <w:sz w:val="24"/>
          <w:szCs w:val="24"/>
        </w:rPr>
        <w:t>.</w:t>
      </w:r>
      <w:r w:rsidRPr="00E453D0">
        <w:rPr>
          <w:rFonts w:ascii="Times New Roman" w:hAnsi="Times New Roman"/>
          <w:sz w:val="24"/>
          <w:szCs w:val="24"/>
        </w:rPr>
        <w:t xml:space="preserve"> Упразднение патриаршества, учреждение синода. Положение конфессий.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rPr>
        <w:t xml:space="preserve">Оппозиция реформам Петра I. </w:t>
      </w:r>
      <w:r w:rsidRPr="00E453D0">
        <w:rPr>
          <w:rFonts w:ascii="Times New Roman" w:hAnsi="Times New Roman"/>
          <w:sz w:val="24"/>
          <w:szCs w:val="24"/>
        </w:rPr>
        <w:t xml:space="preserve">Социальные движения в первой четверти XVIII в. </w:t>
      </w:r>
      <w:r w:rsidRPr="00E453D0">
        <w:rPr>
          <w:rFonts w:ascii="Times New Roman" w:hAnsi="Times New Roman"/>
          <w:i/>
          <w:sz w:val="24"/>
          <w:szCs w:val="24"/>
        </w:rPr>
        <w:t>Восстания в Астрахани, Башкирии, на Дону.</w:t>
      </w:r>
      <w:r w:rsidRPr="00E453D0">
        <w:rPr>
          <w:rFonts w:ascii="Times New Roman" w:hAnsi="Times New Roman"/>
          <w:sz w:val="24"/>
          <w:szCs w:val="24"/>
        </w:rPr>
        <w:t xml:space="preserve"> Дело царевича Алексея.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rPr>
        <w:t>Внешняя политика.</w:t>
      </w:r>
      <w:r w:rsidRPr="00E453D0">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rPr>
        <w:t xml:space="preserve">Преобразования Петра I в области культуры. </w:t>
      </w:r>
      <w:r w:rsidRPr="00E453D0">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E453D0">
        <w:rPr>
          <w:rFonts w:ascii="Times New Roman" w:hAnsi="Times New Roman"/>
          <w:i/>
          <w:sz w:val="24"/>
          <w:szCs w:val="24"/>
        </w:rPr>
        <w:t xml:space="preserve">Новые формы социальной коммуникации в дворянской среде. </w:t>
      </w:r>
      <w:r w:rsidRPr="00E453D0">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После Петра Великого: эпоха «дворцовых переворотов»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Укрепление границ империи на Украине и на юго-восточной окраине. </w:t>
      </w:r>
      <w:r w:rsidRPr="00E453D0">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Россия в международных конфликтах 1740-х – 1750-х гг. Участие в Семилетней войне.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lastRenderedPageBreak/>
        <w:t xml:space="preserve">Петр III. Манифест «о вольности дворянской». Переворот 28 июня 1762 г.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Россия в 1760-х – 1790- гг. Правление Екатерины II и Павла I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E453D0">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Национальная политика. </w:t>
      </w:r>
      <w:r w:rsidRPr="00E453D0">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E453D0">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E453D0">
        <w:rPr>
          <w:rFonts w:ascii="Times New Roman" w:hAnsi="Times New Roman"/>
          <w:i/>
          <w:sz w:val="24"/>
          <w:szCs w:val="24"/>
        </w:rPr>
        <w:t>Дворовые люди.</w:t>
      </w:r>
      <w:r w:rsidRPr="00E453D0">
        <w:rPr>
          <w:rFonts w:ascii="Times New Roman" w:hAnsi="Times New Roman"/>
          <w:sz w:val="24"/>
          <w:szCs w:val="24"/>
        </w:rPr>
        <w:t xml:space="preserve"> Роль крепостного строя в экономике страны. </w:t>
      </w:r>
    </w:p>
    <w:p w:rsidR="00E453D0" w:rsidRPr="00E453D0" w:rsidRDefault="00E453D0" w:rsidP="00E453D0">
      <w:pPr>
        <w:spacing w:after="0" w:line="240" w:lineRule="auto"/>
        <w:ind w:left="567"/>
        <w:jc w:val="both"/>
        <w:rPr>
          <w:rFonts w:ascii="Times New Roman" w:hAnsi="Times New Roman"/>
          <w:b/>
          <w:bCs/>
          <w:sz w:val="24"/>
          <w:szCs w:val="24"/>
        </w:rPr>
      </w:pP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E453D0">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E453D0">
        <w:rPr>
          <w:rFonts w:ascii="Times New Roman" w:hAnsi="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Внутренняя и внешняя торговля. Торговые пути внутри страны. </w:t>
      </w:r>
      <w:r w:rsidRPr="00E453D0">
        <w:rPr>
          <w:rFonts w:ascii="Times New Roman" w:hAnsi="Times New Roman"/>
          <w:i/>
          <w:sz w:val="24"/>
          <w:szCs w:val="24"/>
        </w:rPr>
        <w:t>Водно-транспортные системы: Вышневолоцкая, Тихвинская, Мариинская и др.</w:t>
      </w:r>
      <w:r w:rsidRPr="00E453D0">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E453D0">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Обострение социальных противоречий. </w:t>
      </w:r>
      <w:r w:rsidRPr="00E453D0">
        <w:rPr>
          <w:rFonts w:ascii="Times New Roman" w:hAnsi="Times New Roman"/>
          <w:i/>
          <w:sz w:val="24"/>
          <w:szCs w:val="24"/>
        </w:rPr>
        <w:t>Чумной бунт в Москве.</w:t>
      </w:r>
      <w:r w:rsidRPr="00E453D0">
        <w:rPr>
          <w:rFonts w:ascii="Times New Roman" w:hAnsi="Times New Roman"/>
          <w:sz w:val="24"/>
          <w:szCs w:val="24"/>
        </w:rPr>
        <w:t xml:space="preserve"> Восстание под предводительством Емельяна Пугачева. </w:t>
      </w:r>
      <w:r w:rsidRPr="00E453D0">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E453D0">
        <w:rPr>
          <w:rFonts w:ascii="Times New Roman" w:hAnsi="Times New Roman"/>
          <w:sz w:val="24"/>
          <w:szCs w:val="24"/>
        </w:rPr>
        <w:t xml:space="preserve"> Влияние восстания на внутреннюю политику и развитие общественной мысли.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Участие России в разделах Речи Посполитой. </w:t>
      </w:r>
      <w:r w:rsidRPr="00E453D0">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E453D0">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E453D0">
        <w:rPr>
          <w:rFonts w:ascii="Times New Roman" w:hAnsi="Times New Roman"/>
          <w:i/>
          <w:sz w:val="24"/>
          <w:szCs w:val="24"/>
        </w:rPr>
        <w:t xml:space="preserve">Восстание под предводительством Тадеуша Костюшко.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Культурное пространство Российской империи в XVIII в.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E453D0">
        <w:rPr>
          <w:rFonts w:ascii="Times New Roman" w:hAnsi="Times New Roman"/>
          <w:i/>
          <w:sz w:val="24"/>
          <w:szCs w:val="24"/>
        </w:rPr>
        <w:t>Н.И. Новиков, материалы о положении крепостных крестьян в его журналах.</w:t>
      </w:r>
      <w:r w:rsidRPr="00E453D0">
        <w:rPr>
          <w:rFonts w:ascii="Times New Roman" w:hAnsi="Times New Roman"/>
          <w:sz w:val="24"/>
          <w:szCs w:val="24"/>
        </w:rPr>
        <w:t xml:space="preserve"> А.Н. Радищев и его «Путешествие из Петербурга в Москву».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E453D0">
        <w:rPr>
          <w:rFonts w:ascii="Times New Roman" w:hAnsi="Times New Roman"/>
          <w:i/>
          <w:sz w:val="24"/>
          <w:szCs w:val="24"/>
        </w:rPr>
        <w:t xml:space="preserve">Вклад в развитие русской </w:t>
      </w:r>
      <w:r w:rsidRPr="00E453D0">
        <w:rPr>
          <w:rFonts w:ascii="Times New Roman" w:hAnsi="Times New Roman"/>
          <w:i/>
          <w:sz w:val="24"/>
          <w:szCs w:val="24"/>
        </w:rPr>
        <w:lastRenderedPageBreak/>
        <w:t>культуры ученых, художников, мастеров, прибывших из-за рубежа.</w:t>
      </w:r>
      <w:r w:rsidRPr="00E453D0">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E453D0">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М.В. Ломоносов и его выдающаяся роль в становлении российской науки и образования.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Образование в России в XVIII в. </w:t>
      </w:r>
      <w:r w:rsidRPr="00E453D0">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E453D0">
        <w:rPr>
          <w:rFonts w:ascii="Times New Roman" w:hAnsi="Times New Roman"/>
          <w:sz w:val="24"/>
          <w:szCs w:val="24"/>
        </w:rPr>
        <w:t xml:space="preserve"> Московский университет – первый российский университет.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E453D0">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E453D0">
        <w:rPr>
          <w:rFonts w:ascii="Times New Roman" w:hAnsi="Times New Roman"/>
          <w:sz w:val="24"/>
          <w:szCs w:val="24"/>
        </w:rPr>
        <w:t xml:space="preserve"> Переход к классицизму, </w:t>
      </w:r>
      <w:r w:rsidRPr="00E453D0">
        <w:rPr>
          <w:rFonts w:ascii="Times New Roman" w:hAnsi="Times New Roman"/>
          <w:i/>
          <w:sz w:val="24"/>
          <w:szCs w:val="24"/>
        </w:rPr>
        <w:t xml:space="preserve">создание архитектурных ассамблей в стиле классицизма в обеих столицах. </w:t>
      </w:r>
      <w:r w:rsidRPr="00E453D0">
        <w:rPr>
          <w:rFonts w:ascii="Times New Roman" w:hAnsi="Times New Roman"/>
          <w:sz w:val="24"/>
          <w:szCs w:val="24"/>
        </w:rPr>
        <w:t xml:space="preserve">В.И. Баженов, М.Ф. Казаков.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E453D0">
        <w:rPr>
          <w:rFonts w:ascii="Times New Roman" w:hAnsi="Times New Roman"/>
          <w:i/>
          <w:sz w:val="24"/>
          <w:szCs w:val="24"/>
        </w:rPr>
        <w:t xml:space="preserve">Новые веяния в изобразительном искусстве в конце столетия.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Народы России в XVIII в.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Россия при Павле I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Основные принципы внутренней политики Павла I. Укрепление абсолютизма </w:t>
      </w:r>
      <w:r w:rsidRPr="00E453D0">
        <w:rPr>
          <w:rFonts w:ascii="Times New Roman" w:hAnsi="Times New Roman"/>
          <w:i/>
          <w:sz w:val="24"/>
          <w:szCs w:val="24"/>
        </w:rPr>
        <w:t>через отказ от принципов «просвещенного абсолютизма» и</w:t>
      </w:r>
      <w:r w:rsidRPr="00E453D0">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Внутренняя политика. Ограничение дворянских привилегий. </w:t>
      </w:r>
    </w:p>
    <w:p w:rsidR="00A36340" w:rsidRPr="00A36340" w:rsidRDefault="00A36340" w:rsidP="00A36340">
      <w:pPr>
        <w:spacing w:after="0" w:line="240" w:lineRule="auto"/>
        <w:jc w:val="both"/>
        <w:rPr>
          <w:rFonts w:ascii="Times New Roman" w:hAnsi="Times New Roman"/>
          <w:b/>
          <w:sz w:val="24"/>
          <w:szCs w:val="24"/>
        </w:rPr>
      </w:pPr>
      <w:r w:rsidRPr="00A36340">
        <w:rPr>
          <w:rFonts w:ascii="Times New Roman" w:hAnsi="Times New Roman"/>
          <w:b/>
          <w:sz w:val="24"/>
          <w:szCs w:val="24"/>
        </w:rPr>
        <w:t xml:space="preserve">         Национально-региональный компонент</w:t>
      </w:r>
    </w:p>
    <w:p w:rsidR="00E453D0" w:rsidRPr="00E453D0" w:rsidRDefault="00E453D0" w:rsidP="00E453D0">
      <w:pPr>
        <w:spacing w:after="0" w:line="240" w:lineRule="auto"/>
        <w:ind w:left="567"/>
        <w:jc w:val="both"/>
        <w:rPr>
          <w:rFonts w:ascii="Times New Roman" w:hAnsi="Times New Roman"/>
          <w:bCs/>
          <w:sz w:val="24"/>
          <w:szCs w:val="24"/>
        </w:rPr>
      </w:pPr>
      <w:r w:rsidRPr="00E453D0">
        <w:rPr>
          <w:rFonts w:ascii="Times New Roman" w:hAnsi="Times New Roman"/>
          <w:sz w:val="24"/>
          <w:szCs w:val="24"/>
        </w:rPr>
        <w:t xml:space="preserve">Наш регион </w:t>
      </w:r>
      <w:r w:rsidRPr="00E453D0">
        <w:rPr>
          <w:rFonts w:ascii="Times New Roman" w:hAnsi="Times New Roman"/>
          <w:bCs/>
          <w:sz w:val="24"/>
          <w:szCs w:val="24"/>
        </w:rPr>
        <w:t>в XVIII в.</w:t>
      </w:r>
    </w:p>
    <w:p w:rsidR="00E453D0" w:rsidRPr="00E453D0" w:rsidRDefault="00E453D0" w:rsidP="00E453D0">
      <w:pPr>
        <w:spacing w:after="0" w:line="240" w:lineRule="auto"/>
        <w:ind w:left="567"/>
        <w:jc w:val="both"/>
        <w:rPr>
          <w:rFonts w:ascii="Times New Roman" w:hAnsi="Times New Roman"/>
          <w:sz w:val="24"/>
          <w:szCs w:val="24"/>
        </w:rPr>
      </w:pPr>
    </w:p>
    <w:p w:rsidR="00E453D0" w:rsidRPr="00E453D0" w:rsidRDefault="00E453D0" w:rsidP="006B43D0">
      <w:pPr>
        <w:spacing w:after="0" w:line="240" w:lineRule="auto"/>
        <w:ind w:left="567"/>
        <w:jc w:val="center"/>
        <w:rPr>
          <w:rFonts w:ascii="Times New Roman" w:hAnsi="Times New Roman"/>
          <w:b/>
          <w:bCs/>
          <w:sz w:val="24"/>
          <w:szCs w:val="24"/>
        </w:rPr>
      </w:pPr>
      <w:r w:rsidRPr="00E453D0">
        <w:rPr>
          <w:rFonts w:ascii="Times New Roman" w:hAnsi="Times New Roman"/>
          <w:b/>
          <w:sz w:val="24"/>
          <w:szCs w:val="24"/>
        </w:rPr>
        <w:t>СОДЕРЖАНИЕ КУРСА ДЛЯ 9 КЛАССА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Страны Европы и Северной Америки в первой половине ХIХ 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Страны Европы и Северной Америки во второй половине ХIХ в.</w:t>
      </w:r>
    </w:p>
    <w:p w:rsidR="00E453D0" w:rsidRPr="00E453D0" w:rsidRDefault="00E453D0" w:rsidP="00E453D0">
      <w:pPr>
        <w:shd w:val="clear" w:color="auto" w:fill="FFFFFF"/>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E453D0">
        <w:rPr>
          <w:rFonts w:ascii="Times New Roman" w:hAnsi="Times New Roman"/>
          <w:i/>
          <w:sz w:val="24"/>
          <w:szCs w:val="24"/>
        </w:rPr>
        <w:t>внутренняя и внешняя политика, франко-германская война, колониальные войны.</w:t>
      </w:r>
      <w:r w:rsidRPr="00E453D0">
        <w:rPr>
          <w:rFonts w:ascii="Times New Roman" w:hAnsi="Times New Roman"/>
          <w:sz w:val="24"/>
          <w:szCs w:val="24"/>
        </w:rPr>
        <w:t xml:space="preserve"> Образование единого государства в Италии; </w:t>
      </w:r>
      <w:r w:rsidRPr="00E453D0">
        <w:rPr>
          <w:rFonts w:ascii="Times New Roman" w:hAnsi="Times New Roman"/>
          <w:i/>
          <w:sz w:val="24"/>
          <w:szCs w:val="24"/>
        </w:rPr>
        <w:t>К. Кавур, Дж. Гарибальди.</w:t>
      </w:r>
      <w:r w:rsidRPr="00E453D0">
        <w:rPr>
          <w:rFonts w:ascii="Times New Roman" w:hAnsi="Times New Roman"/>
          <w:sz w:val="24"/>
          <w:szCs w:val="24"/>
        </w:rPr>
        <w:t xml:space="preserve"> Объединение германских государств, провозглашение Германской империи; О. Бисмарк. </w:t>
      </w:r>
      <w:r w:rsidRPr="00E453D0">
        <w:rPr>
          <w:rFonts w:ascii="Times New Roman" w:hAnsi="Times New Roman"/>
          <w:i/>
          <w:sz w:val="24"/>
          <w:szCs w:val="24"/>
        </w:rPr>
        <w:t>Габсбургская монархия: австро-венгерский дуализм.</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Экономическое и социально-политическое развитие стран Европы и США в конце ХIХ 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w:t>
      </w:r>
      <w:r w:rsidRPr="00E453D0">
        <w:rPr>
          <w:rFonts w:ascii="Times New Roman" w:hAnsi="Times New Roman"/>
          <w:sz w:val="24"/>
          <w:szCs w:val="24"/>
        </w:rPr>
        <w:lastRenderedPageBreak/>
        <w:t xml:space="preserve">связи. Миграция из Старого в Новый Свет. Положение основных социальных групп. </w:t>
      </w:r>
      <w:r w:rsidRPr="00E453D0">
        <w:rPr>
          <w:rFonts w:ascii="Times New Roman" w:hAnsi="Times New Roman"/>
          <w:i/>
          <w:sz w:val="24"/>
          <w:szCs w:val="24"/>
        </w:rPr>
        <w:t xml:space="preserve">Расширение спектра общественных движений. </w:t>
      </w:r>
      <w:r w:rsidRPr="00E453D0">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Страны Азии в ХIХ 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E453D0">
        <w:rPr>
          <w:rFonts w:ascii="Times New Roman" w:hAnsi="Times New Roman"/>
          <w:i/>
          <w:sz w:val="24"/>
          <w:szCs w:val="24"/>
        </w:rPr>
        <w:t>Япония: внутренняя и внешняя политика сегуната Токугава, преобразования эпохи Мэйдзи.</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Война за независимость в Латинской Америке</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Колониальное общество. Освободительная борьба: задачи, участники, формы выступлений. </w:t>
      </w:r>
      <w:r w:rsidRPr="00E453D0">
        <w:rPr>
          <w:rFonts w:ascii="Times New Roman" w:hAnsi="Times New Roman"/>
          <w:i/>
          <w:sz w:val="24"/>
          <w:szCs w:val="24"/>
        </w:rPr>
        <w:t>П. Д. Туссен-Лувертюр, С. Боливар.</w:t>
      </w:r>
      <w:r w:rsidRPr="00E453D0">
        <w:rPr>
          <w:rFonts w:ascii="Times New Roman" w:hAnsi="Times New Roman"/>
          <w:sz w:val="24"/>
          <w:szCs w:val="24"/>
        </w:rPr>
        <w:t xml:space="preserve"> Провозглашение независимых государств.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Народы Африки в Новое время</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Развитие культуры в XIX 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Международные отношения в XIX 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Историческое и культурное наследие Нового времени.</w:t>
      </w:r>
    </w:p>
    <w:p w:rsidR="00E453D0" w:rsidRPr="00E453D0" w:rsidRDefault="00E453D0" w:rsidP="00E453D0">
      <w:pPr>
        <w:shd w:val="clear" w:color="auto" w:fill="FFFFFF"/>
        <w:spacing w:after="0" w:line="240" w:lineRule="auto"/>
        <w:ind w:left="567"/>
        <w:jc w:val="both"/>
        <w:rPr>
          <w:rFonts w:ascii="Times New Roman" w:hAnsi="Times New Roman"/>
          <w:b/>
          <w:sz w:val="24"/>
          <w:szCs w:val="24"/>
        </w:rPr>
      </w:pPr>
      <w:r w:rsidRPr="00E453D0">
        <w:rPr>
          <w:rFonts w:ascii="Times New Roman" w:hAnsi="Times New Roman"/>
          <w:b/>
          <w:sz w:val="24"/>
          <w:szCs w:val="24"/>
        </w:rPr>
        <w:t xml:space="preserve">Новейшая история. </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sz w:val="24"/>
          <w:szCs w:val="24"/>
        </w:rPr>
        <w:t>Мир к началу XX в. Новейшая история: понятие, периодизация.</w:t>
      </w:r>
    </w:p>
    <w:p w:rsidR="00E453D0" w:rsidRPr="00E453D0" w:rsidRDefault="00E453D0" w:rsidP="00E453D0">
      <w:pPr>
        <w:shd w:val="clear" w:color="auto" w:fill="FFFFFF"/>
        <w:spacing w:after="0" w:line="240" w:lineRule="auto"/>
        <w:ind w:left="567"/>
        <w:jc w:val="both"/>
        <w:rPr>
          <w:rFonts w:ascii="Times New Roman" w:hAnsi="Times New Roman"/>
          <w:sz w:val="24"/>
          <w:szCs w:val="24"/>
        </w:rPr>
      </w:pPr>
      <w:r w:rsidRPr="00E453D0">
        <w:rPr>
          <w:rFonts w:ascii="Times New Roman" w:hAnsi="Times New Roman"/>
          <w:b/>
          <w:bCs/>
          <w:sz w:val="24"/>
          <w:szCs w:val="24"/>
        </w:rPr>
        <w:t>Мир в 1900—1914 гг.</w:t>
      </w:r>
    </w:p>
    <w:p w:rsidR="00E453D0" w:rsidRPr="00E453D0" w:rsidRDefault="00E453D0" w:rsidP="00E453D0">
      <w:pPr>
        <w:shd w:val="clear" w:color="auto" w:fill="FFFFFF"/>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E453D0">
        <w:rPr>
          <w:rFonts w:ascii="Times New Roman" w:hAnsi="Times New Roman"/>
          <w:i/>
          <w:sz w:val="24"/>
          <w:szCs w:val="24"/>
        </w:rPr>
        <w:t>Социальные и политические реформы; Д. Ллойд Джордж.</w:t>
      </w:r>
    </w:p>
    <w:p w:rsidR="00E453D0" w:rsidRPr="00E453D0" w:rsidRDefault="00E453D0" w:rsidP="00E453D0">
      <w:pPr>
        <w:shd w:val="clear" w:color="auto" w:fill="FFFFFF"/>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E453D0">
        <w:rPr>
          <w:rFonts w:ascii="Times New Roman" w:hAnsi="Times New Roman"/>
          <w:i/>
          <w:sz w:val="24"/>
          <w:szCs w:val="24"/>
        </w:rPr>
        <w:t>Руководители освободительной борьбы (Сунь Ятсен, Э. Сапата, Ф. Вилья).</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Кризис империи в начале ХХ века</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E453D0">
        <w:rPr>
          <w:rFonts w:ascii="Times New Roman" w:hAnsi="Times New Roman"/>
          <w:i/>
          <w:sz w:val="24"/>
          <w:szCs w:val="24"/>
        </w:rPr>
        <w:t>Отечественный и иностранный капитал, его роль в индустриализации страны.</w:t>
      </w:r>
      <w:r w:rsidRPr="00E453D0">
        <w:rPr>
          <w:rFonts w:ascii="Times New Roman" w:hAnsi="Times New Roman"/>
          <w:sz w:val="24"/>
          <w:szCs w:val="24"/>
        </w:rPr>
        <w:t xml:space="preserve"> Россия – мировой экспортер хлеба. Аграрный вопрос.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E453D0">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E453D0" w:rsidRPr="00E453D0" w:rsidRDefault="00E453D0" w:rsidP="00E453D0">
      <w:pPr>
        <w:spacing w:after="0" w:line="240" w:lineRule="auto"/>
        <w:ind w:left="567"/>
        <w:jc w:val="both"/>
        <w:rPr>
          <w:rFonts w:ascii="Times New Roman" w:hAnsi="Times New Roman"/>
          <w:b/>
          <w:bCs/>
          <w:sz w:val="24"/>
          <w:szCs w:val="24"/>
        </w:rPr>
      </w:pP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rPr>
        <w:t>Российсская империя в XIX – начале XX вв.</w:t>
      </w:r>
    </w:p>
    <w:p w:rsidR="00E453D0" w:rsidRPr="00E453D0" w:rsidRDefault="00E453D0" w:rsidP="00E453D0">
      <w:pPr>
        <w:spacing w:after="0" w:line="240" w:lineRule="auto"/>
        <w:ind w:left="567"/>
        <w:rPr>
          <w:rFonts w:ascii="Times New Roman" w:hAnsi="Times New Roman"/>
          <w:b/>
          <w:bCs/>
          <w:sz w:val="24"/>
          <w:szCs w:val="24"/>
        </w:rPr>
      </w:pPr>
      <w:r w:rsidRPr="00E453D0">
        <w:rPr>
          <w:rFonts w:ascii="Times New Roman" w:hAnsi="Times New Roman"/>
          <w:b/>
          <w:bCs/>
          <w:sz w:val="24"/>
          <w:szCs w:val="24"/>
        </w:rPr>
        <w:t>Россия на пути к реформам (1801–1861)</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Александровская эпоха: государственный либерализм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Отечественная война 1812 г.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lastRenderedPageBreak/>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E453D0">
        <w:rPr>
          <w:rFonts w:ascii="Times New Roman" w:hAnsi="Times New Roman"/>
          <w:i/>
          <w:sz w:val="24"/>
          <w:szCs w:val="24"/>
        </w:rPr>
        <w:t>Военные поселения. Дворянская оппозиция самодержавию.</w:t>
      </w:r>
      <w:r w:rsidRPr="00E453D0">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Николаевское самодержавие: государственный консерватизм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E453D0">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E453D0">
        <w:rPr>
          <w:rFonts w:ascii="Times New Roman" w:hAnsi="Times New Roman"/>
          <w:sz w:val="24"/>
          <w:szCs w:val="24"/>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E453D0">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Крепостнический социум. Деревня и город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Сословная структура российского общества. Крепостное хозяйство. </w:t>
      </w:r>
      <w:r w:rsidRPr="00E453D0">
        <w:rPr>
          <w:rFonts w:ascii="Times New Roman" w:hAnsi="Times New Roman"/>
          <w:i/>
          <w:sz w:val="24"/>
          <w:szCs w:val="24"/>
        </w:rPr>
        <w:t>Помещик и крестьянин, конфликты и сотрудничество.</w:t>
      </w:r>
      <w:r w:rsidRPr="00E453D0">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E453D0">
        <w:rPr>
          <w:rFonts w:ascii="Times New Roman" w:hAnsi="Times New Roman"/>
          <w:i/>
          <w:sz w:val="24"/>
          <w:szCs w:val="24"/>
        </w:rPr>
        <w:t>Москва и Петербург: спор двух столиц.</w:t>
      </w:r>
      <w:r w:rsidRPr="00E453D0">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Культурное пространство империи в первой половине XIX в.</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E453D0">
        <w:rPr>
          <w:rFonts w:ascii="Times New Roman" w:hAnsi="Times New Roman"/>
          <w:i/>
          <w:sz w:val="24"/>
          <w:szCs w:val="24"/>
        </w:rPr>
        <w:t>Культура повседневности: обретение комфорта. Жизнь в городе и в усадьбе.</w:t>
      </w:r>
      <w:r w:rsidRPr="00E453D0">
        <w:rPr>
          <w:rFonts w:ascii="Times New Roman" w:hAnsi="Times New Roman"/>
          <w:sz w:val="24"/>
          <w:szCs w:val="24"/>
        </w:rPr>
        <w:t xml:space="preserve"> Российская культура как часть европейской культуры.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Пространство империи: этнокультурный облик страны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E453D0">
        <w:rPr>
          <w:rFonts w:ascii="Times New Roman" w:hAnsi="Times New Roman"/>
          <w:i/>
          <w:sz w:val="24"/>
          <w:szCs w:val="24"/>
        </w:rPr>
        <w:t>Польское восстание 1830–1831 гг.</w:t>
      </w:r>
      <w:r w:rsidRPr="00E453D0">
        <w:rPr>
          <w:rFonts w:ascii="Times New Roman" w:hAnsi="Times New Roman"/>
          <w:sz w:val="24"/>
          <w:szCs w:val="24"/>
        </w:rPr>
        <w:t xml:space="preserve"> Присоединение Грузии и Закавказья. Кавказская война. Движение Шамиля.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Формирование гражданского правосознания. Основные течения общественной мысли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E453D0">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E453D0">
        <w:rPr>
          <w:rFonts w:ascii="Times New Roman" w:hAnsi="Times New Roman"/>
          <w:i/>
          <w:sz w:val="24"/>
          <w:szCs w:val="24"/>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E453D0" w:rsidRPr="00E453D0" w:rsidRDefault="00E453D0" w:rsidP="00E453D0">
      <w:pPr>
        <w:spacing w:after="0" w:line="240" w:lineRule="auto"/>
        <w:ind w:left="567"/>
        <w:rPr>
          <w:rFonts w:ascii="Times New Roman" w:hAnsi="Times New Roman"/>
          <w:b/>
          <w:bCs/>
          <w:sz w:val="24"/>
          <w:szCs w:val="24"/>
        </w:rPr>
      </w:pPr>
      <w:r w:rsidRPr="00E453D0">
        <w:rPr>
          <w:rFonts w:ascii="Times New Roman" w:hAnsi="Times New Roman"/>
          <w:b/>
          <w:bCs/>
          <w:sz w:val="24"/>
          <w:szCs w:val="24"/>
        </w:rPr>
        <w:t>Россия в эпоху реформ</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Преобразования Александра II: социальная и правовая модернизация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w:t>
      </w:r>
      <w:r w:rsidRPr="00E453D0">
        <w:rPr>
          <w:rFonts w:ascii="Times New Roman" w:hAnsi="Times New Roman"/>
          <w:sz w:val="24"/>
          <w:szCs w:val="24"/>
        </w:rPr>
        <w:lastRenderedPageBreak/>
        <w:t xml:space="preserve">сознания. Военные реформы. </w:t>
      </w:r>
      <w:r w:rsidRPr="00E453D0">
        <w:rPr>
          <w:rFonts w:ascii="Times New Roman" w:hAnsi="Times New Roman"/>
          <w:i/>
          <w:sz w:val="24"/>
          <w:szCs w:val="24"/>
        </w:rPr>
        <w:t>Утверждение начал всесословности в правовом строе страны.</w:t>
      </w:r>
      <w:r w:rsidRPr="00E453D0">
        <w:rPr>
          <w:rFonts w:ascii="Times New Roman" w:hAnsi="Times New Roman"/>
          <w:sz w:val="24"/>
          <w:szCs w:val="24"/>
        </w:rPr>
        <w:t xml:space="preserve"> Конституционный вопрос.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«Народное самодержавие» Александра III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E453D0">
        <w:rPr>
          <w:rFonts w:ascii="Times New Roman" w:hAnsi="Times New Roman"/>
          <w:i/>
          <w:sz w:val="24"/>
          <w:szCs w:val="24"/>
        </w:rPr>
        <w:t>Политика консервативной стабилизации. Ограничение общественной самодеятельности.</w:t>
      </w:r>
      <w:r w:rsidRPr="00E453D0">
        <w:rPr>
          <w:rFonts w:ascii="Times New Roman" w:hAnsi="Times New Roman"/>
          <w:sz w:val="24"/>
          <w:szCs w:val="24"/>
        </w:rPr>
        <w:t xml:space="preserve"> Местное самоуправление и самодержавие. Независимость суда и администрация. </w:t>
      </w:r>
      <w:r w:rsidRPr="00E453D0">
        <w:rPr>
          <w:rFonts w:ascii="Times New Roman" w:hAnsi="Times New Roman"/>
          <w:i/>
          <w:sz w:val="24"/>
          <w:szCs w:val="24"/>
        </w:rPr>
        <w:t>Права университетов и власть попечителей.</w:t>
      </w:r>
      <w:r w:rsidRPr="00E453D0">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E453D0">
        <w:rPr>
          <w:rFonts w:ascii="Times New Roman" w:hAnsi="Times New Roman"/>
          <w:i/>
          <w:sz w:val="24"/>
          <w:szCs w:val="24"/>
        </w:rPr>
        <w:t>Финансовая политика</w:t>
      </w:r>
      <w:r w:rsidRPr="00E453D0">
        <w:rPr>
          <w:rFonts w:ascii="Times New Roman" w:hAnsi="Times New Roman"/>
          <w:sz w:val="24"/>
          <w:szCs w:val="24"/>
        </w:rPr>
        <w:t xml:space="preserve">. </w:t>
      </w:r>
      <w:r w:rsidRPr="00E453D0">
        <w:rPr>
          <w:rFonts w:ascii="Times New Roman" w:hAnsi="Times New Roman"/>
          <w:i/>
          <w:sz w:val="24"/>
          <w:szCs w:val="24"/>
        </w:rPr>
        <w:t xml:space="preserve">Консервация аграрных отношений.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E453D0">
        <w:rPr>
          <w:rFonts w:ascii="Times New Roman" w:hAnsi="Times New Roman"/>
          <w:i/>
          <w:sz w:val="24"/>
          <w:szCs w:val="24"/>
        </w:rPr>
        <w:t xml:space="preserve">Освоение государственной территории. </w:t>
      </w:r>
    </w:p>
    <w:p w:rsidR="00985317" w:rsidRDefault="00985317" w:rsidP="00E453D0">
      <w:pPr>
        <w:spacing w:after="0" w:line="240" w:lineRule="auto"/>
        <w:ind w:left="567"/>
        <w:jc w:val="both"/>
        <w:rPr>
          <w:rFonts w:ascii="Times New Roman" w:hAnsi="Times New Roman"/>
          <w:b/>
          <w:bCs/>
          <w:sz w:val="24"/>
          <w:szCs w:val="24"/>
        </w:rPr>
      </w:pPr>
    </w:p>
    <w:p w:rsidR="00985317" w:rsidRDefault="00985317" w:rsidP="00E453D0">
      <w:pPr>
        <w:spacing w:after="0" w:line="240" w:lineRule="auto"/>
        <w:ind w:left="567"/>
        <w:jc w:val="both"/>
        <w:rPr>
          <w:rFonts w:ascii="Times New Roman" w:hAnsi="Times New Roman"/>
          <w:b/>
          <w:bCs/>
          <w:sz w:val="24"/>
          <w:szCs w:val="24"/>
        </w:rPr>
      </w:pP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Пореформенный социум. Сельское хозяйство и промышленность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E453D0">
        <w:rPr>
          <w:rFonts w:ascii="Times New Roman" w:hAnsi="Times New Roman"/>
          <w:i/>
          <w:sz w:val="24"/>
          <w:szCs w:val="24"/>
        </w:rPr>
        <w:t>Помещичье «оскудение». Социальные типы крестьян и помещиков.</w:t>
      </w:r>
      <w:r w:rsidRPr="00E453D0">
        <w:rPr>
          <w:rFonts w:ascii="Times New Roman" w:hAnsi="Times New Roman"/>
          <w:sz w:val="24"/>
          <w:szCs w:val="24"/>
        </w:rPr>
        <w:t xml:space="preserve"> Дворяне-предприниматели.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E453D0">
        <w:rPr>
          <w:rFonts w:ascii="Times New Roman" w:hAnsi="Times New Roman"/>
          <w:i/>
          <w:sz w:val="24"/>
          <w:szCs w:val="24"/>
        </w:rPr>
        <w:t xml:space="preserve">Государственные, общественные и частнопредпринимательские способы его решения.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Культурное пространство империи во второй половине XIX в.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E453D0">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E453D0">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Этнокультурный облик империи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E453D0">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E453D0">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rPr>
        <w:t>Формирование гражданского общества и основные направления общественных движений</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E453D0">
        <w:rPr>
          <w:rFonts w:ascii="Times New Roman" w:hAnsi="Times New Roman"/>
          <w:i/>
          <w:sz w:val="24"/>
          <w:szCs w:val="24"/>
        </w:rPr>
        <w:t xml:space="preserve">Студенческое движение. Рабочее движение. Женское движение.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Идейные течения и общественное движение. </w:t>
      </w:r>
      <w:r w:rsidRPr="00E453D0">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E453D0">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E453D0">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E453D0">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E453D0">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A36340" w:rsidRPr="00A36340" w:rsidRDefault="00A36340" w:rsidP="00A36340">
      <w:pPr>
        <w:spacing w:after="0" w:line="240" w:lineRule="auto"/>
        <w:jc w:val="both"/>
        <w:rPr>
          <w:rFonts w:ascii="Times New Roman" w:hAnsi="Times New Roman"/>
          <w:b/>
          <w:sz w:val="24"/>
          <w:szCs w:val="24"/>
        </w:rPr>
      </w:pPr>
      <w:r w:rsidRPr="00A36340">
        <w:rPr>
          <w:rFonts w:ascii="Times New Roman" w:hAnsi="Times New Roman"/>
          <w:b/>
          <w:sz w:val="24"/>
          <w:szCs w:val="24"/>
        </w:rPr>
        <w:t xml:space="preserve">         Национально-региональный компонент</w:t>
      </w:r>
    </w:p>
    <w:p w:rsidR="00E453D0" w:rsidRPr="00E453D0" w:rsidRDefault="00E453D0" w:rsidP="00E453D0">
      <w:pPr>
        <w:spacing w:after="0" w:line="240" w:lineRule="auto"/>
        <w:ind w:left="567"/>
        <w:jc w:val="both"/>
        <w:rPr>
          <w:rFonts w:ascii="Times New Roman" w:hAnsi="Times New Roman"/>
          <w:bCs/>
          <w:sz w:val="24"/>
          <w:szCs w:val="24"/>
        </w:rPr>
      </w:pPr>
      <w:r w:rsidRPr="00E453D0">
        <w:rPr>
          <w:rFonts w:ascii="Times New Roman" w:hAnsi="Times New Roman"/>
          <w:sz w:val="24"/>
          <w:szCs w:val="24"/>
        </w:rPr>
        <w:t xml:space="preserve">Наш регион </w:t>
      </w:r>
      <w:r w:rsidRPr="00E453D0">
        <w:rPr>
          <w:rFonts w:ascii="Times New Roman" w:hAnsi="Times New Roman"/>
          <w:bCs/>
          <w:sz w:val="24"/>
          <w:szCs w:val="24"/>
        </w:rPr>
        <w:t>в XI</w:t>
      </w:r>
      <w:r w:rsidRPr="00E453D0">
        <w:rPr>
          <w:rFonts w:ascii="Times New Roman" w:hAnsi="Times New Roman"/>
          <w:bCs/>
          <w:sz w:val="24"/>
          <w:szCs w:val="24"/>
          <w:lang w:val="en-US"/>
        </w:rPr>
        <w:t>X</w:t>
      </w:r>
      <w:r w:rsidRPr="00E453D0">
        <w:rPr>
          <w:rFonts w:ascii="Times New Roman" w:hAnsi="Times New Roman"/>
          <w:bCs/>
          <w:sz w:val="24"/>
          <w:szCs w:val="24"/>
        </w:rPr>
        <w:t xml:space="preserve"> в.</w:t>
      </w:r>
    </w:p>
    <w:p w:rsidR="00E453D0" w:rsidRPr="00E453D0" w:rsidRDefault="00E453D0" w:rsidP="00E453D0">
      <w:pPr>
        <w:spacing w:after="0" w:line="240" w:lineRule="auto"/>
        <w:ind w:left="567"/>
        <w:jc w:val="both"/>
        <w:rPr>
          <w:rFonts w:ascii="Times New Roman" w:hAnsi="Times New Roman"/>
          <w:sz w:val="24"/>
          <w:szCs w:val="24"/>
        </w:rPr>
      </w:pP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lastRenderedPageBreak/>
        <w:t xml:space="preserve">Первая российская революция 1905-1907 гг. Начало парламентаризма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E453D0">
        <w:rPr>
          <w:rFonts w:ascii="Times New Roman" w:hAnsi="Times New Roman"/>
          <w:i/>
          <w:sz w:val="24"/>
          <w:szCs w:val="24"/>
        </w:rPr>
        <w:t xml:space="preserve">«Союз освобождения». «Банкетная кампания». </w:t>
      </w:r>
    </w:p>
    <w:p w:rsidR="00E453D0" w:rsidRPr="00E453D0" w:rsidRDefault="00E453D0" w:rsidP="00E453D0">
      <w:pPr>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E453D0">
        <w:rPr>
          <w:rFonts w:ascii="Times New Roman" w:hAnsi="Times New Roman"/>
          <w:i/>
          <w:sz w:val="24"/>
          <w:szCs w:val="24"/>
        </w:rPr>
        <w:t xml:space="preserve">Политический терроризм.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E453D0">
        <w:rPr>
          <w:rFonts w:ascii="Times New Roman" w:hAnsi="Times New Roman"/>
          <w:i/>
          <w:sz w:val="24"/>
          <w:szCs w:val="24"/>
        </w:rPr>
        <w:t>Неонароднические партии и организации (социалисты-революционеры).</w:t>
      </w:r>
      <w:r w:rsidRPr="00E453D0">
        <w:rPr>
          <w:rFonts w:ascii="Times New Roman" w:hAnsi="Times New Roman"/>
          <w:sz w:val="24"/>
          <w:szCs w:val="24"/>
        </w:rPr>
        <w:t xml:space="preserve"> Социал-демократия: большевики и меньшевики. Либеральные партии (кадеты, октябристы). </w:t>
      </w:r>
      <w:r w:rsidRPr="00E453D0">
        <w:rPr>
          <w:rFonts w:ascii="Times New Roman" w:hAnsi="Times New Roman"/>
          <w:i/>
          <w:sz w:val="24"/>
          <w:szCs w:val="24"/>
        </w:rPr>
        <w:t>Национальные партии</w:t>
      </w:r>
      <w:r w:rsidRPr="00E453D0">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E453D0">
        <w:rPr>
          <w:rFonts w:ascii="Times New Roman" w:hAnsi="Times New Roman"/>
          <w:sz w:val="24"/>
          <w:szCs w:val="24"/>
        </w:rPr>
        <w:t xml:space="preserve"> Деятельность I и II Государственной думы: итоги и уроки.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Общество и власть после революции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E453D0">
        <w:rPr>
          <w:rFonts w:ascii="Times New Roman" w:hAnsi="Times New Roman"/>
          <w:i/>
          <w:sz w:val="24"/>
          <w:szCs w:val="24"/>
        </w:rPr>
        <w:t xml:space="preserve">Национальные партии и фракции в Государственной Думе.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E453D0" w:rsidRPr="00E453D0" w:rsidRDefault="00E453D0" w:rsidP="00E453D0">
      <w:pPr>
        <w:spacing w:after="0" w:line="240" w:lineRule="auto"/>
        <w:ind w:left="567"/>
        <w:jc w:val="both"/>
        <w:rPr>
          <w:rFonts w:ascii="Times New Roman" w:hAnsi="Times New Roman"/>
          <w:b/>
          <w:bCs/>
          <w:sz w:val="24"/>
          <w:szCs w:val="24"/>
        </w:rPr>
      </w:pPr>
      <w:r w:rsidRPr="00E453D0">
        <w:rPr>
          <w:rFonts w:ascii="Times New Roman" w:hAnsi="Times New Roman"/>
          <w:b/>
          <w:bCs/>
          <w:sz w:val="24"/>
          <w:szCs w:val="24"/>
        </w:rPr>
        <w:t xml:space="preserve">«Серебряный век» российской культуры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E453D0" w:rsidRPr="00E453D0" w:rsidRDefault="00E453D0" w:rsidP="00E453D0">
      <w:pPr>
        <w:spacing w:after="0" w:line="240" w:lineRule="auto"/>
        <w:ind w:left="567"/>
        <w:rPr>
          <w:rFonts w:ascii="Times New Roman" w:hAnsi="Times New Roman"/>
          <w:sz w:val="24"/>
          <w:szCs w:val="24"/>
        </w:rPr>
      </w:pPr>
    </w:p>
    <w:p w:rsidR="00B540EE" w:rsidRPr="003A40A5" w:rsidRDefault="00A309E2" w:rsidP="000D7814">
      <w:pPr>
        <w:pStyle w:val="4"/>
        <w:spacing w:before="0" w:line="240" w:lineRule="auto"/>
        <w:ind w:left="567"/>
        <w:jc w:val="center"/>
        <w:rPr>
          <w:sz w:val="24"/>
          <w:szCs w:val="24"/>
        </w:rPr>
      </w:pPr>
      <w:bookmarkStart w:id="214" w:name="_Toc409691706"/>
      <w:bookmarkStart w:id="215" w:name="_Toc410654032"/>
      <w:bookmarkStart w:id="216" w:name="_Toc414553230"/>
      <w:r w:rsidRPr="003A40A5">
        <w:rPr>
          <w:sz w:val="24"/>
          <w:szCs w:val="24"/>
        </w:rPr>
        <w:t>2.2.2.</w:t>
      </w:r>
      <w:r w:rsidR="006B43D0">
        <w:rPr>
          <w:sz w:val="24"/>
          <w:szCs w:val="24"/>
          <w:lang w:val="tt-RU"/>
        </w:rPr>
        <w:t>7</w:t>
      </w:r>
      <w:r w:rsidRPr="003A40A5">
        <w:rPr>
          <w:sz w:val="24"/>
          <w:szCs w:val="24"/>
        </w:rPr>
        <w:t xml:space="preserve">. </w:t>
      </w:r>
      <w:r w:rsidR="00B540EE" w:rsidRPr="003A40A5">
        <w:rPr>
          <w:sz w:val="24"/>
          <w:szCs w:val="24"/>
        </w:rPr>
        <w:t>Обществознание</w:t>
      </w:r>
      <w:bookmarkEnd w:id="214"/>
      <w:bookmarkEnd w:id="215"/>
      <w:bookmarkEnd w:id="216"/>
    </w:p>
    <w:p w:rsidR="001937F7" w:rsidRPr="003A40A5" w:rsidRDefault="001937F7"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3A40A5">
        <w:rPr>
          <w:rFonts w:ascii="Times New Roman" w:hAnsi="Times New Roman"/>
          <w:sz w:val="24"/>
          <w:szCs w:val="24"/>
        </w:rPr>
        <w:t>е</w:t>
      </w:r>
      <w:r w:rsidRPr="003A40A5">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3A40A5" w:rsidRDefault="001937F7"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3A40A5" w:rsidRDefault="001937F7"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3A40A5" w:rsidRDefault="001937F7"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3A40A5" w:rsidRDefault="006D472B" w:rsidP="000D7814">
      <w:pPr>
        <w:spacing w:after="0" w:line="240" w:lineRule="auto"/>
        <w:ind w:left="567"/>
        <w:jc w:val="both"/>
        <w:rPr>
          <w:rFonts w:ascii="Times New Roman" w:hAnsi="Times New Roman"/>
          <w:sz w:val="24"/>
          <w:szCs w:val="24"/>
        </w:rPr>
      </w:pPr>
    </w:p>
    <w:p w:rsidR="00E453D0" w:rsidRPr="00E453D0" w:rsidRDefault="00E453D0" w:rsidP="006B43D0">
      <w:pPr>
        <w:spacing w:after="0" w:line="240" w:lineRule="auto"/>
        <w:ind w:left="567"/>
        <w:jc w:val="center"/>
        <w:rPr>
          <w:rFonts w:ascii="Times New Roman" w:hAnsi="Times New Roman"/>
          <w:b/>
          <w:sz w:val="24"/>
          <w:szCs w:val="24"/>
        </w:rPr>
      </w:pPr>
      <w:bookmarkStart w:id="217" w:name="_Toc409691707"/>
      <w:bookmarkStart w:id="218" w:name="_Toc410654033"/>
      <w:bookmarkStart w:id="219" w:name="_Toc414553231"/>
      <w:r w:rsidRPr="00E453D0">
        <w:rPr>
          <w:rFonts w:ascii="Times New Roman" w:hAnsi="Times New Roman"/>
          <w:b/>
          <w:sz w:val="24"/>
          <w:szCs w:val="24"/>
        </w:rPr>
        <w:t>СОДЕРЖАНИЕ КУРСА ДЛЯ 5 КЛАССА</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shd w:val="clear" w:color="auto" w:fill="FFFFFF"/>
        </w:rPr>
        <w:lastRenderedPageBreak/>
        <w:t>Человек. Деятельность человека</w:t>
      </w:r>
    </w:p>
    <w:p w:rsidR="00E453D0" w:rsidRPr="00E453D0" w:rsidRDefault="00E453D0" w:rsidP="00736891">
      <w:pPr>
        <w:tabs>
          <w:tab w:val="left" w:pos="1114"/>
        </w:tabs>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Биологическое и социальное в человеке. </w:t>
      </w:r>
      <w:r w:rsidRPr="00E453D0">
        <w:rPr>
          <w:rFonts w:ascii="Times New Roman" w:hAnsi="Times New Roman"/>
          <w:i/>
          <w:sz w:val="24"/>
          <w:szCs w:val="24"/>
        </w:rPr>
        <w:t xml:space="preserve">Черты сходства и различий человека и животного. </w:t>
      </w:r>
      <w:r w:rsidRPr="00E453D0">
        <w:rPr>
          <w:rFonts w:ascii="Times New Roman" w:hAnsi="Times New Roman"/>
          <w:sz w:val="24"/>
          <w:szCs w:val="24"/>
        </w:rPr>
        <w:t xml:space="preserve">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w:t>
      </w:r>
    </w:p>
    <w:p w:rsidR="00E453D0" w:rsidRPr="00E453D0" w:rsidRDefault="00E453D0" w:rsidP="00736891">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Общество</w:t>
      </w:r>
    </w:p>
    <w:p w:rsidR="00E453D0" w:rsidRPr="00E453D0" w:rsidRDefault="00E453D0" w:rsidP="00736891">
      <w:pPr>
        <w:tabs>
          <w:tab w:val="left" w:pos="1114"/>
        </w:tabs>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Общество как форма жизнедеятельности людей. Взаимосвязь общества и природы. </w:t>
      </w:r>
    </w:p>
    <w:p w:rsidR="00E453D0" w:rsidRPr="00E453D0" w:rsidRDefault="00E453D0" w:rsidP="00736891">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Социальные нормы</w:t>
      </w:r>
    </w:p>
    <w:p w:rsidR="00E453D0" w:rsidRPr="00E453D0" w:rsidRDefault="00E453D0" w:rsidP="00736891">
      <w:pPr>
        <w:tabs>
          <w:tab w:val="left" w:pos="1114"/>
        </w:tabs>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Социальные нормы как регуляторы поведения человека в обществе. </w:t>
      </w:r>
      <w:r w:rsidRPr="00E453D0">
        <w:rPr>
          <w:rFonts w:ascii="Times New Roman" w:hAnsi="Times New Roman"/>
          <w:i/>
          <w:sz w:val="24"/>
          <w:szCs w:val="24"/>
        </w:rPr>
        <w:t>Общественные нравы, традиции и обычаи.</w:t>
      </w:r>
      <w:r w:rsidRPr="00E453D0">
        <w:rPr>
          <w:rFonts w:ascii="Times New Roman" w:hAnsi="Times New Roman"/>
          <w:sz w:val="24"/>
          <w:szCs w:val="24"/>
        </w:rPr>
        <w:t xml:space="preserve"> Как усваиваются социальные нормы. Социализация личности. </w:t>
      </w:r>
      <w:r w:rsidRPr="00E453D0">
        <w:rPr>
          <w:rFonts w:ascii="Times New Roman" w:hAnsi="Times New Roman"/>
          <w:i/>
          <w:sz w:val="24"/>
          <w:szCs w:val="24"/>
        </w:rPr>
        <w:t xml:space="preserve">Особенности социализации в подростковом возрасте. </w:t>
      </w:r>
    </w:p>
    <w:p w:rsidR="00E453D0" w:rsidRPr="00E453D0" w:rsidRDefault="00E453D0" w:rsidP="00736891">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Социальная сфера жизни общества</w:t>
      </w:r>
    </w:p>
    <w:p w:rsidR="00E453D0" w:rsidRPr="00E453D0" w:rsidRDefault="00E453D0" w:rsidP="00736891">
      <w:pPr>
        <w:tabs>
          <w:tab w:val="left" w:pos="1114"/>
        </w:tabs>
        <w:spacing w:after="0" w:line="240" w:lineRule="auto"/>
        <w:ind w:left="567"/>
        <w:jc w:val="both"/>
        <w:rPr>
          <w:rFonts w:ascii="Times New Roman" w:hAnsi="Times New Roman"/>
          <w:sz w:val="24"/>
          <w:szCs w:val="24"/>
        </w:rPr>
      </w:pPr>
      <w:r w:rsidRPr="00E453D0">
        <w:rPr>
          <w:rFonts w:ascii="Times New Roman" w:hAnsi="Times New Roman"/>
          <w:bCs/>
          <w:sz w:val="24"/>
          <w:szCs w:val="24"/>
        </w:rPr>
        <w:t xml:space="preserve">Социальный статус личности. Социальные роли. Семья и семейные отношения. Функции семьи. Семейные ценности и традиции. Основные роли членов семьи. </w:t>
      </w:r>
      <w:r w:rsidRPr="00E453D0">
        <w:rPr>
          <w:rFonts w:ascii="Times New Roman" w:hAnsi="Times New Roman"/>
          <w:bCs/>
          <w:i/>
          <w:sz w:val="24"/>
          <w:szCs w:val="24"/>
        </w:rPr>
        <w:t xml:space="preserve">Досуг семьи. </w:t>
      </w:r>
      <w:r w:rsidRPr="00E453D0">
        <w:rPr>
          <w:rFonts w:ascii="Times New Roman" w:hAnsi="Times New Roman"/>
          <w:bCs/>
          <w:sz w:val="24"/>
          <w:szCs w:val="24"/>
        </w:rPr>
        <w:t xml:space="preserve">Этнос и нация. </w:t>
      </w:r>
      <w:r w:rsidRPr="00E453D0">
        <w:rPr>
          <w:rFonts w:ascii="Times New Roman" w:hAnsi="Times New Roman"/>
          <w:i/>
          <w:sz w:val="24"/>
          <w:szCs w:val="24"/>
        </w:rPr>
        <w:t>Национальное самосознание</w:t>
      </w:r>
      <w:r w:rsidRPr="00E453D0">
        <w:rPr>
          <w:rFonts w:ascii="Times New Roman" w:hAnsi="Times New Roman"/>
          <w:sz w:val="24"/>
          <w:szCs w:val="24"/>
        </w:rPr>
        <w:t xml:space="preserve">. Отношения между нациями. Россия– многонациональное государство. </w:t>
      </w:r>
    </w:p>
    <w:p w:rsidR="00736891" w:rsidRDefault="00736891" w:rsidP="00736891">
      <w:pPr>
        <w:tabs>
          <w:tab w:val="left" w:pos="1311"/>
        </w:tabs>
        <w:spacing w:after="0" w:line="240" w:lineRule="auto"/>
        <w:ind w:left="567"/>
        <w:jc w:val="both"/>
        <w:rPr>
          <w:rFonts w:ascii="Times New Roman" w:hAnsi="Times New Roman"/>
          <w:b/>
          <w:sz w:val="24"/>
          <w:szCs w:val="24"/>
        </w:rPr>
      </w:pPr>
      <w:r w:rsidRPr="004E0199">
        <w:rPr>
          <w:rFonts w:ascii="Times New Roman" w:hAnsi="Times New Roman"/>
          <w:b/>
          <w:sz w:val="24"/>
          <w:szCs w:val="24"/>
        </w:rPr>
        <w:t>Национально-региональный компонент</w:t>
      </w:r>
    </w:p>
    <w:p w:rsidR="00736891" w:rsidRPr="00736891" w:rsidRDefault="00736891" w:rsidP="00736891">
      <w:pPr>
        <w:tabs>
          <w:tab w:val="left" w:pos="1311"/>
        </w:tabs>
        <w:spacing w:after="0" w:line="240" w:lineRule="auto"/>
        <w:ind w:left="567"/>
        <w:jc w:val="both"/>
        <w:rPr>
          <w:rFonts w:ascii="Times New Roman" w:hAnsi="Times New Roman"/>
          <w:sz w:val="24"/>
          <w:szCs w:val="24"/>
        </w:rPr>
      </w:pPr>
      <w:r w:rsidRPr="00736891">
        <w:rPr>
          <w:rFonts w:ascii="Times New Roman" w:hAnsi="Times New Roman"/>
          <w:sz w:val="24"/>
          <w:szCs w:val="24"/>
        </w:rPr>
        <w:t>Особенности татарской семьи. Проблемы экологии в РТ.</w:t>
      </w:r>
      <w:r>
        <w:rPr>
          <w:rFonts w:ascii="Times New Roman" w:hAnsi="Times New Roman"/>
          <w:sz w:val="24"/>
          <w:szCs w:val="24"/>
        </w:rPr>
        <w:t xml:space="preserve"> Татарстан – многонациональное государство.</w:t>
      </w:r>
    </w:p>
    <w:p w:rsidR="00E453D0" w:rsidRPr="00E453D0" w:rsidRDefault="00E453D0" w:rsidP="00E453D0">
      <w:pPr>
        <w:spacing w:after="0" w:line="240" w:lineRule="auto"/>
        <w:ind w:left="567"/>
        <w:jc w:val="both"/>
        <w:rPr>
          <w:rFonts w:ascii="Times New Roman" w:hAnsi="Times New Roman"/>
          <w:b/>
          <w:sz w:val="24"/>
          <w:szCs w:val="24"/>
        </w:rPr>
      </w:pPr>
    </w:p>
    <w:p w:rsidR="00E453D0" w:rsidRPr="00E453D0" w:rsidRDefault="00E453D0" w:rsidP="006B43D0">
      <w:pPr>
        <w:spacing w:after="0" w:line="240" w:lineRule="auto"/>
        <w:jc w:val="center"/>
        <w:rPr>
          <w:rFonts w:ascii="Times New Roman" w:hAnsi="Times New Roman"/>
          <w:b/>
          <w:sz w:val="24"/>
          <w:szCs w:val="24"/>
        </w:rPr>
      </w:pPr>
      <w:r w:rsidRPr="00E453D0">
        <w:rPr>
          <w:rFonts w:ascii="Times New Roman" w:hAnsi="Times New Roman"/>
          <w:b/>
          <w:sz w:val="24"/>
          <w:szCs w:val="24"/>
        </w:rPr>
        <w:t>СОДЕРЖАНИЕ КУРСА ДЛЯ 6  КЛАССА</w:t>
      </w:r>
    </w:p>
    <w:p w:rsidR="00E453D0" w:rsidRPr="00E453D0" w:rsidRDefault="00E453D0" w:rsidP="00E453D0">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Общество</w:t>
      </w:r>
    </w:p>
    <w:p w:rsidR="00E453D0" w:rsidRPr="00E453D0" w:rsidRDefault="00E453D0" w:rsidP="004E0199">
      <w:pPr>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E453D0">
        <w:rPr>
          <w:rFonts w:ascii="Times New Roman" w:hAnsi="Times New Roman"/>
          <w:i/>
          <w:sz w:val="24"/>
          <w:szCs w:val="24"/>
        </w:rPr>
        <w:t xml:space="preserve">Общественный прогресс. </w:t>
      </w:r>
      <w:r w:rsidRPr="00E453D0">
        <w:rPr>
          <w:rFonts w:ascii="Times New Roman" w:hAnsi="Times New Roman"/>
          <w:sz w:val="24"/>
          <w:szCs w:val="24"/>
        </w:rPr>
        <w:t>Основные сферы жизни общества и их взаимодействие.</w:t>
      </w:r>
    </w:p>
    <w:p w:rsidR="00E453D0" w:rsidRPr="00E453D0" w:rsidRDefault="00E453D0" w:rsidP="004E0199">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Социальные нормы</w:t>
      </w:r>
    </w:p>
    <w:p w:rsidR="00E453D0" w:rsidRPr="00E453D0" w:rsidRDefault="00E453D0" w:rsidP="004E0199">
      <w:pPr>
        <w:tabs>
          <w:tab w:val="left" w:pos="1114"/>
        </w:tabs>
        <w:spacing w:after="0" w:line="240" w:lineRule="auto"/>
        <w:ind w:left="567"/>
        <w:jc w:val="both"/>
        <w:rPr>
          <w:rFonts w:ascii="Times New Roman" w:hAnsi="Times New Roman"/>
          <w:sz w:val="24"/>
          <w:szCs w:val="24"/>
        </w:rPr>
      </w:pPr>
      <w:r w:rsidRPr="00E453D0">
        <w:rPr>
          <w:rFonts w:ascii="Times New Roman" w:hAnsi="Times New Roman"/>
          <w:sz w:val="24"/>
          <w:szCs w:val="24"/>
        </w:rPr>
        <w:t>Общественные ценности. Гражданственность и патриотизм. Уважение социального многообразия. Социальная значимость здорового образа жизни.</w:t>
      </w:r>
    </w:p>
    <w:p w:rsidR="00E453D0" w:rsidRPr="00E453D0" w:rsidRDefault="00E453D0" w:rsidP="004E0199">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Социальная сфера жизни общества</w:t>
      </w:r>
    </w:p>
    <w:p w:rsidR="00E453D0" w:rsidRPr="00E453D0" w:rsidRDefault="00E453D0" w:rsidP="004E0199">
      <w:pPr>
        <w:spacing w:after="0" w:line="240" w:lineRule="auto"/>
        <w:ind w:left="567"/>
        <w:jc w:val="both"/>
        <w:rPr>
          <w:rFonts w:ascii="Times New Roman" w:hAnsi="Times New Roman"/>
          <w:bCs/>
          <w:sz w:val="24"/>
          <w:szCs w:val="24"/>
        </w:rPr>
      </w:pPr>
      <w:r w:rsidRPr="00E453D0">
        <w:rPr>
          <w:rFonts w:ascii="Times New Roman" w:hAnsi="Times New Roman"/>
          <w:bCs/>
          <w:sz w:val="24"/>
          <w:szCs w:val="24"/>
        </w:rPr>
        <w:t>Социальная структура общества. Социальные общности и группы.</w:t>
      </w:r>
    </w:p>
    <w:p w:rsidR="00E453D0" w:rsidRPr="00E453D0" w:rsidRDefault="00E453D0" w:rsidP="004E0199">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sz w:val="24"/>
          <w:szCs w:val="24"/>
          <w:shd w:val="clear" w:color="auto" w:fill="FFFFFF"/>
        </w:rPr>
        <w:t>Экономика</w:t>
      </w:r>
    </w:p>
    <w:p w:rsidR="00E453D0" w:rsidRPr="00E453D0" w:rsidRDefault="00E453D0" w:rsidP="004E0199">
      <w:pPr>
        <w:spacing w:after="0" w:line="240" w:lineRule="auto"/>
        <w:ind w:left="567"/>
        <w:jc w:val="both"/>
        <w:rPr>
          <w:rFonts w:ascii="Times New Roman" w:hAnsi="Times New Roman"/>
          <w:sz w:val="24"/>
          <w:szCs w:val="24"/>
        </w:rPr>
      </w:pPr>
      <w:r w:rsidRPr="00E453D0">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Производительность труда. Разделение труда и специализация. Каким должен быть современный работник. Выбор профессии. Заработная плата и стимулирование труда. Экономические функции домохозяйства. Потребление домашних хозяйств. </w:t>
      </w:r>
      <w:r w:rsidRPr="00E453D0">
        <w:rPr>
          <w:rFonts w:ascii="Times New Roman" w:hAnsi="Times New Roman"/>
          <w:sz w:val="24"/>
          <w:szCs w:val="24"/>
        </w:rPr>
        <w:t>Семейный бюджет. Источники доходов и расходов семьи. Активы и пассивы. Личный финансовый план. Сбережения</w:t>
      </w:r>
      <w:r w:rsidR="004E0199">
        <w:rPr>
          <w:rFonts w:ascii="Times New Roman" w:hAnsi="Times New Roman"/>
          <w:sz w:val="24"/>
          <w:szCs w:val="24"/>
        </w:rPr>
        <w:t>.</w:t>
      </w:r>
    </w:p>
    <w:p w:rsidR="004E0199" w:rsidRDefault="004E0199" w:rsidP="004E0199">
      <w:pPr>
        <w:tabs>
          <w:tab w:val="left" w:pos="1311"/>
        </w:tabs>
        <w:spacing w:after="0" w:line="240" w:lineRule="auto"/>
        <w:ind w:left="567"/>
        <w:jc w:val="both"/>
        <w:rPr>
          <w:rFonts w:ascii="Times New Roman" w:hAnsi="Times New Roman"/>
          <w:b/>
          <w:sz w:val="24"/>
          <w:szCs w:val="24"/>
        </w:rPr>
      </w:pPr>
      <w:r w:rsidRPr="004E0199">
        <w:rPr>
          <w:rFonts w:ascii="Times New Roman" w:hAnsi="Times New Roman"/>
          <w:b/>
          <w:sz w:val="24"/>
          <w:szCs w:val="24"/>
        </w:rPr>
        <w:t>Национально-региональный компонент</w:t>
      </w:r>
    </w:p>
    <w:p w:rsidR="00E453D0" w:rsidRPr="00E453D0" w:rsidRDefault="004E0199" w:rsidP="00E453D0">
      <w:pPr>
        <w:spacing w:after="0" w:line="240" w:lineRule="auto"/>
        <w:ind w:left="567"/>
        <w:rPr>
          <w:rFonts w:ascii="Times New Roman" w:hAnsi="Times New Roman"/>
          <w:sz w:val="24"/>
          <w:szCs w:val="24"/>
        </w:rPr>
      </w:pPr>
      <w:r>
        <w:rPr>
          <w:rFonts w:ascii="Times New Roman" w:hAnsi="Times New Roman"/>
          <w:sz w:val="24"/>
          <w:szCs w:val="24"/>
        </w:rPr>
        <w:t>Социальное многообразие в РТ.</w:t>
      </w:r>
      <w:r w:rsidR="00736891">
        <w:rPr>
          <w:rFonts w:ascii="Times New Roman" w:hAnsi="Times New Roman"/>
          <w:sz w:val="24"/>
          <w:szCs w:val="24"/>
        </w:rPr>
        <w:t xml:space="preserve"> Особенности экономики  РТ.</w:t>
      </w:r>
    </w:p>
    <w:p w:rsidR="00985317" w:rsidRDefault="00985317" w:rsidP="006B43D0">
      <w:pPr>
        <w:spacing w:after="0" w:line="240" w:lineRule="auto"/>
        <w:ind w:left="567"/>
        <w:jc w:val="center"/>
        <w:rPr>
          <w:rFonts w:ascii="Times New Roman" w:hAnsi="Times New Roman"/>
          <w:b/>
          <w:sz w:val="24"/>
          <w:szCs w:val="24"/>
        </w:rPr>
      </w:pPr>
    </w:p>
    <w:p w:rsidR="00E453D0" w:rsidRPr="00E453D0" w:rsidRDefault="00E453D0" w:rsidP="006B43D0">
      <w:pPr>
        <w:spacing w:after="0" w:line="240" w:lineRule="auto"/>
        <w:ind w:left="567"/>
        <w:jc w:val="center"/>
        <w:rPr>
          <w:rFonts w:ascii="Times New Roman" w:hAnsi="Times New Roman"/>
          <w:b/>
          <w:sz w:val="24"/>
          <w:szCs w:val="24"/>
        </w:rPr>
      </w:pPr>
      <w:r w:rsidRPr="00E453D0">
        <w:rPr>
          <w:rFonts w:ascii="Times New Roman" w:hAnsi="Times New Roman"/>
          <w:b/>
          <w:sz w:val="24"/>
          <w:szCs w:val="24"/>
        </w:rPr>
        <w:t>СОДЕРЖАНИЕ КУРСА ДЛЯ 7 КЛАССА</w:t>
      </w:r>
    </w:p>
    <w:p w:rsidR="00E453D0" w:rsidRPr="00E453D0" w:rsidRDefault="00E453D0" w:rsidP="00E453D0">
      <w:pPr>
        <w:spacing w:after="0" w:line="240" w:lineRule="auto"/>
        <w:ind w:left="567"/>
        <w:jc w:val="both"/>
        <w:rPr>
          <w:rFonts w:ascii="Times New Roman" w:hAnsi="Times New Roman"/>
          <w:sz w:val="24"/>
          <w:szCs w:val="24"/>
        </w:rPr>
      </w:pPr>
      <w:r w:rsidRPr="00E453D0">
        <w:rPr>
          <w:rFonts w:ascii="Times New Roman" w:hAnsi="Times New Roman"/>
          <w:b/>
          <w:bCs/>
          <w:sz w:val="24"/>
          <w:szCs w:val="24"/>
          <w:shd w:val="clear" w:color="auto" w:fill="FFFFFF"/>
        </w:rPr>
        <w:t>Человек. Деятельность человека</w:t>
      </w:r>
    </w:p>
    <w:p w:rsidR="00E453D0" w:rsidRPr="00E453D0" w:rsidRDefault="00E453D0" w:rsidP="00E453D0">
      <w:pPr>
        <w:tabs>
          <w:tab w:val="left" w:pos="1114"/>
        </w:tabs>
        <w:spacing w:after="0" w:line="240" w:lineRule="auto"/>
        <w:ind w:left="567"/>
        <w:jc w:val="both"/>
        <w:rPr>
          <w:rFonts w:ascii="Times New Roman" w:hAnsi="Times New Roman"/>
          <w:sz w:val="24"/>
          <w:szCs w:val="24"/>
        </w:rPr>
      </w:pPr>
      <w:r w:rsidRPr="00E453D0">
        <w:rPr>
          <w:rFonts w:ascii="Times New Roman" w:hAnsi="Times New Roman"/>
          <w:i/>
          <w:sz w:val="24"/>
          <w:szCs w:val="24"/>
        </w:rPr>
        <w:t>Индивид, индивидуальность, личность.</w:t>
      </w:r>
      <w:r w:rsidRPr="00E453D0">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Межличностные отношения. </w:t>
      </w:r>
      <w:r w:rsidRPr="00E453D0">
        <w:rPr>
          <w:rFonts w:ascii="Times New Roman" w:hAnsi="Times New Roman"/>
          <w:i/>
          <w:sz w:val="24"/>
          <w:szCs w:val="24"/>
        </w:rPr>
        <w:t xml:space="preserve">Личные и деловые отношения. </w:t>
      </w:r>
      <w:r w:rsidRPr="00E453D0">
        <w:rPr>
          <w:rFonts w:ascii="Times New Roman" w:hAnsi="Times New Roman"/>
          <w:sz w:val="24"/>
          <w:szCs w:val="24"/>
        </w:rPr>
        <w:t>Лидерство. Межличностные конфликты и способы их разрешения.</w:t>
      </w:r>
    </w:p>
    <w:p w:rsidR="00E453D0" w:rsidRPr="00E453D0" w:rsidRDefault="00E453D0" w:rsidP="00E453D0">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Социальные нормы</w:t>
      </w:r>
    </w:p>
    <w:p w:rsidR="00E453D0" w:rsidRPr="00E453D0" w:rsidRDefault="00E453D0" w:rsidP="00E453D0">
      <w:pPr>
        <w:spacing w:after="0" w:line="240" w:lineRule="auto"/>
        <w:ind w:left="567"/>
        <w:rPr>
          <w:rFonts w:ascii="Times New Roman" w:hAnsi="Times New Roman"/>
          <w:sz w:val="24"/>
          <w:szCs w:val="24"/>
        </w:rPr>
      </w:pPr>
      <w:r w:rsidRPr="00E453D0">
        <w:rPr>
          <w:rFonts w:ascii="Times New Roman" w:hAnsi="Times New Roman"/>
          <w:sz w:val="24"/>
          <w:szCs w:val="24"/>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Отклоняющееся поведение. Опасность наркомании и алкоголизма для человека и общества. Социальный контроль.</w:t>
      </w:r>
    </w:p>
    <w:p w:rsidR="00E453D0" w:rsidRPr="00E453D0" w:rsidRDefault="00E453D0" w:rsidP="00E453D0">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Социальная сфера жизни общества</w:t>
      </w:r>
    </w:p>
    <w:p w:rsidR="00E453D0" w:rsidRPr="00E453D0" w:rsidRDefault="00E453D0" w:rsidP="00E453D0">
      <w:pPr>
        <w:tabs>
          <w:tab w:val="left" w:pos="1114"/>
        </w:tabs>
        <w:spacing w:after="0" w:line="240" w:lineRule="auto"/>
        <w:ind w:left="567"/>
        <w:jc w:val="both"/>
        <w:rPr>
          <w:rFonts w:ascii="Times New Roman" w:hAnsi="Times New Roman"/>
          <w:sz w:val="24"/>
          <w:szCs w:val="24"/>
        </w:rPr>
      </w:pPr>
      <w:r w:rsidRPr="00E453D0">
        <w:rPr>
          <w:rFonts w:ascii="Times New Roman" w:hAnsi="Times New Roman"/>
          <w:bCs/>
          <w:sz w:val="24"/>
          <w:szCs w:val="24"/>
        </w:rPr>
        <w:t>Основные социальные роли в подростковом возрасте. Социальная мобильность. Социальные конфликты и пути их разрешения. Социальная политика Российского государства.</w:t>
      </w:r>
    </w:p>
    <w:p w:rsidR="004E0199" w:rsidRDefault="004E0199" w:rsidP="004E0199">
      <w:pPr>
        <w:tabs>
          <w:tab w:val="left" w:pos="1311"/>
        </w:tabs>
        <w:spacing w:after="0" w:line="240" w:lineRule="auto"/>
        <w:ind w:left="567"/>
        <w:jc w:val="both"/>
        <w:rPr>
          <w:rFonts w:ascii="Times New Roman" w:hAnsi="Times New Roman"/>
          <w:b/>
          <w:sz w:val="24"/>
          <w:szCs w:val="24"/>
        </w:rPr>
      </w:pPr>
      <w:r w:rsidRPr="004E0199">
        <w:rPr>
          <w:rFonts w:ascii="Times New Roman" w:hAnsi="Times New Roman"/>
          <w:b/>
          <w:sz w:val="24"/>
          <w:szCs w:val="24"/>
        </w:rPr>
        <w:t>Национально-региональный компонент</w:t>
      </w:r>
    </w:p>
    <w:p w:rsidR="00E453D0" w:rsidRPr="00E453D0" w:rsidRDefault="004E0199" w:rsidP="00E453D0">
      <w:pPr>
        <w:spacing w:after="0" w:line="240" w:lineRule="auto"/>
        <w:ind w:left="567"/>
        <w:rPr>
          <w:rFonts w:ascii="Times New Roman" w:hAnsi="Times New Roman"/>
          <w:sz w:val="24"/>
          <w:szCs w:val="24"/>
          <w:lang w:eastAsia="ru-RU"/>
        </w:rPr>
      </w:pPr>
      <w:r>
        <w:rPr>
          <w:rFonts w:ascii="Times New Roman" w:hAnsi="Times New Roman"/>
          <w:sz w:val="24"/>
          <w:szCs w:val="24"/>
          <w:lang w:eastAsia="ru-RU"/>
        </w:rPr>
        <w:t>Президенство в РТ. Морально-нравственные особенности татарского народа.</w:t>
      </w:r>
      <w:r w:rsidRPr="00E453D0">
        <w:rPr>
          <w:rFonts w:ascii="Times New Roman" w:hAnsi="Times New Roman"/>
          <w:bCs/>
          <w:sz w:val="24"/>
          <w:szCs w:val="24"/>
        </w:rPr>
        <w:t>Социальная политика</w:t>
      </w:r>
      <w:r>
        <w:rPr>
          <w:rFonts w:ascii="Times New Roman" w:hAnsi="Times New Roman"/>
          <w:bCs/>
          <w:sz w:val="24"/>
          <w:szCs w:val="24"/>
        </w:rPr>
        <w:t xml:space="preserve"> в РТ.</w:t>
      </w:r>
    </w:p>
    <w:p w:rsidR="00985317" w:rsidRDefault="00985317" w:rsidP="006B43D0">
      <w:pPr>
        <w:spacing w:after="0" w:line="240" w:lineRule="auto"/>
        <w:ind w:left="567"/>
        <w:jc w:val="center"/>
        <w:rPr>
          <w:rFonts w:ascii="Times New Roman" w:hAnsi="Times New Roman"/>
          <w:b/>
          <w:sz w:val="24"/>
          <w:szCs w:val="24"/>
        </w:rPr>
      </w:pPr>
    </w:p>
    <w:p w:rsidR="00E453D0" w:rsidRPr="00E453D0" w:rsidRDefault="00E453D0" w:rsidP="006B43D0">
      <w:pPr>
        <w:spacing w:after="0" w:line="240" w:lineRule="auto"/>
        <w:ind w:left="567"/>
        <w:jc w:val="center"/>
        <w:rPr>
          <w:rFonts w:ascii="Times New Roman" w:hAnsi="Times New Roman"/>
          <w:b/>
          <w:sz w:val="24"/>
          <w:szCs w:val="24"/>
        </w:rPr>
      </w:pPr>
      <w:r w:rsidRPr="00E453D0">
        <w:rPr>
          <w:rFonts w:ascii="Times New Roman" w:hAnsi="Times New Roman"/>
          <w:b/>
          <w:sz w:val="24"/>
          <w:szCs w:val="24"/>
        </w:rPr>
        <w:t>СОДЕРЖАНИЕ КУРСА ДЛЯ 8 КЛАССА</w:t>
      </w:r>
    </w:p>
    <w:p w:rsidR="00E453D0" w:rsidRPr="00E453D0" w:rsidRDefault="00E453D0" w:rsidP="00E453D0">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Общество</w:t>
      </w:r>
    </w:p>
    <w:p w:rsidR="00E453D0" w:rsidRPr="00E453D0" w:rsidRDefault="00E453D0" w:rsidP="00E453D0">
      <w:pPr>
        <w:tabs>
          <w:tab w:val="left" w:pos="1114"/>
        </w:tabs>
        <w:spacing w:after="0" w:line="240" w:lineRule="auto"/>
        <w:ind w:left="567"/>
        <w:jc w:val="both"/>
        <w:rPr>
          <w:rFonts w:ascii="Times New Roman" w:hAnsi="Times New Roman"/>
          <w:sz w:val="24"/>
          <w:szCs w:val="24"/>
        </w:rPr>
      </w:pPr>
      <w:r w:rsidRPr="00E453D0">
        <w:rPr>
          <w:rFonts w:ascii="Times New Roman" w:hAnsi="Times New Roman"/>
          <w:sz w:val="24"/>
          <w:szCs w:val="24"/>
        </w:rPr>
        <w:t>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E453D0" w:rsidRPr="00E453D0" w:rsidRDefault="00E453D0" w:rsidP="00E453D0">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sz w:val="24"/>
          <w:szCs w:val="24"/>
          <w:shd w:val="clear" w:color="auto" w:fill="FFFFFF"/>
        </w:rPr>
        <w:t>Экономика</w:t>
      </w:r>
    </w:p>
    <w:p w:rsidR="00E453D0" w:rsidRPr="00E453D0" w:rsidRDefault="00E453D0" w:rsidP="00E453D0">
      <w:pPr>
        <w:tabs>
          <w:tab w:val="left" w:pos="1114"/>
        </w:tabs>
        <w:spacing w:after="0" w:line="240" w:lineRule="auto"/>
        <w:ind w:left="567"/>
        <w:jc w:val="both"/>
        <w:rPr>
          <w:rFonts w:ascii="Times New Roman" w:hAnsi="Times New Roman"/>
          <w:sz w:val="24"/>
          <w:szCs w:val="24"/>
        </w:rPr>
      </w:pPr>
      <w:r w:rsidRPr="00E453D0">
        <w:rPr>
          <w:rFonts w:ascii="Times New Roman" w:hAnsi="Times New Roman"/>
          <w:bCs/>
          <w:sz w:val="24"/>
          <w:szCs w:val="24"/>
          <w:shd w:val="clear" w:color="auto" w:fill="FFFFFF"/>
        </w:rPr>
        <w:t xml:space="preserve">Производство </w:t>
      </w:r>
      <w:r w:rsidRPr="00E453D0">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E453D0">
        <w:rPr>
          <w:rFonts w:ascii="Times New Roman" w:hAnsi="Times New Roman"/>
          <w:i/>
          <w:sz w:val="24"/>
          <w:szCs w:val="24"/>
        </w:rPr>
        <w:t xml:space="preserve">Виды рынков. Рынок капиталов. </w:t>
      </w:r>
      <w:r w:rsidRPr="00E453D0">
        <w:rPr>
          <w:rFonts w:ascii="Times New Roman" w:hAnsi="Times New Roman"/>
          <w:bCs/>
          <w:sz w:val="24"/>
          <w:szCs w:val="24"/>
          <w:shd w:val="clear" w:color="auto" w:fill="FFFFFF"/>
        </w:rPr>
        <w:t xml:space="preserve">Рынок труда. Роль государства в экономике. Экономические цели и функции государства. Государственный бюджет. Налоги: система налогов, </w:t>
      </w:r>
      <w:r w:rsidRPr="00E453D0">
        <w:rPr>
          <w:rFonts w:ascii="Times New Roman" w:hAnsi="Times New Roman"/>
          <w:i/>
          <w:sz w:val="24"/>
          <w:szCs w:val="24"/>
        </w:rPr>
        <w:t>функции, налоговые системы разных эпох</w:t>
      </w:r>
      <w:r w:rsidRPr="00E453D0">
        <w:rPr>
          <w:rFonts w:ascii="Times New Roman" w:hAnsi="Times New Roman"/>
          <w:sz w:val="24"/>
          <w:szCs w:val="24"/>
        </w:rPr>
        <w:t>.</w:t>
      </w:r>
    </w:p>
    <w:p w:rsidR="00E453D0" w:rsidRPr="00E453D0" w:rsidRDefault="00E453D0" w:rsidP="00E453D0">
      <w:pPr>
        <w:spacing w:after="0" w:line="240" w:lineRule="auto"/>
        <w:ind w:left="567"/>
        <w:rPr>
          <w:rFonts w:ascii="Times New Roman" w:hAnsi="Times New Roman"/>
          <w:sz w:val="24"/>
          <w:szCs w:val="24"/>
        </w:rPr>
      </w:pPr>
      <w:r w:rsidRPr="00E453D0">
        <w:rPr>
          <w:rFonts w:ascii="Times New Roman" w:hAnsi="Times New Roman"/>
          <w:bCs/>
          <w:sz w:val="24"/>
          <w:szCs w:val="24"/>
          <w:shd w:val="clear" w:color="auto" w:fill="FFFFFF"/>
        </w:rPr>
        <w:t>Банковские услуги, предоставляемые гражданам</w:t>
      </w:r>
      <w:r w:rsidRPr="00E453D0">
        <w:rPr>
          <w:rFonts w:ascii="Times New Roman" w:hAnsi="Times New Roman"/>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E453D0">
        <w:rPr>
          <w:rFonts w:ascii="Times New Roman" w:hAnsi="Times New Roman"/>
          <w:i/>
          <w:sz w:val="24"/>
          <w:szCs w:val="24"/>
        </w:rPr>
        <w:t>банкинг, онлайн-банкинг</w:t>
      </w:r>
      <w:r w:rsidRPr="00E453D0">
        <w:rPr>
          <w:rFonts w:ascii="Times New Roman" w:hAnsi="Times New Roman"/>
          <w:sz w:val="24"/>
          <w:szCs w:val="24"/>
        </w:rPr>
        <w:t xml:space="preserve">. </w:t>
      </w:r>
      <w:r w:rsidRPr="00E453D0">
        <w:rPr>
          <w:rFonts w:ascii="Times New Roman" w:hAnsi="Times New Roman"/>
          <w:i/>
          <w:snapToGrid w:val="0"/>
          <w:sz w:val="24"/>
          <w:szCs w:val="24"/>
        </w:rPr>
        <w:t>Страховые услуги</w:t>
      </w:r>
      <w:r w:rsidRPr="00E453D0">
        <w:rPr>
          <w:rFonts w:ascii="Times New Roman" w:hAnsi="Times New Roman"/>
          <w:i/>
          <w:sz w:val="24"/>
          <w:szCs w:val="24"/>
        </w:rPr>
        <w:t>: страхование жизни, здоровья, имущества, ответственности. Инвестиции в реальные и финансовые активы.</w:t>
      </w:r>
      <w:r w:rsidRPr="00E453D0">
        <w:rPr>
          <w:rFonts w:ascii="Times New Roman" w:hAnsi="Times New Roman"/>
          <w:sz w:val="24"/>
          <w:szCs w:val="24"/>
        </w:rPr>
        <w:t xml:space="preserve"> Пенсионное обеспечение. Налогообложение граждан. Защита от финансовых махинаций. Инфляция.</w:t>
      </w:r>
    </w:p>
    <w:p w:rsidR="004E0199" w:rsidRDefault="004E0199" w:rsidP="004E0199">
      <w:pPr>
        <w:tabs>
          <w:tab w:val="left" w:pos="1311"/>
        </w:tabs>
        <w:spacing w:after="0" w:line="240" w:lineRule="auto"/>
        <w:ind w:left="567"/>
        <w:jc w:val="both"/>
        <w:rPr>
          <w:rFonts w:ascii="Times New Roman" w:hAnsi="Times New Roman"/>
          <w:b/>
          <w:sz w:val="24"/>
          <w:szCs w:val="24"/>
        </w:rPr>
      </w:pPr>
      <w:r w:rsidRPr="004E0199">
        <w:rPr>
          <w:rFonts w:ascii="Times New Roman" w:hAnsi="Times New Roman"/>
          <w:b/>
          <w:sz w:val="24"/>
          <w:szCs w:val="24"/>
        </w:rPr>
        <w:t>Национально-региональный компонент</w:t>
      </w:r>
    </w:p>
    <w:p w:rsidR="004E0199" w:rsidRPr="004E0199" w:rsidRDefault="004E0199" w:rsidP="004E0199">
      <w:pPr>
        <w:tabs>
          <w:tab w:val="left" w:pos="1311"/>
        </w:tabs>
        <w:spacing w:after="0" w:line="240" w:lineRule="auto"/>
        <w:ind w:left="567"/>
        <w:jc w:val="both"/>
        <w:rPr>
          <w:rFonts w:ascii="Times New Roman" w:hAnsi="Times New Roman"/>
          <w:sz w:val="24"/>
          <w:szCs w:val="24"/>
        </w:rPr>
      </w:pPr>
      <w:r w:rsidRPr="004E0199">
        <w:rPr>
          <w:rFonts w:ascii="Times New Roman" w:hAnsi="Times New Roman"/>
          <w:sz w:val="24"/>
          <w:szCs w:val="24"/>
        </w:rPr>
        <w:t>Особенности глобальных проблем в РТ.</w:t>
      </w:r>
      <w:r>
        <w:rPr>
          <w:rFonts w:ascii="Times New Roman" w:hAnsi="Times New Roman"/>
          <w:sz w:val="24"/>
          <w:szCs w:val="24"/>
        </w:rPr>
        <w:t xml:space="preserve"> Республика Татарстан – один из ведущих экономических регионов России.</w:t>
      </w:r>
    </w:p>
    <w:p w:rsidR="00E453D0" w:rsidRPr="004E0199" w:rsidRDefault="00E453D0" w:rsidP="00E453D0">
      <w:pPr>
        <w:spacing w:after="0" w:line="240" w:lineRule="auto"/>
        <w:ind w:left="567"/>
        <w:rPr>
          <w:rFonts w:ascii="Times New Roman" w:hAnsi="Times New Roman"/>
          <w:sz w:val="24"/>
          <w:szCs w:val="24"/>
        </w:rPr>
      </w:pPr>
    </w:p>
    <w:p w:rsidR="00E453D0" w:rsidRPr="00E453D0" w:rsidRDefault="00E453D0" w:rsidP="006B43D0">
      <w:pPr>
        <w:spacing w:after="0" w:line="240" w:lineRule="auto"/>
        <w:ind w:left="567"/>
        <w:jc w:val="center"/>
        <w:rPr>
          <w:rFonts w:ascii="Times New Roman" w:hAnsi="Times New Roman"/>
          <w:b/>
          <w:sz w:val="24"/>
          <w:szCs w:val="24"/>
        </w:rPr>
      </w:pPr>
      <w:r w:rsidRPr="00E453D0">
        <w:rPr>
          <w:rFonts w:ascii="Times New Roman" w:hAnsi="Times New Roman"/>
          <w:b/>
          <w:sz w:val="24"/>
          <w:szCs w:val="24"/>
        </w:rPr>
        <w:t>СОДЕРЖАНИЕ КУРСА ДЛЯ 9 КЛАССА</w:t>
      </w:r>
    </w:p>
    <w:p w:rsidR="00E453D0" w:rsidRPr="00E453D0" w:rsidRDefault="00E453D0" w:rsidP="00E453D0">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Политическая сфера жизни общества</w:t>
      </w:r>
    </w:p>
    <w:p w:rsidR="00E453D0" w:rsidRPr="00E453D0" w:rsidRDefault="00E453D0" w:rsidP="00E453D0">
      <w:pPr>
        <w:tabs>
          <w:tab w:val="left" w:pos="1321"/>
        </w:tabs>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E453D0">
        <w:rPr>
          <w:rFonts w:ascii="Times New Roman" w:hAnsi="Times New Roman"/>
          <w:i/>
          <w:sz w:val="24"/>
          <w:szCs w:val="24"/>
        </w:rPr>
        <w:t>Правовое государство.</w:t>
      </w:r>
      <w:r w:rsidRPr="00E453D0">
        <w:rPr>
          <w:rFonts w:ascii="Times New Roman" w:hAnsi="Times New Roman"/>
          <w:sz w:val="24"/>
          <w:szCs w:val="24"/>
        </w:rPr>
        <w:t xml:space="preserve"> Местное самоуправление. </w:t>
      </w:r>
      <w:r w:rsidRPr="00E453D0">
        <w:rPr>
          <w:rFonts w:ascii="Times New Roman" w:hAnsi="Times New Roman"/>
          <w:i/>
          <w:sz w:val="24"/>
          <w:szCs w:val="24"/>
        </w:rPr>
        <w:t>Межгосударственные отношения. Межгосударственные конфликты и способы их разрешения.</w:t>
      </w:r>
    </w:p>
    <w:p w:rsidR="00985317" w:rsidRDefault="00985317" w:rsidP="00E453D0">
      <w:pPr>
        <w:spacing w:after="0" w:line="240" w:lineRule="auto"/>
        <w:ind w:left="567"/>
        <w:jc w:val="both"/>
        <w:rPr>
          <w:rFonts w:ascii="Times New Roman" w:hAnsi="Times New Roman"/>
          <w:b/>
          <w:bCs/>
          <w:sz w:val="24"/>
          <w:szCs w:val="24"/>
          <w:shd w:val="clear" w:color="auto" w:fill="FFFFFF"/>
        </w:rPr>
      </w:pPr>
    </w:p>
    <w:p w:rsidR="00E453D0" w:rsidRPr="00E453D0" w:rsidRDefault="00E453D0" w:rsidP="00E453D0">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Гражданин и государство</w:t>
      </w:r>
    </w:p>
    <w:p w:rsidR="00E453D0" w:rsidRPr="00E453D0" w:rsidRDefault="00E453D0" w:rsidP="00E453D0">
      <w:pPr>
        <w:tabs>
          <w:tab w:val="left" w:pos="1114"/>
        </w:tabs>
        <w:spacing w:after="0" w:line="240" w:lineRule="auto"/>
        <w:ind w:left="567"/>
        <w:jc w:val="both"/>
        <w:rPr>
          <w:rFonts w:ascii="Times New Roman" w:hAnsi="Times New Roman"/>
          <w:sz w:val="24"/>
          <w:szCs w:val="24"/>
        </w:rPr>
      </w:pPr>
      <w:r w:rsidRPr="00E453D0">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E453D0">
        <w:rPr>
          <w:rFonts w:ascii="Times New Roman" w:hAnsi="Times New Roman"/>
          <w:bCs/>
          <w:sz w:val="24"/>
          <w:szCs w:val="24"/>
        </w:rPr>
        <w:t xml:space="preserve">рава и свободы человека и гражданина в Российской Федерации. </w:t>
      </w:r>
      <w:r w:rsidRPr="00E453D0">
        <w:rPr>
          <w:rFonts w:ascii="Times New Roman" w:hAnsi="Times New Roman"/>
          <w:sz w:val="24"/>
          <w:szCs w:val="24"/>
        </w:rPr>
        <w:t xml:space="preserve">Конституционные обязанности гражданина Российской Федерации. </w:t>
      </w:r>
      <w:r w:rsidRPr="00E453D0">
        <w:rPr>
          <w:rFonts w:ascii="Times New Roman" w:hAnsi="Times New Roman"/>
          <w:bCs/>
          <w:sz w:val="24"/>
          <w:szCs w:val="24"/>
        </w:rPr>
        <w:t xml:space="preserve">Взаимоотношения органов государственной власти и граждан. Механизмы реализации и защиты прав и свобод человека и гражданина в РФ. </w:t>
      </w:r>
      <w:r w:rsidRPr="00E453D0">
        <w:rPr>
          <w:rFonts w:ascii="Times New Roman" w:hAnsi="Times New Roman"/>
          <w:i/>
          <w:sz w:val="24"/>
          <w:szCs w:val="24"/>
        </w:rPr>
        <w:t>Основные международные документы о правах человека и правах ребенка.</w:t>
      </w:r>
    </w:p>
    <w:p w:rsidR="00E453D0" w:rsidRPr="00E453D0" w:rsidRDefault="00E453D0" w:rsidP="00E453D0">
      <w:pPr>
        <w:spacing w:after="0" w:line="240" w:lineRule="auto"/>
        <w:ind w:left="567"/>
        <w:jc w:val="both"/>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Основы российского законодательства</w:t>
      </w:r>
    </w:p>
    <w:p w:rsidR="00E453D0" w:rsidRPr="00E453D0" w:rsidRDefault="00E453D0" w:rsidP="00E453D0">
      <w:pPr>
        <w:tabs>
          <w:tab w:val="left" w:pos="1114"/>
        </w:tabs>
        <w:spacing w:after="0" w:line="240" w:lineRule="auto"/>
        <w:ind w:left="567"/>
        <w:jc w:val="both"/>
        <w:rPr>
          <w:rFonts w:ascii="Times New Roman" w:hAnsi="Times New Roman"/>
          <w:bCs/>
          <w:i/>
          <w:sz w:val="24"/>
          <w:szCs w:val="24"/>
        </w:rPr>
      </w:pPr>
      <w:r w:rsidRPr="00E453D0">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E453D0">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E453D0">
        <w:rPr>
          <w:rFonts w:ascii="Times New Roman" w:hAnsi="Times New Roman"/>
          <w:bCs/>
          <w:sz w:val="24"/>
          <w:szCs w:val="24"/>
        </w:rPr>
        <w:t xml:space="preserve"> Уголовное право, основные понятия и принципы. </w:t>
      </w:r>
      <w:r w:rsidRPr="00E453D0">
        <w:rPr>
          <w:rFonts w:ascii="Times New Roman" w:hAnsi="Times New Roman"/>
          <w:sz w:val="24"/>
          <w:szCs w:val="24"/>
        </w:rPr>
        <w:t xml:space="preserve">Понятие и виды преступлений. Необходимая оборона. Цели наказания. Виды </w:t>
      </w:r>
      <w:r w:rsidRPr="00E453D0">
        <w:rPr>
          <w:rFonts w:ascii="Times New Roman" w:hAnsi="Times New Roman"/>
          <w:sz w:val="24"/>
          <w:szCs w:val="24"/>
        </w:rPr>
        <w:lastRenderedPageBreak/>
        <w:t xml:space="preserve">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E453D0">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E453D0" w:rsidRPr="00E453D0" w:rsidRDefault="00E453D0" w:rsidP="00E453D0">
      <w:pPr>
        <w:spacing w:after="0" w:line="240" w:lineRule="auto"/>
        <w:ind w:firstLine="567"/>
        <w:rPr>
          <w:rFonts w:ascii="Times New Roman" w:hAnsi="Times New Roman"/>
          <w:b/>
          <w:bCs/>
          <w:sz w:val="24"/>
          <w:szCs w:val="24"/>
          <w:shd w:val="clear" w:color="auto" w:fill="FFFFFF"/>
        </w:rPr>
      </w:pPr>
      <w:r w:rsidRPr="00E453D0">
        <w:rPr>
          <w:rFonts w:ascii="Times New Roman" w:hAnsi="Times New Roman"/>
          <w:b/>
          <w:bCs/>
          <w:sz w:val="24"/>
          <w:szCs w:val="24"/>
          <w:shd w:val="clear" w:color="auto" w:fill="FFFFFF"/>
        </w:rPr>
        <w:t>Сфера духовной культуры</w:t>
      </w:r>
    </w:p>
    <w:p w:rsidR="00E453D0" w:rsidRDefault="00E453D0" w:rsidP="00E453D0">
      <w:pPr>
        <w:tabs>
          <w:tab w:val="left" w:pos="1311"/>
        </w:tabs>
        <w:spacing w:after="0" w:line="240" w:lineRule="auto"/>
        <w:ind w:left="567"/>
        <w:jc w:val="both"/>
        <w:rPr>
          <w:rFonts w:ascii="Times New Roman" w:hAnsi="Times New Roman"/>
          <w:i/>
          <w:sz w:val="24"/>
          <w:szCs w:val="24"/>
        </w:rPr>
      </w:pPr>
      <w:r w:rsidRPr="00E453D0">
        <w:rPr>
          <w:rFonts w:ascii="Times New Roman" w:hAnsi="Times New Roman"/>
          <w:bCs/>
          <w:sz w:val="24"/>
          <w:szCs w:val="24"/>
        </w:rPr>
        <w:t xml:space="preserve">Культура, ее многообразие и основные формы. </w:t>
      </w:r>
      <w:r w:rsidRPr="00E453D0">
        <w:rPr>
          <w:rFonts w:ascii="Times New Roman" w:hAnsi="Times New Roman"/>
          <w:sz w:val="24"/>
          <w:szCs w:val="24"/>
        </w:rPr>
        <w:t xml:space="preserve">Наука в жизни современного общества. </w:t>
      </w:r>
      <w:r w:rsidRPr="00E453D0">
        <w:rPr>
          <w:rFonts w:ascii="Times New Roman" w:hAnsi="Times New Roman"/>
          <w:i/>
          <w:sz w:val="24"/>
          <w:szCs w:val="24"/>
        </w:rPr>
        <w:t>Научно-технический прогресс в современном обществе.</w:t>
      </w:r>
      <w:r w:rsidRPr="00E453D0">
        <w:rPr>
          <w:rFonts w:ascii="Times New Roman" w:hAnsi="Times New Roman"/>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E453D0">
        <w:rPr>
          <w:rFonts w:ascii="Times New Roman" w:hAnsi="Times New Roman"/>
          <w:i/>
          <w:sz w:val="24"/>
          <w:szCs w:val="24"/>
        </w:rPr>
        <w:t>Государственная итоговая аттестация</w:t>
      </w:r>
      <w:r w:rsidRPr="00E453D0">
        <w:rPr>
          <w:rFonts w:ascii="Times New Roman" w:hAnsi="Times New Roman"/>
          <w:sz w:val="24"/>
          <w:szCs w:val="24"/>
        </w:rPr>
        <w:t xml:space="preserve">. Самообразование. Религия как форма культуры. </w:t>
      </w:r>
      <w:r w:rsidRPr="00E453D0">
        <w:rPr>
          <w:rFonts w:ascii="Times New Roman" w:hAnsi="Times New Roman"/>
          <w:i/>
          <w:sz w:val="24"/>
          <w:szCs w:val="24"/>
        </w:rPr>
        <w:t>Мировые религии.</w:t>
      </w:r>
      <w:r w:rsidRPr="00E453D0">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E453D0">
        <w:rPr>
          <w:rFonts w:ascii="Times New Roman" w:hAnsi="Times New Roman"/>
          <w:i/>
          <w:sz w:val="24"/>
          <w:szCs w:val="24"/>
        </w:rPr>
        <w:t xml:space="preserve">Влияние искусства на развитие личности. </w:t>
      </w:r>
    </w:p>
    <w:p w:rsidR="004E0199" w:rsidRDefault="004E0199" w:rsidP="00E453D0">
      <w:pPr>
        <w:tabs>
          <w:tab w:val="left" w:pos="1311"/>
        </w:tabs>
        <w:spacing w:after="0" w:line="240" w:lineRule="auto"/>
        <w:ind w:left="567"/>
        <w:jc w:val="both"/>
        <w:rPr>
          <w:rFonts w:ascii="Times New Roman" w:hAnsi="Times New Roman"/>
          <w:b/>
          <w:sz w:val="24"/>
          <w:szCs w:val="24"/>
        </w:rPr>
      </w:pPr>
      <w:r w:rsidRPr="004E0199">
        <w:rPr>
          <w:rFonts w:ascii="Times New Roman" w:hAnsi="Times New Roman"/>
          <w:b/>
          <w:sz w:val="24"/>
          <w:szCs w:val="24"/>
        </w:rPr>
        <w:t>Национально-региональный компонент</w:t>
      </w:r>
    </w:p>
    <w:p w:rsidR="004E0199" w:rsidRPr="004E0199" w:rsidRDefault="004E0199" w:rsidP="00E453D0">
      <w:pPr>
        <w:tabs>
          <w:tab w:val="left" w:pos="1311"/>
        </w:tabs>
        <w:spacing w:after="0" w:line="240" w:lineRule="auto"/>
        <w:ind w:left="567"/>
        <w:jc w:val="both"/>
        <w:rPr>
          <w:rFonts w:ascii="Times New Roman" w:hAnsi="Times New Roman"/>
          <w:sz w:val="24"/>
          <w:szCs w:val="24"/>
        </w:rPr>
      </w:pPr>
      <w:r w:rsidRPr="004E0199">
        <w:rPr>
          <w:rFonts w:ascii="Times New Roman" w:hAnsi="Times New Roman"/>
          <w:sz w:val="24"/>
          <w:szCs w:val="24"/>
        </w:rPr>
        <w:t>Разрешение национально-религиозных проблем в РТ.</w:t>
      </w:r>
      <w:r>
        <w:rPr>
          <w:rFonts w:ascii="Times New Roman" w:hAnsi="Times New Roman"/>
          <w:sz w:val="24"/>
          <w:szCs w:val="24"/>
        </w:rPr>
        <w:t xml:space="preserve"> Различие конституции РФ и РТ. Молодежные социальные проблемы родного края. Сфера духовной культуры в РТ.</w:t>
      </w:r>
    </w:p>
    <w:p w:rsidR="00E453D0" w:rsidRPr="004E0199" w:rsidRDefault="00E453D0" w:rsidP="00E453D0">
      <w:pPr>
        <w:keepNext/>
        <w:keepLines/>
        <w:spacing w:after="0" w:line="240" w:lineRule="auto"/>
        <w:ind w:left="567"/>
        <w:outlineLvl w:val="3"/>
        <w:rPr>
          <w:rFonts w:ascii="Times New Roman" w:eastAsia="Times New Roman" w:hAnsi="Times New Roman"/>
          <w:bCs/>
          <w:iCs/>
          <w:sz w:val="24"/>
          <w:szCs w:val="24"/>
        </w:rPr>
      </w:pPr>
    </w:p>
    <w:p w:rsidR="00B540EE" w:rsidRPr="003A40A5" w:rsidRDefault="00A309E2" w:rsidP="000D7814">
      <w:pPr>
        <w:pStyle w:val="4"/>
        <w:spacing w:before="0" w:line="240" w:lineRule="auto"/>
        <w:ind w:left="567"/>
        <w:jc w:val="center"/>
        <w:rPr>
          <w:sz w:val="24"/>
          <w:szCs w:val="24"/>
        </w:rPr>
      </w:pPr>
      <w:r w:rsidRPr="003A40A5">
        <w:rPr>
          <w:sz w:val="24"/>
          <w:szCs w:val="24"/>
        </w:rPr>
        <w:t>2.2.2.</w:t>
      </w:r>
      <w:r w:rsidR="006B43D0">
        <w:rPr>
          <w:sz w:val="24"/>
          <w:szCs w:val="24"/>
          <w:lang w:val="tt-RU"/>
        </w:rPr>
        <w:t>8</w:t>
      </w:r>
      <w:r w:rsidRPr="003A40A5">
        <w:rPr>
          <w:sz w:val="24"/>
          <w:szCs w:val="24"/>
        </w:rPr>
        <w:t xml:space="preserve">. </w:t>
      </w:r>
      <w:r w:rsidR="00B540EE" w:rsidRPr="003A40A5">
        <w:rPr>
          <w:sz w:val="24"/>
          <w:szCs w:val="24"/>
        </w:rPr>
        <w:t>География</w:t>
      </w:r>
      <w:bookmarkEnd w:id="217"/>
      <w:bookmarkEnd w:id="218"/>
      <w:bookmarkEnd w:id="219"/>
    </w:p>
    <w:p w:rsidR="001937F7" w:rsidRPr="003A40A5" w:rsidRDefault="001937F7" w:rsidP="000D7814">
      <w:pPr>
        <w:spacing w:after="0" w:line="240" w:lineRule="auto"/>
        <w:ind w:left="567"/>
        <w:jc w:val="both"/>
        <w:rPr>
          <w:rFonts w:ascii="Times New Roman" w:eastAsia="Times New Roman" w:hAnsi="Times New Roman"/>
          <w:sz w:val="24"/>
          <w:szCs w:val="24"/>
        </w:rPr>
      </w:pPr>
      <w:r w:rsidRPr="003A40A5">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3A40A5" w:rsidRDefault="001937F7" w:rsidP="000D7814">
      <w:pPr>
        <w:spacing w:after="0" w:line="240" w:lineRule="auto"/>
        <w:ind w:left="567"/>
        <w:jc w:val="both"/>
        <w:rPr>
          <w:rFonts w:ascii="Times New Roman" w:eastAsia="Times New Roman" w:hAnsi="Times New Roman"/>
          <w:sz w:val="24"/>
          <w:szCs w:val="24"/>
        </w:rPr>
      </w:pPr>
      <w:r w:rsidRPr="003A40A5">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3A40A5" w:rsidRDefault="001937F7" w:rsidP="000D7814">
      <w:pPr>
        <w:spacing w:after="0" w:line="240" w:lineRule="auto"/>
        <w:ind w:left="567"/>
        <w:jc w:val="both"/>
        <w:rPr>
          <w:rFonts w:ascii="Times New Roman" w:hAnsi="Times New Roman"/>
          <w:sz w:val="24"/>
          <w:szCs w:val="24"/>
        </w:rPr>
      </w:pPr>
      <w:bookmarkStart w:id="220" w:name="h.3x8tuzt" w:colFirst="0" w:colLast="0"/>
      <w:bookmarkEnd w:id="220"/>
      <w:r w:rsidRPr="003A40A5">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3A40A5" w:rsidRDefault="001937F7" w:rsidP="000D7814">
      <w:pPr>
        <w:spacing w:after="0" w:line="240" w:lineRule="auto"/>
        <w:ind w:left="567"/>
        <w:jc w:val="both"/>
        <w:rPr>
          <w:rFonts w:ascii="Times New Roman" w:hAnsi="Times New Roman"/>
          <w:sz w:val="24"/>
          <w:szCs w:val="24"/>
        </w:rPr>
      </w:pPr>
      <w:r w:rsidRPr="003A40A5">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3B06CC" w:rsidRPr="0090776A" w:rsidRDefault="003B06CC" w:rsidP="003B06CC">
      <w:pPr>
        <w:spacing w:after="0" w:line="240" w:lineRule="auto"/>
        <w:ind w:left="567"/>
        <w:jc w:val="center"/>
        <w:rPr>
          <w:rFonts w:ascii="Times New Roman" w:hAnsi="Times New Roman"/>
          <w:b/>
          <w:sz w:val="24"/>
          <w:szCs w:val="24"/>
        </w:rPr>
      </w:pPr>
      <w:r w:rsidRPr="0090776A">
        <w:rPr>
          <w:rFonts w:ascii="Times New Roman" w:hAnsi="Times New Roman"/>
          <w:b/>
          <w:sz w:val="24"/>
          <w:szCs w:val="24"/>
        </w:rPr>
        <w:t>СОДЕРЖАНИЕ КУРСА ДЛЯ 5 КЛАССА</w:t>
      </w:r>
    </w:p>
    <w:p w:rsidR="003B06CC" w:rsidRPr="00BC2BA6" w:rsidRDefault="003B06CC" w:rsidP="00C86073">
      <w:pPr>
        <w:tabs>
          <w:tab w:val="left" w:pos="426"/>
          <w:tab w:val="left" w:pos="4280"/>
          <w:tab w:val="left" w:pos="6180"/>
          <w:tab w:val="left" w:pos="7100"/>
          <w:tab w:val="left" w:pos="8880"/>
        </w:tabs>
        <w:autoSpaceDE w:val="0"/>
        <w:autoSpaceDN w:val="0"/>
        <w:adjustRightInd w:val="0"/>
        <w:spacing w:after="0" w:line="360" w:lineRule="auto"/>
        <w:ind w:firstLine="709"/>
        <w:rPr>
          <w:rFonts w:ascii="Times New Roman" w:hAnsi="Times New Roman"/>
          <w:sz w:val="24"/>
          <w:szCs w:val="24"/>
        </w:rPr>
      </w:pPr>
      <w:r w:rsidRPr="00BC2BA6">
        <w:rPr>
          <w:rFonts w:ascii="Times New Roman" w:hAnsi="Times New Roman"/>
          <w:b/>
          <w:bCs/>
          <w:sz w:val="24"/>
          <w:szCs w:val="24"/>
        </w:rPr>
        <w:t>Развитие географических знаний о Земле</w:t>
      </w:r>
      <w:r w:rsidRPr="00BC2BA6">
        <w:rPr>
          <w:rFonts w:ascii="Times New Roman" w:hAnsi="Times New Roman"/>
          <w:sz w:val="24"/>
          <w:szCs w:val="24"/>
        </w:rPr>
        <w:t>.</w:t>
      </w:r>
    </w:p>
    <w:p w:rsidR="003B06CC" w:rsidRPr="00BC2BA6"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BC2BA6">
        <w:rPr>
          <w:rFonts w:ascii="Times New Roman" w:hAnsi="Times New Roman"/>
          <w:sz w:val="24"/>
          <w:szCs w:val="24"/>
        </w:rPr>
        <w:t>Введение. Что изучает география.</w:t>
      </w:r>
    </w:p>
    <w:p w:rsidR="003B06CC" w:rsidRPr="00BC2BA6"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BC2BA6">
        <w:rPr>
          <w:rFonts w:ascii="Times New Roman" w:hAnsi="Times New Roman"/>
          <w:sz w:val="24"/>
          <w:szCs w:val="24"/>
        </w:rPr>
        <w:t>Представления о мире в древности (</w:t>
      </w:r>
      <w:r w:rsidRPr="00BC2BA6">
        <w:rPr>
          <w:rFonts w:ascii="Times New Roman" w:hAnsi="Times New Roman"/>
          <w:i/>
          <w:sz w:val="24"/>
          <w:szCs w:val="24"/>
        </w:rPr>
        <w:t>Древний Китай, Древний Египет, Древняя Греция, Древний Рим</w:t>
      </w:r>
      <w:r w:rsidRPr="00BC2BA6">
        <w:rPr>
          <w:rFonts w:ascii="Times New Roman" w:hAnsi="Times New Roman"/>
          <w:sz w:val="24"/>
          <w:szCs w:val="24"/>
        </w:rPr>
        <w:t>). Появление первых географических карт.</w:t>
      </w:r>
    </w:p>
    <w:p w:rsidR="003B06CC" w:rsidRPr="00BC2BA6" w:rsidRDefault="003B06CC" w:rsidP="00C86073">
      <w:pPr>
        <w:tabs>
          <w:tab w:val="left" w:pos="426"/>
        </w:tabs>
        <w:autoSpaceDE w:val="0"/>
        <w:autoSpaceDN w:val="0"/>
        <w:adjustRightInd w:val="0"/>
        <w:spacing w:after="0" w:line="240" w:lineRule="auto"/>
        <w:ind w:left="567"/>
        <w:jc w:val="both"/>
        <w:rPr>
          <w:rFonts w:ascii="Times New Roman" w:hAnsi="Times New Roman"/>
          <w:i/>
          <w:sz w:val="24"/>
          <w:szCs w:val="24"/>
        </w:rPr>
      </w:pPr>
      <w:r w:rsidRPr="00BC2BA6">
        <w:rPr>
          <w:rFonts w:ascii="Times New Roman" w:hAnsi="Times New Roman"/>
          <w:sz w:val="24"/>
          <w:szCs w:val="24"/>
        </w:rPr>
        <w:t xml:space="preserve">География в эпоху Средневековья: </w:t>
      </w:r>
      <w:r w:rsidRPr="00BC2BA6">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3B06CC" w:rsidRPr="00BC2BA6"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BC2BA6">
        <w:rPr>
          <w:rFonts w:ascii="Times New Roman" w:hAnsi="Times New Roman"/>
          <w:sz w:val="24"/>
          <w:szCs w:val="24"/>
        </w:rPr>
        <w:t>Эпоха Великих географических открытий (</w:t>
      </w:r>
      <w:r w:rsidRPr="00BC2BA6">
        <w:rPr>
          <w:rFonts w:ascii="Times New Roman" w:hAnsi="Times New Roman"/>
          <w:i/>
          <w:sz w:val="24"/>
          <w:szCs w:val="24"/>
        </w:rPr>
        <w:t>открытие Нового света, морского пути в Индию, кругосветные путешествия</w:t>
      </w:r>
      <w:r w:rsidRPr="00BC2BA6">
        <w:rPr>
          <w:rFonts w:ascii="Times New Roman" w:hAnsi="Times New Roman"/>
          <w:sz w:val="24"/>
          <w:szCs w:val="24"/>
        </w:rPr>
        <w:t>). Значение Великих географических открытий.</w:t>
      </w:r>
    </w:p>
    <w:p w:rsidR="003B06CC" w:rsidRPr="00BC2BA6"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BC2BA6">
        <w:rPr>
          <w:rFonts w:ascii="Times New Roman" w:hAnsi="Times New Roman"/>
          <w:sz w:val="24"/>
          <w:szCs w:val="24"/>
        </w:rPr>
        <w:t>Географические открытия XVII–XIX вв. (</w:t>
      </w:r>
      <w:r w:rsidRPr="00BC2BA6">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BC2BA6">
        <w:rPr>
          <w:rFonts w:ascii="Times New Roman" w:hAnsi="Times New Roman"/>
          <w:sz w:val="24"/>
          <w:szCs w:val="24"/>
        </w:rPr>
        <w:t>). Первое русское кругосветное путешествие (</w:t>
      </w:r>
      <w:r w:rsidRPr="00BC2BA6">
        <w:rPr>
          <w:rFonts w:ascii="Times New Roman" w:hAnsi="Times New Roman"/>
          <w:i/>
          <w:sz w:val="24"/>
          <w:szCs w:val="24"/>
        </w:rPr>
        <w:t>И.Ф. Крузенштерн и Ю.Ф. Лисянский</w:t>
      </w:r>
      <w:r w:rsidRPr="00BC2BA6">
        <w:rPr>
          <w:rFonts w:ascii="Times New Roman" w:hAnsi="Times New Roman"/>
          <w:sz w:val="24"/>
          <w:szCs w:val="24"/>
        </w:rPr>
        <w:t>).</w:t>
      </w:r>
    </w:p>
    <w:p w:rsidR="003B06CC" w:rsidRPr="00BC2BA6"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BC2BA6">
        <w:rPr>
          <w:rFonts w:ascii="Times New Roman" w:hAnsi="Times New Roman"/>
          <w:sz w:val="24"/>
          <w:szCs w:val="24"/>
        </w:rPr>
        <w:lastRenderedPageBreak/>
        <w:t>Географические исследования в ХХ веке (</w:t>
      </w:r>
      <w:r w:rsidRPr="00BC2BA6">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BC2BA6">
        <w:rPr>
          <w:rFonts w:ascii="Times New Roman" w:hAnsi="Times New Roman"/>
          <w:sz w:val="24"/>
          <w:szCs w:val="24"/>
        </w:rPr>
        <w:t xml:space="preserve">). </w:t>
      </w:r>
      <w:r w:rsidRPr="00BC2BA6">
        <w:rPr>
          <w:rFonts w:ascii="Times New Roman" w:hAnsi="Times New Roman"/>
          <w:i/>
          <w:sz w:val="24"/>
          <w:szCs w:val="24"/>
        </w:rPr>
        <w:t>Значение освоения космоса для географической науки</w:t>
      </w:r>
      <w:r w:rsidRPr="00BC2BA6">
        <w:rPr>
          <w:rFonts w:ascii="Times New Roman" w:hAnsi="Times New Roman"/>
          <w:sz w:val="24"/>
          <w:szCs w:val="24"/>
        </w:rPr>
        <w:t>.</w:t>
      </w:r>
    </w:p>
    <w:p w:rsidR="003B06CC" w:rsidRPr="00BC2BA6"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BC2BA6">
        <w:rPr>
          <w:rFonts w:ascii="Times New Roman" w:hAnsi="Times New Roman"/>
          <w:sz w:val="24"/>
          <w:szCs w:val="24"/>
        </w:rPr>
        <w:t>Географические знания в современном мире. Современные географические методы исследования Земли.</w:t>
      </w:r>
    </w:p>
    <w:p w:rsidR="003B06CC" w:rsidRPr="00B71D3A" w:rsidRDefault="003B06CC" w:rsidP="00C86073">
      <w:pPr>
        <w:tabs>
          <w:tab w:val="left" w:pos="5428"/>
        </w:tabs>
        <w:autoSpaceDE w:val="0"/>
        <w:autoSpaceDN w:val="0"/>
        <w:adjustRightInd w:val="0"/>
        <w:spacing w:after="0" w:line="240" w:lineRule="auto"/>
        <w:ind w:left="567"/>
        <w:jc w:val="both"/>
        <w:rPr>
          <w:rFonts w:ascii="Times New Roman" w:hAnsi="Times New Roman"/>
          <w:b/>
          <w:bCs/>
          <w:sz w:val="24"/>
          <w:szCs w:val="24"/>
        </w:rPr>
      </w:pPr>
      <w:r w:rsidRPr="00B71D3A">
        <w:rPr>
          <w:rFonts w:ascii="Times New Roman" w:hAnsi="Times New Roman"/>
          <w:b/>
          <w:bCs/>
          <w:sz w:val="24"/>
          <w:szCs w:val="24"/>
        </w:rPr>
        <w:t>Практические работы:</w:t>
      </w:r>
    </w:p>
    <w:p w:rsidR="003B06CC" w:rsidRPr="00322177" w:rsidRDefault="003B06CC" w:rsidP="00C86073">
      <w:pPr>
        <w:spacing w:after="0" w:line="240" w:lineRule="auto"/>
        <w:ind w:left="567"/>
        <w:jc w:val="both"/>
        <w:rPr>
          <w:rFonts w:ascii="Times New Roman" w:hAnsi="Times New Roman"/>
          <w:sz w:val="24"/>
          <w:szCs w:val="24"/>
          <w:lang w:val="tt-RU"/>
        </w:rPr>
      </w:pPr>
      <w:r w:rsidRPr="00322177">
        <w:rPr>
          <w:rFonts w:ascii="Times New Roman" w:hAnsi="Times New Roman"/>
          <w:sz w:val="24"/>
          <w:szCs w:val="24"/>
        </w:rPr>
        <w:t>Обозначение на контурн</w:t>
      </w:r>
      <w:r>
        <w:rPr>
          <w:rFonts w:ascii="Times New Roman" w:hAnsi="Times New Roman"/>
          <w:sz w:val="24"/>
          <w:szCs w:val="24"/>
        </w:rPr>
        <w:t>ых картах пути путешественников</w:t>
      </w:r>
    </w:p>
    <w:p w:rsidR="003B06CC" w:rsidRPr="00BC2BA6" w:rsidRDefault="003B06CC" w:rsidP="00C86073">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BC2BA6">
        <w:rPr>
          <w:rFonts w:ascii="Times New Roman" w:hAnsi="Times New Roman"/>
          <w:b/>
          <w:bCs/>
          <w:sz w:val="24"/>
          <w:szCs w:val="24"/>
        </w:rPr>
        <w:t>Земля во Вселенной. Движения Земли и их следствия.</w:t>
      </w:r>
    </w:p>
    <w:p w:rsidR="003B06CC"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lang w:val="tt-RU"/>
        </w:rPr>
      </w:pPr>
      <w:r w:rsidRPr="00BC2BA6">
        <w:rPr>
          <w:rFonts w:ascii="Times New Roman" w:hAnsi="Times New Roman"/>
          <w:sz w:val="24"/>
          <w:szCs w:val="24"/>
        </w:rPr>
        <w:t xml:space="preserve">Земля – часть Солнечной системы. Земля и Луна. </w:t>
      </w:r>
      <w:r w:rsidRPr="00BC2BA6">
        <w:rPr>
          <w:rFonts w:ascii="Times New Roman" w:hAnsi="Times New Roman"/>
          <w:i/>
          <w:sz w:val="24"/>
          <w:szCs w:val="24"/>
        </w:rPr>
        <w:t xml:space="preserve">Влияние космоса на нашу планету и жизнь людей. </w:t>
      </w:r>
      <w:r w:rsidRPr="00BC2BA6">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w:t>
      </w:r>
      <w:r w:rsidRPr="009E6FE9">
        <w:rPr>
          <w:rFonts w:ascii="Times New Roman" w:hAnsi="Times New Roman"/>
          <w:sz w:val="24"/>
          <w:szCs w:val="24"/>
        </w:rPr>
        <w:t xml:space="preserve">Пояса освещенности. </w:t>
      </w:r>
      <w:r w:rsidRPr="009E6FE9">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9E6FE9">
        <w:rPr>
          <w:rFonts w:ascii="Times New Roman" w:hAnsi="Times New Roman"/>
          <w:sz w:val="24"/>
          <w:szCs w:val="24"/>
        </w:rPr>
        <w:t xml:space="preserve"> Осевое вращение Земли. Смена дня и ночи, сутки, календарный год.</w:t>
      </w:r>
    </w:p>
    <w:p w:rsidR="003B06CC" w:rsidRPr="00B71D3A" w:rsidRDefault="003B06CC" w:rsidP="00C86073">
      <w:pPr>
        <w:tabs>
          <w:tab w:val="left" w:pos="5428"/>
        </w:tabs>
        <w:autoSpaceDE w:val="0"/>
        <w:autoSpaceDN w:val="0"/>
        <w:adjustRightInd w:val="0"/>
        <w:spacing w:after="0" w:line="240" w:lineRule="auto"/>
        <w:ind w:left="567"/>
        <w:jc w:val="both"/>
        <w:rPr>
          <w:rFonts w:ascii="Times New Roman" w:hAnsi="Times New Roman"/>
          <w:sz w:val="24"/>
          <w:szCs w:val="24"/>
        </w:rPr>
      </w:pPr>
      <w:r w:rsidRPr="00B71D3A">
        <w:rPr>
          <w:rFonts w:ascii="Times New Roman" w:hAnsi="Times New Roman"/>
          <w:b/>
          <w:bCs/>
          <w:sz w:val="24"/>
          <w:szCs w:val="24"/>
        </w:rPr>
        <w:t>Практические работы:</w:t>
      </w:r>
    </w:p>
    <w:p w:rsidR="003B06CC" w:rsidRPr="00B71D3A" w:rsidRDefault="003B06CC" w:rsidP="00C86073">
      <w:pPr>
        <w:spacing w:after="0" w:line="240" w:lineRule="auto"/>
        <w:ind w:left="567"/>
        <w:jc w:val="both"/>
        <w:rPr>
          <w:rFonts w:ascii="Times New Roman" w:eastAsia="Times New Roman" w:hAnsi="Times New Roman"/>
          <w:sz w:val="24"/>
          <w:szCs w:val="24"/>
        </w:rPr>
      </w:pPr>
      <w:r w:rsidRPr="00B71D3A">
        <w:rPr>
          <w:rFonts w:ascii="Times New Roman" w:eastAsia="Times New Roman" w:hAnsi="Times New Roman"/>
          <w:sz w:val="24"/>
          <w:szCs w:val="24"/>
        </w:rPr>
        <w:t>1.Обозначение на контурной карте материков и океанов Земли.</w:t>
      </w:r>
    </w:p>
    <w:p w:rsidR="003B06CC" w:rsidRPr="00B71D3A" w:rsidRDefault="003B06CC" w:rsidP="00C86073">
      <w:pPr>
        <w:spacing w:after="0" w:line="240" w:lineRule="auto"/>
        <w:ind w:left="567"/>
        <w:jc w:val="both"/>
        <w:rPr>
          <w:rFonts w:ascii="Times New Roman" w:eastAsia="Times New Roman" w:hAnsi="Times New Roman"/>
          <w:sz w:val="24"/>
          <w:szCs w:val="24"/>
        </w:rPr>
      </w:pPr>
      <w:r w:rsidRPr="00B71D3A">
        <w:rPr>
          <w:rFonts w:ascii="Times New Roman" w:eastAsia="Times New Roman" w:hAnsi="Times New Roman"/>
          <w:sz w:val="24"/>
          <w:szCs w:val="24"/>
        </w:rPr>
        <w:t xml:space="preserve"> 2.Обозначение на контурной карте крупнейших государств материка</w:t>
      </w:r>
    </w:p>
    <w:p w:rsidR="003B06CC"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lang w:val="tt-RU"/>
        </w:rPr>
      </w:pPr>
    </w:p>
    <w:p w:rsidR="003B06CC" w:rsidRPr="00BC2BA6" w:rsidRDefault="003B06CC" w:rsidP="00C86073">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BC2BA6">
        <w:rPr>
          <w:rFonts w:ascii="Times New Roman" w:hAnsi="Times New Roman"/>
          <w:b/>
          <w:bCs/>
          <w:sz w:val="24"/>
          <w:szCs w:val="24"/>
        </w:rPr>
        <w:t>Изображение земной поверхности.</w:t>
      </w:r>
    </w:p>
    <w:p w:rsidR="003B06CC" w:rsidRPr="00684490" w:rsidRDefault="003B06CC" w:rsidP="00684490">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BC2BA6">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w:t>
      </w:r>
      <w:r w:rsidRPr="00B71D3A">
        <w:rPr>
          <w:rFonts w:ascii="Times New Roman" w:hAnsi="Times New Roman"/>
          <w:sz w:val="24"/>
          <w:szCs w:val="24"/>
        </w:rPr>
        <w:t>Азимут.</w:t>
      </w:r>
      <w:r w:rsidRPr="00BC2BA6">
        <w:rPr>
          <w:rFonts w:ascii="Times New Roman" w:hAnsi="Times New Roman"/>
          <w:sz w:val="24"/>
          <w:szCs w:val="24"/>
        </w:rPr>
        <w:t xml:space="preserve">Ориентирование на местности: определение сторон горизонта по компасу и местным признакам, </w:t>
      </w:r>
      <w:r w:rsidRPr="009E6FE9">
        <w:rPr>
          <w:rFonts w:ascii="Times New Roman" w:hAnsi="Times New Roman"/>
          <w:sz w:val="24"/>
          <w:szCs w:val="24"/>
        </w:rPr>
        <w:t xml:space="preserve">определение азимута.Географическая карта – особый источник информации. </w:t>
      </w:r>
      <w:r w:rsidRPr="009E6FE9">
        <w:rPr>
          <w:rFonts w:ascii="Times New Roman" w:hAnsi="Times New Roman"/>
          <w:i/>
          <w:sz w:val="24"/>
          <w:szCs w:val="24"/>
        </w:rPr>
        <w:t>Содержание и значение карт. Топографические карты.</w:t>
      </w:r>
      <w:r w:rsidRPr="009E6FE9">
        <w:rPr>
          <w:rFonts w:ascii="Times New Roman" w:hAnsi="Times New Roman"/>
          <w:sz w:val="24"/>
          <w:szCs w:val="24"/>
        </w:rPr>
        <w:t xml:space="preserve"> Масштаб и условные знаки на</w:t>
      </w:r>
      <w:r w:rsidR="00684490">
        <w:rPr>
          <w:rFonts w:ascii="Times New Roman" w:hAnsi="Times New Roman"/>
          <w:sz w:val="24"/>
          <w:szCs w:val="24"/>
        </w:rPr>
        <w:t xml:space="preserve"> </w:t>
      </w:r>
      <w:r w:rsidRPr="009E6FE9">
        <w:rPr>
          <w:rFonts w:ascii="Times New Roman" w:hAnsi="Times New Roman"/>
          <w:sz w:val="24"/>
          <w:szCs w:val="24"/>
        </w:rPr>
        <w:t>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3B06CC" w:rsidRPr="00F17945" w:rsidRDefault="003B06CC" w:rsidP="00C86073">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F17945">
        <w:rPr>
          <w:rFonts w:ascii="Times New Roman" w:hAnsi="Times New Roman"/>
          <w:b/>
          <w:bCs/>
          <w:sz w:val="24"/>
          <w:szCs w:val="24"/>
        </w:rPr>
        <w:t>Природа Земли.</w:t>
      </w:r>
    </w:p>
    <w:p w:rsidR="003B06CC" w:rsidRPr="00F17945"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F17945">
        <w:rPr>
          <w:rFonts w:ascii="Times New Roman" w:hAnsi="Times New Roman"/>
          <w:b/>
          <w:bCs/>
          <w:sz w:val="24"/>
          <w:szCs w:val="24"/>
        </w:rPr>
        <w:t xml:space="preserve">Литосфера. </w:t>
      </w:r>
      <w:r w:rsidRPr="00F17945">
        <w:rPr>
          <w:rFonts w:ascii="Times New Roman" w:hAnsi="Times New Roman"/>
          <w:sz w:val="24"/>
          <w:szCs w:val="24"/>
        </w:rPr>
        <w:t xml:space="preserve">Литосфера – «каменная» оболочка Земли. Внутреннее строение Земли. Земная кора. Рельеф Земли. Основные формы рельефа – горы и равнины. Равнины. </w:t>
      </w:r>
    </w:p>
    <w:p w:rsidR="003B06CC"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F17945">
        <w:rPr>
          <w:rFonts w:ascii="Times New Roman" w:hAnsi="Times New Roman"/>
          <w:b/>
          <w:bCs/>
          <w:sz w:val="24"/>
          <w:szCs w:val="24"/>
        </w:rPr>
        <w:t xml:space="preserve">Гидросфера. </w:t>
      </w:r>
      <w:r w:rsidRPr="00F17945">
        <w:rPr>
          <w:rFonts w:ascii="Times New Roman" w:hAnsi="Times New Roman"/>
          <w:sz w:val="24"/>
          <w:szCs w:val="24"/>
        </w:rPr>
        <w:t xml:space="preserve">Строение гидросферы. </w:t>
      </w:r>
      <w:r w:rsidRPr="00F17945">
        <w:rPr>
          <w:rFonts w:ascii="Times New Roman" w:hAnsi="Times New Roman"/>
          <w:i/>
          <w:sz w:val="24"/>
          <w:szCs w:val="24"/>
        </w:rPr>
        <w:t xml:space="preserve">Особенности Мирового круговорота воды. </w:t>
      </w:r>
      <w:r w:rsidRPr="00F17945">
        <w:rPr>
          <w:rFonts w:ascii="Times New Roman" w:hAnsi="Times New Roman"/>
          <w:sz w:val="24"/>
          <w:szCs w:val="24"/>
        </w:rPr>
        <w:t>Мировой океан и его части. Свойства вод Мирового океана. Движение воды в океане – волны, течения</w:t>
      </w:r>
      <w:r w:rsidRPr="00F17945">
        <w:rPr>
          <w:rFonts w:ascii="Times New Roman" w:hAnsi="Times New Roman"/>
          <w:i/>
          <w:sz w:val="24"/>
          <w:szCs w:val="24"/>
        </w:rPr>
        <w:t>.</w:t>
      </w:r>
      <w:r w:rsidRPr="00F17945">
        <w:rPr>
          <w:rFonts w:ascii="Times New Roman" w:hAnsi="Times New Roman"/>
          <w:sz w:val="24"/>
          <w:szCs w:val="24"/>
        </w:rPr>
        <w:t xml:space="preserve">Воды суши. </w:t>
      </w:r>
    </w:p>
    <w:p w:rsidR="003B06CC" w:rsidRPr="00F17945"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F17945">
        <w:rPr>
          <w:rFonts w:ascii="Times New Roman" w:hAnsi="Times New Roman"/>
          <w:b/>
          <w:bCs/>
          <w:sz w:val="24"/>
          <w:szCs w:val="24"/>
        </w:rPr>
        <w:t xml:space="preserve">Атмосфера. </w:t>
      </w:r>
      <w:r w:rsidRPr="00F17945">
        <w:rPr>
          <w:rFonts w:ascii="Times New Roman" w:hAnsi="Times New Roman"/>
          <w:sz w:val="24"/>
          <w:szCs w:val="24"/>
        </w:rPr>
        <w:t>Строение воздушной оболочки Земли</w:t>
      </w:r>
      <w:r w:rsidRPr="00F17945">
        <w:rPr>
          <w:rFonts w:ascii="Times New Roman" w:hAnsi="Times New Roman"/>
          <w:i/>
          <w:sz w:val="24"/>
          <w:szCs w:val="24"/>
        </w:rPr>
        <w:t>.</w:t>
      </w:r>
      <w:r w:rsidRPr="00F17945">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Тепловые пояса. Вода в атмосфере. Облака и атмосферные осадки. Атмосферное давление. Ветер. </w:t>
      </w:r>
      <w:r>
        <w:rPr>
          <w:rFonts w:ascii="Times New Roman" w:hAnsi="Times New Roman"/>
          <w:sz w:val="24"/>
          <w:szCs w:val="24"/>
        </w:rPr>
        <w:t>П</w:t>
      </w:r>
      <w:r w:rsidRPr="00F17945">
        <w:rPr>
          <w:rFonts w:ascii="Times New Roman" w:hAnsi="Times New Roman"/>
          <w:sz w:val="24"/>
          <w:szCs w:val="24"/>
        </w:rPr>
        <w:t xml:space="preserve">огода и климат. </w:t>
      </w:r>
      <w:r w:rsidRPr="00F17945">
        <w:rPr>
          <w:rFonts w:ascii="Times New Roman" w:hAnsi="Times New Roman"/>
          <w:i/>
          <w:sz w:val="24"/>
          <w:szCs w:val="24"/>
        </w:rPr>
        <w:t>Влияние климата на здоровье людей</w:t>
      </w:r>
      <w:r w:rsidRPr="00F17945">
        <w:rPr>
          <w:rFonts w:ascii="Times New Roman" w:hAnsi="Times New Roman"/>
          <w:sz w:val="24"/>
          <w:szCs w:val="24"/>
        </w:rPr>
        <w:t xml:space="preserve">. </w:t>
      </w:r>
    </w:p>
    <w:p w:rsidR="00AF3ABA" w:rsidRPr="00AF3ABA" w:rsidRDefault="00AF3ABA" w:rsidP="00AF3ABA">
      <w:pPr>
        <w:spacing w:after="0" w:line="240" w:lineRule="auto"/>
        <w:jc w:val="both"/>
        <w:rPr>
          <w:rFonts w:ascii="Times New Roman" w:hAnsi="Times New Roman"/>
          <w:b/>
          <w:bCs/>
          <w:color w:val="000000" w:themeColor="text1"/>
          <w:sz w:val="24"/>
          <w:szCs w:val="24"/>
        </w:rPr>
      </w:pPr>
    </w:p>
    <w:p w:rsidR="003B06CC" w:rsidRPr="00F17945" w:rsidRDefault="003B06CC" w:rsidP="00C86073">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F17945">
        <w:rPr>
          <w:rFonts w:ascii="Times New Roman" w:hAnsi="Times New Roman"/>
          <w:b/>
          <w:bCs/>
          <w:sz w:val="24"/>
          <w:szCs w:val="24"/>
        </w:rPr>
        <w:t>Характеристика материков Земли.</w:t>
      </w:r>
    </w:p>
    <w:p w:rsidR="003B06CC" w:rsidRPr="00F17945"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F17945">
        <w:rPr>
          <w:rFonts w:ascii="Times New Roman" w:hAnsi="Times New Roman"/>
          <w:b/>
          <w:bCs/>
          <w:sz w:val="24"/>
          <w:szCs w:val="24"/>
        </w:rPr>
        <w:t xml:space="preserve">Африка. </w:t>
      </w:r>
      <w:r w:rsidRPr="00F17945">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w:t>
      </w:r>
    </w:p>
    <w:p w:rsidR="003B06CC" w:rsidRPr="00F17945"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F17945">
        <w:rPr>
          <w:rFonts w:ascii="Times New Roman" w:hAnsi="Times New Roman"/>
          <w:b/>
          <w:bCs/>
          <w:sz w:val="24"/>
          <w:szCs w:val="24"/>
        </w:rPr>
        <w:t xml:space="preserve">Австралия и Океания. </w:t>
      </w:r>
      <w:r w:rsidRPr="00F17945">
        <w:rPr>
          <w:rFonts w:ascii="Times New Roman" w:hAnsi="Times New Roman"/>
          <w:sz w:val="24"/>
          <w:szCs w:val="24"/>
        </w:rPr>
        <w:t>Географическое положение, история исследования, особенности природы материка. Эндемики.</w:t>
      </w:r>
    </w:p>
    <w:p w:rsidR="003B06CC" w:rsidRPr="00F17945"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F17945">
        <w:rPr>
          <w:rFonts w:ascii="Times New Roman" w:hAnsi="Times New Roman"/>
          <w:b/>
          <w:bCs/>
          <w:sz w:val="24"/>
          <w:szCs w:val="24"/>
        </w:rPr>
        <w:t xml:space="preserve">Южная Америка. </w:t>
      </w:r>
      <w:r w:rsidRPr="00F17945">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w:t>
      </w:r>
    </w:p>
    <w:p w:rsidR="003B06CC" w:rsidRPr="00F17945"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F17945">
        <w:rPr>
          <w:rFonts w:ascii="Times New Roman" w:hAnsi="Times New Roman"/>
          <w:b/>
          <w:bCs/>
          <w:sz w:val="24"/>
          <w:szCs w:val="24"/>
        </w:rPr>
        <w:t xml:space="preserve">Антарктида. </w:t>
      </w:r>
      <w:r w:rsidRPr="00F17945">
        <w:rPr>
          <w:rFonts w:ascii="Times New Roman" w:hAnsi="Times New Roman"/>
          <w:sz w:val="24"/>
          <w:szCs w:val="24"/>
        </w:rPr>
        <w:t xml:space="preserve">Антарктида – уникальный материк на Земле </w:t>
      </w:r>
    </w:p>
    <w:p w:rsidR="003B06CC" w:rsidRPr="00F17945" w:rsidRDefault="003B06CC" w:rsidP="00C86073">
      <w:pPr>
        <w:tabs>
          <w:tab w:val="left" w:pos="426"/>
        </w:tabs>
        <w:autoSpaceDE w:val="0"/>
        <w:autoSpaceDN w:val="0"/>
        <w:adjustRightInd w:val="0"/>
        <w:spacing w:after="0" w:line="240" w:lineRule="auto"/>
        <w:ind w:left="567"/>
        <w:jc w:val="both"/>
        <w:rPr>
          <w:rFonts w:ascii="Times New Roman" w:hAnsi="Times New Roman"/>
          <w:sz w:val="24"/>
          <w:szCs w:val="24"/>
        </w:rPr>
      </w:pPr>
      <w:r w:rsidRPr="00F17945">
        <w:rPr>
          <w:rFonts w:ascii="Times New Roman" w:hAnsi="Times New Roman"/>
          <w:b/>
          <w:bCs/>
          <w:sz w:val="24"/>
          <w:szCs w:val="24"/>
        </w:rPr>
        <w:t xml:space="preserve">Северная Америка. </w:t>
      </w:r>
      <w:r w:rsidRPr="00F17945">
        <w:rPr>
          <w:rFonts w:ascii="Times New Roman" w:hAnsi="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w:t>
      </w:r>
    </w:p>
    <w:p w:rsidR="003B06CC" w:rsidRPr="00792C4D" w:rsidRDefault="003B06CC" w:rsidP="00C86073">
      <w:pPr>
        <w:tabs>
          <w:tab w:val="left" w:pos="426"/>
        </w:tabs>
        <w:autoSpaceDE w:val="0"/>
        <w:autoSpaceDN w:val="0"/>
        <w:adjustRightInd w:val="0"/>
        <w:spacing w:after="0" w:line="240" w:lineRule="auto"/>
        <w:ind w:left="567"/>
        <w:jc w:val="both"/>
        <w:rPr>
          <w:rFonts w:ascii="Times New Roman" w:hAnsi="Times New Roman"/>
          <w:color w:val="FF0000"/>
          <w:sz w:val="24"/>
          <w:szCs w:val="24"/>
        </w:rPr>
      </w:pPr>
      <w:r w:rsidRPr="00F17945">
        <w:rPr>
          <w:rFonts w:ascii="Times New Roman" w:hAnsi="Times New Roman"/>
          <w:b/>
          <w:bCs/>
          <w:sz w:val="24"/>
          <w:szCs w:val="24"/>
        </w:rPr>
        <w:t xml:space="preserve">Евразия. </w:t>
      </w:r>
      <w:r w:rsidRPr="00F17945">
        <w:rPr>
          <w:rFonts w:ascii="Times New Roman" w:hAnsi="Times New Roman"/>
          <w:sz w:val="24"/>
          <w:szCs w:val="24"/>
        </w:rPr>
        <w:t>Географическое положение, история исследования материка. Рельеф и полезные ископаемые Евразии. Климатические особенности материка</w:t>
      </w:r>
    </w:p>
    <w:p w:rsidR="003B06CC" w:rsidRDefault="003B06CC" w:rsidP="00C86073">
      <w:pPr>
        <w:tabs>
          <w:tab w:val="left" w:pos="5428"/>
        </w:tabs>
        <w:autoSpaceDE w:val="0"/>
        <w:autoSpaceDN w:val="0"/>
        <w:adjustRightInd w:val="0"/>
        <w:spacing w:after="0" w:line="240" w:lineRule="auto"/>
        <w:ind w:left="567"/>
        <w:jc w:val="both"/>
        <w:rPr>
          <w:rFonts w:ascii="Times New Roman" w:eastAsia="Times New Roman" w:hAnsi="Times New Roman"/>
          <w:b/>
          <w:bCs/>
          <w:sz w:val="24"/>
          <w:szCs w:val="24"/>
        </w:rPr>
      </w:pPr>
      <w:r w:rsidRPr="00AB1B7B">
        <w:rPr>
          <w:rFonts w:ascii="Times New Roman" w:hAnsi="Times New Roman"/>
          <w:b/>
          <w:bCs/>
          <w:sz w:val="24"/>
          <w:szCs w:val="24"/>
        </w:rPr>
        <w:t>Практические работы:</w:t>
      </w:r>
    </w:p>
    <w:p w:rsidR="003B06CC" w:rsidRPr="00322177" w:rsidRDefault="003B06CC" w:rsidP="00C86073">
      <w:pPr>
        <w:spacing w:after="0"/>
        <w:ind w:left="567"/>
        <w:rPr>
          <w:rFonts w:ascii="Times New Roman" w:hAnsi="Times New Roman"/>
          <w:bCs/>
          <w:sz w:val="24"/>
          <w:szCs w:val="24"/>
          <w:lang w:val="tt-RU"/>
        </w:rPr>
      </w:pPr>
      <w:r w:rsidRPr="00322177">
        <w:rPr>
          <w:rFonts w:ascii="Times New Roman" w:hAnsi="Times New Roman"/>
          <w:bCs/>
          <w:sz w:val="24"/>
          <w:szCs w:val="24"/>
          <w:lang w:val="tt-RU"/>
        </w:rPr>
        <w:t>Организация фенологических наблюдений в природе</w:t>
      </w:r>
    </w:p>
    <w:p w:rsidR="00AF3ABA" w:rsidRPr="00AF3ABA" w:rsidRDefault="00AF3ABA" w:rsidP="00AF3ABA">
      <w:pPr>
        <w:spacing w:after="0" w:line="240" w:lineRule="auto"/>
        <w:jc w:val="both"/>
        <w:rPr>
          <w:rFonts w:ascii="Times New Roman" w:hAnsi="Times New Roman"/>
          <w:b/>
          <w:iCs/>
          <w:color w:val="000000" w:themeColor="text1"/>
          <w:sz w:val="24"/>
          <w:szCs w:val="24"/>
        </w:rPr>
      </w:pPr>
      <w:r w:rsidRPr="00AF3ABA">
        <w:rPr>
          <w:rFonts w:ascii="Times New Roman" w:hAnsi="Times New Roman"/>
          <w:b/>
          <w:iCs/>
          <w:color w:val="000000" w:themeColor="text1"/>
          <w:sz w:val="24"/>
          <w:szCs w:val="24"/>
        </w:rPr>
        <w:t>Национально-региональный компонент</w:t>
      </w:r>
    </w:p>
    <w:p w:rsidR="00AF3ABA" w:rsidRDefault="00AF3ABA" w:rsidP="00AF3ABA">
      <w:pPr>
        <w:spacing w:after="0" w:line="240" w:lineRule="auto"/>
        <w:ind w:left="567"/>
        <w:jc w:val="both"/>
        <w:rPr>
          <w:rFonts w:ascii="Times New Roman" w:hAnsi="Times New Roman"/>
          <w:iCs/>
          <w:color w:val="000000" w:themeColor="text1"/>
          <w:sz w:val="24"/>
          <w:szCs w:val="24"/>
        </w:rPr>
      </w:pPr>
      <w:r w:rsidRPr="00AF3ABA">
        <w:rPr>
          <w:rFonts w:ascii="Times New Roman" w:hAnsi="Times New Roman"/>
          <w:iCs/>
          <w:color w:val="000000" w:themeColor="text1"/>
          <w:sz w:val="24"/>
          <w:szCs w:val="24"/>
        </w:rPr>
        <w:t>Природа своей местности, климат, реки и озёра, особа охраняемые природные заповедники.</w:t>
      </w:r>
    </w:p>
    <w:p w:rsidR="00C86073" w:rsidRPr="00AF3ABA" w:rsidRDefault="00C86073" w:rsidP="000D7814">
      <w:pPr>
        <w:spacing w:after="0" w:line="240" w:lineRule="auto"/>
        <w:ind w:left="567"/>
        <w:jc w:val="center"/>
        <w:rPr>
          <w:rFonts w:ascii="Times New Roman" w:hAnsi="Times New Roman"/>
          <w:b/>
          <w:sz w:val="24"/>
          <w:szCs w:val="24"/>
        </w:rPr>
      </w:pPr>
    </w:p>
    <w:p w:rsidR="005319D8" w:rsidRPr="003A40A5" w:rsidRDefault="005319D8"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6 КЛАССА</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 xml:space="preserve">Земля во Вселенной. Движения Земли и их следствия.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 xml:space="preserve">Пояса освещенности. </w:t>
      </w:r>
      <w:r w:rsidRPr="003A40A5">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3A40A5">
        <w:rPr>
          <w:rFonts w:ascii="Times New Roman" w:hAnsi="Times New Roman"/>
          <w:sz w:val="24"/>
          <w:szCs w:val="24"/>
        </w:rPr>
        <w:t xml:space="preserve"> Осевое вращение Земли. Смена дня и ночи, сутки, календарный год.</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 xml:space="preserve">Изображение земной поверхности. </w:t>
      </w:r>
    </w:p>
    <w:p w:rsidR="00B71928" w:rsidRPr="003A40A5" w:rsidRDefault="00B71928" w:rsidP="000D7814">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3A40A5">
        <w:rPr>
          <w:rFonts w:ascii="Times New Roman" w:hAnsi="Times New Roman"/>
          <w:i/>
          <w:sz w:val="24"/>
          <w:szCs w:val="24"/>
        </w:rPr>
        <w:t>Особенности ориентирования в мегаполисе и в природе.</w:t>
      </w:r>
      <w:r w:rsidRPr="003A40A5">
        <w:rPr>
          <w:rFonts w:ascii="Times New Roman" w:hAnsi="Times New Roman"/>
          <w:sz w:val="24"/>
          <w:szCs w:val="24"/>
        </w:rPr>
        <w:t xml:space="preserve"> План местности. Условные знаки. Как составить план местности. </w:t>
      </w:r>
      <w:r w:rsidRPr="003A40A5">
        <w:rPr>
          <w:rFonts w:ascii="Times New Roman" w:hAnsi="Times New Roman"/>
          <w:i/>
          <w:sz w:val="24"/>
          <w:szCs w:val="24"/>
        </w:rPr>
        <w:t>Составление простейшего плана местности/учебного кабинета/комнаты.</w:t>
      </w:r>
      <w:r w:rsidRPr="003A40A5">
        <w:rPr>
          <w:rFonts w:ascii="Times New Roman" w:hAnsi="Times New Roman"/>
          <w:sz w:val="24"/>
          <w:szCs w:val="24"/>
        </w:rPr>
        <w:t xml:space="preserve"> Географическая карта – особый источник информации. </w:t>
      </w:r>
      <w:r w:rsidRPr="003A40A5">
        <w:rPr>
          <w:rFonts w:ascii="Times New Roman" w:hAnsi="Times New Roman"/>
          <w:i/>
          <w:sz w:val="24"/>
          <w:szCs w:val="24"/>
        </w:rPr>
        <w:t>Содержание и значение карт. Топографические карты.</w:t>
      </w:r>
      <w:r w:rsidRPr="003A40A5">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Практические работы:</w:t>
      </w:r>
    </w:p>
    <w:p w:rsidR="00B71928" w:rsidRPr="003A40A5" w:rsidRDefault="00B71928" w:rsidP="00E1048C">
      <w:pPr>
        <w:pStyle w:val="a8"/>
        <w:numPr>
          <w:ilvl w:val="0"/>
          <w:numId w:val="20"/>
        </w:numPr>
        <w:tabs>
          <w:tab w:val="left" w:pos="993"/>
        </w:tabs>
        <w:ind w:left="567" w:firstLine="0"/>
        <w:jc w:val="both"/>
        <w:rPr>
          <w:rFonts w:ascii="Times New Roman" w:hAnsi="Times New Roman"/>
        </w:rPr>
      </w:pPr>
      <w:r w:rsidRPr="003A40A5">
        <w:rPr>
          <w:rFonts w:ascii="Times New Roman" w:hAnsi="Times New Roman"/>
        </w:rPr>
        <w:t>Определение координат географических объектов по карте.</w:t>
      </w:r>
    </w:p>
    <w:p w:rsidR="00B71928" w:rsidRPr="003A40A5" w:rsidRDefault="00B71928" w:rsidP="00E1048C">
      <w:pPr>
        <w:pStyle w:val="a8"/>
        <w:numPr>
          <w:ilvl w:val="0"/>
          <w:numId w:val="20"/>
        </w:numPr>
        <w:tabs>
          <w:tab w:val="left" w:pos="993"/>
        </w:tabs>
        <w:ind w:left="567" w:firstLine="0"/>
        <w:jc w:val="both"/>
        <w:rPr>
          <w:rFonts w:ascii="Times New Roman" w:hAnsi="Times New Roman"/>
        </w:rPr>
      </w:pPr>
      <w:r w:rsidRPr="003A40A5">
        <w:rPr>
          <w:rFonts w:ascii="Times New Roman" w:hAnsi="Times New Roman"/>
        </w:rPr>
        <w:t>Определение направлений и расстояний по глобусу и карте.</w:t>
      </w:r>
    </w:p>
    <w:p w:rsidR="00B71928" w:rsidRPr="003A40A5" w:rsidRDefault="00B71928" w:rsidP="00E1048C">
      <w:pPr>
        <w:pStyle w:val="a8"/>
        <w:numPr>
          <w:ilvl w:val="0"/>
          <w:numId w:val="20"/>
        </w:numPr>
        <w:tabs>
          <w:tab w:val="left" w:pos="993"/>
        </w:tabs>
        <w:ind w:left="567" w:firstLine="0"/>
        <w:jc w:val="both"/>
        <w:rPr>
          <w:rFonts w:ascii="Times New Roman" w:hAnsi="Times New Roman"/>
        </w:rPr>
      </w:pPr>
      <w:r w:rsidRPr="003A40A5">
        <w:rPr>
          <w:rFonts w:ascii="Times New Roman" w:hAnsi="Times New Roman"/>
        </w:rPr>
        <w:t>Определение высот и глубин географических объектов с использованием шкалы высот и глубин.</w:t>
      </w:r>
    </w:p>
    <w:p w:rsidR="00B71928" w:rsidRPr="003A40A5" w:rsidRDefault="00B71928" w:rsidP="00E1048C">
      <w:pPr>
        <w:pStyle w:val="a8"/>
        <w:numPr>
          <w:ilvl w:val="0"/>
          <w:numId w:val="20"/>
        </w:numPr>
        <w:tabs>
          <w:tab w:val="left" w:pos="993"/>
        </w:tabs>
        <w:ind w:left="567" w:firstLine="0"/>
        <w:jc w:val="both"/>
        <w:rPr>
          <w:rFonts w:ascii="Times New Roman" w:hAnsi="Times New Roman"/>
        </w:rPr>
      </w:pPr>
      <w:r w:rsidRPr="003A40A5">
        <w:rPr>
          <w:rFonts w:ascii="Times New Roman" w:hAnsi="Times New Roman"/>
        </w:rPr>
        <w:t>Определение азимута.</w:t>
      </w:r>
    </w:p>
    <w:p w:rsidR="00B71928" w:rsidRPr="003A40A5" w:rsidRDefault="00B71928" w:rsidP="00E1048C">
      <w:pPr>
        <w:pStyle w:val="a8"/>
        <w:numPr>
          <w:ilvl w:val="0"/>
          <w:numId w:val="20"/>
        </w:numPr>
        <w:tabs>
          <w:tab w:val="left" w:pos="993"/>
        </w:tabs>
        <w:ind w:left="567" w:firstLine="0"/>
        <w:jc w:val="both"/>
        <w:rPr>
          <w:rFonts w:ascii="Times New Roman" w:hAnsi="Times New Roman"/>
        </w:rPr>
      </w:pPr>
      <w:r w:rsidRPr="003A40A5">
        <w:rPr>
          <w:rFonts w:ascii="Times New Roman" w:hAnsi="Times New Roman"/>
        </w:rPr>
        <w:t>Составление плана местности.</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Природа Земли.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Литосфера. </w:t>
      </w:r>
      <w:r w:rsidRPr="003A40A5">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3A40A5">
        <w:rPr>
          <w:rFonts w:ascii="Times New Roman" w:hAnsi="Times New Roman"/>
          <w:i/>
          <w:sz w:val="24"/>
          <w:szCs w:val="24"/>
        </w:rPr>
        <w:t>Полезные ископаемые и их значение в жизни современного общества.</w:t>
      </w:r>
      <w:r w:rsidRPr="003A40A5">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3A40A5">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Практические работы:</w:t>
      </w:r>
    </w:p>
    <w:p w:rsidR="00B71928" w:rsidRPr="003A40A5" w:rsidRDefault="00B71928" w:rsidP="00E1048C">
      <w:pPr>
        <w:pStyle w:val="a8"/>
        <w:numPr>
          <w:ilvl w:val="0"/>
          <w:numId w:val="21"/>
        </w:numPr>
        <w:tabs>
          <w:tab w:val="left" w:pos="993"/>
        </w:tabs>
        <w:ind w:left="567" w:firstLine="0"/>
        <w:jc w:val="both"/>
        <w:rPr>
          <w:rFonts w:ascii="Times New Roman" w:hAnsi="Times New Roman"/>
        </w:rPr>
      </w:pPr>
      <w:r w:rsidRPr="003A40A5">
        <w:rPr>
          <w:rFonts w:ascii="Times New Roman" w:hAnsi="Times New Roman"/>
        </w:rPr>
        <w:t>Работа с коллекциями минералов, горных пород, полезных ископаемых.</w:t>
      </w:r>
    </w:p>
    <w:p w:rsidR="00B71928" w:rsidRPr="003A40A5" w:rsidRDefault="00B71928" w:rsidP="00E1048C">
      <w:pPr>
        <w:pStyle w:val="a8"/>
        <w:numPr>
          <w:ilvl w:val="0"/>
          <w:numId w:val="21"/>
        </w:numPr>
        <w:tabs>
          <w:tab w:val="left" w:pos="993"/>
        </w:tabs>
        <w:ind w:left="567" w:firstLine="0"/>
        <w:jc w:val="both"/>
        <w:rPr>
          <w:rFonts w:ascii="Times New Roman" w:hAnsi="Times New Roman"/>
        </w:rPr>
      </w:pPr>
      <w:r w:rsidRPr="003A40A5">
        <w:rPr>
          <w:rFonts w:ascii="Times New Roman" w:hAnsi="Times New Roman"/>
        </w:rPr>
        <w:t>Работа с картографическими источниками: нанесение элементов рельефа.</w:t>
      </w:r>
    </w:p>
    <w:p w:rsidR="00B71928" w:rsidRPr="0072350A" w:rsidRDefault="00B71928" w:rsidP="00E1048C">
      <w:pPr>
        <w:pStyle w:val="a8"/>
        <w:numPr>
          <w:ilvl w:val="0"/>
          <w:numId w:val="21"/>
        </w:numPr>
        <w:tabs>
          <w:tab w:val="left" w:pos="993"/>
        </w:tabs>
        <w:ind w:left="567" w:firstLine="0"/>
        <w:jc w:val="both"/>
        <w:rPr>
          <w:rFonts w:ascii="Times New Roman" w:hAnsi="Times New Roman"/>
        </w:rPr>
      </w:pPr>
      <w:r w:rsidRPr="0072350A">
        <w:rPr>
          <w:rFonts w:ascii="Times New Roman" w:hAnsi="Times New Roman"/>
        </w:rPr>
        <w:t>Описание элементов рельефа. Определение и об</w:t>
      </w:r>
      <w:r w:rsidR="0072350A" w:rsidRPr="0072350A">
        <w:rPr>
          <w:rFonts w:ascii="Times New Roman" w:hAnsi="Times New Roman"/>
        </w:rPr>
        <w:t xml:space="preserve">ъяснение изменений элементов </w:t>
      </w:r>
      <w:r w:rsidRPr="0072350A">
        <w:rPr>
          <w:rFonts w:ascii="Times New Roman" w:hAnsi="Times New Roman"/>
        </w:rPr>
        <w:t xml:space="preserve">             рельефа своей местности под воздействием хозяйственной деятельности человека.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3A40A5">
        <w:rPr>
          <w:rFonts w:ascii="Times New Roman" w:hAnsi="Times New Roman"/>
          <w:b/>
          <w:bCs/>
          <w:sz w:val="24"/>
          <w:szCs w:val="24"/>
        </w:rPr>
        <w:t xml:space="preserve">Гидросфера. </w:t>
      </w:r>
      <w:r w:rsidRPr="003A40A5">
        <w:rPr>
          <w:rFonts w:ascii="Times New Roman" w:hAnsi="Times New Roman"/>
          <w:sz w:val="24"/>
          <w:szCs w:val="24"/>
        </w:rPr>
        <w:t xml:space="preserve">Строение гидросферы. </w:t>
      </w:r>
      <w:r w:rsidRPr="003A40A5">
        <w:rPr>
          <w:rFonts w:ascii="Times New Roman" w:hAnsi="Times New Roman"/>
          <w:i/>
          <w:sz w:val="24"/>
          <w:szCs w:val="24"/>
        </w:rPr>
        <w:t xml:space="preserve">Особенности Мирового круговорота воды. </w:t>
      </w:r>
      <w:r w:rsidRPr="003A40A5">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3A40A5">
        <w:rPr>
          <w:rFonts w:ascii="Times New Roman" w:hAnsi="Times New Roman"/>
          <w:i/>
          <w:sz w:val="24"/>
          <w:szCs w:val="24"/>
        </w:rPr>
        <w:t>.</w:t>
      </w:r>
      <w:r w:rsidRPr="003A40A5">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3A40A5">
        <w:rPr>
          <w:rFonts w:ascii="Times New Roman" w:hAnsi="Times New Roman"/>
          <w:i/>
          <w:sz w:val="24"/>
          <w:szCs w:val="24"/>
        </w:rPr>
        <w:t>Человек и гидросфера.</w:t>
      </w:r>
    </w:p>
    <w:p w:rsidR="00B71928" w:rsidRPr="003A40A5" w:rsidRDefault="00B71928" w:rsidP="00E1048C">
      <w:pPr>
        <w:pStyle w:val="a8"/>
        <w:numPr>
          <w:ilvl w:val="0"/>
          <w:numId w:val="22"/>
        </w:numPr>
        <w:tabs>
          <w:tab w:val="left" w:pos="426"/>
          <w:tab w:val="left" w:pos="993"/>
        </w:tabs>
        <w:autoSpaceDE w:val="0"/>
        <w:autoSpaceDN w:val="0"/>
        <w:adjustRightInd w:val="0"/>
        <w:ind w:left="567" w:firstLine="0"/>
        <w:jc w:val="both"/>
        <w:rPr>
          <w:rFonts w:ascii="Times New Roman" w:hAnsi="Times New Roman"/>
        </w:rPr>
      </w:pPr>
      <w:r w:rsidRPr="003A40A5">
        <w:rPr>
          <w:rFonts w:ascii="Times New Roman" w:hAnsi="Times New Roman"/>
        </w:rPr>
        <w:t>Практические работы:</w:t>
      </w:r>
    </w:p>
    <w:p w:rsidR="00B71928" w:rsidRPr="003A40A5" w:rsidRDefault="00B71928" w:rsidP="00E1048C">
      <w:pPr>
        <w:pStyle w:val="a8"/>
        <w:numPr>
          <w:ilvl w:val="0"/>
          <w:numId w:val="22"/>
        </w:numPr>
        <w:tabs>
          <w:tab w:val="left" w:pos="993"/>
        </w:tabs>
        <w:ind w:left="567" w:firstLine="0"/>
        <w:jc w:val="both"/>
        <w:rPr>
          <w:rFonts w:ascii="Times New Roman" w:hAnsi="Times New Roman"/>
        </w:rPr>
      </w:pPr>
      <w:r w:rsidRPr="003A40A5">
        <w:rPr>
          <w:rFonts w:ascii="Times New Roman" w:hAnsi="Times New Roman"/>
        </w:rPr>
        <w:t>Работа с картографическими источниками: нанесение объектов гидрографии.</w:t>
      </w:r>
    </w:p>
    <w:p w:rsidR="00B71928" w:rsidRPr="003A40A5" w:rsidRDefault="00B71928" w:rsidP="00E1048C">
      <w:pPr>
        <w:pStyle w:val="a8"/>
        <w:numPr>
          <w:ilvl w:val="0"/>
          <w:numId w:val="22"/>
        </w:numPr>
        <w:tabs>
          <w:tab w:val="left" w:pos="993"/>
        </w:tabs>
        <w:ind w:left="567" w:firstLine="0"/>
        <w:jc w:val="both"/>
        <w:rPr>
          <w:rFonts w:ascii="Times New Roman" w:hAnsi="Times New Roman"/>
        </w:rPr>
      </w:pPr>
      <w:r w:rsidRPr="003A40A5">
        <w:rPr>
          <w:rFonts w:ascii="Times New Roman" w:hAnsi="Times New Roman"/>
        </w:rPr>
        <w:t>Описание объектов гидрографии.</w:t>
      </w:r>
    </w:p>
    <w:p w:rsidR="00B71928" w:rsidRPr="003A40A5" w:rsidRDefault="00B71928" w:rsidP="000D7814">
      <w:pPr>
        <w:spacing w:after="0" w:line="240" w:lineRule="auto"/>
        <w:ind w:left="567"/>
        <w:rPr>
          <w:rFonts w:ascii="Times New Roman" w:hAnsi="Times New Roman"/>
          <w:sz w:val="24"/>
          <w:szCs w:val="24"/>
        </w:rPr>
      </w:pPr>
      <w:r w:rsidRPr="003A40A5">
        <w:rPr>
          <w:rFonts w:ascii="Times New Roman" w:hAnsi="Times New Roman"/>
          <w:b/>
          <w:bCs/>
          <w:sz w:val="24"/>
          <w:szCs w:val="24"/>
        </w:rPr>
        <w:t xml:space="preserve">            Атмосфера. </w:t>
      </w:r>
      <w:r w:rsidRPr="003A40A5">
        <w:rPr>
          <w:rFonts w:ascii="Times New Roman" w:hAnsi="Times New Roman"/>
          <w:sz w:val="24"/>
          <w:szCs w:val="24"/>
        </w:rPr>
        <w:t>Строение воздушной оболочки Земли</w:t>
      </w:r>
      <w:r w:rsidRPr="003A40A5">
        <w:rPr>
          <w:rFonts w:ascii="Times New Roman" w:hAnsi="Times New Roman"/>
          <w:i/>
          <w:sz w:val="24"/>
          <w:szCs w:val="24"/>
        </w:rPr>
        <w:t>.</w:t>
      </w:r>
      <w:r w:rsidRPr="003A40A5">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3A40A5">
        <w:rPr>
          <w:rFonts w:ascii="Times New Roman" w:hAnsi="Times New Roman"/>
          <w:i/>
          <w:sz w:val="24"/>
          <w:szCs w:val="24"/>
        </w:rPr>
        <w:t>Графическое отображение направления ветра. Роза ветров.</w:t>
      </w:r>
      <w:r w:rsidRPr="003A40A5">
        <w:rPr>
          <w:rFonts w:ascii="Times New Roman" w:hAnsi="Times New Roman"/>
          <w:sz w:val="24"/>
          <w:szCs w:val="24"/>
        </w:rPr>
        <w:t xml:space="preserve"> Циркуляция атмосферы. Влажность воздуха. Понятие погоды. </w:t>
      </w:r>
      <w:r w:rsidRPr="003A40A5">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3A40A5">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3A40A5">
        <w:rPr>
          <w:rFonts w:ascii="Times New Roman" w:hAnsi="Times New Roman"/>
          <w:i/>
          <w:sz w:val="24"/>
          <w:szCs w:val="24"/>
        </w:rPr>
        <w:t>Влияние климата на здоровье людей</w:t>
      </w:r>
      <w:r w:rsidRPr="003A40A5">
        <w:rPr>
          <w:rFonts w:ascii="Times New Roman" w:hAnsi="Times New Roman"/>
          <w:sz w:val="24"/>
          <w:szCs w:val="24"/>
        </w:rPr>
        <w:t>. Человек и атмосфера.</w:t>
      </w:r>
    </w:p>
    <w:p w:rsidR="00B71928" w:rsidRPr="003A40A5" w:rsidRDefault="00B71928" w:rsidP="000D7814">
      <w:pPr>
        <w:spacing w:after="0" w:line="240" w:lineRule="auto"/>
        <w:ind w:left="567"/>
        <w:jc w:val="both"/>
        <w:rPr>
          <w:rFonts w:ascii="Times New Roman" w:hAnsi="Times New Roman"/>
          <w:bCs/>
          <w:sz w:val="24"/>
          <w:szCs w:val="24"/>
        </w:rPr>
      </w:pPr>
      <w:r w:rsidRPr="003A40A5">
        <w:rPr>
          <w:rFonts w:ascii="Times New Roman" w:hAnsi="Times New Roman"/>
          <w:bCs/>
          <w:sz w:val="24"/>
          <w:szCs w:val="24"/>
        </w:rPr>
        <w:t>Практические работы:</w:t>
      </w:r>
    </w:p>
    <w:p w:rsidR="00B71928" w:rsidRPr="003A40A5" w:rsidRDefault="00B71928" w:rsidP="00E1048C">
      <w:pPr>
        <w:pStyle w:val="a8"/>
        <w:numPr>
          <w:ilvl w:val="0"/>
          <w:numId w:val="23"/>
        </w:numPr>
        <w:tabs>
          <w:tab w:val="left" w:pos="851"/>
        </w:tabs>
        <w:ind w:left="567" w:firstLine="0"/>
        <w:jc w:val="both"/>
        <w:rPr>
          <w:rFonts w:ascii="Times New Roman" w:hAnsi="Times New Roman"/>
        </w:rPr>
      </w:pPr>
      <w:r w:rsidRPr="003A40A5">
        <w:rPr>
          <w:rFonts w:ascii="Times New Roman" w:hAnsi="Times New Roman"/>
        </w:rPr>
        <w:t>Ведение дневника погоды.</w:t>
      </w:r>
    </w:p>
    <w:p w:rsidR="00B71928" w:rsidRPr="003A40A5" w:rsidRDefault="00B71928" w:rsidP="00E1048C">
      <w:pPr>
        <w:pStyle w:val="a8"/>
        <w:numPr>
          <w:ilvl w:val="0"/>
          <w:numId w:val="23"/>
        </w:numPr>
        <w:tabs>
          <w:tab w:val="left" w:pos="851"/>
        </w:tabs>
        <w:ind w:left="567" w:firstLine="0"/>
        <w:jc w:val="both"/>
        <w:rPr>
          <w:rFonts w:ascii="Times New Roman" w:hAnsi="Times New Roman"/>
        </w:rPr>
      </w:pPr>
      <w:r w:rsidRPr="003A40A5">
        <w:rPr>
          <w:rFonts w:ascii="Times New Roman" w:hAnsi="Times New Roman"/>
        </w:rPr>
        <w:lastRenderedPageBreak/>
        <w:t>Работа с метеоприборами (проведение наблюдений и измерений, фиксация результатов, обработка результатов наблюдений).</w:t>
      </w:r>
    </w:p>
    <w:p w:rsidR="00B71928" w:rsidRPr="003A40A5" w:rsidRDefault="00B71928" w:rsidP="00E1048C">
      <w:pPr>
        <w:pStyle w:val="a8"/>
        <w:numPr>
          <w:ilvl w:val="0"/>
          <w:numId w:val="23"/>
        </w:numPr>
        <w:tabs>
          <w:tab w:val="left" w:pos="851"/>
        </w:tabs>
        <w:ind w:left="567" w:firstLine="0"/>
        <w:jc w:val="both"/>
        <w:rPr>
          <w:rFonts w:ascii="Times New Roman" w:hAnsi="Times New Roman"/>
        </w:rPr>
      </w:pPr>
      <w:r w:rsidRPr="003A40A5">
        <w:rPr>
          <w:rFonts w:ascii="Times New Roman" w:hAnsi="Times New Roman"/>
        </w:rPr>
        <w:t>Определение средних температур, амплитуды и построение графиков.</w:t>
      </w:r>
    </w:p>
    <w:p w:rsidR="00B71928" w:rsidRPr="003A40A5" w:rsidRDefault="00B71928" w:rsidP="00E1048C">
      <w:pPr>
        <w:pStyle w:val="a8"/>
        <w:numPr>
          <w:ilvl w:val="0"/>
          <w:numId w:val="23"/>
        </w:numPr>
        <w:tabs>
          <w:tab w:val="left" w:pos="851"/>
        </w:tabs>
        <w:ind w:left="567" w:firstLine="0"/>
        <w:jc w:val="both"/>
        <w:rPr>
          <w:rFonts w:ascii="Times New Roman" w:hAnsi="Times New Roman"/>
        </w:rPr>
      </w:pPr>
      <w:r w:rsidRPr="003A40A5">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71928" w:rsidRPr="003A40A5" w:rsidRDefault="00B71928" w:rsidP="00E1048C">
      <w:pPr>
        <w:pStyle w:val="a8"/>
        <w:numPr>
          <w:ilvl w:val="0"/>
          <w:numId w:val="23"/>
        </w:numPr>
        <w:tabs>
          <w:tab w:val="left" w:pos="851"/>
        </w:tabs>
        <w:ind w:left="567" w:firstLine="0"/>
        <w:jc w:val="both"/>
        <w:rPr>
          <w:rFonts w:ascii="Times New Roman" w:hAnsi="Times New Roman"/>
        </w:rPr>
      </w:pPr>
      <w:r w:rsidRPr="003A40A5">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3A40A5">
        <w:rPr>
          <w:rFonts w:ascii="Times New Roman" w:hAnsi="Times New Roman"/>
          <w:b/>
          <w:bCs/>
          <w:sz w:val="24"/>
          <w:szCs w:val="24"/>
        </w:rPr>
        <w:t xml:space="preserve">Биосфера. </w:t>
      </w:r>
      <w:r w:rsidRPr="003A40A5">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3A40A5">
        <w:rPr>
          <w:rFonts w:ascii="Times New Roman" w:hAnsi="Times New Roman"/>
          <w:i/>
          <w:sz w:val="24"/>
          <w:szCs w:val="24"/>
        </w:rPr>
        <w:t>Воздействие организмов на земные оболочки. Воздействие человека на природу. Охрана природы.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Географическая оболочка как среда жизни. </w:t>
      </w:r>
      <w:r w:rsidRPr="003A40A5">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AF3ABA" w:rsidRPr="00AF3ABA" w:rsidRDefault="00AF3ABA" w:rsidP="00AF3ABA">
      <w:pPr>
        <w:spacing w:after="0" w:line="240" w:lineRule="auto"/>
        <w:jc w:val="both"/>
        <w:rPr>
          <w:rFonts w:ascii="Times New Roman" w:hAnsi="Times New Roman"/>
          <w:b/>
          <w:iCs/>
          <w:color w:val="000000" w:themeColor="text1"/>
          <w:sz w:val="24"/>
          <w:szCs w:val="24"/>
        </w:rPr>
      </w:pPr>
      <w:r w:rsidRPr="00AF3ABA">
        <w:rPr>
          <w:rFonts w:ascii="Times New Roman" w:hAnsi="Times New Roman"/>
          <w:b/>
          <w:iCs/>
          <w:color w:val="000000" w:themeColor="text1"/>
          <w:sz w:val="24"/>
          <w:szCs w:val="24"/>
        </w:rPr>
        <w:t>Национально-региональный компонент</w:t>
      </w:r>
    </w:p>
    <w:p w:rsidR="00B71928" w:rsidRPr="00AF3ABA" w:rsidRDefault="00AF3ABA"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color w:val="000000" w:themeColor="text1"/>
          <w:sz w:val="24"/>
          <w:szCs w:val="24"/>
        </w:rPr>
      </w:pPr>
      <w:r w:rsidRPr="00AF3ABA">
        <w:rPr>
          <w:rFonts w:ascii="Times New Roman" w:hAnsi="Times New Roman"/>
          <w:color w:val="000000" w:themeColor="text1"/>
          <w:sz w:val="24"/>
          <w:szCs w:val="24"/>
        </w:rPr>
        <w:t>Природные комплексы своей местности.</w:t>
      </w:r>
    </w:p>
    <w:p w:rsidR="005319D8" w:rsidRPr="003A40A5" w:rsidRDefault="005319D8" w:rsidP="000D7814">
      <w:pPr>
        <w:tabs>
          <w:tab w:val="left" w:pos="3248"/>
        </w:tabs>
        <w:spacing w:after="0" w:line="240" w:lineRule="auto"/>
        <w:ind w:left="567"/>
        <w:rPr>
          <w:rFonts w:ascii="Times New Roman" w:hAnsi="Times New Roman"/>
          <w:b/>
          <w:sz w:val="24"/>
          <w:szCs w:val="24"/>
        </w:rPr>
      </w:pPr>
      <w:r w:rsidRPr="003A40A5">
        <w:rPr>
          <w:rFonts w:ascii="Times New Roman" w:hAnsi="Times New Roman"/>
          <w:b/>
          <w:sz w:val="24"/>
          <w:szCs w:val="24"/>
        </w:rPr>
        <w:tab/>
        <w:t>СОДЕРЖАНИЕ КУРСА ДЛЯ 7 КЛАССА</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 xml:space="preserve">Человечество на Земле.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Численность населения Земли. Расовый состав. Нации и народы планеты. Страны на карте мира.</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 xml:space="preserve">Освоение Земли человеком. </w:t>
      </w:r>
    </w:p>
    <w:p w:rsidR="00B71928" w:rsidRPr="003A40A5" w:rsidRDefault="00B71928" w:rsidP="000D7814">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3A40A5">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3A40A5">
        <w:rPr>
          <w:rFonts w:ascii="Times New Roman" w:hAnsi="Times New Roman"/>
          <w:sz w:val="24"/>
          <w:szCs w:val="24"/>
        </w:rPr>
        <w:t>).</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Важнейшие географические открытия и путешествия в эпоху Средневековья (</w:t>
      </w:r>
      <w:r w:rsidRPr="003A40A5">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3A40A5">
        <w:rPr>
          <w:rFonts w:ascii="Times New Roman" w:hAnsi="Times New Roman"/>
          <w:sz w:val="24"/>
          <w:szCs w:val="24"/>
        </w:rPr>
        <w:t>).</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Важнейшие географические открытия и путешествия в XVI–XIX вв. (</w:t>
      </w:r>
      <w:r w:rsidRPr="003A40A5">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3A40A5">
        <w:rPr>
          <w:rFonts w:ascii="Times New Roman" w:hAnsi="Times New Roman"/>
          <w:sz w:val="24"/>
          <w:szCs w:val="24"/>
        </w:rPr>
        <w:t xml:space="preserve">).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Важнейшие географические открытия и путешествия в XX веке (</w:t>
      </w:r>
      <w:r w:rsidRPr="003A40A5">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3A40A5">
        <w:rPr>
          <w:rFonts w:ascii="Times New Roman" w:hAnsi="Times New Roman"/>
          <w:sz w:val="24"/>
          <w:szCs w:val="24"/>
        </w:rPr>
        <w:t>).</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Главные закономерности природы Земли.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3A40A5">
        <w:rPr>
          <w:rFonts w:ascii="Times New Roman" w:hAnsi="Times New Roman"/>
          <w:b/>
          <w:bCs/>
          <w:sz w:val="24"/>
          <w:szCs w:val="24"/>
        </w:rPr>
        <w:t xml:space="preserve">Литосфера и рельеф Земли. </w:t>
      </w:r>
      <w:r w:rsidRPr="003A40A5">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3A40A5">
        <w:rPr>
          <w:rFonts w:ascii="Times New Roman" w:hAnsi="Times New Roman"/>
          <w:i/>
          <w:sz w:val="24"/>
          <w:szCs w:val="24"/>
        </w:rPr>
        <w:t>Влияние строения земной коры на облик Земли.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Атмосфера и климаты Земли. </w:t>
      </w:r>
      <w:r w:rsidRPr="003A40A5">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3A40A5">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Мировой океан – основная часть гидросферы. </w:t>
      </w:r>
      <w:r w:rsidRPr="003A40A5">
        <w:rPr>
          <w:rFonts w:ascii="Times New Roman" w:hAnsi="Times New Roman"/>
          <w:sz w:val="24"/>
          <w:szCs w:val="24"/>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w:t>
      </w:r>
      <w:r w:rsidRPr="003A40A5">
        <w:rPr>
          <w:rFonts w:ascii="Times New Roman" w:hAnsi="Times New Roman"/>
          <w:sz w:val="24"/>
          <w:szCs w:val="24"/>
        </w:rPr>
        <w:lastRenderedPageBreak/>
        <w:t>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Практические работы:</w:t>
      </w:r>
    </w:p>
    <w:p w:rsidR="00B71928" w:rsidRPr="003A40A5" w:rsidRDefault="00B71928" w:rsidP="00E1048C">
      <w:pPr>
        <w:pStyle w:val="a8"/>
        <w:numPr>
          <w:ilvl w:val="0"/>
          <w:numId w:val="24"/>
        </w:numPr>
        <w:tabs>
          <w:tab w:val="left" w:pos="993"/>
        </w:tabs>
        <w:ind w:left="567" w:firstLine="0"/>
        <w:jc w:val="both"/>
        <w:rPr>
          <w:rFonts w:ascii="Times New Roman" w:hAnsi="Times New Roman"/>
        </w:rPr>
      </w:pPr>
      <w:r w:rsidRPr="003A40A5">
        <w:rPr>
          <w:rFonts w:ascii="Times New Roman" w:hAnsi="Times New Roman"/>
        </w:rPr>
        <w:t>Описание основных компонентов природы океанов Земли.</w:t>
      </w:r>
    </w:p>
    <w:p w:rsidR="00B71928" w:rsidRPr="003A40A5" w:rsidRDefault="00B71928" w:rsidP="00E1048C">
      <w:pPr>
        <w:pStyle w:val="a8"/>
        <w:numPr>
          <w:ilvl w:val="0"/>
          <w:numId w:val="24"/>
        </w:numPr>
        <w:tabs>
          <w:tab w:val="left" w:pos="993"/>
        </w:tabs>
        <w:ind w:left="567" w:firstLine="0"/>
        <w:jc w:val="both"/>
        <w:rPr>
          <w:rFonts w:ascii="Times New Roman" w:hAnsi="Times New Roman"/>
        </w:rPr>
      </w:pPr>
      <w:r w:rsidRPr="003A40A5">
        <w:rPr>
          <w:rFonts w:ascii="Times New Roman" w:hAnsi="Times New Roman"/>
        </w:rPr>
        <w:t>Создание презентационных материалов об океанах на основе различных источников информации.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Географическая оболочка. </w:t>
      </w:r>
      <w:r w:rsidRPr="003A40A5">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71928" w:rsidRPr="003A40A5" w:rsidRDefault="00B71928" w:rsidP="00E1048C">
      <w:pPr>
        <w:pStyle w:val="a8"/>
        <w:numPr>
          <w:ilvl w:val="0"/>
          <w:numId w:val="25"/>
        </w:numPr>
        <w:ind w:left="567" w:firstLine="0"/>
        <w:jc w:val="both"/>
        <w:rPr>
          <w:rFonts w:ascii="Times New Roman" w:hAnsi="Times New Roman"/>
        </w:rPr>
      </w:pPr>
      <w:r w:rsidRPr="003A40A5">
        <w:rPr>
          <w:rFonts w:ascii="Times New Roman" w:hAnsi="Times New Roman"/>
        </w:rPr>
        <w:t>Описание природных зон Земли.</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Характеристика материков Земли.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Южные материки. </w:t>
      </w:r>
      <w:r w:rsidRPr="003A40A5">
        <w:rPr>
          <w:rFonts w:ascii="Times New Roman" w:hAnsi="Times New Roman"/>
          <w:sz w:val="24"/>
          <w:szCs w:val="24"/>
        </w:rPr>
        <w:t xml:space="preserve">Особенности южных материков Земли.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Африка. </w:t>
      </w:r>
      <w:r w:rsidRPr="003A40A5">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Австралия и Океания. </w:t>
      </w:r>
      <w:r w:rsidRPr="003A40A5">
        <w:rPr>
          <w:rFonts w:ascii="Times New Roman" w:hAnsi="Times New Roman"/>
          <w:sz w:val="24"/>
          <w:szCs w:val="24"/>
        </w:rPr>
        <w:t>Географическое положение, история исследования, особенности природы материка. Эндемики.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Южная Америка. </w:t>
      </w:r>
      <w:r w:rsidRPr="003A40A5">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Антарктида. </w:t>
      </w:r>
      <w:r w:rsidRPr="003A40A5">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Северные материки. </w:t>
      </w:r>
      <w:r w:rsidRPr="003A40A5">
        <w:rPr>
          <w:rFonts w:ascii="Times New Roman" w:hAnsi="Times New Roman"/>
          <w:sz w:val="24"/>
          <w:szCs w:val="24"/>
        </w:rPr>
        <w:t>Особенности северных материков Земли.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Северная Америка. </w:t>
      </w:r>
      <w:r w:rsidRPr="003A40A5">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Евразия. </w:t>
      </w:r>
      <w:r w:rsidRPr="003A40A5">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Практические работы:</w:t>
      </w:r>
    </w:p>
    <w:p w:rsidR="00B71928" w:rsidRPr="003A40A5" w:rsidRDefault="00B71928" w:rsidP="000D7814">
      <w:pPr>
        <w:pStyle w:val="a8"/>
        <w:ind w:left="567"/>
        <w:jc w:val="both"/>
        <w:rPr>
          <w:rFonts w:ascii="Times New Roman" w:hAnsi="Times New Roman"/>
        </w:rPr>
      </w:pPr>
      <w:r w:rsidRPr="003A40A5">
        <w:rPr>
          <w:rFonts w:ascii="Times New Roman" w:hAnsi="Times New Roman"/>
        </w:rPr>
        <w:t>1.Описание основных компонентов природы материков Земли.</w:t>
      </w:r>
    </w:p>
    <w:p w:rsidR="00B71928" w:rsidRPr="003A40A5" w:rsidRDefault="00B71928" w:rsidP="000D7814">
      <w:pPr>
        <w:pStyle w:val="a8"/>
        <w:ind w:left="567"/>
        <w:jc w:val="both"/>
        <w:rPr>
          <w:rFonts w:ascii="Times New Roman" w:hAnsi="Times New Roman"/>
        </w:rPr>
      </w:pPr>
      <w:r w:rsidRPr="003A40A5">
        <w:rPr>
          <w:rFonts w:ascii="Times New Roman" w:hAnsi="Times New Roman"/>
        </w:rPr>
        <w:t>2.Создание презентационных материалов о материке на основе различных источников информации.</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 xml:space="preserve">Взаимодействие природы и общества. </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position w:val="-1"/>
          <w:sz w:val="24"/>
          <w:szCs w:val="24"/>
        </w:rPr>
      </w:pPr>
      <w:r w:rsidRPr="003A40A5">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3A40A5">
        <w:rPr>
          <w:rFonts w:ascii="Times New Roman" w:hAnsi="Times New Roman"/>
          <w:position w:val="-1"/>
          <w:sz w:val="24"/>
          <w:szCs w:val="24"/>
        </w:rPr>
        <w:t>др.).</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position w:val="-1"/>
          <w:sz w:val="24"/>
          <w:szCs w:val="24"/>
        </w:rPr>
        <w:t>Практические работы:</w:t>
      </w:r>
    </w:p>
    <w:p w:rsidR="00B71928" w:rsidRPr="003A40A5" w:rsidRDefault="00B71928" w:rsidP="00E1048C">
      <w:pPr>
        <w:pStyle w:val="a8"/>
        <w:numPr>
          <w:ilvl w:val="0"/>
          <w:numId w:val="26"/>
        </w:numPr>
        <w:ind w:left="567" w:firstLine="0"/>
        <w:jc w:val="both"/>
        <w:rPr>
          <w:rFonts w:ascii="Times New Roman" w:hAnsi="Times New Roman"/>
        </w:rPr>
      </w:pPr>
      <w:r w:rsidRPr="003A40A5">
        <w:rPr>
          <w:rFonts w:ascii="Times New Roman" w:hAnsi="Times New Roman"/>
        </w:rPr>
        <w:t>Прогнозирование перспективных путей рационального природопользования.</w:t>
      </w:r>
    </w:p>
    <w:p w:rsidR="00AF3ABA" w:rsidRDefault="00AF3ABA"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AF3ABA">
        <w:rPr>
          <w:rFonts w:ascii="Times New Roman" w:hAnsi="Times New Roman"/>
          <w:b/>
          <w:bCs/>
          <w:sz w:val="24"/>
          <w:szCs w:val="24"/>
        </w:rPr>
        <w:t xml:space="preserve">Национально-региональный компонент </w:t>
      </w:r>
    </w:p>
    <w:p w:rsidR="00B71928" w:rsidRDefault="00AF3ABA"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Cs/>
          <w:sz w:val="24"/>
          <w:szCs w:val="24"/>
        </w:rPr>
      </w:pPr>
      <w:r w:rsidRPr="00AF3ABA">
        <w:rPr>
          <w:rFonts w:ascii="Times New Roman" w:hAnsi="Times New Roman"/>
          <w:bCs/>
          <w:sz w:val="24"/>
          <w:szCs w:val="24"/>
        </w:rPr>
        <w:t>П</w:t>
      </w:r>
      <w:r w:rsidR="00C258F7">
        <w:rPr>
          <w:rFonts w:ascii="Times New Roman" w:hAnsi="Times New Roman"/>
          <w:bCs/>
          <w:sz w:val="24"/>
          <w:szCs w:val="24"/>
        </w:rPr>
        <w:t>риродопользование и геоэкология</w:t>
      </w:r>
      <w:r w:rsidRPr="00AF3ABA">
        <w:rPr>
          <w:rFonts w:ascii="Times New Roman" w:hAnsi="Times New Roman"/>
          <w:bCs/>
          <w:sz w:val="24"/>
          <w:szCs w:val="24"/>
        </w:rPr>
        <w:t>.</w:t>
      </w:r>
    </w:p>
    <w:p w:rsidR="00AF3ABA" w:rsidRPr="00AF3ABA" w:rsidRDefault="00AF3ABA"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Cs/>
          <w:sz w:val="24"/>
          <w:szCs w:val="24"/>
        </w:rPr>
      </w:pPr>
    </w:p>
    <w:p w:rsidR="005319D8" w:rsidRPr="003A40A5" w:rsidRDefault="005319D8"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8 КЛАССА</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 xml:space="preserve">Территория России на карте мира. </w:t>
      </w:r>
    </w:p>
    <w:p w:rsidR="00B71928" w:rsidRPr="003A40A5" w:rsidRDefault="00B71928" w:rsidP="000D7814">
      <w:pPr>
        <w:tabs>
          <w:tab w:val="left" w:pos="142"/>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3A40A5">
        <w:rPr>
          <w:rFonts w:ascii="Times New Roman" w:hAnsi="Times New Roman"/>
          <w:sz w:val="24"/>
          <w:szCs w:val="24"/>
          <w:lang w:val="en-US"/>
        </w:rPr>
        <w:t>I</w:t>
      </w:r>
      <w:r w:rsidRPr="003A40A5">
        <w:rPr>
          <w:rFonts w:ascii="Times New Roman" w:hAnsi="Times New Roman"/>
          <w:sz w:val="24"/>
          <w:szCs w:val="24"/>
        </w:rPr>
        <w:t xml:space="preserve"> вв.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Практичекие работы: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Определение ГП и оценка его влияния на природу и жизнь людей в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Работа с картографическими источниками: нанесение особенностей географического положения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Оценивание динамики изменения границ России и их значения.</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Решение задач на определение разницы во времени различных территорий России.</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Общая характеристика природы России.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Рельеф и полезные ископаемые России. </w:t>
      </w:r>
      <w:r w:rsidRPr="003A40A5">
        <w:rPr>
          <w:rFonts w:ascii="Times New Roman" w:hAnsi="Times New Roman"/>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Практичекие работы: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Работа с картографическими источниками: нанесение элементов рельефа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Описание элементов рельефа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Построение профиля своей местности.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Климат России. </w:t>
      </w:r>
      <w:r w:rsidRPr="003A40A5">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Практичекие работы: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Распределение количества осадков на территории России, работа с климатограммами.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Описание характеристики климата своего региона.</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Составление прогноза погоды на основе различных</w:t>
      </w:r>
      <w:r w:rsidRPr="003A40A5">
        <w:rPr>
          <w:rFonts w:ascii="Times New Roman" w:hAnsi="Times New Roman"/>
          <w:sz w:val="24"/>
          <w:szCs w:val="24"/>
        </w:rPr>
        <w:tab/>
        <w:t>источников информации.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Внутренние воды России. </w:t>
      </w:r>
      <w:r w:rsidRPr="003A40A5">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 Практичекие работы: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Работа с картографическими источниками: нанесение объектов гидрографии России.</w:t>
      </w:r>
    </w:p>
    <w:p w:rsidR="00B71928" w:rsidRPr="003A40A5" w:rsidRDefault="00B71928" w:rsidP="000D7814">
      <w:pPr>
        <w:tabs>
          <w:tab w:val="left" w:pos="0"/>
        </w:tabs>
        <w:spacing w:after="0" w:line="240" w:lineRule="auto"/>
        <w:ind w:left="567"/>
        <w:jc w:val="both"/>
        <w:rPr>
          <w:rFonts w:ascii="Times New Roman" w:hAnsi="Times New Roman"/>
          <w:sz w:val="24"/>
          <w:szCs w:val="24"/>
        </w:rPr>
      </w:pPr>
      <w:r w:rsidRPr="003A40A5">
        <w:rPr>
          <w:rFonts w:ascii="Times New Roman" w:hAnsi="Times New Roman"/>
          <w:sz w:val="24"/>
          <w:szCs w:val="24"/>
        </w:rPr>
        <w:t>Описание объектов гидрографии России.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Почвы России. </w:t>
      </w:r>
      <w:r w:rsidRPr="003A40A5">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Растительный и животный мир России. </w:t>
      </w:r>
      <w:r w:rsidRPr="003A40A5">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Практичекие работы: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            Описание основных компонентов природы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Природно-территориальные комплексы России.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Природное районирование. </w:t>
      </w:r>
      <w:r w:rsidRPr="003A40A5">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Крупные природные комплексы России. </w:t>
      </w:r>
      <w:r w:rsidRPr="003A40A5">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Южные моря России: история освоения, особенности природы морей, ресурсы, значение.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Урал (изменение природных особенностей с запада на восток, с севера на юг).</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Обобщение знаний по особенностям природы европейской части России.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B71928" w:rsidRPr="003A40A5" w:rsidRDefault="00B71928" w:rsidP="000D7814">
      <w:pPr>
        <w:tabs>
          <w:tab w:val="left" w:pos="426"/>
          <w:tab w:val="left" w:pos="2180"/>
          <w:tab w:val="left" w:pos="3460"/>
          <w:tab w:val="left" w:pos="5080"/>
          <w:tab w:val="left" w:pos="6440"/>
          <w:tab w:val="left" w:pos="794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B71928" w:rsidRPr="003A40A5" w:rsidRDefault="00B71928" w:rsidP="000D7814">
      <w:pPr>
        <w:tabs>
          <w:tab w:val="left" w:pos="426"/>
          <w:tab w:val="left" w:pos="2180"/>
          <w:tab w:val="left" w:pos="3460"/>
          <w:tab w:val="left" w:pos="5080"/>
          <w:tab w:val="left" w:pos="6440"/>
          <w:tab w:val="left" w:pos="794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Практичекие работы: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Сравнение особенностей природы отдельных регионов страны.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Определение видов особо охраняемых природных территорий России и их особенностей.</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География своей местности.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Практичекие работы: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Изучение природных комплексов своей местности.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Описание основных компонентов природы своей местности.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71928" w:rsidRPr="003A40A5" w:rsidRDefault="00B71928" w:rsidP="000D7814">
      <w:pPr>
        <w:spacing w:after="0" w:line="240" w:lineRule="auto"/>
        <w:ind w:left="567"/>
        <w:rPr>
          <w:rFonts w:ascii="Times New Roman" w:hAnsi="Times New Roman"/>
          <w:b/>
          <w:sz w:val="24"/>
          <w:szCs w:val="24"/>
        </w:rPr>
      </w:pPr>
    </w:p>
    <w:p w:rsidR="005319D8" w:rsidRPr="003A40A5" w:rsidRDefault="005319D8" w:rsidP="0072350A">
      <w:pPr>
        <w:tabs>
          <w:tab w:val="left" w:pos="1557"/>
        </w:tabs>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9 КЛАССА</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 xml:space="preserve">Население России. </w:t>
      </w:r>
    </w:p>
    <w:p w:rsidR="00B71928" w:rsidRPr="003A40A5" w:rsidRDefault="00B71928" w:rsidP="000D7814">
      <w:pPr>
        <w:tabs>
          <w:tab w:val="left" w:pos="-142"/>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Практичекие работы: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Определение особенностей размещения крупных народов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Чтение и анализ половозрастных пирамид.</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Оценивание демографической ситуации России и отдельных ее территорий.</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Определение величины миграционного прироста населения в разных частях России.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Объяснение различий в обеспеченности трудовыми ресурсами отдельных регионов России.</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3A40A5">
        <w:rPr>
          <w:rFonts w:ascii="Times New Roman" w:hAnsi="Times New Roman"/>
          <w:sz w:val="24"/>
          <w:szCs w:val="24"/>
        </w:rPr>
        <w:t>Оценивание уровня урбанизации отдельных регионов России</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Хозяйство России.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Общая характеристика хозяйства. Географическое районирование. </w:t>
      </w:r>
      <w:r w:rsidRPr="003A40A5">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Практичекие работы: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Главные отрасли и межотраслевые комплексы. </w:t>
      </w:r>
      <w:r w:rsidRPr="003A40A5">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Практичекие работы: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71928" w:rsidRPr="003A40A5" w:rsidRDefault="00B71928" w:rsidP="0072350A">
      <w:pPr>
        <w:tabs>
          <w:tab w:val="left" w:pos="426"/>
          <w:tab w:val="left" w:pos="1155"/>
        </w:tabs>
        <w:autoSpaceDE w:val="0"/>
        <w:autoSpaceDN w:val="0"/>
        <w:adjustRightInd w:val="0"/>
        <w:spacing w:after="0" w:line="240" w:lineRule="auto"/>
        <w:ind w:left="567"/>
        <w:jc w:val="center"/>
        <w:rPr>
          <w:rFonts w:ascii="Times New Roman" w:hAnsi="Times New Roman"/>
          <w:b/>
          <w:i/>
          <w:sz w:val="24"/>
          <w:szCs w:val="24"/>
        </w:rPr>
      </w:pPr>
      <w:r w:rsidRPr="003A40A5">
        <w:rPr>
          <w:rFonts w:ascii="Times New Roman" w:hAnsi="Times New Roman"/>
          <w:b/>
          <w:i/>
          <w:sz w:val="24"/>
          <w:szCs w:val="24"/>
        </w:rPr>
        <w:t>Хозяйство своей местности.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3A40A5">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Районы России.</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Европейская часть России. </w:t>
      </w:r>
      <w:r w:rsidRPr="003A40A5">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i/>
          <w:sz w:val="24"/>
          <w:szCs w:val="24"/>
        </w:rPr>
        <w:t>Города Центрального района. Древние города, промышленные и научные центры.</w:t>
      </w:r>
      <w:r w:rsidRPr="003A40A5">
        <w:rPr>
          <w:rFonts w:ascii="Times New Roman" w:hAnsi="Times New Roman"/>
          <w:sz w:val="24"/>
          <w:szCs w:val="24"/>
        </w:rPr>
        <w:t xml:space="preserve"> Функциональное значение городов. Москва – столица Российской Федерации.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3A40A5">
        <w:rPr>
          <w:rFonts w:ascii="Times New Roman" w:hAnsi="Times New Roman"/>
          <w:i/>
          <w:sz w:val="24"/>
          <w:szCs w:val="24"/>
        </w:rPr>
        <w:t>Моря Атлантического океана, омывающие Россию: транспортное значение, ресурсы.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3A40A5">
        <w:rPr>
          <w:rFonts w:ascii="Times New Roman" w:hAnsi="Times New Roman"/>
          <w:i/>
          <w:sz w:val="24"/>
          <w:szCs w:val="24"/>
        </w:rPr>
        <w:t>Южные моря России: транспортное значение, ресурсы.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Азиатская часть России.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3A40A5">
        <w:rPr>
          <w:rFonts w:ascii="Times New Roman" w:hAnsi="Times New Roman"/>
          <w:i/>
          <w:sz w:val="24"/>
          <w:szCs w:val="24"/>
        </w:rPr>
        <w:t>Моря Северного Ледовитого океана: транспортное значение, ресурсы.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i/>
          <w:sz w:val="24"/>
          <w:szCs w:val="24"/>
        </w:rPr>
      </w:pPr>
      <w:r w:rsidRPr="003A40A5">
        <w:rPr>
          <w:rFonts w:ascii="Times New Roman" w:hAnsi="Times New Roman"/>
          <w:i/>
          <w:sz w:val="24"/>
          <w:szCs w:val="24"/>
        </w:rPr>
        <w:t>Моря Тихого океана: транспортное значение, ресурсы.</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71928" w:rsidRPr="003A40A5" w:rsidRDefault="00B71928" w:rsidP="000D7814">
      <w:pPr>
        <w:tabs>
          <w:tab w:val="left" w:pos="426"/>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Практические работы:</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Сравнение двух и более экономических районов России по заданным характеристикам.</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Создание презентационных материалов об экономических районах России на основе различных источников информации.</w:t>
      </w:r>
    </w:p>
    <w:p w:rsidR="00B71928" w:rsidRPr="003A40A5" w:rsidRDefault="00B71928"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71928" w:rsidRPr="003A40A5" w:rsidRDefault="00B71928" w:rsidP="000D7814">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b/>
          <w:bCs/>
          <w:sz w:val="24"/>
          <w:szCs w:val="24"/>
        </w:rPr>
        <w:t xml:space="preserve">Россия в мире. </w:t>
      </w:r>
    </w:p>
    <w:p w:rsidR="00B71928" w:rsidRPr="003A40A5" w:rsidRDefault="00B71928" w:rsidP="000D7814">
      <w:pPr>
        <w:tabs>
          <w:tab w:val="left" w:pos="284"/>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71928" w:rsidRPr="003A40A5" w:rsidRDefault="00B71928" w:rsidP="000D7814">
      <w:pPr>
        <w:tabs>
          <w:tab w:val="left" w:pos="5428"/>
        </w:tabs>
        <w:autoSpaceDE w:val="0"/>
        <w:autoSpaceDN w:val="0"/>
        <w:adjustRightInd w:val="0"/>
        <w:spacing w:after="0" w:line="240" w:lineRule="auto"/>
        <w:ind w:left="567"/>
        <w:jc w:val="both"/>
        <w:rPr>
          <w:rFonts w:ascii="Times New Roman" w:hAnsi="Times New Roman"/>
          <w:sz w:val="24"/>
          <w:szCs w:val="24"/>
        </w:rPr>
      </w:pPr>
    </w:p>
    <w:p w:rsidR="009D1460" w:rsidRPr="003A40A5" w:rsidRDefault="009360F3" w:rsidP="000D7814">
      <w:pPr>
        <w:pStyle w:val="4"/>
        <w:spacing w:before="0" w:line="240" w:lineRule="auto"/>
        <w:ind w:left="567"/>
        <w:jc w:val="center"/>
        <w:rPr>
          <w:sz w:val="24"/>
          <w:szCs w:val="24"/>
          <w:lang w:eastAsia="ru-RU"/>
        </w:rPr>
      </w:pPr>
      <w:bookmarkStart w:id="221" w:name="_Toc414553232"/>
      <w:bookmarkStart w:id="222" w:name="_Toc409691708"/>
      <w:r w:rsidRPr="003A40A5">
        <w:rPr>
          <w:sz w:val="24"/>
          <w:szCs w:val="24"/>
          <w:lang w:eastAsia="ru-RU"/>
        </w:rPr>
        <w:t>2.2.2.</w:t>
      </w:r>
      <w:r w:rsidR="006B43D0">
        <w:rPr>
          <w:sz w:val="24"/>
          <w:szCs w:val="24"/>
          <w:lang w:eastAsia="ru-RU"/>
        </w:rPr>
        <w:t>9</w:t>
      </w:r>
      <w:r w:rsidRPr="003A40A5">
        <w:rPr>
          <w:sz w:val="24"/>
          <w:szCs w:val="24"/>
          <w:lang w:eastAsia="ru-RU"/>
        </w:rPr>
        <w:t xml:space="preserve">. </w:t>
      </w:r>
      <w:r w:rsidR="009D1460" w:rsidRPr="003A40A5">
        <w:rPr>
          <w:sz w:val="24"/>
          <w:szCs w:val="24"/>
          <w:lang w:eastAsia="ru-RU"/>
        </w:rPr>
        <w:t>Математика</w:t>
      </w:r>
      <w:bookmarkEnd w:id="221"/>
    </w:p>
    <w:p w:rsidR="0082206B" w:rsidRPr="003A40A5" w:rsidRDefault="0082206B" w:rsidP="000D7814">
      <w:pPr>
        <w:tabs>
          <w:tab w:val="left" w:pos="1134"/>
        </w:tabs>
        <w:spacing w:after="0" w:line="240" w:lineRule="auto"/>
        <w:ind w:left="567"/>
        <w:jc w:val="both"/>
        <w:rPr>
          <w:rFonts w:ascii="Times New Roman" w:hAnsi="Times New Roman"/>
          <w:sz w:val="24"/>
          <w:szCs w:val="24"/>
        </w:rPr>
      </w:pPr>
      <w:r w:rsidRPr="003A40A5">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3A40A5" w:rsidRDefault="00403DD3" w:rsidP="000D7814">
      <w:pPr>
        <w:pStyle w:val="2"/>
        <w:spacing w:line="240" w:lineRule="auto"/>
        <w:ind w:left="567" w:firstLine="0"/>
        <w:rPr>
          <w:b w:val="0"/>
          <w:sz w:val="24"/>
          <w:szCs w:val="24"/>
        </w:rPr>
      </w:pPr>
      <w:bookmarkStart w:id="223" w:name="_Toc405513918"/>
      <w:bookmarkStart w:id="224" w:name="_Toc284662796"/>
      <w:bookmarkStart w:id="225" w:name="_Toc284663423"/>
      <w:r w:rsidRPr="003A40A5">
        <w:rPr>
          <w:sz w:val="24"/>
          <w:szCs w:val="24"/>
        </w:rPr>
        <w:t>Элементы теории множеств и математической логики</w:t>
      </w:r>
      <w:bookmarkEnd w:id="223"/>
      <w:bookmarkEnd w:id="224"/>
      <w:bookmarkEnd w:id="225"/>
      <w:r w:rsidR="005319D8" w:rsidRPr="003A40A5">
        <w:rPr>
          <w:sz w:val="24"/>
          <w:szCs w:val="24"/>
        </w:rPr>
        <w:t xml:space="preserve">. </w:t>
      </w:r>
      <w:r w:rsidRPr="003A40A5">
        <w:rPr>
          <w:b w:val="0"/>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3A40A5" w:rsidRDefault="00403DD3"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Множества и отношения между ними</w:t>
      </w:r>
      <w:r w:rsidR="005319D8" w:rsidRPr="003A40A5">
        <w:rPr>
          <w:rFonts w:ascii="Times New Roman" w:hAnsi="Times New Roman"/>
          <w:b/>
          <w:sz w:val="24"/>
          <w:szCs w:val="24"/>
        </w:rPr>
        <w:t xml:space="preserve">. </w:t>
      </w:r>
      <w:r w:rsidRPr="003A40A5">
        <w:rPr>
          <w:rFonts w:ascii="Times New Roman" w:hAnsi="Times New Roman"/>
          <w:sz w:val="24"/>
          <w:szCs w:val="24"/>
        </w:rPr>
        <w:t xml:space="preserve">Множество, </w:t>
      </w:r>
      <w:r w:rsidRPr="003A40A5">
        <w:rPr>
          <w:rFonts w:ascii="Times New Roman" w:hAnsi="Times New Roman"/>
          <w:i/>
          <w:sz w:val="24"/>
          <w:szCs w:val="24"/>
        </w:rPr>
        <w:t>характеристическое свойство множества</w:t>
      </w:r>
      <w:r w:rsidRPr="003A40A5">
        <w:rPr>
          <w:rFonts w:ascii="Times New Roman" w:hAnsi="Times New Roman"/>
          <w:sz w:val="24"/>
          <w:szCs w:val="24"/>
        </w:rPr>
        <w:t xml:space="preserve">, элемент множества, </w:t>
      </w:r>
      <w:r w:rsidRPr="003A40A5">
        <w:rPr>
          <w:rFonts w:ascii="Times New Roman" w:hAnsi="Times New Roman"/>
          <w:i/>
          <w:sz w:val="24"/>
          <w:szCs w:val="24"/>
        </w:rPr>
        <w:t>пустое, конечное, бесконечное множество</w:t>
      </w:r>
      <w:r w:rsidRPr="003A40A5">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3A40A5">
        <w:rPr>
          <w:rFonts w:ascii="Times New Roman" w:hAnsi="Times New Roman"/>
          <w:i/>
          <w:sz w:val="24"/>
          <w:szCs w:val="24"/>
        </w:rPr>
        <w:t>распознавание подмножеств и элементов подмножеств с использованием кругов Эйлера</w:t>
      </w:r>
      <w:r w:rsidRPr="003A40A5">
        <w:rPr>
          <w:rFonts w:ascii="Times New Roman" w:hAnsi="Times New Roman"/>
          <w:sz w:val="24"/>
          <w:szCs w:val="24"/>
        </w:rPr>
        <w:t>.</w:t>
      </w:r>
    </w:p>
    <w:p w:rsidR="00403DD3" w:rsidRPr="003A40A5" w:rsidRDefault="00403DD3"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Операции над множествами</w:t>
      </w:r>
      <w:r w:rsidR="005319D8" w:rsidRPr="003A40A5">
        <w:rPr>
          <w:rFonts w:ascii="Times New Roman" w:hAnsi="Times New Roman"/>
          <w:b/>
          <w:sz w:val="24"/>
          <w:szCs w:val="24"/>
        </w:rPr>
        <w:t xml:space="preserve">. </w:t>
      </w:r>
      <w:r w:rsidRPr="003A40A5">
        <w:rPr>
          <w:rFonts w:ascii="Times New Roman" w:hAnsi="Times New Roman"/>
          <w:sz w:val="24"/>
          <w:szCs w:val="24"/>
        </w:rPr>
        <w:t xml:space="preserve">Пересечение и объединение множеств. </w:t>
      </w:r>
      <w:r w:rsidRPr="003A40A5">
        <w:rPr>
          <w:rFonts w:ascii="Times New Roman" w:hAnsi="Times New Roman"/>
          <w:i/>
          <w:sz w:val="24"/>
          <w:szCs w:val="24"/>
        </w:rPr>
        <w:t>Разность множеств, дополнение множества</w:t>
      </w:r>
      <w:r w:rsidR="00A36EF2" w:rsidRPr="003A40A5">
        <w:rPr>
          <w:rFonts w:ascii="Times New Roman" w:hAnsi="Times New Roman"/>
          <w:sz w:val="24"/>
          <w:szCs w:val="24"/>
        </w:rPr>
        <w:t>.</w:t>
      </w:r>
      <w:r w:rsidRPr="003A40A5">
        <w:rPr>
          <w:rFonts w:ascii="Times New Roman" w:hAnsi="Times New Roman"/>
          <w:i/>
          <w:sz w:val="24"/>
          <w:szCs w:val="24"/>
        </w:rPr>
        <w:t>Интерпретация операций над множествами с помощью кругов Эйлера</w:t>
      </w:r>
      <w:r w:rsidRPr="003A40A5">
        <w:rPr>
          <w:rFonts w:ascii="Times New Roman" w:hAnsi="Times New Roman"/>
          <w:sz w:val="24"/>
          <w:szCs w:val="24"/>
        </w:rPr>
        <w:t xml:space="preserve">. </w:t>
      </w:r>
    </w:p>
    <w:p w:rsidR="00403DD3" w:rsidRPr="003A40A5" w:rsidRDefault="00403DD3" w:rsidP="000D7814">
      <w:pPr>
        <w:spacing w:after="0" w:line="240" w:lineRule="auto"/>
        <w:ind w:left="567"/>
        <w:jc w:val="both"/>
        <w:rPr>
          <w:rFonts w:ascii="Times New Roman" w:hAnsi="Times New Roman"/>
          <w:sz w:val="24"/>
          <w:szCs w:val="24"/>
        </w:rPr>
      </w:pPr>
      <w:r w:rsidRPr="003A40A5">
        <w:rPr>
          <w:rFonts w:ascii="Times New Roman" w:hAnsi="Times New Roman"/>
          <w:b/>
          <w:sz w:val="24"/>
          <w:szCs w:val="24"/>
        </w:rPr>
        <w:t>Элементы логики</w:t>
      </w:r>
      <w:r w:rsidR="005319D8" w:rsidRPr="003A40A5">
        <w:rPr>
          <w:rFonts w:ascii="Times New Roman" w:hAnsi="Times New Roman"/>
          <w:b/>
          <w:sz w:val="24"/>
          <w:szCs w:val="24"/>
        </w:rPr>
        <w:t xml:space="preserve">. </w:t>
      </w:r>
      <w:r w:rsidRPr="003A40A5">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3A40A5" w:rsidRDefault="00403DD3" w:rsidP="000D7814">
      <w:pPr>
        <w:spacing w:after="0" w:line="240" w:lineRule="auto"/>
        <w:ind w:left="567"/>
        <w:jc w:val="both"/>
        <w:rPr>
          <w:rFonts w:ascii="Times New Roman" w:hAnsi="Times New Roman"/>
          <w:i/>
          <w:sz w:val="24"/>
          <w:szCs w:val="24"/>
        </w:rPr>
      </w:pPr>
      <w:r w:rsidRPr="003A40A5">
        <w:rPr>
          <w:rFonts w:ascii="Times New Roman" w:hAnsi="Times New Roman"/>
          <w:b/>
          <w:sz w:val="24"/>
          <w:szCs w:val="24"/>
        </w:rPr>
        <w:t>Высказывания</w:t>
      </w:r>
      <w:r w:rsidR="005319D8" w:rsidRPr="003A40A5">
        <w:rPr>
          <w:rFonts w:ascii="Times New Roman" w:hAnsi="Times New Roman"/>
          <w:b/>
          <w:sz w:val="24"/>
          <w:szCs w:val="24"/>
        </w:rPr>
        <w:t xml:space="preserve">. </w:t>
      </w:r>
      <w:r w:rsidRPr="003A40A5">
        <w:rPr>
          <w:rFonts w:ascii="Times New Roman" w:hAnsi="Times New Roman"/>
          <w:sz w:val="24"/>
          <w:szCs w:val="24"/>
        </w:rPr>
        <w:t>Истинность и ложность высказывания</w:t>
      </w:r>
      <w:r w:rsidRPr="003A40A5">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5319D8" w:rsidRPr="003A40A5" w:rsidRDefault="005319D8" w:rsidP="000D7814">
      <w:pPr>
        <w:spacing w:after="0" w:line="240" w:lineRule="auto"/>
        <w:ind w:left="567"/>
        <w:jc w:val="both"/>
        <w:rPr>
          <w:rFonts w:ascii="Times New Roman" w:hAnsi="Times New Roman"/>
          <w:b/>
          <w:sz w:val="24"/>
          <w:szCs w:val="24"/>
        </w:rPr>
      </w:pPr>
    </w:p>
    <w:p w:rsidR="00F63742" w:rsidRPr="00E77A47" w:rsidRDefault="00F63742" w:rsidP="00F63742">
      <w:pPr>
        <w:spacing w:after="0" w:line="240" w:lineRule="auto"/>
        <w:ind w:left="567"/>
        <w:jc w:val="center"/>
        <w:rPr>
          <w:rFonts w:ascii="Times New Roman" w:hAnsi="Times New Roman"/>
          <w:b/>
          <w:color w:val="000000" w:themeColor="text1"/>
          <w:sz w:val="24"/>
          <w:szCs w:val="24"/>
        </w:rPr>
      </w:pPr>
      <w:r w:rsidRPr="00E77A47">
        <w:rPr>
          <w:rFonts w:ascii="Times New Roman" w:hAnsi="Times New Roman"/>
          <w:b/>
          <w:color w:val="000000" w:themeColor="text1"/>
          <w:sz w:val="24"/>
          <w:szCs w:val="24"/>
        </w:rPr>
        <w:t>СОДЕРЖАНИЕ КУРСА ДЛЯ 5 КЛАССА</w:t>
      </w:r>
    </w:p>
    <w:p w:rsidR="00F63742" w:rsidRPr="00E77A47" w:rsidRDefault="00F63742" w:rsidP="00F63742">
      <w:pPr>
        <w:pStyle w:val="aff5"/>
        <w:spacing w:after="0" w:line="240" w:lineRule="auto"/>
        <w:ind w:left="567"/>
        <w:jc w:val="both"/>
        <w:rPr>
          <w:rFonts w:ascii="Times New Roman" w:hAnsi="Times New Roman"/>
          <w:b/>
          <w:i w:val="0"/>
          <w:color w:val="000000" w:themeColor="text1"/>
          <w:spacing w:val="0"/>
        </w:rPr>
      </w:pPr>
      <w:r w:rsidRPr="00E77A47">
        <w:rPr>
          <w:rFonts w:ascii="Times New Roman" w:hAnsi="Times New Roman"/>
          <w:b/>
          <w:i w:val="0"/>
          <w:color w:val="000000" w:themeColor="text1"/>
          <w:spacing w:val="0"/>
        </w:rPr>
        <w:t>Натуральные числа и нуль</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b/>
          <w:color w:val="000000" w:themeColor="text1"/>
          <w:sz w:val="24"/>
          <w:szCs w:val="24"/>
        </w:rPr>
        <w:t>Натуральный ряд чисел и его свойства</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F63742" w:rsidRPr="00E77A47" w:rsidRDefault="00F63742" w:rsidP="00F63742">
      <w:pPr>
        <w:spacing w:after="0" w:line="240" w:lineRule="auto"/>
        <w:ind w:left="567"/>
        <w:jc w:val="both"/>
        <w:rPr>
          <w:rFonts w:ascii="Times New Roman" w:hAnsi="Times New Roman"/>
          <w:b/>
          <w:color w:val="000000" w:themeColor="text1"/>
          <w:sz w:val="24"/>
          <w:szCs w:val="24"/>
        </w:rPr>
      </w:pPr>
      <w:r w:rsidRPr="00E77A47">
        <w:rPr>
          <w:rFonts w:ascii="Times New Roman" w:hAnsi="Times New Roman"/>
          <w:b/>
          <w:color w:val="000000" w:themeColor="text1"/>
          <w:sz w:val="24"/>
          <w:szCs w:val="24"/>
        </w:rPr>
        <w:t>Запись и чтение натуральных чисел</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Р</w:t>
      </w:r>
      <w:r>
        <w:rPr>
          <w:rFonts w:ascii="Times New Roman" w:hAnsi="Times New Roman"/>
          <w:color w:val="000000" w:themeColor="text1"/>
          <w:sz w:val="24"/>
          <w:szCs w:val="24"/>
        </w:rPr>
        <w:t xml:space="preserve">азличие между цифрой и числом, </w:t>
      </w:r>
      <w:r w:rsidRPr="00E77A47">
        <w:rPr>
          <w:rFonts w:ascii="Times New Roman" w:hAnsi="Times New Roman"/>
          <w:color w:val="000000" w:themeColor="text1"/>
          <w:sz w:val="24"/>
          <w:szCs w:val="24"/>
        </w:rPr>
        <w:t>разряды и</w:t>
      </w:r>
      <w:r>
        <w:rPr>
          <w:rFonts w:ascii="Times New Roman" w:hAnsi="Times New Roman"/>
          <w:color w:val="000000" w:themeColor="text1"/>
          <w:sz w:val="24"/>
          <w:szCs w:val="24"/>
        </w:rPr>
        <w:t xml:space="preserve"> классы, </w:t>
      </w:r>
      <w:r w:rsidRPr="00E77A47">
        <w:rPr>
          <w:rFonts w:ascii="Times New Roman" w:hAnsi="Times New Roman"/>
          <w:color w:val="000000" w:themeColor="text1"/>
          <w:sz w:val="24"/>
          <w:szCs w:val="24"/>
        </w:rPr>
        <w:t xml:space="preserve"> чтение и запись натуральных чисел.</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b/>
          <w:color w:val="000000" w:themeColor="text1"/>
          <w:sz w:val="24"/>
          <w:szCs w:val="24"/>
        </w:rPr>
        <w:t>Сравнение натуральных чисел, сравнение с числом 0</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Понятие о сравнении чисел, сравнение натуральных чисел друг с другом и с нулем, математическая запись сра</w:t>
      </w:r>
      <w:r>
        <w:rPr>
          <w:rFonts w:ascii="Times New Roman" w:hAnsi="Times New Roman"/>
          <w:color w:val="000000" w:themeColor="text1"/>
          <w:sz w:val="24"/>
          <w:szCs w:val="24"/>
        </w:rPr>
        <w:t>внений.</w:t>
      </w:r>
    </w:p>
    <w:p w:rsidR="00F63742" w:rsidRPr="00E77A47" w:rsidRDefault="00F63742" w:rsidP="00F63742">
      <w:pPr>
        <w:spacing w:after="0" w:line="240" w:lineRule="auto"/>
        <w:ind w:left="567"/>
        <w:jc w:val="both"/>
        <w:rPr>
          <w:rFonts w:ascii="Times New Roman" w:hAnsi="Times New Roman"/>
          <w:b/>
          <w:color w:val="000000" w:themeColor="text1"/>
          <w:sz w:val="24"/>
          <w:szCs w:val="24"/>
        </w:rPr>
      </w:pPr>
      <w:r w:rsidRPr="00E77A47">
        <w:rPr>
          <w:rFonts w:ascii="Times New Roman" w:hAnsi="Times New Roman"/>
          <w:b/>
          <w:color w:val="000000" w:themeColor="text1"/>
          <w:sz w:val="24"/>
          <w:szCs w:val="24"/>
        </w:rPr>
        <w:t>Действия с натуральными числами</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F63742"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Переместительный и сочетательный законы сложения и умножения, распределительный закон умножения относительно сложения</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b/>
          <w:color w:val="000000" w:themeColor="text1"/>
          <w:sz w:val="24"/>
          <w:szCs w:val="24"/>
        </w:rPr>
        <w:t>Степень с натуральным показателем</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Понятие степени с натуральным показателем</w:t>
      </w:r>
      <w:r w:rsidRPr="00E77A47">
        <w:rPr>
          <w:rFonts w:ascii="Times New Roman" w:hAnsi="Times New Roman"/>
          <w:color w:val="000000" w:themeColor="text1"/>
          <w:sz w:val="24"/>
          <w:szCs w:val="24"/>
        </w:rPr>
        <w:t>.</w:t>
      </w:r>
      <w:r>
        <w:rPr>
          <w:rFonts w:ascii="Times New Roman" w:hAnsi="Times New Roman"/>
          <w:color w:val="000000" w:themeColor="text1"/>
          <w:sz w:val="24"/>
          <w:szCs w:val="24"/>
        </w:rPr>
        <w:t xml:space="preserve"> Квадрат и куб числа</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b/>
          <w:color w:val="000000" w:themeColor="text1"/>
          <w:sz w:val="24"/>
          <w:szCs w:val="24"/>
        </w:rPr>
        <w:t xml:space="preserve">Числовые </w:t>
      </w:r>
      <w:r>
        <w:rPr>
          <w:rFonts w:ascii="Times New Roman" w:hAnsi="Times New Roman"/>
          <w:b/>
          <w:color w:val="000000" w:themeColor="text1"/>
          <w:sz w:val="24"/>
          <w:szCs w:val="24"/>
        </w:rPr>
        <w:t xml:space="preserve"> и буквенные </w:t>
      </w:r>
      <w:r w:rsidRPr="00E77A47">
        <w:rPr>
          <w:rFonts w:ascii="Times New Roman" w:hAnsi="Times New Roman"/>
          <w:b/>
          <w:color w:val="000000" w:themeColor="text1"/>
          <w:sz w:val="24"/>
          <w:szCs w:val="24"/>
        </w:rPr>
        <w:t>выражения</w:t>
      </w:r>
    </w:p>
    <w:p w:rsidR="00F63742"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Числовое выражение и его значение, порядок выполнения действий.</w:t>
      </w:r>
      <w:r>
        <w:rPr>
          <w:rFonts w:ascii="Times New Roman" w:hAnsi="Times New Roman"/>
          <w:color w:val="000000" w:themeColor="text1"/>
          <w:sz w:val="24"/>
          <w:szCs w:val="24"/>
        </w:rPr>
        <w:t xml:space="preserve"> Использование скобок. Решение текстовых задач арифметическим способом.</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Использование букв для обозначения чисел, для записи свойств арифметических действий. Буквенные выражения. Числовое значение буквенного выражения. Уравнение. Корень уравнения. Нахождение неизвестных компонентов арифметических действий.</w:t>
      </w:r>
    </w:p>
    <w:p w:rsidR="00F63742" w:rsidRPr="00E77A47" w:rsidRDefault="00F63742" w:rsidP="00F63742">
      <w:pPr>
        <w:spacing w:after="0" w:line="240" w:lineRule="auto"/>
        <w:ind w:left="567"/>
        <w:jc w:val="both"/>
        <w:rPr>
          <w:rFonts w:ascii="Times New Roman" w:hAnsi="Times New Roman"/>
          <w:b/>
          <w:color w:val="000000" w:themeColor="text1"/>
          <w:sz w:val="24"/>
          <w:szCs w:val="24"/>
        </w:rPr>
      </w:pPr>
      <w:r w:rsidRPr="00E77A47">
        <w:rPr>
          <w:rFonts w:ascii="Times New Roman" w:hAnsi="Times New Roman"/>
          <w:b/>
          <w:color w:val="000000" w:themeColor="text1"/>
          <w:sz w:val="24"/>
          <w:szCs w:val="24"/>
        </w:rPr>
        <w:t>Деление с остатком</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 xml:space="preserve">Деление с остатком </w:t>
      </w:r>
      <w:r>
        <w:rPr>
          <w:rFonts w:ascii="Times New Roman" w:hAnsi="Times New Roman"/>
          <w:color w:val="000000" w:themeColor="text1"/>
          <w:sz w:val="24"/>
          <w:szCs w:val="24"/>
        </w:rPr>
        <w:t xml:space="preserve">на множестве натуральных чисел. </w:t>
      </w:r>
      <w:r w:rsidRPr="00E77A47">
        <w:rPr>
          <w:rFonts w:ascii="Times New Roman" w:hAnsi="Times New Roman"/>
          <w:color w:val="000000" w:themeColor="text1"/>
          <w:sz w:val="24"/>
          <w:szCs w:val="24"/>
        </w:rPr>
        <w:t xml:space="preserve">Практические задачи на деление с остатком. </w:t>
      </w:r>
    </w:p>
    <w:p w:rsidR="00F63742" w:rsidRPr="00E77A47" w:rsidRDefault="00F63742" w:rsidP="00F63742">
      <w:pPr>
        <w:pStyle w:val="aff5"/>
        <w:spacing w:after="0" w:line="240" w:lineRule="auto"/>
        <w:ind w:left="567"/>
        <w:jc w:val="both"/>
        <w:rPr>
          <w:rFonts w:ascii="Times New Roman" w:hAnsi="Times New Roman"/>
          <w:b/>
          <w:i w:val="0"/>
          <w:color w:val="000000" w:themeColor="text1"/>
          <w:spacing w:val="0"/>
        </w:rPr>
      </w:pPr>
      <w:r w:rsidRPr="00E77A47">
        <w:rPr>
          <w:rFonts w:ascii="Times New Roman" w:hAnsi="Times New Roman"/>
          <w:b/>
          <w:i w:val="0"/>
          <w:color w:val="000000" w:themeColor="text1"/>
          <w:spacing w:val="0"/>
        </w:rPr>
        <w:t>Дроби</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b/>
          <w:color w:val="000000" w:themeColor="text1"/>
          <w:sz w:val="24"/>
          <w:szCs w:val="24"/>
        </w:rPr>
        <w:t>Обыкновенные дроби</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Запись натурального числа в виде дроби с заданным знаменателем, преобразование смешанной дроби в неправильную дробь и наоборот.</w:t>
      </w:r>
      <w:r>
        <w:rPr>
          <w:rFonts w:ascii="Times New Roman" w:hAnsi="Times New Roman"/>
          <w:color w:val="000000" w:themeColor="text1"/>
          <w:sz w:val="24"/>
          <w:szCs w:val="24"/>
        </w:rPr>
        <w:t xml:space="preserve"> Сравнение, Сложение и вычитание дробей.</w:t>
      </w:r>
    </w:p>
    <w:p w:rsidR="00F63742" w:rsidRPr="00E77A47" w:rsidRDefault="00F63742" w:rsidP="00F63742">
      <w:pPr>
        <w:spacing w:after="0" w:line="240" w:lineRule="auto"/>
        <w:ind w:left="567"/>
        <w:jc w:val="both"/>
        <w:rPr>
          <w:rFonts w:ascii="Times New Roman" w:hAnsi="Times New Roman"/>
          <w:color w:val="000000" w:themeColor="text1"/>
          <w:sz w:val="24"/>
          <w:szCs w:val="24"/>
          <w:u w:val="single"/>
        </w:rPr>
      </w:pPr>
      <w:r w:rsidRPr="00E77A47">
        <w:rPr>
          <w:rFonts w:ascii="Times New Roman" w:hAnsi="Times New Roman"/>
          <w:b/>
          <w:i/>
          <w:color w:val="000000" w:themeColor="text1"/>
          <w:sz w:val="24"/>
          <w:szCs w:val="24"/>
        </w:rPr>
        <w:t>Дроби</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b/>
          <w:bCs/>
          <w:color w:val="000000" w:themeColor="text1"/>
          <w:sz w:val="24"/>
          <w:szCs w:val="24"/>
        </w:rPr>
        <w:t>Десятичные дроби</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Целая и дробная части де</w:t>
      </w:r>
      <w:r>
        <w:rPr>
          <w:rFonts w:ascii="Times New Roman" w:hAnsi="Times New Roman"/>
          <w:color w:val="000000" w:themeColor="text1"/>
          <w:sz w:val="24"/>
          <w:szCs w:val="24"/>
        </w:rPr>
        <w:t xml:space="preserve">сятичной дроби. </w:t>
      </w:r>
      <w:r w:rsidRPr="00E77A47">
        <w:rPr>
          <w:rFonts w:ascii="Times New Roman" w:hAnsi="Times New Roman"/>
          <w:color w:val="000000" w:themeColor="text1"/>
          <w:sz w:val="24"/>
          <w:szCs w:val="24"/>
        </w:rPr>
        <w:t xml:space="preserve"> Сравнение десятичных дробей. Сложение и вычитание десятичных дробей. Округление десятичных дробей. Умножение и деление десятичных дробей. </w:t>
      </w:r>
      <w:r w:rsidRPr="00307D1E">
        <w:rPr>
          <w:rFonts w:ascii="Times New Roman" w:hAnsi="Times New Roman"/>
          <w:color w:val="000000" w:themeColor="text1"/>
          <w:sz w:val="24"/>
          <w:szCs w:val="24"/>
        </w:rPr>
        <w:t>Представление десятичной дроби в виде обыкновенной дроби  и обыкновенной дроби в виде десятичной</w:t>
      </w:r>
      <w:r>
        <w:rPr>
          <w:rFonts w:ascii="Times New Roman" w:hAnsi="Times New Roman"/>
          <w:i/>
          <w:color w:val="000000" w:themeColor="text1"/>
          <w:sz w:val="24"/>
          <w:szCs w:val="24"/>
        </w:rPr>
        <w:t>.</w:t>
      </w:r>
    </w:p>
    <w:p w:rsidR="00F63742" w:rsidRPr="00E77A47" w:rsidRDefault="00F63742" w:rsidP="00F63742">
      <w:pPr>
        <w:spacing w:after="0" w:line="240" w:lineRule="auto"/>
        <w:ind w:left="567"/>
        <w:jc w:val="both"/>
        <w:rPr>
          <w:rFonts w:ascii="Times New Roman" w:hAnsi="Times New Roman"/>
          <w:bCs/>
          <w:color w:val="000000" w:themeColor="text1"/>
          <w:sz w:val="24"/>
          <w:szCs w:val="24"/>
        </w:rPr>
      </w:pPr>
      <w:r w:rsidRPr="00E77A47">
        <w:rPr>
          <w:rFonts w:ascii="Times New Roman" w:hAnsi="Times New Roman"/>
          <w:b/>
          <w:bCs/>
          <w:color w:val="000000" w:themeColor="text1"/>
          <w:sz w:val="24"/>
          <w:szCs w:val="24"/>
        </w:rPr>
        <w:t>Среднее арифметическое чисел</w:t>
      </w:r>
    </w:p>
    <w:p w:rsidR="00F63742" w:rsidRPr="00D70EFC"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bCs/>
          <w:color w:val="000000" w:themeColor="text1"/>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D70EFC">
        <w:rPr>
          <w:rFonts w:ascii="Times New Roman" w:hAnsi="Times New Roman"/>
          <w:bCs/>
          <w:color w:val="000000" w:themeColor="text1"/>
          <w:sz w:val="24"/>
          <w:szCs w:val="24"/>
        </w:rPr>
        <w:t>Среднее арифметическое нескольких чисел.</w:t>
      </w:r>
    </w:p>
    <w:p w:rsidR="00F63742" w:rsidRPr="00E77A47" w:rsidRDefault="00F63742" w:rsidP="00F63742">
      <w:pPr>
        <w:pStyle w:val="aff5"/>
        <w:spacing w:after="0" w:line="240" w:lineRule="auto"/>
        <w:ind w:left="567"/>
        <w:jc w:val="both"/>
        <w:rPr>
          <w:rFonts w:ascii="Times New Roman" w:hAnsi="Times New Roman"/>
          <w:b/>
          <w:i w:val="0"/>
          <w:color w:val="000000" w:themeColor="text1"/>
          <w:spacing w:val="0"/>
        </w:rPr>
      </w:pPr>
      <w:r w:rsidRPr="00E77A47">
        <w:rPr>
          <w:rFonts w:ascii="Times New Roman" w:hAnsi="Times New Roman"/>
          <w:b/>
          <w:i w:val="0"/>
          <w:color w:val="000000" w:themeColor="text1"/>
          <w:spacing w:val="0"/>
        </w:rPr>
        <w:t>Решение текстовых задач</w:t>
      </w:r>
    </w:p>
    <w:p w:rsidR="00F63742" w:rsidRPr="00E77A47" w:rsidRDefault="00F63742" w:rsidP="00F63742">
      <w:pPr>
        <w:spacing w:after="0" w:line="240" w:lineRule="auto"/>
        <w:ind w:left="567"/>
        <w:jc w:val="both"/>
        <w:rPr>
          <w:rFonts w:ascii="Times New Roman" w:hAnsi="Times New Roman"/>
          <w:b/>
          <w:color w:val="000000" w:themeColor="text1"/>
          <w:sz w:val="24"/>
          <w:szCs w:val="24"/>
        </w:rPr>
      </w:pPr>
      <w:r w:rsidRPr="00E77A47">
        <w:rPr>
          <w:rFonts w:ascii="Times New Roman" w:hAnsi="Times New Roman"/>
          <w:b/>
          <w:color w:val="000000" w:themeColor="text1"/>
          <w:sz w:val="24"/>
          <w:szCs w:val="24"/>
        </w:rPr>
        <w:t>Единицы измерений</w:t>
      </w:r>
      <w:r w:rsidRPr="00E77A47">
        <w:rPr>
          <w:rFonts w:ascii="Times New Roman" w:hAnsi="Times New Roman"/>
          <w:color w:val="000000" w:themeColor="text1"/>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r>
        <w:rPr>
          <w:rFonts w:ascii="Times New Roman" w:hAnsi="Times New Roman"/>
          <w:color w:val="000000" w:themeColor="text1"/>
          <w:sz w:val="24"/>
          <w:szCs w:val="24"/>
        </w:rPr>
        <w:t xml:space="preserve"> Представление зависимостей в виде формул. Вычисления по формулам.</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b/>
          <w:color w:val="000000" w:themeColor="text1"/>
          <w:sz w:val="24"/>
          <w:szCs w:val="24"/>
        </w:rPr>
        <w:t>Задачи на все арифметические действия</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Решение текстовых задач арифметическим способом</w:t>
      </w:r>
      <w:r w:rsidRPr="00E77A47">
        <w:rPr>
          <w:rFonts w:ascii="Times New Roman" w:hAnsi="Times New Roman"/>
          <w:i/>
          <w:color w:val="000000" w:themeColor="text1"/>
          <w:sz w:val="24"/>
          <w:szCs w:val="24"/>
        </w:rPr>
        <w:t xml:space="preserve">. </w:t>
      </w:r>
      <w:r w:rsidRPr="00E77A47">
        <w:rPr>
          <w:rFonts w:ascii="Times New Roman" w:hAnsi="Times New Roman"/>
          <w:color w:val="000000" w:themeColor="text1"/>
          <w:sz w:val="24"/>
          <w:szCs w:val="24"/>
        </w:rPr>
        <w:t>Использование таблиц, схем, чертежей, других средств представления данных при решении задачи.</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b/>
          <w:color w:val="000000" w:themeColor="text1"/>
          <w:sz w:val="24"/>
          <w:szCs w:val="24"/>
        </w:rPr>
        <w:t>Задачи на движение, работу и покупки</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F63742" w:rsidRDefault="00F63742" w:rsidP="00F63742">
      <w:pPr>
        <w:spacing w:after="0" w:line="240" w:lineRule="auto"/>
        <w:ind w:left="567"/>
        <w:jc w:val="both"/>
        <w:rPr>
          <w:rFonts w:ascii="Times New Roman" w:hAnsi="Times New Roman"/>
          <w:b/>
          <w:bCs/>
          <w:color w:val="000000" w:themeColor="text1"/>
          <w:sz w:val="24"/>
          <w:szCs w:val="24"/>
        </w:rPr>
      </w:pPr>
    </w:p>
    <w:p w:rsidR="00F63742" w:rsidRDefault="00F63742" w:rsidP="00F63742">
      <w:pPr>
        <w:spacing w:after="0" w:line="240" w:lineRule="auto"/>
        <w:ind w:left="567"/>
        <w:jc w:val="both"/>
        <w:rPr>
          <w:rFonts w:ascii="Times New Roman" w:hAnsi="Times New Roman"/>
          <w:b/>
          <w:bCs/>
          <w:color w:val="000000" w:themeColor="text1"/>
          <w:sz w:val="24"/>
          <w:szCs w:val="24"/>
        </w:rPr>
      </w:pPr>
    </w:p>
    <w:p w:rsidR="00F63742" w:rsidRDefault="00F63742" w:rsidP="00F63742">
      <w:pPr>
        <w:spacing w:after="0" w:line="240" w:lineRule="auto"/>
        <w:ind w:left="567"/>
        <w:jc w:val="both"/>
        <w:rPr>
          <w:rFonts w:ascii="Times New Roman" w:hAnsi="Times New Roman"/>
          <w:b/>
          <w:bCs/>
          <w:color w:val="000000" w:themeColor="text1"/>
          <w:sz w:val="24"/>
          <w:szCs w:val="24"/>
        </w:rPr>
      </w:pPr>
    </w:p>
    <w:p w:rsidR="00F63742" w:rsidRPr="00E77A47" w:rsidRDefault="00F63742" w:rsidP="00F63742">
      <w:pPr>
        <w:spacing w:after="0" w:line="240" w:lineRule="auto"/>
        <w:ind w:left="567"/>
        <w:jc w:val="both"/>
        <w:rPr>
          <w:rFonts w:ascii="Times New Roman" w:hAnsi="Times New Roman"/>
          <w:b/>
          <w:bCs/>
          <w:color w:val="000000" w:themeColor="text1"/>
          <w:sz w:val="24"/>
          <w:szCs w:val="24"/>
        </w:rPr>
      </w:pPr>
      <w:r w:rsidRPr="00E77A47">
        <w:rPr>
          <w:rFonts w:ascii="Times New Roman" w:hAnsi="Times New Roman"/>
          <w:b/>
          <w:bCs/>
          <w:color w:val="000000" w:themeColor="text1"/>
          <w:sz w:val="24"/>
          <w:szCs w:val="24"/>
        </w:rPr>
        <w:t>Проценты</w:t>
      </w:r>
    </w:p>
    <w:p w:rsidR="00F63742" w:rsidRPr="00E77A47" w:rsidRDefault="00F63742" w:rsidP="00F63742">
      <w:pPr>
        <w:spacing w:after="0" w:line="240" w:lineRule="auto"/>
        <w:ind w:left="567"/>
        <w:jc w:val="both"/>
        <w:rPr>
          <w:rFonts w:ascii="Times New Roman" w:hAnsi="Times New Roman"/>
          <w:bCs/>
          <w:color w:val="000000" w:themeColor="text1"/>
          <w:sz w:val="24"/>
          <w:szCs w:val="24"/>
        </w:rPr>
      </w:pPr>
      <w:r w:rsidRPr="00E77A47">
        <w:rPr>
          <w:rFonts w:ascii="Times New Roman" w:hAnsi="Times New Roman"/>
          <w:bCs/>
          <w:color w:val="000000" w:themeColor="text1"/>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F63742" w:rsidRPr="00E77A47" w:rsidRDefault="00F63742" w:rsidP="00F63742">
      <w:pPr>
        <w:spacing w:after="0" w:line="240" w:lineRule="auto"/>
        <w:ind w:left="567"/>
        <w:jc w:val="both"/>
        <w:rPr>
          <w:rFonts w:ascii="Times New Roman" w:hAnsi="Times New Roman"/>
          <w:b/>
          <w:bCs/>
          <w:color w:val="000000" w:themeColor="text1"/>
          <w:sz w:val="24"/>
          <w:szCs w:val="24"/>
        </w:rPr>
      </w:pPr>
      <w:r w:rsidRPr="00E77A47">
        <w:rPr>
          <w:rFonts w:ascii="Times New Roman" w:hAnsi="Times New Roman"/>
          <w:b/>
          <w:bCs/>
          <w:color w:val="000000" w:themeColor="text1"/>
          <w:sz w:val="24"/>
          <w:szCs w:val="24"/>
        </w:rPr>
        <w:t>Диаграммы</w:t>
      </w:r>
    </w:p>
    <w:p w:rsidR="00F63742" w:rsidRPr="00D70EFC" w:rsidRDefault="00F63742" w:rsidP="00F63742">
      <w:pPr>
        <w:spacing w:after="0" w:line="240" w:lineRule="auto"/>
        <w:ind w:left="567"/>
        <w:jc w:val="both"/>
        <w:rPr>
          <w:rFonts w:ascii="Times New Roman" w:hAnsi="Times New Roman"/>
          <w:bCs/>
          <w:color w:val="000000" w:themeColor="text1"/>
          <w:sz w:val="24"/>
          <w:szCs w:val="24"/>
        </w:rPr>
      </w:pPr>
      <w:r w:rsidRPr="00E77A47">
        <w:rPr>
          <w:rFonts w:ascii="Times New Roman" w:hAnsi="Times New Roman"/>
          <w:bCs/>
          <w:color w:val="000000" w:themeColor="text1"/>
          <w:sz w:val="24"/>
          <w:szCs w:val="24"/>
        </w:rPr>
        <w:t xml:space="preserve">Столбчатые и круговые диаграммы. Извлечение информации из диаграмм. </w:t>
      </w:r>
      <w:r w:rsidRPr="00D70EFC">
        <w:rPr>
          <w:rFonts w:ascii="Times New Roman" w:hAnsi="Times New Roman"/>
          <w:bCs/>
          <w:color w:val="000000" w:themeColor="text1"/>
          <w:sz w:val="24"/>
          <w:szCs w:val="24"/>
        </w:rPr>
        <w:t>Изображение диаграмм по числовым данным.</w:t>
      </w:r>
    </w:p>
    <w:p w:rsidR="00F63742" w:rsidRPr="00E77A47" w:rsidRDefault="00F63742" w:rsidP="00F63742">
      <w:pPr>
        <w:spacing w:after="0" w:line="240" w:lineRule="auto"/>
        <w:ind w:left="567"/>
        <w:jc w:val="both"/>
        <w:rPr>
          <w:rFonts w:ascii="Times New Roman" w:hAnsi="Times New Roman"/>
          <w:b/>
          <w:color w:val="000000" w:themeColor="text1"/>
          <w:sz w:val="24"/>
          <w:szCs w:val="24"/>
        </w:rPr>
      </w:pPr>
      <w:r w:rsidRPr="00E77A47">
        <w:rPr>
          <w:rFonts w:ascii="Times New Roman" w:hAnsi="Times New Roman"/>
          <w:b/>
          <w:color w:val="000000" w:themeColor="text1"/>
          <w:sz w:val="24"/>
          <w:szCs w:val="24"/>
        </w:rPr>
        <w:t>Задачи на части, доли, проценты</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 xml:space="preserve">Решение задач на нахождение части числа и числа по его части.  </w:t>
      </w:r>
    </w:p>
    <w:p w:rsidR="00F63742" w:rsidRPr="00E77A47" w:rsidRDefault="00F63742" w:rsidP="00F63742">
      <w:pPr>
        <w:spacing w:after="0" w:line="240" w:lineRule="auto"/>
        <w:ind w:left="567"/>
        <w:jc w:val="both"/>
        <w:rPr>
          <w:rFonts w:ascii="Times New Roman" w:hAnsi="Times New Roman"/>
          <w:b/>
          <w:color w:val="000000" w:themeColor="text1"/>
          <w:sz w:val="24"/>
          <w:szCs w:val="24"/>
        </w:rPr>
      </w:pPr>
      <w:r w:rsidRPr="00E77A47">
        <w:rPr>
          <w:rFonts w:ascii="Times New Roman" w:hAnsi="Times New Roman"/>
          <w:b/>
          <w:color w:val="000000" w:themeColor="text1"/>
          <w:sz w:val="24"/>
          <w:szCs w:val="24"/>
        </w:rPr>
        <w:t>Логические задачи</w:t>
      </w:r>
    </w:p>
    <w:p w:rsidR="00F63742" w:rsidRPr="00D70EFC" w:rsidRDefault="00F63742" w:rsidP="00F63742">
      <w:pPr>
        <w:spacing w:after="0" w:line="240" w:lineRule="auto"/>
        <w:ind w:left="567"/>
        <w:jc w:val="both"/>
        <w:rPr>
          <w:rFonts w:ascii="Times New Roman" w:hAnsi="Times New Roman"/>
          <w:bCs/>
          <w:color w:val="000000" w:themeColor="text1"/>
          <w:sz w:val="24"/>
          <w:szCs w:val="24"/>
        </w:rPr>
      </w:pPr>
      <w:r w:rsidRPr="00E77A47">
        <w:rPr>
          <w:rFonts w:ascii="Times New Roman" w:hAnsi="Times New Roman"/>
          <w:bCs/>
          <w:color w:val="000000" w:themeColor="text1"/>
          <w:sz w:val="24"/>
          <w:szCs w:val="24"/>
        </w:rPr>
        <w:t xml:space="preserve">Решение несложных логических задач. </w:t>
      </w:r>
      <w:r w:rsidRPr="00D70EFC">
        <w:rPr>
          <w:rFonts w:ascii="Times New Roman" w:hAnsi="Times New Roman"/>
          <w:bCs/>
          <w:color w:val="000000" w:themeColor="text1"/>
          <w:sz w:val="24"/>
          <w:szCs w:val="24"/>
        </w:rPr>
        <w:t xml:space="preserve">Решение логических задач с помощью графов, таблиц. </w:t>
      </w:r>
    </w:p>
    <w:p w:rsidR="00F63742" w:rsidRPr="00E77A47" w:rsidRDefault="00F63742" w:rsidP="00F63742">
      <w:pPr>
        <w:spacing w:after="0" w:line="240" w:lineRule="auto"/>
        <w:ind w:left="567"/>
        <w:jc w:val="both"/>
        <w:rPr>
          <w:rFonts w:ascii="Times New Roman" w:hAnsi="Times New Roman"/>
          <w:bCs/>
          <w:color w:val="000000" w:themeColor="text1"/>
          <w:sz w:val="24"/>
          <w:szCs w:val="24"/>
        </w:rPr>
      </w:pPr>
      <w:r w:rsidRPr="00E77A47">
        <w:rPr>
          <w:rFonts w:ascii="Times New Roman" w:hAnsi="Times New Roman"/>
          <w:b/>
          <w:color w:val="000000" w:themeColor="text1"/>
          <w:sz w:val="24"/>
          <w:szCs w:val="24"/>
        </w:rPr>
        <w:t xml:space="preserve">Основные методы решения текстовых задач: </w:t>
      </w:r>
      <w:r w:rsidRPr="00E77A47">
        <w:rPr>
          <w:rFonts w:ascii="Times New Roman" w:hAnsi="Times New Roman"/>
          <w:bCs/>
          <w:color w:val="000000" w:themeColor="text1"/>
          <w:sz w:val="24"/>
          <w:szCs w:val="24"/>
        </w:rPr>
        <w:t>арифметический, перебор вариантов.</w:t>
      </w:r>
    </w:p>
    <w:p w:rsidR="00F63742" w:rsidRPr="008E6346" w:rsidRDefault="00F63742" w:rsidP="00F63742">
      <w:pPr>
        <w:pStyle w:val="3"/>
        <w:spacing w:before="0" w:beforeAutospacing="0" w:after="0" w:afterAutospacing="0"/>
        <w:ind w:left="567"/>
        <w:jc w:val="both"/>
        <w:rPr>
          <w:color w:val="000000" w:themeColor="text1"/>
          <w:sz w:val="24"/>
          <w:szCs w:val="24"/>
        </w:rPr>
      </w:pPr>
      <w:r w:rsidRPr="008E6346">
        <w:rPr>
          <w:color w:val="000000" w:themeColor="text1"/>
          <w:sz w:val="24"/>
          <w:szCs w:val="24"/>
        </w:rPr>
        <w:t>Наглядная геометрия</w:t>
      </w:r>
    </w:p>
    <w:p w:rsidR="00F63742" w:rsidRPr="008E6346" w:rsidRDefault="00F63742" w:rsidP="00F63742">
      <w:pPr>
        <w:spacing w:after="0" w:line="240" w:lineRule="auto"/>
        <w:ind w:left="567"/>
        <w:jc w:val="both"/>
        <w:rPr>
          <w:rFonts w:ascii="Times New Roman" w:hAnsi="Times New Roman"/>
          <w:color w:val="000000" w:themeColor="text1"/>
          <w:sz w:val="24"/>
          <w:szCs w:val="24"/>
        </w:rPr>
      </w:pPr>
      <w:r w:rsidRPr="008E6346">
        <w:rPr>
          <w:rFonts w:ascii="Times New Roman" w:hAnsi="Times New Roman"/>
          <w:color w:val="000000" w:themeColor="text1"/>
          <w:sz w:val="24"/>
          <w:szCs w:val="24"/>
        </w:rPr>
        <w:t>Фигуры в окружающем мире. Наглядные представления о фигурах на плоскости: прямая, отрезок, луч, угол, ломаная, многоугольник,</w:t>
      </w:r>
      <w:r>
        <w:rPr>
          <w:rFonts w:ascii="Times New Roman" w:hAnsi="Times New Roman"/>
          <w:color w:val="000000" w:themeColor="text1"/>
          <w:sz w:val="24"/>
          <w:szCs w:val="24"/>
        </w:rPr>
        <w:t xml:space="preserve"> правильный многоугольник,</w:t>
      </w:r>
      <w:r w:rsidRPr="008E6346">
        <w:rPr>
          <w:rFonts w:ascii="Times New Roman" w:hAnsi="Times New Roman"/>
          <w:color w:val="000000" w:themeColor="text1"/>
          <w:sz w:val="24"/>
          <w:szCs w:val="24"/>
        </w:rPr>
        <w:t xml:space="preserve"> окружность, круг. Четырехугольник, прямоугольник, квадрат. Треугольник, виды треугольн</w:t>
      </w:r>
      <w:r>
        <w:rPr>
          <w:rFonts w:ascii="Times New Roman" w:hAnsi="Times New Roman"/>
          <w:color w:val="000000" w:themeColor="text1"/>
          <w:sz w:val="24"/>
          <w:szCs w:val="24"/>
        </w:rPr>
        <w:t xml:space="preserve">иков. </w:t>
      </w:r>
      <w:r w:rsidRPr="008E6346">
        <w:rPr>
          <w:rFonts w:ascii="Times New Roman" w:hAnsi="Times New Roman"/>
          <w:color w:val="000000" w:themeColor="text1"/>
          <w:sz w:val="24"/>
          <w:szCs w:val="24"/>
        </w:rPr>
        <w:t xml:space="preserve"> Изображение основных геометрических фигур. Взаимное расположение двух прямых, двух окружностей, прямой и окружности. Длина отрезка, ломаной.</w:t>
      </w:r>
      <w:r>
        <w:rPr>
          <w:rFonts w:ascii="Times New Roman" w:hAnsi="Times New Roman"/>
          <w:color w:val="000000" w:themeColor="text1"/>
          <w:sz w:val="24"/>
          <w:szCs w:val="24"/>
        </w:rPr>
        <w:t xml:space="preserve"> Периметр многугольника.</w:t>
      </w:r>
      <w:r w:rsidRPr="008E6346">
        <w:rPr>
          <w:rFonts w:ascii="Times New Roman" w:hAnsi="Times New Roman"/>
          <w:color w:val="000000" w:themeColor="text1"/>
          <w:sz w:val="24"/>
          <w:szCs w:val="24"/>
        </w:rPr>
        <w:t xml:space="preserve"> Единицы измерения длины. Построение отрезка заданной длины. </w:t>
      </w:r>
      <w:r>
        <w:rPr>
          <w:rFonts w:ascii="Times New Roman" w:hAnsi="Times New Roman"/>
          <w:color w:val="000000" w:themeColor="text1"/>
          <w:sz w:val="24"/>
          <w:szCs w:val="24"/>
        </w:rPr>
        <w:t xml:space="preserve"> Угол. </w:t>
      </w:r>
      <w:r w:rsidRPr="008E6346">
        <w:rPr>
          <w:rFonts w:ascii="Times New Roman" w:hAnsi="Times New Roman"/>
          <w:color w:val="000000" w:themeColor="text1"/>
          <w:sz w:val="24"/>
          <w:szCs w:val="24"/>
        </w:rPr>
        <w:t>Виды углов. Градусная мера угла. Измерение и построение углов с помощью транспортира.</w:t>
      </w:r>
    </w:p>
    <w:p w:rsidR="00F63742" w:rsidRPr="008E6346" w:rsidRDefault="00F63742" w:rsidP="00F63742">
      <w:pPr>
        <w:spacing w:after="0" w:line="240" w:lineRule="auto"/>
        <w:ind w:left="567"/>
        <w:jc w:val="both"/>
        <w:rPr>
          <w:rFonts w:ascii="Times New Roman" w:hAnsi="Times New Roman"/>
          <w:color w:val="000000" w:themeColor="text1"/>
          <w:sz w:val="24"/>
          <w:szCs w:val="24"/>
        </w:rPr>
      </w:pPr>
      <w:r w:rsidRPr="008E6346">
        <w:rPr>
          <w:rFonts w:ascii="Times New Roman" w:hAnsi="Times New Roman"/>
          <w:color w:val="000000" w:themeColor="text1"/>
          <w:sz w:val="24"/>
          <w:szCs w:val="24"/>
        </w:rPr>
        <w:t xml:space="preserve"> Понятие площади фигуры; единицы измерения площади. Площадь прямоугольника, квадрата. Равновеликие фигуры.</w:t>
      </w:r>
    </w:p>
    <w:p w:rsidR="00F63742" w:rsidRPr="008E6346" w:rsidRDefault="00F63742" w:rsidP="00F63742">
      <w:pPr>
        <w:spacing w:after="0" w:line="240" w:lineRule="auto"/>
        <w:ind w:left="567"/>
        <w:jc w:val="both"/>
        <w:rPr>
          <w:rFonts w:ascii="Times New Roman" w:hAnsi="Times New Roman"/>
          <w:color w:val="000000" w:themeColor="text1"/>
          <w:sz w:val="24"/>
          <w:szCs w:val="24"/>
        </w:rPr>
      </w:pPr>
      <w:r w:rsidRPr="008E6346">
        <w:rPr>
          <w:rFonts w:ascii="Times New Roman" w:hAnsi="Times New Roman"/>
          <w:color w:val="000000" w:themeColor="text1"/>
          <w:sz w:val="24"/>
          <w:szCs w:val="24"/>
        </w:rPr>
        <w:lastRenderedPageBreak/>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F63742" w:rsidRPr="008E6346" w:rsidRDefault="00F63742" w:rsidP="00F63742">
      <w:pPr>
        <w:spacing w:after="0" w:line="240" w:lineRule="auto"/>
        <w:ind w:left="567"/>
        <w:jc w:val="both"/>
        <w:rPr>
          <w:rFonts w:ascii="Times New Roman" w:hAnsi="Times New Roman"/>
          <w:color w:val="000000" w:themeColor="text1"/>
          <w:sz w:val="24"/>
          <w:szCs w:val="24"/>
        </w:rPr>
      </w:pPr>
      <w:r w:rsidRPr="008E6346">
        <w:rPr>
          <w:rFonts w:ascii="Times New Roman" w:hAnsi="Times New Roman"/>
          <w:color w:val="000000" w:themeColor="text1"/>
          <w:sz w:val="24"/>
          <w:szCs w:val="24"/>
        </w:rPr>
        <w:t xml:space="preserve">Понятие объема; единицы объема. Объем прямоугольного параллелепипеда, куба. </w:t>
      </w:r>
    </w:p>
    <w:p w:rsidR="00F63742" w:rsidRPr="008E6346" w:rsidRDefault="00F63742" w:rsidP="00F63742">
      <w:pPr>
        <w:pStyle w:val="3"/>
        <w:spacing w:before="0" w:beforeAutospacing="0" w:after="0" w:afterAutospacing="0"/>
        <w:ind w:left="567"/>
        <w:jc w:val="both"/>
        <w:rPr>
          <w:color w:val="000000" w:themeColor="text1"/>
          <w:sz w:val="24"/>
          <w:szCs w:val="24"/>
        </w:rPr>
      </w:pPr>
      <w:r w:rsidRPr="008E6346">
        <w:rPr>
          <w:color w:val="000000" w:themeColor="text1"/>
          <w:sz w:val="24"/>
          <w:szCs w:val="24"/>
        </w:rPr>
        <w:t>История математики</w:t>
      </w:r>
    </w:p>
    <w:p w:rsidR="00F63742" w:rsidRPr="008E6346" w:rsidRDefault="00F63742" w:rsidP="00F63742">
      <w:pPr>
        <w:spacing w:after="0" w:line="240" w:lineRule="auto"/>
        <w:ind w:left="567"/>
        <w:jc w:val="both"/>
        <w:rPr>
          <w:rFonts w:ascii="Times New Roman" w:hAnsi="Times New Roman"/>
          <w:color w:val="000000" w:themeColor="text1"/>
          <w:sz w:val="24"/>
          <w:szCs w:val="24"/>
        </w:rPr>
      </w:pPr>
      <w:r w:rsidRPr="008E6346">
        <w:rPr>
          <w:rFonts w:ascii="Times New Roman" w:hAnsi="Times New Roman"/>
          <w:color w:val="000000" w:themeColor="text1"/>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F63742" w:rsidRPr="008E6346" w:rsidRDefault="00F63742" w:rsidP="00F63742">
      <w:pPr>
        <w:spacing w:after="0" w:line="240" w:lineRule="auto"/>
        <w:ind w:left="567"/>
        <w:jc w:val="both"/>
        <w:rPr>
          <w:rFonts w:ascii="Times New Roman" w:hAnsi="Times New Roman"/>
          <w:color w:val="000000" w:themeColor="text1"/>
          <w:sz w:val="24"/>
          <w:szCs w:val="24"/>
        </w:rPr>
      </w:pPr>
      <w:r w:rsidRPr="008E6346">
        <w:rPr>
          <w:rFonts w:ascii="Times New Roman" w:hAnsi="Times New Roman"/>
          <w:color w:val="000000" w:themeColor="text1"/>
          <w:sz w:val="24"/>
          <w:szCs w:val="24"/>
        </w:rPr>
        <w:t xml:space="preserve">Рождение шестидесятеричной системы счисления.  </w:t>
      </w:r>
    </w:p>
    <w:p w:rsidR="00F63742" w:rsidRPr="008E6346" w:rsidRDefault="00F63742" w:rsidP="00F63742">
      <w:pPr>
        <w:spacing w:after="0" w:line="240" w:lineRule="auto"/>
        <w:ind w:left="567"/>
        <w:jc w:val="both"/>
        <w:rPr>
          <w:rFonts w:ascii="Times New Roman" w:hAnsi="Times New Roman"/>
          <w:color w:val="000000" w:themeColor="text1"/>
          <w:sz w:val="24"/>
          <w:szCs w:val="24"/>
        </w:rPr>
      </w:pPr>
      <w:r w:rsidRPr="008E6346">
        <w:rPr>
          <w:rFonts w:ascii="Times New Roman" w:hAnsi="Times New Roman"/>
          <w:color w:val="000000" w:themeColor="text1"/>
          <w:sz w:val="24"/>
          <w:szCs w:val="24"/>
        </w:rPr>
        <w:t xml:space="preserve">Рождение и развитие арифметики натуральных чисел. НОК, НОД, простые числа. Решето Эратосфена.  Дроби в Вавилоне, Египте, Риме.   Старинные системы мер.  </w:t>
      </w:r>
    </w:p>
    <w:p w:rsidR="00F63742" w:rsidRDefault="00F63742" w:rsidP="00AA68B7">
      <w:pPr>
        <w:spacing w:after="0" w:line="240" w:lineRule="auto"/>
        <w:ind w:left="567"/>
        <w:jc w:val="both"/>
        <w:rPr>
          <w:rFonts w:ascii="Times New Roman" w:hAnsi="Times New Roman"/>
          <w:b/>
          <w:color w:val="000000" w:themeColor="text1"/>
          <w:sz w:val="24"/>
          <w:szCs w:val="24"/>
        </w:rPr>
      </w:pPr>
    </w:p>
    <w:p w:rsidR="00AA68B7" w:rsidRPr="00E77A47" w:rsidRDefault="00AA68B7" w:rsidP="00F63742">
      <w:pPr>
        <w:spacing w:after="0" w:line="240" w:lineRule="auto"/>
        <w:ind w:left="567"/>
        <w:jc w:val="center"/>
        <w:rPr>
          <w:rFonts w:ascii="Times New Roman" w:hAnsi="Times New Roman"/>
          <w:b/>
          <w:color w:val="000000" w:themeColor="text1"/>
          <w:sz w:val="24"/>
          <w:szCs w:val="24"/>
        </w:rPr>
      </w:pPr>
      <w:r w:rsidRPr="00E77A47">
        <w:rPr>
          <w:rFonts w:ascii="Times New Roman" w:hAnsi="Times New Roman"/>
          <w:b/>
          <w:color w:val="000000" w:themeColor="text1"/>
          <w:sz w:val="24"/>
          <w:szCs w:val="24"/>
        </w:rPr>
        <w:t>СОДЕРЖАНИЕ КУРСА ДЛЯ 6 КЛАССА</w:t>
      </w:r>
    </w:p>
    <w:p w:rsidR="00F63742" w:rsidRPr="00E77A47" w:rsidRDefault="00F63742" w:rsidP="00F63742">
      <w:pPr>
        <w:spacing w:after="0" w:line="240" w:lineRule="auto"/>
        <w:ind w:left="567"/>
        <w:jc w:val="both"/>
        <w:rPr>
          <w:rFonts w:ascii="Times New Roman" w:hAnsi="Times New Roman"/>
          <w:b/>
          <w:color w:val="000000" w:themeColor="text1"/>
          <w:sz w:val="24"/>
          <w:szCs w:val="24"/>
        </w:rPr>
      </w:pPr>
      <w:r w:rsidRPr="00E77A47">
        <w:rPr>
          <w:rFonts w:ascii="Times New Roman" w:hAnsi="Times New Roman"/>
          <w:b/>
          <w:color w:val="000000" w:themeColor="text1"/>
          <w:sz w:val="24"/>
          <w:szCs w:val="24"/>
        </w:rPr>
        <w:t>Свойства и признаки делимости</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 xml:space="preserve">Признаки делимости на 2, 3, 5, 9, 10.  Решение практических задач с применением признаков делимости. </w:t>
      </w:r>
    </w:p>
    <w:p w:rsidR="00F63742" w:rsidRPr="00E77A47" w:rsidRDefault="00F63742" w:rsidP="00F63742">
      <w:pPr>
        <w:spacing w:after="0" w:line="240" w:lineRule="auto"/>
        <w:ind w:left="567"/>
        <w:jc w:val="both"/>
        <w:rPr>
          <w:rFonts w:ascii="Times New Roman" w:hAnsi="Times New Roman"/>
          <w:b/>
          <w:color w:val="000000" w:themeColor="text1"/>
          <w:sz w:val="24"/>
          <w:szCs w:val="24"/>
        </w:rPr>
      </w:pPr>
      <w:r w:rsidRPr="00E77A47">
        <w:rPr>
          <w:rFonts w:ascii="Times New Roman" w:hAnsi="Times New Roman"/>
          <w:b/>
          <w:color w:val="000000" w:themeColor="text1"/>
          <w:sz w:val="24"/>
          <w:szCs w:val="24"/>
        </w:rPr>
        <w:t>Разложение числа на простые множители</w:t>
      </w:r>
    </w:p>
    <w:p w:rsidR="00F63742" w:rsidRPr="00E77A47" w:rsidRDefault="00F63742" w:rsidP="00F63742">
      <w:pPr>
        <w:spacing w:after="0" w:line="240" w:lineRule="auto"/>
        <w:ind w:left="567"/>
        <w:jc w:val="both"/>
        <w:rPr>
          <w:rFonts w:ascii="Times New Roman" w:hAnsi="Times New Roman"/>
          <w:i/>
          <w:color w:val="000000" w:themeColor="text1"/>
          <w:sz w:val="24"/>
          <w:szCs w:val="24"/>
        </w:rPr>
      </w:pPr>
      <w:r w:rsidRPr="00E77A47">
        <w:rPr>
          <w:rFonts w:ascii="Times New Roman" w:hAnsi="Times New Roman"/>
          <w:color w:val="000000" w:themeColor="text1"/>
          <w:sz w:val="24"/>
          <w:szCs w:val="24"/>
        </w:rPr>
        <w:t xml:space="preserve">Простые и составные числа, </w:t>
      </w:r>
      <w:r w:rsidRPr="00E77A47">
        <w:rPr>
          <w:rFonts w:ascii="Times New Roman" w:hAnsi="Times New Roman"/>
          <w:i/>
          <w:color w:val="000000" w:themeColor="text1"/>
          <w:sz w:val="24"/>
          <w:szCs w:val="24"/>
        </w:rPr>
        <w:t xml:space="preserve">решето Эратосфена. </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 xml:space="preserve">Разложение натурального числа на множители, разложение на простые множители. </w:t>
      </w:r>
      <w:r w:rsidRPr="00E77A47">
        <w:rPr>
          <w:rFonts w:ascii="Times New Roman" w:hAnsi="Times New Roman"/>
          <w:b/>
          <w:color w:val="000000" w:themeColor="text1"/>
          <w:sz w:val="24"/>
          <w:szCs w:val="24"/>
        </w:rPr>
        <w:t>Делители и кратные</w:t>
      </w:r>
    </w:p>
    <w:p w:rsidR="00F63742"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F63742" w:rsidRDefault="00F63742" w:rsidP="00F63742">
      <w:pPr>
        <w:spacing w:after="0" w:line="240" w:lineRule="auto"/>
        <w:ind w:left="567"/>
        <w:jc w:val="both"/>
        <w:rPr>
          <w:rFonts w:ascii="Times New Roman" w:hAnsi="Times New Roman"/>
          <w:color w:val="000000" w:themeColor="text1"/>
          <w:sz w:val="24"/>
          <w:szCs w:val="24"/>
        </w:rPr>
      </w:pPr>
      <w:r>
        <w:rPr>
          <w:rFonts w:ascii="Times New Roman" w:hAnsi="Times New Roman"/>
          <w:b/>
          <w:color w:val="000000" w:themeColor="text1"/>
          <w:sz w:val="24"/>
          <w:szCs w:val="24"/>
        </w:rPr>
        <w:t>Дроби</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Основное свойство дроби. </w:t>
      </w:r>
      <w:r w:rsidRPr="00E77A47">
        <w:rPr>
          <w:rFonts w:ascii="Times New Roman" w:hAnsi="Times New Roman"/>
          <w:color w:val="000000" w:themeColor="text1"/>
          <w:sz w:val="24"/>
          <w:szCs w:val="24"/>
        </w:rPr>
        <w:t xml:space="preserve">Приведение дробей к общему знаменателю. Сравнение обыкновенных дробей. </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Арифметические действия с обыкновенными дробями. Нахождение части от целого и целого по его части</w:t>
      </w:r>
    </w:p>
    <w:p w:rsidR="00F63742" w:rsidRPr="00E77A47" w:rsidRDefault="00F63742" w:rsidP="00F63742">
      <w:pPr>
        <w:spacing w:after="0" w:line="240" w:lineRule="auto"/>
        <w:ind w:left="567"/>
        <w:jc w:val="both"/>
        <w:rPr>
          <w:rFonts w:ascii="Times New Roman" w:hAnsi="Times New Roman"/>
          <w:b/>
          <w:bCs/>
          <w:color w:val="000000" w:themeColor="text1"/>
          <w:sz w:val="24"/>
          <w:szCs w:val="24"/>
        </w:rPr>
      </w:pPr>
      <w:r w:rsidRPr="00E77A47">
        <w:rPr>
          <w:rFonts w:ascii="Times New Roman" w:hAnsi="Times New Roman"/>
          <w:b/>
          <w:bCs/>
          <w:color w:val="000000" w:themeColor="text1"/>
          <w:sz w:val="24"/>
          <w:szCs w:val="24"/>
        </w:rPr>
        <w:t>Отношение двух чисел</w:t>
      </w:r>
    </w:p>
    <w:p w:rsidR="00F63742" w:rsidRPr="00E77A47" w:rsidRDefault="00F63742" w:rsidP="00F63742">
      <w:pPr>
        <w:spacing w:after="0" w:line="240" w:lineRule="auto"/>
        <w:ind w:left="567"/>
        <w:jc w:val="both"/>
        <w:rPr>
          <w:rFonts w:ascii="Times New Roman" w:hAnsi="Times New Roman"/>
          <w:bCs/>
          <w:color w:val="000000" w:themeColor="text1"/>
          <w:sz w:val="24"/>
          <w:szCs w:val="24"/>
          <w:u w:val="single"/>
        </w:rPr>
      </w:pPr>
      <w:r w:rsidRPr="00E77A47">
        <w:rPr>
          <w:rFonts w:ascii="Times New Roman" w:hAnsi="Times New Roman"/>
          <w:bCs/>
          <w:color w:val="000000" w:themeColor="text1"/>
          <w:sz w:val="24"/>
          <w:szCs w:val="24"/>
        </w:rPr>
        <w:t>Масштаб на плане и карте. Пропорции. Свойства пропорций, применение пропорций и отношений при решении задач.</w:t>
      </w:r>
    </w:p>
    <w:p w:rsidR="00F63742" w:rsidRPr="00E77A47" w:rsidRDefault="00F63742" w:rsidP="00F63742">
      <w:pPr>
        <w:pStyle w:val="aff5"/>
        <w:spacing w:after="0" w:line="240" w:lineRule="auto"/>
        <w:ind w:left="567"/>
        <w:jc w:val="both"/>
        <w:rPr>
          <w:rFonts w:ascii="Times New Roman" w:hAnsi="Times New Roman"/>
          <w:b/>
          <w:i w:val="0"/>
          <w:color w:val="000000" w:themeColor="text1"/>
          <w:spacing w:val="0"/>
        </w:rPr>
      </w:pPr>
      <w:r w:rsidRPr="00E77A47">
        <w:rPr>
          <w:rFonts w:ascii="Times New Roman" w:hAnsi="Times New Roman"/>
          <w:b/>
          <w:i w:val="0"/>
          <w:color w:val="000000" w:themeColor="text1"/>
          <w:spacing w:val="0"/>
        </w:rPr>
        <w:t>Рациональные числа</w:t>
      </w:r>
    </w:p>
    <w:p w:rsidR="00F63742" w:rsidRPr="00E77A47" w:rsidRDefault="00F63742" w:rsidP="00F63742">
      <w:pPr>
        <w:spacing w:after="0" w:line="240" w:lineRule="auto"/>
        <w:ind w:left="567"/>
        <w:jc w:val="both"/>
        <w:rPr>
          <w:rFonts w:ascii="Times New Roman" w:hAnsi="Times New Roman"/>
          <w:b/>
          <w:bCs/>
          <w:color w:val="000000" w:themeColor="text1"/>
          <w:sz w:val="24"/>
          <w:szCs w:val="24"/>
        </w:rPr>
      </w:pPr>
      <w:r w:rsidRPr="00E77A47">
        <w:rPr>
          <w:rFonts w:ascii="Times New Roman" w:hAnsi="Times New Roman"/>
          <w:b/>
          <w:bCs/>
          <w:color w:val="000000" w:themeColor="text1"/>
          <w:sz w:val="24"/>
          <w:szCs w:val="24"/>
        </w:rPr>
        <w:t>Положительные и отрицательные числа</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F63742" w:rsidRPr="008E6346"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b/>
          <w:color w:val="000000" w:themeColor="text1"/>
          <w:sz w:val="24"/>
          <w:szCs w:val="24"/>
        </w:rPr>
        <w:t>Понятие о рациональном числе</w:t>
      </w:r>
      <w:r w:rsidRPr="00E77A47">
        <w:rPr>
          <w:rFonts w:ascii="Times New Roman" w:hAnsi="Times New Roman"/>
          <w:color w:val="000000" w:themeColor="text1"/>
          <w:sz w:val="24"/>
          <w:szCs w:val="24"/>
        </w:rPr>
        <w:t xml:space="preserve">. </w:t>
      </w:r>
      <w:r w:rsidRPr="008E6346">
        <w:rPr>
          <w:rFonts w:ascii="Times New Roman" w:hAnsi="Times New Roman"/>
          <w:color w:val="000000" w:themeColor="text1"/>
          <w:sz w:val="24"/>
          <w:szCs w:val="24"/>
        </w:rPr>
        <w:t>Первичное представление о множестве рациональных чисел. Действия с рациональными числами.</w:t>
      </w:r>
      <w:r>
        <w:rPr>
          <w:rFonts w:ascii="Times New Roman" w:hAnsi="Times New Roman"/>
          <w:color w:val="000000" w:themeColor="text1"/>
          <w:sz w:val="24"/>
          <w:szCs w:val="24"/>
        </w:rPr>
        <w:t xml:space="preserve"> Свойства арифметических действий</w:t>
      </w:r>
    </w:p>
    <w:p w:rsidR="00F63742" w:rsidRPr="00E77A47" w:rsidRDefault="00F63742" w:rsidP="00F63742">
      <w:pPr>
        <w:pStyle w:val="aff5"/>
        <w:spacing w:after="0" w:line="240" w:lineRule="auto"/>
        <w:ind w:left="567"/>
        <w:jc w:val="both"/>
        <w:rPr>
          <w:rFonts w:ascii="Times New Roman" w:hAnsi="Times New Roman"/>
          <w:color w:val="000000" w:themeColor="text1"/>
          <w:u w:val="single"/>
        </w:rPr>
      </w:pPr>
      <w:r w:rsidRPr="00E77A47">
        <w:rPr>
          <w:rFonts w:ascii="Times New Roman" w:hAnsi="Times New Roman"/>
          <w:b/>
          <w:i w:val="0"/>
          <w:color w:val="000000" w:themeColor="text1"/>
          <w:spacing w:val="0"/>
        </w:rPr>
        <w:t>Решение текстовых задач</w:t>
      </w:r>
    </w:p>
    <w:p w:rsidR="00F63742" w:rsidRPr="00E77A47" w:rsidRDefault="00F63742" w:rsidP="00F63742">
      <w:pPr>
        <w:spacing w:after="0" w:line="240" w:lineRule="auto"/>
        <w:ind w:left="567"/>
        <w:jc w:val="both"/>
        <w:rPr>
          <w:rFonts w:ascii="Times New Roman" w:hAnsi="Times New Roman"/>
          <w:b/>
          <w:color w:val="000000" w:themeColor="text1"/>
          <w:sz w:val="24"/>
          <w:szCs w:val="24"/>
        </w:rPr>
      </w:pPr>
      <w:r w:rsidRPr="00E77A47">
        <w:rPr>
          <w:rFonts w:ascii="Times New Roman" w:hAnsi="Times New Roman"/>
          <w:b/>
          <w:color w:val="000000" w:themeColor="text1"/>
          <w:sz w:val="24"/>
          <w:szCs w:val="24"/>
        </w:rPr>
        <w:t>Задачи на части, доли, проценты</w:t>
      </w:r>
    </w:p>
    <w:p w:rsidR="00F63742"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F63742" w:rsidRDefault="00F63742" w:rsidP="00F63742">
      <w:pPr>
        <w:spacing w:after="0" w:line="240" w:lineRule="auto"/>
        <w:ind w:left="567"/>
        <w:jc w:val="both"/>
        <w:rPr>
          <w:rFonts w:ascii="Times New Roman" w:hAnsi="Times New Roman"/>
          <w:b/>
          <w:color w:val="000000" w:themeColor="text1"/>
          <w:sz w:val="24"/>
          <w:szCs w:val="24"/>
        </w:rPr>
      </w:pPr>
      <w:r>
        <w:rPr>
          <w:rFonts w:ascii="Times New Roman" w:hAnsi="Times New Roman"/>
          <w:b/>
          <w:color w:val="000000" w:themeColor="text1"/>
          <w:sz w:val="24"/>
          <w:szCs w:val="24"/>
        </w:rPr>
        <w:t>Описательная статистика. Вероятность . Комбинаторика.</w:t>
      </w:r>
    </w:p>
    <w:p w:rsidR="00F63742" w:rsidRPr="009B035C" w:rsidRDefault="00F63742" w:rsidP="00F63742">
      <w:pPr>
        <w:spacing w:after="0" w:line="240" w:lineRule="auto"/>
        <w:ind w:left="567"/>
        <w:jc w:val="both"/>
        <w:rPr>
          <w:rFonts w:ascii="Times New Roman" w:hAnsi="Times New Roman"/>
          <w:color w:val="000000" w:themeColor="text1"/>
          <w:sz w:val="24"/>
          <w:szCs w:val="24"/>
        </w:rPr>
      </w:pPr>
      <w:r w:rsidRPr="009B035C">
        <w:rPr>
          <w:rFonts w:ascii="Times New Roman" w:hAnsi="Times New Roman"/>
          <w:color w:val="000000" w:themeColor="text1"/>
          <w:sz w:val="24"/>
          <w:szCs w:val="24"/>
        </w:rPr>
        <w:t>Представление данных в виде таблиц, диаграмм. Понятие о случайном опыте и событии. Достоверное и невозможное событие. Сравнение шансов. Решение комбинаторных задач перебором вариантов.</w:t>
      </w:r>
    </w:p>
    <w:p w:rsidR="00F63742" w:rsidRPr="00E77A47" w:rsidRDefault="00F63742" w:rsidP="00F63742">
      <w:pPr>
        <w:spacing w:after="0" w:line="240" w:lineRule="auto"/>
        <w:ind w:left="567"/>
        <w:jc w:val="both"/>
        <w:rPr>
          <w:rFonts w:ascii="Times New Roman" w:hAnsi="Times New Roman"/>
          <w:color w:val="000000" w:themeColor="text1"/>
          <w:sz w:val="24"/>
          <w:szCs w:val="24"/>
          <w:u w:val="single"/>
        </w:rPr>
      </w:pPr>
      <w:r>
        <w:rPr>
          <w:rFonts w:ascii="Times New Roman" w:hAnsi="Times New Roman"/>
          <w:b/>
          <w:color w:val="000000" w:themeColor="text1"/>
          <w:sz w:val="24"/>
          <w:szCs w:val="24"/>
        </w:rPr>
        <w:t>Наглядная геометрия</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 xml:space="preserve">Понятие о равенстве фигур. Центральная, осевая и </w:t>
      </w:r>
      <w:r w:rsidRPr="00E77A47">
        <w:rPr>
          <w:rFonts w:ascii="Times New Roman" w:hAnsi="Times New Roman"/>
          <w:i/>
          <w:color w:val="000000" w:themeColor="text1"/>
          <w:sz w:val="24"/>
          <w:szCs w:val="24"/>
        </w:rPr>
        <w:t xml:space="preserve">зеркальная </w:t>
      </w:r>
      <w:r w:rsidRPr="00E77A47">
        <w:rPr>
          <w:rFonts w:ascii="Times New Roman" w:hAnsi="Times New Roman"/>
          <w:color w:val="000000" w:themeColor="text1"/>
          <w:sz w:val="24"/>
          <w:szCs w:val="24"/>
        </w:rPr>
        <w:t>симметрии. Изображение симметричных фигур.</w:t>
      </w:r>
    </w:p>
    <w:p w:rsidR="00F63742" w:rsidRPr="00E77A47" w:rsidRDefault="00F63742" w:rsidP="00F63742">
      <w:pPr>
        <w:spacing w:after="0" w:line="240" w:lineRule="auto"/>
        <w:ind w:left="567"/>
        <w:jc w:val="both"/>
        <w:rPr>
          <w:rFonts w:ascii="Times New Roman" w:hAnsi="Times New Roman"/>
          <w:color w:val="000000" w:themeColor="text1"/>
          <w:sz w:val="24"/>
          <w:szCs w:val="24"/>
        </w:rPr>
      </w:pPr>
      <w:r w:rsidRPr="00E77A47">
        <w:rPr>
          <w:rFonts w:ascii="Times New Roman" w:hAnsi="Times New Roman"/>
          <w:color w:val="000000" w:themeColor="text1"/>
          <w:sz w:val="24"/>
          <w:szCs w:val="24"/>
        </w:rPr>
        <w:t>Решение практических задач с применением простейших свойств фигур.</w:t>
      </w:r>
    </w:p>
    <w:p w:rsidR="00F63742" w:rsidRPr="00E77A47" w:rsidRDefault="00F63742" w:rsidP="00F63742">
      <w:pPr>
        <w:pStyle w:val="3"/>
        <w:spacing w:before="0" w:beforeAutospacing="0" w:after="0" w:afterAutospacing="0"/>
        <w:ind w:left="567"/>
        <w:jc w:val="both"/>
        <w:rPr>
          <w:color w:val="000000" w:themeColor="text1"/>
          <w:sz w:val="24"/>
          <w:szCs w:val="24"/>
        </w:rPr>
      </w:pPr>
      <w:r w:rsidRPr="00E77A47">
        <w:rPr>
          <w:color w:val="000000" w:themeColor="text1"/>
          <w:sz w:val="24"/>
          <w:szCs w:val="24"/>
        </w:rPr>
        <w:t>История математики</w:t>
      </w:r>
    </w:p>
    <w:p w:rsidR="00F63742" w:rsidRPr="00E77A47" w:rsidRDefault="00F63742" w:rsidP="00F63742">
      <w:pPr>
        <w:spacing w:after="0" w:line="240" w:lineRule="auto"/>
        <w:ind w:left="567"/>
        <w:jc w:val="both"/>
        <w:rPr>
          <w:rFonts w:ascii="Times New Roman" w:hAnsi="Times New Roman"/>
          <w:i/>
          <w:color w:val="000000" w:themeColor="text1"/>
          <w:sz w:val="24"/>
          <w:szCs w:val="24"/>
        </w:rPr>
      </w:pPr>
      <w:r w:rsidRPr="00E77A47">
        <w:rPr>
          <w:rFonts w:ascii="Times New Roman" w:hAnsi="Times New Roman"/>
          <w:i/>
          <w:color w:val="000000" w:themeColor="text1"/>
          <w:sz w:val="24"/>
          <w:szCs w:val="24"/>
        </w:rPr>
        <w:t xml:space="preserve"> Появление десятичной записи чисел. Появление нуля и отрицательных чисел в математике древности. Роль Диофанта. Почему </w:t>
      </w:r>
      <w:r w:rsidRPr="00E77A47">
        <w:rPr>
          <w:rFonts w:ascii="Times New Roman" w:hAnsi="Times New Roman"/>
          <w:i/>
          <w:color w:val="000000" w:themeColor="text1"/>
          <w:position w:val="-14"/>
          <w:sz w:val="24"/>
          <w:szCs w:val="24"/>
        </w:rPr>
        <w:object w:dxaOrig="1619" w:dyaOrig="420">
          <v:shape id="_x0000_i1036" type="#_x0000_t75" style="width:79.5pt;height:22.45pt" o:ole="">
            <v:imagedata r:id="rId32" o:title=""/>
          </v:shape>
          <o:OLEObject Type="Embed" ProgID="Equation.DSMT4" ShapeID="_x0000_i1036" DrawAspect="Content" ObjectID="_1642062045" r:id="rId33"/>
        </w:object>
      </w:r>
      <w:r w:rsidRPr="00E77A47">
        <w:rPr>
          <w:rFonts w:ascii="Times New Roman" w:hAnsi="Times New Roman"/>
          <w:i/>
          <w:color w:val="000000" w:themeColor="text1"/>
          <w:sz w:val="24"/>
          <w:szCs w:val="24"/>
        </w:rPr>
        <w:t>?</w:t>
      </w:r>
    </w:p>
    <w:p w:rsidR="00F63742" w:rsidRPr="00E77A47" w:rsidRDefault="00F63742" w:rsidP="00F63742">
      <w:pPr>
        <w:spacing w:after="0" w:line="240" w:lineRule="auto"/>
        <w:ind w:left="567"/>
        <w:jc w:val="both"/>
        <w:rPr>
          <w:rFonts w:ascii="Times New Roman" w:hAnsi="Times New Roman"/>
          <w:i/>
          <w:color w:val="000000" w:themeColor="text1"/>
          <w:sz w:val="24"/>
          <w:szCs w:val="24"/>
        </w:rPr>
      </w:pPr>
      <w:r w:rsidRPr="00E77A47">
        <w:rPr>
          <w:rFonts w:ascii="Times New Roman" w:hAnsi="Times New Roman"/>
          <w:i/>
          <w:color w:val="000000" w:themeColor="text1"/>
          <w:sz w:val="24"/>
          <w:szCs w:val="24"/>
        </w:rPr>
        <w:t xml:space="preserve"> Открытие десятичных дробей.  Десятичные дроби и метрическая система мер.  Л. Магницкий.</w:t>
      </w:r>
    </w:p>
    <w:p w:rsidR="00F63742" w:rsidRPr="003A40A5" w:rsidRDefault="00F63742" w:rsidP="00F63742">
      <w:pPr>
        <w:spacing w:after="0" w:line="240" w:lineRule="auto"/>
        <w:ind w:left="567"/>
        <w:jc w:val="both"/>
        <w:rPr>
          <w:rFonts w:ascii="Times New Roman" w:hAnsi="Times New Roman"/>
          <w:i/>
          <w:sz w:val="24"/>
          <w:szCs w:val="24"/>
        </w:rPr>
      </w:pPr>
    </w:p>
    <w:p w:rsidR="00867039" w:rsidRPr="003A40A5" w:rsidRDefault="00867039" w:rsidP="00F63742">
      <w:pPr>
        <w:spacing w:after="0" w:line="240" w:lineRule="auto"/>
        <w:jc w:val="center"/>
        <w:rPr>
          <w:rFonts w:ascii="Times New Roman" w:hAnsi="Times New Roman"/>
          <w:b/>
          <w:sz w:val="24"/>
          <w:szCs w:val="24"/>
        </w:rPr>
      </w:pPr>
      <w:r w:rsidRPr="003A40A5">
        <w:rPr>
          <w:rFonts w:ascii="Times New Roman" w:hAnsi="Times New Roman"/>
          <w:b/>
          <w:sz w:val="24"/>
          <w:szCs w:val="24"/>
        </w:rPr>
        <w:t>СОДЕРЖАНИЕ КУРСА ДЛЯ 7 КЛАССА (алгебра)</w:t>
      </w:r>
    </w:p>
    <w:p w:rsidR="00F63742" w:rsidRPr="003A40A5" w:rsidRDefault="00F63742" w:rsidP="00F63742">
      <w:pPr>
        <w:pStyle w:val="aff5"/>
        <w:spacing w:after="0" w:line="240" w:lineRule="auto"/>
        <w:ind w:left="567"/>
        <w:jc w:val="both"/>
        <w:rPr>
          <w:rFonts w:ascii="Times New Roman" w:hAnsi="Times New Roman"/>
          <w:b/>
          <w:bCs/>
          <w:i w:val="0"/>
          <w:color w:val="auto"/>
        </w:rPr>
      </w:pPr>
      <w:r w:rsidRPr="003A40A5">
        <w:rPr>
          <w:rFonts w:ascii="Times New Roman" w:hAnsi="Times New Roman"/>
          <w:b/>
          <w:bCs/>
          <w:i w:val="0"/>
          <w:color w:val="auto"/>
        </w:rPr>
        <w:lastRenderedPageBreak/>
        <w:t xml:space="preserve">Числовые и буквенные выражения. </w:t>
      </w:r>
      <w:r>
        <w:rPr>
          <w:rFonts w:ascii="Times New Roman" w:eastAsia="Calibri" w:hAnsi="Times New Roman"/>
          <w:i w:val="0"/>
          <w:iCs w:val="0"/>
          <w:color w:val="auto"/>
          <w:spacing w:val="0"/>
        </w:rPr>
        <w:t>Выражения с переменными Числовое.з</w:t>
      </w:r>
      <w:r w:rsidRPr="003A40A5">
        <w:rPr>
          <w:rFonts w:ascii="Times New Roman" w:eastAsia="Calibri" w:hAnsi="Times New Roman"/>
          <w:i w:val="0"/>
          <w:iCs w:val="0"/>
          <w:color w:val="auto"/>
          <w:spacing w:val="0"/>
        </w:rPr>
        <w:t xml:space="preserve">начение выражения. </w:t>
      </w:r>
      <w:r>
        <w:rPr>
          <w:rFonts w:ascii="Times New Roman" w:eastAsia="Calibri" w:hAnsi="Times New Roman"/>
          <w:i w:val="0"/>
          <w:iCs w:val="0"/>
          <w:color w:val="auto"/>
          <w:spacing w:val="0"/>
        </w:rPr>
        <w:t xml:space="preserve">Допустимые значения переменных. </w:t>
      </w:r>
      <w:r w:rsidRPr="003A40A5">
        <w:rPr>
          <w:rFonts w:ascii="Times New Roman" w:eastAsia="Calibri" w:hAnsi="Times New Roman"/>
          <w:i w:val="0"/>
          <w:iCs w:val="0"/>
          <w:color w:val="auto"/>
          <w:spacing w:val="0"/>
        </w:rPr>
        <w:t>Подстановка выражений вместо переменных</w:t>
      </w:r>
      <w:r w:rsidRPr="003A40A5">
        <w:rPr>
          <w:rFonts w:ascii="Times New Roman" w:hAnsi="Times New Roman"/>
          <w:i w:val="0"/>
          <w:color w:val="auto"/>
        </w:rPr>
        <w:t>.</w:t>
      </w:r>
      <w:r>
        <w:rPr>
          <w:rFonts w:ascii="Times New Roman" w:hAnsi="Times New Roman"/>
          <w:i w:val="0"/>
          <w:color w:val="auto"/>
        </w:rPr>
        <w:t xml:space="preserve"> Преобразование буквенных выражений  на основе свойств арифметических действий.</w:t>
      </w:r>
    </w:p>
    <w:p w:rsidR="00F63742" w:rsidRDefault="00F63742" w:rsidP="00F63742">
      <w:pPr>
        <w:pStyle w:val="aff5"/>
        <w:spacing w:after="0" w:line="240" w:lineRule="auto"/>
        <w:ind w:left="567"/>
        <w:jc w:val="both"/>
        <w:rPr>
          <w:rFonts w:ascii="Times New Roman" w:eastAsia="Calibri" w:hAnsi="Times New Roman"/>
          <w:i w:val="0"/>
          <w:iCs w:val="0"/>
          <w:color w:val="auto"/>
          <w:spacing w:val="0"/>
        </w:rPr>
      </w:pPr>
      <w:r w:rsidRPr="003A40A5">
        <w:rPr>
          <w:rFonts w:ascii="Times New Roman" w:hAnsi="Times New Roman"/>
          <w:b/>
          <w:bCs/>
          <w:i w:val="0"/>
          <w:color w:val="auto"/>
        </w:rPr>
        <w:t xml:space="preserve">Равенства. </w:t>
      </w:r>
      <w:r w:rsidRPr="003A40A5">
        <w:rPr>
          <w:rFonts w:ascii="Times New Roman" w:eastAsia="Calibri" w:hAnsi="Times New Roman"/>
          <w:i w:val="0"/>
          <w:iCs w:val="0"/>
          <w:color w:val="auto"/>
          <w:spacing w:val="0"/>
        </w:rPr>
        <w:t>Числовое равенство. Свойств</w:t>
      </w:r>
      <w:r>
        <w:rPr>
          <w:rFonts w:ascii="Times New Roman" w:eastAsia="Calibri" w:hAnsi="Times New Roman"/>
          <w:i w:val="0"/>
          <w:iCs w:val="0"/>
          <w:color w:val="auto"/>
          <w:spacing w:val="0"/>
        </w:rPr>
        <w:t>а числовых равенств. Равенство буквенных выражений. Тождество.</w:t>
      </w:r>
      <w:r w:rsidRPr="003A40A5">
        <w:rPr>
          <w:rFonts w:ascii="Times New Roman" w:hAnsi="Times New Roman"/>
          <w:b/>
          <w:bCs/>
          <w:i w:val="0"/>
          <w:color w:val="auto"/>
        </w:rPr>
        <w:t xml:space="preserve">Уравнения. </w:t>
      </w:r>
      <w:r w:rsidRPr="003A40A5">
        <w:rPr>
          <w:rFonts w:ascii="Times New Roman" w:eastAsia="Calibri" w:hAnsi="Times New Roman"/>
          <w:i w:val="0"/>
          <w:iCs w:val="0"/>
          <w:color w:val="auto"/>
          <w:spacing w:val="0"/>
        </w:rPr>
        <w:t xml:space="preserve">Понятие уравнения и корня уравнения. Представление о равносильности уравнений. </w:t>
      </w:r>
    </w:p>
    <w:p w:rsidR="00F63742" w:rsidRDefault="00F63742" w:rsidP="00F63742">
      <w:pPr>
        <w:pStyle w:val="aff5"/>
        <w:spacing w:after="0" w:line="240" w:lineRule="auto"/>
        <w:ind w:left="567"/>
        <w:jc w:val="both"/>
        <w:rPr>
          <w:rFonts w:ascii="Times New Roman" w:eastAsia="Calibri" w:hAnsi="Times New Roman"/>
          <w:i w:val="0"/>
          <w:iCs w:val="0"/>
          <w:color w:val="auto"/>
          <w:spacing w:val="0"/>
        </w:rPr>
      </w:pPr>
      <w:r w:rsidRPr="003A40A5">
        <w:rPr>
          <w:rFonts w:ascii="Times New Roman" w:hAnsi="Times New Roman"/>
          <w:b/>
          <w:bCs/>
          <w:i w:val="0"/>
          <w:color w:val="auto"/>
        </w:rPr>
        <w:t>Линейное уравнение и его корни</w:t>
      </w:r>
      <w:r w:rsidRPr="003A40A5">
        <w:rPr>
          <w:rFonts w:ascii="Times New Roman" w:hAnsi="Times New Roman"/>
          <w:i w:val="0"/>
          <w:color w:val="auto"/>
        </w:rPr>
        <w:t xml:space="preserve">. </w:t>
      </w:r>
      <w:r w:rsidRPr="003A40A5">
        <w:rPr>
          <w:rFonts w:ascii="Times New Roman" w:eastAsia="Calibri" w:hAnsi="Times New Roman"/>
          <w:i w:val="0"/>
          <w:iCs w:val="0"/>
          <w:color w:val="auto"/>
          <w:spacing w:val="0"/>
        </w:rPr>
        <w:t>Решение линейных уравнений.  Количе</w:t>
      </w:r>
      <w:r>
        <w:rPr>
          <w:rFonts w:ascii="Times New Roman" w:eastAsia="Calibri" w:hAnsi="Times New Roman"/>
          <w:i w:val="0"/>
          <w:iCs w:val="0"/>
          <w:color w:val="auto"/>
          <w:spacing w:val="0"/>
        </w:rPr>
        <w:t>ство корней линейного уравнения</w:t>
      </w:r>
      <w:r w:rsidRPr="003A40A5">
        <w:rPr>
          <w:rFonts w:ascii="Times New Roman" w:eastAsia="Calibri" w:hAnsi="Times New Roman"/>
          <w:i w:val="0"/>
          <w:iCs w:val="0"/>
          <w:color w:val="auto"/>
          <w:spacing w:val="0"/>
        </w:rPr>
        <w:t xml:space="preserve">. </w:t>
      </w:r>
    </w:p>
    <w:p w:rsidR="00F63742" w:rsidRPr="003A40A5" w:rsidRDefault="00F63742" w:rsidP="00F63742">
      <w:pPr>
        <w:pStyle w:val="aff5"/>
        <w:spacing w:after="0" w:line="240" w:lineRule="auto"/>
        <w:ind w:left="567"/>
        <w:jc w:val="both"/>
        <w:rPr>
          <w:rFonts w:ascii="Times New Roman" w:hAnsi="Times New Roman"/>
          <w:b/>
          <w:bCs/>
        </w:rPr>
      </w:pPr>
      <w:r w:rsidRPr="003A40A5">
        <w:rPr>
          <w:rFonts w:ascii="Times New Roman" w:hAnsi="Times New Roman"/>
          <w:b/>
          <w:i w:val="0"/>
          <w:color w:val="auto"/>
          <w:spacing w:val="0"/>
        </w:rPr>
        <w:t xml:space="preserve">Решение текстовых задач. </w:t>
      </w:r>
      <w:r w:rsidRPr="003A40A5">
        <w:rPr>
          <w:rFonts w:ascii="Times New Roman" w:hAnsi="Times New Roman"/>
          <w:b/>
          <w:i w:val="0"/>
          <w:color w:val="auto"/>
        </w:rPr>
        <w:t xml:space="preserve">Задачи на все арифметические действия. </w:t>
      </w:r>
      <w:r w:rsidRPr="003A40A5">
        <w:rPr>
          <w:rFonts w:ascii="Times New Roman" w:eastAsia="Calibri" w:hAnsi="Times New Roman"/>
          <w:i w:val="0"/>
          <w:iCs w:val="0"/>
          <w:color w:val="auto"/>
          <w:spacing w:val="0"/>
        </w:rPr>
        <w:t>Использование таблиц, схем, чертежей, других средств представления данных при решении задачи. Задачи на движение, работу и покупки. Анализ возможных ситуаций взаимного расположения объектов при их движении, соотношения объемов выполняемых работ при совместной работе.  Задачи на части, доли, проценты Решение задач на нахождение части числа и числа по его части. Решение задач на проценты и доли. Применение пропорций при решении задач. Основные методы реше</w:t>
      </w:r>
      <w:r>
        <w:rPr>
          <w:rFonts w:ascii="Times New Roman" w:eastAsia="Calibri" w:hAnsi="Times New Roman"/>
          <w:i w:val="0"/>
          <w:iCs w:val="0"/>
          <w:color w:val="auto"/>
          <w:spacing w:val="0"/>
        </w:rPr>
        <w:t>ния текстовых задач.</w:t>
      </w:r>
    </w:p>
    <w:p w:rsidR="00F63742" w:rsidRPr="003A40A5" w:rsidRDefault="00F63742" w:rsidP="00F63742">
      <w:pPr>
        <w:spacing w:after="0" w:line="240" w:lineRule="auto"/>
        <w:ind w:left="567"/>
        <w:jc w:val="both"/>
        <w:rPr>
          <w:rFonts w:ascii="Times New Roman" w:hAnsi="Times New Roman"/>
          <w:b/>
          <w:sz w:val="24"/>
          <w:szCs w:val="24"/>
        </w:rPr>
      </w:pPr>
      <w:r w:rsidRPr="003A40A5">
        <w:rPr>
          <w:rFonts w:ascii="Times New Roman" w:hAnsi="Times New Roman"/>
          <w:b/>
          <w:bCs/>
          <w:sz w:val="24"/>
          <w:szCs w:val="24"/>
        </w:rPr>
        <w:t xml:space="preserve">Целые выражения. </w:t>
      </w:r>
      <w:r w:rsidRPr="003A40A5">
        <w:rPr>
          <w:rFonts w:ascii="Times New Roman" w:hAnsi="Times New Roman"/>
          <w:sz w:val="24"/>
          <w:szCs w:val="24"/>
        </w:rPr>
        <w:t>Степень с натуральным показателем и ее свойства. Преобразования выражений, содержащих степени с натуральным показателем. Одночлен</w:t>
      </w:r>
      <w:r>
        <w:rPr>
          <w:rFonts w:ascii="Times New Roman" w:hAnsi="Times New Roman"/>
          <w:sz w:val="24"/>
          <w:szCs w:val="24"/>
        </w:rPr>
        <w:t>ы</w:t>
      </w:r>
      <w:r w:rsidRPr="003A40A5">
        <w:rPr>
          <w:rFonts w:ascii="Times New Roman" w:hAnsi="Times New Roman"/>
          <w:sz w:val="24"/>
          <w:szCs w:val="24"/>
        </w:rPr>
        <w:t>, многочлен</w:t>
      </w:r>
      <w:r>
        <w:rPr>
          <w:rFonts w:ascii="Times New Roman" w:hAnsi="Times New Roman"/>
          <w:sz w:val="24"/>
          <w:szCs w:val="24"/>
        </w:rPr>
        <w:t>ы</w:t>
      </w:r>
      <w:r w:rsidRPr="003A40A5">
        <w:rPr>
          <w:rFonts w:ascii="Times New Roman" w:hAnsi="Times New Roman"/>
          <w:sz w:val="24"/>
          <w:szCs w:val="24"/>
        </w:rPr>
        <w:t xml:space="preserve">. </w:t>
      </w:r>
      <w:r>
        <w:rPr>
          <w:rFonts w:ascii="Times New Roman" w:hAnsi="Times New Roman"/>
          <w:sz w:val="24"/>
          <w:szCs w:val="24"/>
        </w:rPr>
        <w:t xml:space="preserve"> Степень мночлена.</w:t>
      </w:r>
      <w:r w:rsidRPr="003A40A5">
        <w:rPr>
          <w:rFonts w:ascii="Times New Roman" w:hAnsi="Times New Roman"/>
          <w:sz w:val="24"/>
          <w:szCs w:val="24"/>
        </w:rPr>
        <w:t xml:space="preserve">Действия с одночленами и многочленами (сложение, вычитание, умножение). </w:t>
      </w:r>
    </w:p>
    <w:p w:rsidR="00F63742" w:rsidRPr="00646DFB" w:rsidRDefault="00F63742" w:rsidP="00F63742">
      <w:pPr>
        <w:pStyle w:val="afa"/>
        <w:spacing w:after="0" w:line="240" w:lineRule="auto"/>
        <w:ind w:left="567"/>
        <w:jc w:val="both"/>
        <w:rPr>
          <w:rFonts w:ascii="Times New Roman" w:hAnsi="Times New Roman"/>
          <w:b/>
          <w:sz w:val="24"/>
          <w:szCs w:val="24"/>
        </w:rPr>
      </w:pPr>
      <w:r w:rsidRPr="003A40A5">
        <w:rPr>
          <w:rFonts w:ascii="Times New Roman" w:hAnsi="Times New Roman"/>
          <w:sz w:val="24"/>
          <w:szCs w:val="24"/>
        </w:rPr>
        <w:t xml:space="preserve">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646DFB">
        <w:rPr>
          <w:rFonts w:ascii="Times New Roman" w:hAnsi="Times New Roman"/>
          <w:sz w:val="24"/>
          <w:szCs w:val="24"/>
        </w:rPr>
        <w:t>группировка, применение формул сокращенного умножения.</w:t>
      </w:r>
    </w:p>
    <w:p w:rsidR="00F63742" w:rsidRPr="003A40A5" w:rsidRDefault="00F63742" w:rsidP="00F63742">
      <w:pPr>
        <w:spacing w:after="0" w:line="240" w:lineRule="auto"/>
        <w:ind w:left="567"/>
        <w:jc w:val="both"/>
        <w:rPr>
          <w:rFonts w:ascii="Times New Roman" w:hAnsi="Times New Roman"/>
          <w:b/>
        </w:rPr>
      </w:pPr>
      <w:r w:rsidRPr="003A40A5">
        <w:rPr>
          <w:rFonts w:ascii="Times New Roman" w:hAnsi="Times New Roman"/>
          <w:b/>
        </w:rPr>
        <w:t xml:space="preserve">Понятие функции. </w:t>
      </w:r>
      <w:r w:rsidRPr="003A40A5">
        <w:rPr>
          <w:rFonts w:ascii="Times New Roman" w:hAnsi="Times New Roman"/>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промежутки возрастания и убывания, наибольшее и наименьшее значения. Исследование функции по ее графику.</w:t>
      </w:r>
      <w:r>
        <w:rPr>
          <w:rFonts w:ascii="Times New Roman" w:hAnsi="Times New Roman"/>
        </w:rPr>
        <w:t>Чтение и построение графиков функций.</w:t>
      </w:r>
      <w:r w:rsidRPr="003A40A5">
        <w:rPr>
          <w:rFonts w:ascii="Times New Roman" w:hAnsi="Times New Roman"/>
          <w:b/>
          <w:bCs/>
        </w:rPr>
        <w:t xml:space="preserve">Линейнаяфункция. </w:t>
      </w:r>
      <w:r w:rsidRPr="003A40A5">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F63742" w:rsidRDefault="00F63742" w:rsidP="00F63742">
      <w:pPr>
        <w:spacing w:after="0" w:line="240" w:lineRule="auto"/>
        <w:ind w:left="567"/>
        <w:jc w:val="both"/>
        <w:rPr>
          <w:rFonts w:ascii="Times New Roman" w:hAnsi="Times New Roman"/>
          <w:sz w:val="24"/>
          <w:szCs w:val="24"/>
        </w:rPr>
      </w:pPr>
      <w:r w:rsidRPr="003A40A5">
        <w:rPr>
          <w:rFonts w:ascii="Times New Roman" w:hAnsi="Times New Roman"/>
          <w:b/>
          <w:sz w:val="24"/>
          <w:szCs w:val="24"/>
        </w:rPr>
        <w:t xml:space="preserve">Системы уравнений. </w:t>
      </w:r>
      <w:r w:rsidRPr="003A40A5">
        <w:rPr>
          <w:rFonts w:ascii="Times New Roman" w:hAnsi="Times New Roman"/>
          <w:sz w:val="24"/>
          <w:szCs w:val="24"/>
        </w:rPr>
        <w:t>Уравнение с двумя переменными. Линейное уравнение с двумя переменными.</w:t>
      </w:r>
      <w:r>
        <w:rPr>
          <w:rFonts w:ascii="Times New Roman" w:hAnsi="Times New Roman"/>
          <w:sz w:val="24"/>
          <w:szCs w:val="24"/>
        </w:rPr>
        <w:t xml:space="preserve"> График линейного уравнения с двумя  переменными.</w:t>
      </w:r>
      <w:r w:rsidRPr="003A40A5">
        <w:rPr>
          <w:rFonts w:ascii="Times New Roman" w:hAnsi="Times New Roman"/>
          <w:i/>
          <w:sz w:val="24"/>
          <w:szCs w:val="24"/>
        </w:rPr>
        <w:t xml:space="preserve">Прямая как графическая интерпретация линейного уравнения с двумя переменными. </w:t>
      </w:r>
      <w:r>
        <w:rPr>
          <w:rFonts w:ascii="Times New Roman" w:hAnsi="Times New Roman"/>
          <w:sz w:val="24"/>
          <w:szCs w:val="24"/>
        </w:rPr>
        <w:t>Система уравнений с двумя переменными</w:t>
      </w:r>
      <w:r w:rsidRPr="003A40A5">
        <w:rPr>
          <w:rFonts w:ascii="Times New Roman" w:hAnsi="Times New Roman"/>
          <w:sz w:val="24"/>
          <w:szCs w:val="24"/>
        </w:rPr>
        <w:t>.</w:t>
      </w:r>
      <w:r>
        <w:rPr>
          <w:rFonts w:ascii="Times New Roman" w:hAnsi="Times New Roman"/>
          <w:sz w:val="24"/>
          <w:szCs w:val="24"/>
        </w:rPr>
        <w:t xml:space="preserve"> Равносильность систем уравнений. Система двух линейных уравнений  с двумя переменными.</w:t>
      </w:r>
      <w:r w:rsidRPr="003A40A5">
        <w:rPr>
          <w:rFonts w:ascii="Times New Roman" w:hAnsi="Times New Roman"/>
          <w:sz w:val="24"/>
          <w:szCs w:val="24"/>
        </w:rPr>
        <w:t xml:space="preserve"> Решение системы уравнений. Методы решения систем линейных уравнений с двумя переменными: </w:t>
      </w:r>
      <w:r w:rsidRPr="003A40A5">
        <w:rPr>
          <w:rFonts w:ascii="Times New Roman" w:hAnsi="Times New Roman"/>
          <w:i/>
          <w:sz w:val="24"/>
          <w:szCs w:val="24"/>
        </w:rPr>
        <w:t>графический метод</w:t>
      </w:r>
      <w:r w:rsidRPr="003A40A5">
        <w:rPr>
          <w:rFonts w:ascii="Times New Roman" w:hAnsi="Times New Roman"/>
          <w:sz w:val="24"/>
          <w:szCs w:val="24"/>
        </w:rPr>
        <w:t xml:space="preserve">, </w:t>
      </w:r>
      <w:r w:rsidRPr="003A40A5">
        <w:rPr>
          <w:rFonts w:ascii="Times New Roman" w:hAnsi="Times New Roman"/>
          <w:i/>
          <w:sz w:val="24"/>
          <w:szCs w:val="24"/>
        </w:rPr>
        <w:t>метод сложения</w:t>
      </w:r>
      <w:r w:rsidRPr="003A40A5">
        <w:rPr>
          <w:rFonts w:ascii="Times New Roman" w:hAnsi="Times New Roman"/>
          <w:sz w:val="24"/>
          <w:szCs w:val="24"/>
        </w:rPr>
        <w:t xml:space="preserve">, метод подстановки. </w:t>
      </w:r>
      <w:r>
        <w:rPr>
          <w:rFonts w:ascii="Times New Roman" w:hAnsi="Times New Roman"/>
          <w:sz w:val="24"/>
          <w:szCs w:val="24"/>
        </w:rPr>
        <w:t>Решение текстовых задач алгебраическим способом.</w:t>
      </w:r>
    </w:p>
    <w:p w:rsidR="00F63742" w:rsidRDefault="00F63742" w:rsidP="00F63742">
      <w:pPr>
        <w:spacing w:after="0" w:line="240" w:lineRule="auto"/>
        <w:ind w:left="567"/>
        <w:jc w:val="both"/>
        <w:rPr>
          <w:rFonts w:ascii="Times New Roman" w:hAnsi="Times New Roman"/>
          <w:b/>
          <w:sz w:val="24"/>
          <w:szCs w:val="24"/>
        </w:rPr>
      </w:pPr>
      <w:r>
        <w:rPr>
          <w:rFonts w:ascii="Times New Roman" w:hAnsi="Times New Roman"/>
          <w:b/>
          <w:sz w:val="24"/>
          <w:szCs w:val="24"/>
        </w:rPr>
        <w:t>Описательная статистика.</w:t>
      </w:r>
    </w:p>
    <w:p w:rsidR="00F63742" w:rsidRPr="00150A9B" w:rsidRDefault="00F63742" w:rsidP="00F63742">
      <w:pPr>
        <w:spacing w:after="0" w:line="240" w:lineRule="auto"/>
        <w:ind w:left="567"/>
        <w:jc w:val="both"/>
        <w:rPr>
          <w:rFonts w:ascii="Times New Roman" w:hAnsi="Times New Roman"/>
          <w:sz w:val="24"/>
          <w:szCs w:val="24"/>
        </w:rPr>
      </w:pPr>
      <w:r>
        <w:rPr>
          <w:rFonts w:ascii="Times New Roman" w:hAnsi="Times New Roman"/>
          <w:sz w:val="24"/>
          <w:szCs w:val="24"/>
        </w:rPr>
        <w:t>Статистические характеристики набора данных: среднее арифметическое, размах, мода, медиана.</w:t>
      </w:r>
    </w:p>
    <w:p w:rsidR="00F63742" w:rsidRDefault="00F63742" w:rsidP="00F63742">
      <w:pPr>
        <w:spacing w:after="0" w:line="240" w:lineRule="auto"/>
        <w:ind w:left="567"/>
        <w:jc w:val="both"/>
        <w:rPr>
          <w:rFonts w:ascii="Times New Roman" w:hAnsi="Times New Roman"/>
          <w:i/>
          <w:sz w:val="24"/>
          <w:szCs w:val="24"/>
        </w:rPr>
      </w:pPr>
      <w:r w:rsidRPr="003A40A5">
        <w:rPr>
          <w:rFonts w:ascii="Times New Roman" w:hAnsi="Times New Roman"/>
          <w:b/>
          <w:sz w:val="24"/>
          <w:szCs w:val="24"/>
        </w:rPr>
        <w:t>Элементы комбинаторики</w:t>
      </w:r>
      <w:r w:rsidRPr="003A40A5">
        <w:rPr>
          <w:rFonts w:ascii="Times New Roman" w:hAnsi="Times New Roman"/>
          <w:b/>
          <w:i/>
          <w:sz w:val="24"/>
          <w:szCs w:val="24"/>
        </w:rPr>
        <w:t>.</w:t>
      </w:r>
      <w:r w:rsidRPr="003A40A5">
        <w:rPr>
          <w:rFonts w:ascii="Times New Roman" w:hAnsi="Times New Roman"/>
          <w:i/>
          <w:sz w:val="24"/>
          <w:szCs w:val="24"/>
        </w:rPr>
        <w:t xml:space="preserve"> Правило умножения, перестановки, факториал числа.</w:t>
      </w:r>
    </w:p>
    <w:p w:rsidR="00F63742" w:rsidRPr="003A40A5" w:rsidRDefault="00F63742" w:rsidP="00F63742">
      <w:pPr>
        <w:spacing w:after="0" w:line="240" w:lineRule="auto"/>
        <w:ind w:left="567"/>
        <w:jc w:val="both"/>
        <w:rPr>
          <w:rFonts w:ascii="Times New Roman" w:hAnsi="Times New Roman"/>
          <w:i/>
          <w:sz w:val="24"/>
          <w:szCs w:val="24"/>
        </w:rPr>
      </w:pPr>
      <w:r w:rsidRPr="003A40A5">
        <w:rPr>
          <w:rFonts w:ascii="Times New Roman" w:hAnsi="Times New Roman"/>
          <w:b/>
          <w:sz w:val="24"/>
          <w:szCs w:val="24"/>
        </w:rPr>
        <w:t>О</w:t>
      </w:r>
      <w:r>
        <w:rPr>
          <w:rFonts w:ascii="Times New Roman" w:hAnsi="Times New Roman"/>
          <w:b/>
          <w:sz w:val="24"/>
          <w:szCs w:val="24"/>
        </w:rPr>
        <w:t>сновные методы решения комбинаторных</w:t>
      </w:r>
      <w:r w:rsidRPr="003A40A5">
        <w:rPr>
          <w:rFonts w:ascii="Times New Roman" w:hAnsi="Times New Roman"/>
          <w:b/>
          <w:sz w:val="24"/>
          <w:szCs w:val="24"/>
        </w:rPr>
        <w:t xml:space="preserve"> задач: </w:t>
      </w:r>
      <w:r w:rsidRPr="003A40A5">
        <w:rPr>
          <w:rFonts w:ascii="Times New Roman" w:hAnsi="Times New Roman"/>
          <w:bCs/>
          <w:sz w:val="24"/>
          <w:szCs w:val="24"/>
        </w:rPr>
        <w:t>перебор вариантов.</w:t>
      </w:r>
    </w:p>
    <w:p w:rsidR="000A765B" w:rsidRPr="003A40A5" w:rsidRDefault="000A765B" w:rsidP="000D7814">
      <w:pPr>
        <w:spacing w:after="0" w:line="240" w:lineRule="auto"/>
        <w:ind w:left="567"/>
        <w:jc w:val="both"/>
        <w:rPr>
          <w:rFonts w:ascii="Times New Roman" w:hAnsi="Times New Roman"/>
          <w:sz w:val="24"/>
          <w:szCs w:val="24"/>
        </w:rPr>
      </w:pPr>
    </w:p>
    <w:p w:rsidR="000A765B" w:rsidRPr="003A40A5" w:rsidRDefault="00867039"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8 КЛАССА</w:t>
      </w:r>
      <w:r w:rsidR="000A765B" w:rsidRPr="003A40A5">
        <w:rPr>
          <w:rFonts w:ascii="Times New Roman" w:hAnsi="Times New Roman"/>
          <w:b/>
          <w:sz w:val="24"/>
          <w:szCs w:val="24"/>
        </w:rPr>
        <w:t xml:space="preserve"> (алгебра)</w:t>
      </w:r>
    </w:p>
    <w:p w:rsidR="008155F3" w:rsidRPr="004A66FC" w:rsidRDefault="008155F3" w:rsidP="008155F3">
      <w:pPr>
        <w:spacing w:after="0" w:line="240" w:lineRule="auto"/>
        <w:ind w:left="567"/>
        <w:rPr>
          <w:rFonts w:ascii="Times New Roman" w:hAnsi="Times New Roman"/>
          <w:b/>
          <w:sz w:val="24"/>
          <w:szCs w:val="24"/>
        </w:rPr>
      </w:pPr>
      <w:r w:rsidRPr="004A66FC">
        <w:rPr>
          <w:rFonts w:ascii="Times New Roman" w:hAnsi="Times New Roman"/>
          <w:b/>
          <w:bCs/>
          <w:sz w:val="24"/>
          <w:szCs w:val="24"/>
        </w:rPr>
        <w:t>Рациональные числа</w:t>
      </w:r>
      <w:r w:rsidRPr="004A66FC">
        <w:rPr>
          <w:rFonts w:ascii="Times New Roman" w:hAnsi="Times New Roman"/>
          <w:sz w:val="24"/>
          <w:szCs w:val="24"/>
        </w:rPr>
        <w:t>. Множество рациональных чисел. Сравнение рациональных чисел. Действия с рациональными числами. Представление рационального числа десятичной дробью.</w:t>
      </w:r>
    </w:p>
    <w:p w:rsidR="008155F3" w:rsidRPr="004A66FC" w:rsidRDefault="008155F3" w:rsidP="008155F3">
      <w:pPr>
        <w:spacing w:after="0" w:line="240" w:lineRule="auto"/>
        <w:ind w:left="567"/>
        <w:jc w:val="both"/>
        <w:rPr>
          <w:rFonts w:ascii="Times New Roman" w:hAnsi="Times New Roman"/>
          <w:sz w:val="24"/>
          <w:szCs w:val="24"/>
        </w:rPr>
      </w:pPr>
      <w:r w:rsidRPr="004A66FC">
        <w:rPr>
          <w:rFonts w:ascii="Times New Roman" w:hAnsi="Times New Roman"/>
          <w:b/>
          <w:bCs/>
          <w:sz w:val="24"/>
          <w:szCs w:val="24"/>
        </w:rPr>
        <w:t>Иррациональные числа</w:t>
      </w:r>
    </w:p>
    <w:p w:rsidR="008155F3" w:rsidRPr="004A66FC" w:rsidRDefault="008155F3" w:rsidP="008155F3">
      <w:pPr>
        <w:spacing w:after="0" w:line="240" w:lineRule="auto"/>
        <w:ind w:left="567"/>
        <w:jc w:val="both"/>
        <w:rPr>
          <w:rFonts w:ascii="Times New Roman" w:hAnsi="Times New Roman"/>
          <w:bCs/>
          <w:sz w:val="24"/>
          <w:szCs w:val="24"/>
        </w:rPr>
      </w:pPr>
      <w:r w:rsidRPr="004A66FC">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4A66FC">
        <w:rPr>
          <w:rFonts w:ascii="Times New Roman" w:hAnsi="Times New Roman"/>
          <w:position w:val="-6"/>
          <w:sz w:val="24"/>
          <w:szCs w:val="24"/>
        </w:rPr>
        <w:object w:dxaOrig="380" w:dyaOrig="340">
          <v:shape id="_x0000_i1037" type="#_x0000_t75" style="width:15pt;height:21.9pt" o:ole="">
            <v:imagedata r:id="rId34" o:title=""/>
          </v:shape>
          <o:OLEObject Type="Embed" ProgID="Equation.DSMT4" ShapeID="_x0000_i1037" DrawAspect="Content" ObjectID="_1642062046" r:id="rId35"/>
        </w:object>
      </w:r>
      <w:r w:rsidRPr="004A66FC">
        <w:rPr>
          <w:rFonts w:ascii="Times New Roman" w:hAnsi="Times New Roman"/>
          <w:sz w:val="24"/>
          <w:szCs w:val="24"/>
        </w:rPr>
        <w:t xml:space="preserve">. Несоизмеримость стороны и диагонали квадрата. </w:t>
      </w:r>
      <w:r>
        <w:rPr>
          <w:rFonts w:ascii="Times New Roman" w:hAnsi="Times New Roman"/>
          <w:sz w:val="24"/>
          <w:szCs w:val="24"/>
        </w:rPr>
        <w:t xml:space="preserve"> Десятичные приближения иррациональных чисел. </w:t>
      </w:r>
      <w:r w:rsidRPr="004A66FC">
        <w:rPr>
          <w:rFonts w:ascii="Times New Roman" w:hAnsi="Times New Roman"/>
          <w:sz w:val="24"/>
          <w:szCs w:val="24"/>
        </w:rPr>
        <w:t>Сравнение иррациональных чисел.</w:t>
      </w:r>
      <w:r w:rsidRPr="004A66FC">
        <w:rPr>
          <w:rFonts w:ascii="Times New Roman" w:hAnsi="Times New Roman"/>
          <w:bCs/>
          <w:sz w:val="24"/>
          <w:szCs w:val="24"/>
        </w:rPr>
        <w:t xml:space="preserve">Множество действительных чисел. </w:t>
      </w:r>
      <w:r>
        <w:rPr>
          <w:rFonts w:ascii="Times New Roman" w:hAnsi="Times New Roman"/>
          <w:bCs/>
          <w:sz w:val="24"/>
          <w:szCs w:val="24"/>
        </w:rPr>
        <w:t>Сравнение действительных чисел. Взаимно однозначное соответствие между действительными числами и точками координатной прямой.</w:t>
      </w:r>
    </w:p>
    <w:p w:rsidR="008155F3" w:rsidRPr="0012024B" w:rsidRDefault="008155F3" w:rsidP="008155F3">
      <w:pPr>
        <w:spacing w:after="0" w:line="240" w:lineRule="auto"/>
        <w:ind w:left="567"/>
        <w:jc w:val="both"/>
        <w:rPr>
          <w:rFonts w:ascii="Times New Roman" w:hAnsi="Times New Roman"/>
          <w:bCs/>
          <w:sz w:val="24"/>
          <w:szCs w:val="24"/>
        </w:rPr>
      </w:pPr>
      <w:r w:rsidRPr="003A40A5">
        <w:rPr>
          <w:rFonts w:ascii="Times New Roman" w:hAnsi="Times New Roman"/>
          <w:i/>
          <w:sz w:val="24"/>
          <w:szCs w:val="24"/>
        </w:rPr>
        <w:t>.</w:t>
      </w:r>
      <w:r w:rsidRPr="0012024B">
        <w:rPr>
          <w:rFonts w:ascii="Times New Roman" w:hAnsi="Times New Roman"/>
          <w:b/>
          <w:bCs/>
          <w:sz w:val="24"/>
          <w:szCs w:val="24"/>
        </w:rPr>
        <w:t>Дробно-рациональные выражения.</w:t>
      </w:r>
      <w:r w:rsidRPr="0012024B">
        <w:rPr>
          <w:rFonts w:ascii="Times New Roman" w:hAnsi="Times New Roman"/>
          <w:sz w:val="24"/>
          <w:szCs w:val="24"/>
        </w:rPr>
        <w:t xml:space="preserve"> Степень с целым показателем. Преобразование </w:t>
      </w:r>
      <w:r>
        <w:rPr>
          <w:rFonts w:ascii="Times New Roman" w:hAnsi="Times New Roman"/>
          <w:sz w:val="24"/>
          <w:szCs w:val="24"/>
        </w:rPr>
        <w:t>рациональных</w:t>
      </w:r>
      <w:r w:rsidRPr="0012024B">
        <w:rPr>
          <w:rFonts w:ascii="Times New Roman" w:hAnsi="Times New Roman"/>
          <w:sz w:val="24"/>
          <w:szCs w:val="24"/>
        </w:rPr>
        <w:t xml:space="preserve"> выражени</w:t>
      </w:r>
      <w:r>
        <w:rPr>
          <w:rFonts w:ascii="Times New Roman" w:hAnsi="Times New Roman"/>
          <w:sz w:val="24"/>
          <w:szCs w:val="24"/>
        </w:rPr>
        <w:t>й.</w:t>
      </w:r>
      <w:r w:rsidRPr="0012024B">
        <w:rPr>
          <w:rFonts w:ascii="Times New Roman" w:hAnsi="Times New Roman"/>
          <w:sz w:val="24"/>
          <w:szCs w:val="24"/>
        </w:rPr>
        <w:t xml:space="preserve"> Алгебраическая дробь. </w:t>
      </w:r>
      <w:r>
        <w:rPr>
          <w:rFonts w:ascii="Times New Roman" w:hAnsi="Times New Roman"/>
          <w:sz w:val="24"/>
          <w:szCs w:val="24"/>
        </w:rPr>
        <w:t xml:space="preserve">Основное свойство алгебраической дроби. </w:t>
      </w:r>
      <w:r w:rsidRPr="0012024B">
        <w:rPr>
          <w:rFonts w:ascii="Times New Roman" w:hAnsi="Times New Roman"/>
          <w:sz w:val="24"/>
          <w:szCs w:val="24"/>
        </w:rPr>
        <w:t>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r>
        <w:rPr>
          <w:rFonts w:ascii="Times New Roman" w:hAnsi="Times New Roman"/>
          <w:sz w:val="24"/>
          <w:szCs w:val="24"/>
        </w:rPr>
        <w:t xml:space="preserve">. </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sz w:val="24"/>
          <w:szCs w:val="24"/>
        </w:rPr>
        <w:lastRenderedPageBreak/>
        <w:t>Квадратные корни</w:t>
      </w:r>
    </w:p>
    <w:p w:rsidR="008155F3" w:rsidRPr="0012024B" w:rsidRDefault="008155F3" w:rsidP="008155F3">
      <w:pPr>
        <w:spacing w:after="0" w:line="240" w:lineRule="auto"/>
        <w:ind w:left="567"/>
        <w:jc w:val="both"/>
        <w:rPr>
          <w:rFonts w:ascii="Times New Roman" w:hAnsi="Times New Roman"/>
          <w:sz w:val="24"/>
          <w:szCs w:val="24"/>
        </w:rPr>
      </w:pPr>
      <w:r>
        <w:rPr>
          <w:rFonts w:ascii="Times New Roman" w:hAnsi="Times New Roman"/>
          <w:sz w:val="24"/>
          <w:szCs w:val="24"/>
        </w:rPr>
        <w:t xml:space="preserve"> Понятие квадратного корня. </w:t>
      </w:r>
      <w:r w:rsidRPr="003A40A5">
        <w:rPr>
          <w:rFonts w:ascii="Times New Roman" w:hAnsi="Times New Roman"/>
          <w:sz w:val="24"/>
          <w:szCs w:val="24"/>
        </w:rPr>
        <w:t>Арифметический квадратный корень.</w:t>
      </w:r>
      <w:r>
        <w:rPr>
          <w:rFonts w:ascii="Times New Roman" w:hAnsi="Times New Roman"/>
          <w:sz w:val="24"/>
          <w:szCs w:val="24"/>
        </w:rPr>
        <w:t xml:space="preserve"> Уравнение вида х</w:t>
      </w:r>
      <w:r>
        <w:rPr>
          <w:rFonts w:ascii="Times New Roman" w:hAnsi="Times New Roman"/>
          <w:sz w:val="24"/>
          <w:szCs w:val="24"/>
          <w:vertAlign w:val="superscript"/>
        </w:rPr>
        <w:t>2</w:t>
      </w:r>
      <w:r>
        <w:rPr>
          <w:rFonts w:ascii="Times New Roman" w:hAnsi="Times New Roman"/>
          <w:sz w:val="24"/>
          <w:szCs w:val="24"/>
        </w:rPr>
        <w:t>=а.</w:t>
      </w:r>
      <w:r w:rsidRPr="003A40A5">
        <w:rPr>
          <w:rFonts w:ascii="Times New Roman" w:hAnsi="Times New Roman"/>
          <w:sz w:val="24"/>
          <w:szCs w:val="24"/>
        </w:rPr>
        <w:t xml:space="preserve"> Преобразование выражений, содержащих квадратные корни: умножение, деление, вынесение множителя из-под знака корня, </w:t>
      </w:r>
      <w:r w:rsidRPr="0012024B">
        <w:rPr>
          <w:rFonts w:ascii="Times New Roman" w:hAnsi="Times New Roman"/>
          <w:sz w:val="24"/>
          <w:szCs w:val="24"/>
        </w:rPr>
        <w:t xml:space="preserve">внесение множителя под знак корня. </w:t>
      </w:r>
      <w:r>
        <w:rPr>
          <w:rFonts w:ascii="Times New Roman" w:hAnsi="Times New Roman"/>
          <w:sz w:val="24"/>
          <w:szCs w:val="24"/>
        </w:rPr>
        <w:t>Применение свойств арифметических квадратных корней для преобразования числовых выражений и вычислений.</w:t>
      </w:r>
    </w:p>
    <w:p w:rsidR="008155F3" w:rsidRPr="003A40A5" w:rsidRDefault="008155F3" w:rsidP="008155F3">
      <w:pPr>
        <w:pStyle w:val="aff5"/>
        <w:spacing w:after="0" w:line="240" w:lineRule="auto"/>
        <w:ind w:left="567"/>
        <w:jc w:val="both"/>
        <w:rPr>
          <w:rFonts w:ascii="Times New Roman" w:hAnsi="Times New Roman"/>
          <w:b/>
          <w:i w:val="0"/>
          <w:color w:val="auto"/>
          <w:spacing w:val="0"/>
        </w:rPr>
      </w:pPr>
      <w:r>
        <w:rPr>
          <w:rFonts w:ascii="Times New Roman" w:hAnsi="Times New Roman"/>
          <w:b/>
          <w:i w:val="0"/>
          <w:color w:val="auto"/>
          <w:spacing w:val="0"/>
        </w:rPr>
        <w:t xml:space="preserve">Уравнения </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bCs/>
          <w:sz w:val="24"/>
          <w:szCs w:val="24"/>
        </w:rPr>
        <w:t>Квадратное уравнение и его корни</w:t>
      </w:r>
    </w:p>
    <w:p w:rsidR="008155F3" w:rsidRPr="004A40A9" w:rsidRDefault="008155F3" w:rsidP="008155F3">
      <w:pPr>
        <w:spacing w:after="0" w:line="240" w:lineRule="auto"/>
        <w:ind w:left="567"/>
        <w:jc w:val="both"/>
        <w:rPr>
          <w:rFonts w:ascii="Times New Roman" w:hAnsi="Times New Roman"/>
          <w:bCs/>
          <w:sz w:val="24"/>
          <w:szCs w:val="24"/>
        </w:rPr>
      </w:pPr>
      <w:r w:rsidRPr="00D343BD">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w:t>
      </w:r>
      <w:r w:rsidRPr="004A40A9">
        <w:rPr>
          <w:rFonts w:ascii="Times New Roman" w:hAnsi="Times New Roman"/>
        </w:rPr>
        <w:t>Решение дробно рациональных уравнений</w:t>
      </w:r>
      <w:r>
        <w:rPr>
          <w:rFonts w:ascii="Times New Roman" w:hAnsi="Times New Roman"/>
        </w:rPr>
        <w:t>. Решение текстовых задач алгебраическим способом.</w:t>
      </w:r>
    </w:p>
    <w:p w:rsidR="008155F3" w:rsidRPr="003A40A5" w:rsidRDefault="008155F3" w:rsidP="008155F3">
      <w:pPr>
        <w:spacing w:after="0" w:line="240" w:lineRule="auto"/>
        <w:ind w:left="567"/>
        <w:jc w:val="both"/>
        <w:rPr>
          <w:rFonts w:ascii="Times New Roman" w:hAnsi="Times New Roman"/>
          <w:b/>
          <w:sz w:val="24"/>
          <w:szCs w:val="24"/>
        </w:rPr>
      </w:pPr>
      <w:r w:rsidRPr="003A40A5">
        <w:rPr>
          <w:rFonts w:ascii="Times New Roman" w:hAnsi="Times New Roman"/>
          <w:b/>
          <w:sz w:val="24"/>
          <w:szCs w:val="24"/>
        </w:rPr>
        <w:t>Неравенства</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r>
        <w:rPr>
          <w:rFonts w:ascii="Times New Roman" w:hAnsi="Times New Roman"/>
          <w:sz w:val="24"/>
          <w:szCs w:val="24"/>
        </w:rPr>
        <w:t>Приближенное значение величины, Точность приближения.</w:t>
      </w:r>
    </w:p>
    <w:p w:rsidR="008155F3"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Неравенство с переменной. Строгие и нестрогие неравенства. Решение линейных неравенств.</w:t>
      </w:r>
      <w:r>
        <w:rPr>
          <w:rFonts w:ascii="Times New Roman" w:hAnsi="Times New Roman"/>
          <w:sz w:val="24"/>
          <w:szCs w:val="24"/>
        </w:rPr>
        <w:t xml:space="preserve"> Системы линейных неравенств с одной переменной.</w:t>
      </w:r>
    </w:p>
    <w:p w:rsidR="008155F3" w:rsidRDefault="008155F3" w:rsidP="008155F3">
      <w:pPr>
        <w:spacing w:after="0" w:line="240" w:lineRule="auto"/>
        <w:ind w:left="567"/>
        <w:jc w:val="both"/>
        <w:rPr>
          <w:rFonts w:ascii="Times New Roman" w:hAnsi="Times New Roman"/>
          <w:b/>
          <w:sz w:val="24"/>
          <w:szCs w:val="24"/>
        </w:rPr>
      </w:pPr>
      <w:r>
        <w:rPr>
          <w:rFonts w:ascii="Times New Roman" w:hAnsi="Times New Roman"/>
          <w:b/>
          <w:sz w:val="24"/>
          <w:szCs w:val="24"/>
        </w:rPr>
        <w:t>Измерения, приближения, оценки.</w:t>
      </w:r>
    </w:p>
    <w:p w:rsidR="008155F3" w:rsidRDefault="008155F3" w:rsidP="008155F3">
      <w:pPr>
        <w:spacing w:after="0" w:line="240" w:lineRule="auto"/>
        <w:ind w:left="567"/>
        <w:jc w:val="both"/>
        <w:rPr>
          <w:rFonts w:ascii="Times New Roman" w:hAnsi="Times New Roman"/>
          <w:iCs/>
        </w:rPr>
      </w:pPr>
      <w:r>
        <w:rPr>
          <w:rFonts w:ascii="Times New Roman" w:hAnsi="Times New Roman"/>
          <w:sz w:val="24"/>
          <w:szCs w:val="24"/>
        </w:rPr>
        <w:t>Размеры объектов окружающего мира (от элементарных частиц до Вселенной) Длительность процессов в окружающем мире.</w:t>
      </w:r>
      <w:r w:rsidRPr="0023214B">
        <w:rPr>
          <w:rFonts w:ascii="Times New Roman" w:hAnsi="Times New Roman"/>
          <w:iCs/>
        </w:rPr>
        <w:t>Выделение множителя – степени десяти в записи числа</w:t>
      </w:r>
      <w:r>
        <w:rPr>
          <w:rFonts w:ascii="Times New Roman" w:hAnsi="Times New Roman"/>
          <w:iCs/>
        </w:rPr>
        <w:t>. Прикидка и оценка результатов вычислений.</w:t>
      </w:r>
    </w:p>
    <w:p w:rsidR="008155F3" w:rsidRDefault="008155F3" w:rsidP="008155F3">
      <w:pPr>
        <w:spacing w:after="0" w:line="240" w:lineRule="auto"/>
        <w:ind w:left="567"/>
        <w:jc w:val="both"/>
        <w:rPr>
          <w:rFonts w:ascii="Times New Roman" w:hAnsi="Times New Roman"/>
          <w:b/>
          <w:iCs/>
        </w:rPr>
      </w:pPr>
      <w:r>
        <w:rPr>
          <w:rFonts w:ascii="Times New Roman" w:hAnsi="Times New Roman"/>
          <w:b/>
          <w:iCs/>
        </w:rPr>
        <w:t>Множество. Элементы логики.</w:t>
      </w:r>
    </w:p>
    <w:p w:rsidR="008155F3" w:rsidRDefault="008155F3" w:rsidP="008155F3">
      <w:pPr>
        <w:spacing w:after="0" w:line="240" w:lineRule="auto"/>
        <w:ind w:left="567"/>
        <w:jc w:val="both"/>
        <w:rPr>
          <w:rFonts w:ascii="Times New Roman" w:hAnsi="Times New Roman"/>
          <w:iCs/>
        </w:rPr>
      </w:pPr>
      <w:r w:rsidRPr="00953086">
        <w:rPr>
          <w:rFonts w:ascii="Times New Roman" w:hAnsi="Times New Roman"/>
          <w:iCs/>
        </w:rPr>
        <w:t>Множество. Элемент множества, подмножество. Объединение и пересечение множеств. Диаграммы Эйлера</w:t>
      </w:r>
      <w:r>
        <w:rPr>
          <w:rFonts w:ascii="Times New Roman" w:hAnsi="Times New Roman"/>
          <w:iCs/>
        </w:rPr>
        <w:t>. Пустое множество и его обозначение. Понятие о равносильности, следовании. Употребление логических связок.</w:t>
      </w:r>
    </w:p>
    <w:p w:rsidR="008155F3" w:rsidRDefault="008155F3" w:rsidP="008155F3">
      <w:pPr>
        <w:spacing w:after="0" w:line="240" w:lineRule="auto"/>
        <w:ind w:left="567"/>
        <w:jc w:val="both"/>
        <w:rPr>
          <w:rFonts w:ascii="Times New Roman" w:hAnsi="Times New Roman"/>
          <w:b/>
          <w:iCs/>
        </w:rPr>
      </w:pPr>
      <w:r>
        <w:rPr>
          <w:rFonts w:ascii="Times New Roman" w:hAnsi="Times New Roman"/>
          <w:b/>
          <w:iCs/>
        </w:rPr>
        <w:t>Описательная статистика</w:t>
      </w:r>
    </w:p>
    <w:p w:rsidR="008155F3" w:rsidRPr="0075623B" w:rsidRDefault="008155F3" w:rsidP="008155F3">
      <w:pPr>
        <w:spacing w:after="0" w:line="240" w:lineRule="auto"/>
        <w:ind w:left="567"/>
        <w:jc w:val="both"/>
        <w:rPr>
          <w:rFonts w:ascii="Times New Roman" w:hAnsi="Times New Roman"/>
          <w:b/>
          <w:sz w:val="24"/>
          <w:szCs w:val="24"/>
        </w:rPr>
      </w:pPr>
      <w:r w:rsidRPr="0075623B">
        <w:rPr>
          <w:rFonts w:ascii="Times New Roman" w:hAnsi="Times New Roman"/>
          <w:iCs/>
        </w:rPr>
        <w:t>Статистические данные. Представление данных в виде таблиц, диаграмм, графиков. Случайная изменчивость. Представление о выборочном исследовании</w:t>
      </w:r>
      <w:r>
        <w:rPr>
          <w:rFonts w:ascii="Times New Roman" w:hAnsi="Times New Roman"/>
          <w:iCs/>
        </w:rPr>
        <w:t>.</w:t>
      </w:r>
    </w:p>
    <w:p w:rsidR="000A765B" w:rsidRPr="003A40A5" w:rsidRDefault="000A765B" w:rsidP="000D7814">
      <w:pPr>
        <w:spacing w:after="0" w:line="240" w:lineRule="auto"/>
        <w:ind w:left="567"/>
        <w:jc w:val="both"/>
        <w:rPr>
          <w:rFonts w:ascii="Times New Roman" w:hAnsi="Times New Roman"/>
          <w:b/>
          <w:sz w:val="24"/>
          <w:szCs w:val="24"/>
        </w:rPr>
      </w:pPr>
    </w:p>
    <w:p w:rsidR="000A765B" w:rsidRPr="003A40A5" w:rsidRDefault="00AA68B7" w:rsidP="000D7814">
      <w:pPr>
        <w:spacing w:after="0" w:line="240" w:lineRule="auto"/>
        <w:ind w:left="567"/>
        <w:jc w:val="center"/>
        <w:rPr>
          <w:rFonts w:ascii="Times New Roman" w:hAnsi="Times New Roman"/>
          <w:b/>
          <w:sz w:val="24"/>
          <w:szCs w:val="24"/>
        </w:rPr>
      </w:pPr>
      <w:r>
        <w:rPr>
          <w:rFonts w:ascii="Times New Roman" w:hAnsi="Times New Roman"/>
          <w:b/>
          <w:sz w:val="24"/>
          <w:szCs w:val="24"/>
        </w:rPr>
        <w:t>СОДЕРЖАНИЕ КУРСА ДЛЯ 9</w:t>
      </w:r>
      <w:r w:rsidR="00867039" w:rsidRPr="003A40A5">
        <w:rPr>
          <w:rFonts w:ascii="Times New Roman" w:hAnsi="Times New Roman"/>
          <w:b/>
          <w:sz w:val="24"/>
          <w:szCs w:val="24"/>
        </w:rPr>
        <w:t xml:space="preserve"> КЛАССА </w:t>
      </w:r>
      <w:r w:rsidR="000A765B" w:rsidRPr="003A40A5">
        <w:rPr>
          <w:rFonts w:ascii="Times New Roman" w:hAnsi="Times New Roman"/>
          <w:b/>
          <w:sz w:val="24"/>
          <w:szCs w:val="24"/>
        </w:rPr>
        <w:t>(алгебра)</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bCs/>
          <w:sz w:val="24"/>
          <w:szCs w:val="24"/>
        </w:rPr>
        <w:t>Целые выражения</w:t>
      </w:r>
    </w:p>
    <w:p w:rsidR="008155F3" w:rsidRDefault="008155F3" w:rsidP="00C86073">
      <w:pPr>
        <w:spacing w:after="0" w:line="240" w:lineRule="auto"/>
        <w:ind w:left="567"/>
        <w:rPr>
          <w:rFonts w:ascii="Times New Roman" w:hAnsi="Times New Roman"/>
          <w:sz w:val="24"/>
          <w:szCs w:val="24"/>
        </w:rPr>
      </w:pPr>
      <w:r>
        <w:rPr>
          <w:rFonts w:ascii="Times New Roman" w:hAnsi="Times New Roman"/>
          <w:sz w:val="24"/>
          <w:szCs w:val="24"/>
        </w:rPr>
        <w:t xml:space="preserve">         К</w:t>
      </w:r>
      <w:r w:rsidRPr="00941FEB">
        <w:rPr>
          <w:rFonts w:ascii="Times New Roman" w:hAnsi="Times New Roman"/>
          <w:sz w:val="24"/>
          <w:szCs w:val="24"/>
        </w:rPr>
        <w:t>вадратный трехчлен, разложение квадратного трехчлена на множители</w:t>
      </w:r>
    </w:p>
    <w:p w:rsidR="008155F3" w:rsidRDefault="008155F3" w:rsidP="00C86073">
      <w:pPr>
        <w:pStyle w:val="aff5"/>
        <w:spacing w:after="0" w:line="240" w:lineRule="auto"/>
        <w:ind w:left="567"/>
        <w:jc w:val="both"/>
        <w:rPr>
          <w:rFonts w:ascii="Times New Roman" w:hAnsi="Times New Roman"/>
          <w:b/>
          <w:i w:val="0"/>
          <w:color w:val="auto"/>
          <w:spacing w:val="0"/>
        </w:rPr>
      </w:pPr>
      <w:r w:rsidRPr="003A40A5">
        <w:rPr>
          <w:rFonts w:ascii="Times New Roman" w:hAnsi="Times New Roman"/>
          <w:b/>
          <w:i w:val="0"/>
          <w:color w:val="auto"/>
          <w:spacing w:val="0"/>
        </w:rPr>
        <w:t>Уравнения и неравенства</w:t>
      </w:r>
      <w:r>
        <w:rPr>
          <w:rFonts w:ascii="Times New Roman" w:hAnsi="Times New Roman"/>
          <w:b/>
          <w:i w:val="0"/>
          <w:color w:val="auto"/>
          <w:spacing w:val="0"/>
        </w:rPr>
        <w:t xml:space="preserve"> с одной переменной</w:t>
      </w:r>
    </w:p>
    <w:p w:rsidR="008155F3" w:rsidRPr="00C86073" w:rsidRDefault="008155F3" w:rsidP="00C86073">
      <w:pPr>
        <w:spacing w:after="0" w:line="240" w:lineRule="auto"/>
        <w:ind w:left="567"/>
        <w:jc w:val="both"/>
        <w:rPr>
          <w:rFonts w:ascii="Times New Roman" w:hAnsi="Times New Roman"/>
        </w:rPr>
      </w:pPr>
      <w:r w:rsidRPr="00941FEB">
        <w:rPr>
          <w:rFonts w:ascii="Times New Roman" w:hAnsi="Times New Roman"/>
        </w:rPr>
        <w:t>Решение</w:t>
      </w:r>
      <w:r>
        <w:rPr>
          <w:rFonts w:ascii="Times New Roman" w:hAnsi="Times New Roman"/>
        </w:rPr>
        <w:t xml:space="preserve"> уравнений сводящихся к квадратным. Биквадратное уравнение. Примеры  решения </w:t>
      </w:r>
      <w:r w:rsidRPr="00C86073">
        <w:rPr>
          <w:rFonts w:ascii="Times New Roman" w:hAnsi="Times New Roman"/>
        </w:rPr>
        <w:t>уравнений третьей и четвертой степени  разложением на множители. Решение простейших дробно-линейных уравнений. Уравнения вида</w:t>
      </w:r>
      <w:r w:rsidRPr="00C86073">
        <w:rPr>
          <w:rFonts w:ascii="Times New Roman" w:hAnsi="Times New Roman"/>
          <w:position w:val="-6"/>
        </w:rPr>
        <w:object w:dxaOrig="700" w:dyaOrig="360">
          <v:shape id="_x0000_i1038" type="#_x0000_t75" style="width:36.85pt;height:21.9pt" o:ole="">
            <v:imagedata r:id="rId36" o:title=""/>
          </v:shape>
          <o:OLEObject Type="Embed" ProgID="Equation.DSMT4" ShapeID="_x0000_i1038" DrawAspect="Content" ObjectID="_1642062047" r:id="rId37"/>
        </w:object>
      </w:r>
      <w:r w:rsidRPr="00C86073">
        <w:rPr>
          <w:rFonts w:ascii="Times New Roman" w:hAnsi="Times New Roman"/>
        </w:rPr>
        <w:t>.Уравнения в целых числах.</w:t>
      </w:r>
    </w:p>
    <w:p w:rsidR="008155F3" w:rsidRPr="00B95868" w:rsidRDefault="008155F3" w:rsidP="008155F3">
      <w:pPr>
        <w:spacing w:after="0" w:line="240" w:lineRule="auto"/>
        <w:ind w:left="567"/>
        <w:jc w:val="both"/>
        <w:rPr>
          <w:rFonts w:ascii="Times New Roman" w:hAnsi="Times New Roman"/>
          <w:sz w:val="24"/>
          <w:szCs w:val="24"/>
        </w:rPr>
      </w:pPr>
      <w:r w:rsidRPr="00B95868">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8155F3" w:rsidRPr="00B95868" w:rsidRDefault="008155F3" w:rsidP="008155F3">
      <w:pPr>
        <w:spacing w:after="0" w:line="240" w:lineRule="auto"/>
        <w:ind w:left="567"/>
        <w:jc w:val="both"/>
        <w:rPr>
          <w:rFonts w:ascii="Times New Roman" w:hAnsi="Times New Roman"/>
          <w:sz w:val="24"/>
          <w:szCs w:val="24"/>
        </w:rPr>
      </w:pPr>
      <w:r w:rsidRPr="00B95868">
        <w:rPr>
          <w:rFonts w:ascii="Times New Roman" w:hAnsi="Times New Roman"/>
          <w:sz w:val="24"/>
          <w:szCs w:val="24"/>
        </w:rPr>
        <w:t>Решение целых и дробно-рациональных неравенств методом интервалов.</w:t>
      </w:r>
    </w:p>
    <w:p w:rsidR="008155F3" w:rsidRDefault="008155F3" w:rsidP="008155F3">
      <w:pPr>
        <w:spacing w:line="240" w:lineRule="auto"/>
        <w:ind w:left="567"/>
        <w:rPr>
          <w:rFonts w:ascii="Times New Roman" w:hAnsi="Times New Roman"/>
          <w:b/>
          <w:sz w:val="24"/>
          <w:szCs w:val="24"/>
        </w:rPr>
      </w:pPr>
      <w:r w:rsidRPr="00B95868">
        <w:rPr>
          <w:rFonts w:ascii="Times New Roman" w:hAnsi="Times New Roman"/>
          <w:b/>
          <w:sz w:val="24"/>
          <w:szCs w:val="24"/>
        </w:rPr>
        <w:t>Уравнения и неравенства с двумя переменными</w:t>
      </w:r>
    </w:p>
    <w:p w:rsidR="008155F3" w:rsidRPr="007C047B" w:rsidRDefault="008155F3" w:rsidP="008155F3">
      <w:pPr>
        <w:spacing w:line="240" w:lineRule="auto"/>
        <w:ind w:left="567"/>
        <w:rPr>
          <w:rFonts w:ascii="Times New Roman" w:hAnsi="Times New Roman"/>
          <w:sz w:val="24"/>
          <w:szCs w:val="24"/>
        </w:rPr>
      </w:pPr>
      <w:r w:rsidRPr="007C047B">
        <w:rPr>
          <w:rFonts w:ascii="Times New Roman" w:hAnsi="Times New Roman"/>
          <w:sz w:val="24"/>
          <w:szCs w:val="24"/>
        </w:rPr>
        <w:t>Решение систем двух уравнений</w:t>
      </w:r>
      <w:r>
        <w:rPr>
          <w:rFonts w:ascii="Times New Roman" w:hAnsi="Times New Roman"/>
          <w:sz w:val="24"/>
          <w:szCs w:val="24"/>
        </w:rPr>
        <w:t>, одно из которых линейное, а другое второй степени. Примеры решения систем нелинейных уравнений. Решение текстовых задач алгебраическим способом</w:t>
      </w:r>
    </w:p>
    <w:p w:rsidR="008155F3" w:rsidRPr="003A40A5" w:rsidRDefault="008155F3" w:rsidP="008155F3">
      <w:pPr>
        <w:spacing w:after="0" w:line="240" w:lineRule="auto"/>
        <w:ind w:left="567"/>
        <w:jc w:val="both"/>
        <w:rPr>
          <w:rFonts w:ascii="Times New Roman" w:hAnsi="Times New Roman"/>
          <w:b/>
          <w:sz w:val="24"/>
          <w:szCs w:val="24"/>
        </w:rPr>
      </w:pPr>
      <w:r w:rsidRPr="003A40A5">
        <w:rPr>
          <w:rFonts w:ascii="Times New Roman" w:hAnsi="Times New Roman"/>
          <w:b/>
          <w:sz w:val="24"/>
          <w:szCs w:val="24"/>
        </w:rPr>
        <w:t>Системы неравенств</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3A40A5">
        <w:rPr>
          <w:rFonts w:ascii="Times New Roman" w:hAnsi="Times New Roman"/>
          <w:i/>
          <w:sz w:val="24"/>
          <w:szCs w:val="24"/>
        </w:rPr>
        <w:t>квадратных.</w:t>
      </w:r>
      <w:r w:rsidRPr="003A40A5">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8155F3" w:rsidRDefault="008155F3" w:rsidP="008155F3">
      <w:pPr>
        <w:pStyle w:val="aff5"/>
        <w:spacing w:after="0" w:line="240" w:lineRule="auto"/>
        <w:ind w:left="567"/>
        <w:jc w:val="both"/>
        <w:rPr>
          <w:rFonts w:ascii="Times New Roman" w:hAnsi="Times New Roman"/>
          <w:b/>
          <w:i w:val="0"/>
          <w:color w:val="auto"/>
          <w:spacing w:val="0"/>
        </w:rPr>
      </w:pPr>
      <w:r w:rsidRPr="003A40A5">
        <w:rPr>
          <w:rFonts w:ascii="Times New Roman" w:hAnsi="Times New Roman"/>
          <w:b/>
          <w:i w:val="0"/>
          <w:color w:val="auto"/>
          <w:spacing w:val="0"/>
        </w:rPr>
        <w:t>Функции</w:t>
      </w:r>
    </w:p>
    <w:p w:rsidR="008155F3" w:rsidRPr="00174620" w:rsidRDefault="008155F3" w:rsidP="008155F3">
      <w:pPr>
        <w:spacing w:after="0" w:line="240" w:lineRule="auto"/>
        <w:ind w:left="567"/>
        <w:jc w:val="both"/>
        <w:rPr>
          <w:rFonts w:ascii="Times New Roman" w:hAnsi="Times New Roman"/>
          <w:sz w:val="24"/>
          <w:szCs w:val="24"/>
        </w:rPr>
      </w:pPr>
      <w:r w:rsidRPr="00174620">
        <w:rPr>
          <w:rFonts w:ascii="Times New Roman" w:hAnsi="Times New Roman"/>
          <w:bCs/>
          <w:sz w:val="24"/>
          <w:szCs w:val="24"/>
        </w:rPr>
        <w:t>Квадратичная функция</w:t>
      </w:r>
    </w:p>
    <w:p w:rsidR="008155F3" w:rsidRPr="00174620"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Свойства и график квадратичной функции (парабола). </w:t>
      </w:r>
      <w:r w:rsidRPr="00174620">
        <w:rPr>
          <w:rFonts w:ascii="Times New Roman" w:hAnsi="Times New Roman"/>
          <w:sz w:val="24"/>
          <w:szCs w:val="24"/>
        </w:rPr>
        <w:t>Построение графика квадратичной функции по точкам. Нахождение нулей квадратичной функции, множества значений, промежутков знакопосто</w:t>
      </w:r>
      <w:r>
        <w:rPr>
          <w:rFonts w:ascii="Times New Roman" w:hAnsi="Times New Roman"/>
          <w:sz w:val="24"/>
          <w:szCs w:val="24"/>
        </w:rPr>
        <w:t>янства.</w:t>
      </w:r>
    </w:p>
    <w:p w:rsidR="008155F3" w:rsidRPr="004B76DD" w:rsidRDefault="008155F3" w:rsidP="008155F3">
      <w:pPr>
        <w:spacing w:after="0" w:line="240" w:lineRule="auto"/>
        <w:ind w:left="567"/>
        <w:jc w:val="both"/>
        <w:rPr>
          <w:rFonts w:ascii="Times New Roman" w:eastAsia="Times New Roman" w:hAnsi="Times New Roman"/>
          <w:sz w:val="24"/>
          <w:szCs w:val="24"/>
        </w:rPr>
      </w:pPr>
      <w:r w:rsidRPr="004B76DD">
        <w:rPr>
          <w:rFonts w:ascii="Times New Roman" w:hAnsi="Times New Roman"/>
          <w:bCs/>
          <w:sz w:val="24"/>
          <w:szCs w:val="24"/>
        </w:rPr>
        <w:t>Функции,описывающие прямую и обратную пропорциональные зависимости, их графики</w:t>
      </w:r>
      <w:r w:rsidRPr="004B76DD">
        <w:rPr>
          <w:rFonts w:ascii="Times New Roman" w:eastAsia="Times New Roman" w:hAnsi="Times New Roman"/>
          <w:sz w:val="24"/>
          <w:szCs w:val="24"/>
        </w:rPr>
        <w:t xml:space="preserve">. </w:t>
      </w:r>
      <w:r>
        <w:rPr>
          <w:rFonts w:ascii="Times New Roman" w:eastAsia="Times New Roman" w:hAnsi="Times New Roman"/>
          <w:sz w:val="24"/>
          <w:szCs w:val="24"/>
        </w:rPr>
        <w:t>Степенные функции с натуральными показателями  2 и 3</w:t>
      </w:r>
    </w:p>
    <w:p w:rsidR="008155F3" w:rsidRDefault="008155F3" w:rsidP="008155F3">
      <w:pPr>
        <w:spacing w:after="0" w:line="240" w:lineRule="auto"/>
        <w:ind w:left="567"/>
        <w:jc w:val="both"/>
      </w:pPr>
      <w:r w:rsidRPr="003A40A5">
        <w:rPr>
          <w:rFonts w:ascii="Times New Roman" w:eastAsia="Times New Roman" w:hAnsi="Times New Roman"/>
          <w:b/>
          <w:i/>
          <w:sz w:val="24"/>
          <w:szCs w:val="24"/>
        </w:rPr>
        <w:t>Графики функций</w:t>
      </w:r>
      <w:r w:rsidRPr="003A40A5">
        <w:rPr>
          <w:rFonts w:ascii="Times New Roman" w:eastAsia="Times New Roman" w:hAnsi="Times New Roman"/>
          <w:i/>
          <w:sz w:val="24"/>
          <w:szCs w:val="24"/>
        </w:rPr>
        <w:t xml:space="preserve">. </w:t>
      </w:r>
    </w:p>
    <w:p w:rsidR="008155F3" w:rsidRPr="003A40A5" w:rsidRDefault="008155F3" w:rsidP="008155F3">
      <w:pPr>
        <w:spacing w:after="0" w:line="240" w:lineRule="auto"/>
        <w:ind w:left="567"/>
        <w:jc w:val="both"/>
        <w:rPr>
          <w:rFonts w:ascii="Times New Roman" w:eastAsia="Times New Roman" w:hAnsi="Times New Roman"/>
          <w:i/>
          <w:sz w:val="24"/>
          <w:szCs w:val="24"/>
        </w:rPr>
      </w:pPr>
      <w:r w:rsidRPr="003A40A5">
        <w:rPr>
          <w:rFonts w:ascii="Times New Roman" w:hAnsi="Times New Roman"/>
          <w:position w:val="-10"/>
          <w:sz w:val="24"/>
          <w:szCs w:val="24"/>
        </w:rPr>
        <w:object w:dxaOrig="760" w:dyaOrig="380">
          <v:shape id="_x0000_i1039" type="#_x0000_t75" style="width:42.6pt;height:15pt" o:ole="">
            <v:imagedata r:id="rId18" o:title=""/>
          </v:shape>
          <o:OLEObject Type="Embed" ProgID="Equation.DSMT4" ShapeID="_x0000_i1039" DrawAspect="Content" ObjectID="_1642062048" r:id="rId38"/>
        </w:object>
      </w:r>
      <w:r w:rsidR="008C2F8C" w:rsidRPr="003A40A5">
        <w:rPr>
          <w:rFonts w:ascii="Times New Roman" w:hAnsi="Times New Roman"/>
          <w:sz w:val="24"/>
          <w:szCs w:val="24"/>
        </w:rPr>
        <w:fldChar w:fldCharType="begin"/>
      </w:r>
      <w:r w:rsidRPr="003A40A5">
        <w:rPr>
          <w:rFonts w:ascii="Times New Roman" w:hAnsi="Times New Roman"/>
          <w:sz w:val="24"/>
          <w:szCs w:val="24"/>
        </w:rPr>
        <w:instrText xml:space="preserve"> QUOTE  </w:instrText>
      </w:r>
      <w:r w:rsidR="008C2F8C" w:rsidRPr="003A40A5">
        <w:rPr>
          <w:rFonts w:ascii="Times New Roman" w:hAnsi="Times New Roman"/>
          <w:sz w:val="24"/>
          <w:szCs w:val="24"/>
        </w:rPr>
        <w:fldChar w:fldCharType="end"/>
      </w:r>
      <w:r w:rsidRPr="003A40A5">
        <w:rPr>
          <w:rFonts w:ascii="Times New Roman" w:hAnsi="Times New Roman"/>
          <w:sz w:val="24"/>
          <w:szCs w:val="24"/>
        </w:rPr>
        <w:t>,</w:t>
      </w:r>
      <w:r w:rsidRPr="003A40A5">
        <w:rPr>
          <w:rFonts w:ascii="Times New Roman" w:eastAsia="Times New Roman" w:hAnsi="Times New Roman"/>
          <w:bCs/>
          <w:position w:val="-10"/>
          <w:sz w:val="24"/>
          <w:szCs w:val="24"/>
        </w:rPr>
        <w:object w:dxaOrig="760" w:dyaOrig="380">
          <v:shape id="_x0000_i1040" type="#_x0000_t75" style="width:35.15pt;height:15pt" o:ole="">
            <v:imagedata r:id="rId20" o:title=""/>
          </v:shape>
          <o:OLEObject Type="Embed" ProgID="Equation.DSMT4" ShapeID="_x0000_i1040" DrawAspect="Content" ObjectID="_1642062049" r:id="rId39"/>
        </w:object>
      </w:r>
      <w:r w:rsidR="00C63283">
        <w:fldChar w:fldCharType="begin"/>
      </w:r>
      <w:r w:rsidR="00C63283">
        <w:fldChar w:fldCharType="separate"/>
      </w:r>
      <w:r w:rsidRPr="003A40A5">
        <w:rPr>
          <w:rFonts w:ascii="Times New Roman" w:eastAsia="Times New Roman" w:hAnsi="Times New Roman"/>
          <w:bCs/>
          <w:noProof/>
          <w:position w:val="-10"/>
          <w:sz w:val="24"/>
          <w:szCs w:val="24"/>
          <w:lang w:eastAsia="ru-RU"/>
        </w:rPr>
        <w:drawing>
          <wp:inline distT="0" distB="0" distL="0" distR="0" wp14:anchorId="53868E7B" wp14:editId="6C14F3F3">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C63283">
        <w:rPr>
          <w:rFonts w:ascii="Times New Roman" w:eastAsia="Times New Roman" w:hAnsi="Times New Roman"/>
          <w:bCs/>
          <w:noProof/>
          <w:position w:val="-10"/>
          <w:sz w:val="24"/>
          <w:szCs w:val="24"/>
          <w:lang w:eastAsia="ru-RU"/>
        </w:rPr>
        <w:fldChar w:fldCharType="end"/>
      </w:r>
      <w:r w:rsidRPr="003A40A5">
        <w:rPr>
          <w:rFonts w:ascii="Times New Roman" w:hAnsi="Times New Roman"/>
          <w:bCs/>
          <w:sz w:val="24"/>
          <w:szCs w:val="24"/>
        </w:rPr>
        <w:t xml:space="preserve">, </w:t>
      </w:r>
      <w:r w:rsidRPr="003A40A5">
        <w:rPr>
          <w:rFonts w:ascii="Times New Roman" w:hAnsi="Times New Roman"/>
          <w:bCs/>
          <w:position w:val="-12"/>
          <w:sz w:val="24"/>
          <w:szCs w:val="24"/>
        </w:rPr>
        <w:object w:dxaOrig="660" w:dyaOrig="380">
          <v:shape id="_x0000_i1041" type="#_x0000_t75" style="width:29.4pt;height:15pt" o:ole="">
            <v:imagedata r:id="rId23" o:title=""/>
          </v:shape>
          <o:OLEObject Type="Embed" ProgID="Equation.DSMT4" ShapeID="_x0000_i1041" DrawAspect="Content" ObjectID="_1642062050" r:id="rId40"/>
        </w:object>
      </w:r>
      <w:r w:rsidRPr="003A40A5">
        <w:rPr>
          <w:rFonts w:ascii="Times New Roman" w:hAnsi="Times New Roman"/>
          <w:bCs/>
          <w:i/>
          <w:sz w:val="24"/>
          <w:szCs w:val="24"/>
        </w:rPr>
        <w:t xml:space="preserve">. </w:t>
      </w:r>
    </w:p>
    <w:p w:rsidR="008155F3" w:rsidRPr="003A40A5" w:rsidRDefault="008155F3" w:rsidP="008155F3">
      <w:pPr>
        <w:spacing w:after="0" w:line="240" w:lineRule="auto"/>
        <w:ind w:left="567"/>
        <w:jc w:val="both"/>
        <w:rPr>
          <w:rFonts w:ascii="Times New Roman" w:hAnsi="Times New Roman"/>
          <w:b/>
          <w:sz w:val="24"/>
          <w:szCs w:val="24"/>
        </w:rPr>
      </w:pPr>
      <w:r w:rsidRPr="003A40A5">
        <w:rPr>
          <w:rFonts w:ascii="Times New Roman" w:hAnsi="Times New Roman"/>
          <w:b/>
          <w:sz w:val="24"/>
          <w:szCs w:val="24"/>
        </w:rPr>
        <w:t>Последовательности и прогрессии</w:t>
      </w:r>
    </w:p>
    <w:p w:rsidR="008155F3" w:rsidRPr="004B76DD"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Числовая последовательность. Примеры числовых последовательностей.</w:t>
      </w:r>
      <w:r>
        <w:rPr>
          <w:rFonts w:ascii="Times New Roman" w:hAnsi="Times New Roman"/>
          <w:sz w:val="24"/>
          <w:szCs w:val="24"/>
        </w:rPr>
        <w:t xml:space="preserve"> Заданиепоследовательности рекуррентной формулой и формулой </w:t>
      </w:r>
      <w:r>
        <w:rPr>
          <w:rFonts w:ascii="Times New Roman" w:hAnsi="Times New Roman"/>
          <w:sz w:val="24"/>
          <w:szCs w:val="24"/>
          <w:lang w:val="en-US"/>
        </w:rPr>
        <w:t>n</w:t>
      </w:r>
      <w:r>
        <w:rPr>
          <w:rFonts w:ascii="Times New Roman" w:hAnsi="Times New Roman"/>
          <w:sz w:val="24"/>
          <w:szCs w:val="24"/>
        </w:rPr>
        <w:t xml:space="preserve"> –го члена. </w:t>
      </w:r>
      <w:r w:rsidRPr="003A40A5">
        <w:rPr>
          <w:rFonts w:ascii="Times New Roman" w:hAnsi="Times New Roman"/>
          <w:sz w:val="24"/>
          <w:szCs w:val="24"/>
        </w:rPr>
        <w:t xml:space="preserve"> Арифметическая прогрессия и ее свойства. Геометрическая прогрессия. </w:t>
      </w:r>
      <w:r w:rsidRPr="004B76DD">
        <w:rPr>
          <w:rFonts w:ascii="Times New Roman" w:hAnsi="Times New Roman"/>
          <w:sz w:val="24"/>
          <w:szCs w:val="24"/>
        </w:rPr>
        <w:t xml:space="preserve">Формула </w:t>
      </w:r>
      <w:r w:rsidRPr="004B76DD">
        <w:rPr>
          <w:rFonts w:ascii="Times New Roman" w:hAnsi="Times New Roman"/>
          <w:sz w:val="24"/>
          <w:szCs w:val="24"/>
          <w:lang w:val="en-US"/>
        </w:rPr>
        <w:t>n</w:t>
      </w:r>
      <w:r w:rsidRPr="004B76DD">
        <w:rPr>
          <w:rFonts w:ascii="Times New Roman" w:hAnsi="Times New Roman"/>
          <w:sz w:val="24"/>
          <w:szCs w:val="24"/>
        </w:rPr>
        <w:t xml:space="preserve"> –го члена и суммы </w:t>
      </w:r>
      <w:r w:rsidRPr="004B76DD">
        <w:rPr>
          <w:rFonts w:ascii="Times New Roman" w:hAnsi="Times New Roman"/>
          <w:sz w:val="24"/>
          <w:szCs w:val="24"/>
          <w:lang w:val="en-US"/>
        </w:rPr>
        <w:t>n</w:t>
      </w:r>
      <w:r w:rsidRPr="004B76DD">
        <w:rPr>
          <w:rFonts w:ascii="Times New Roman" w:hAnsi="Times New Roman"/>
          <w:sz w:val="24"/>
          <w:szCs w:val="24"/>
        </w:rPr>
        <w:t xml:space="preserve"> первых членов арифметической и геометрической прогрессий</w:t>
      </w:r>
      <w:r>
        <w:rPr>
          <w:rFonts w:ascii="Times New Roman" w:hAnsi="Times New Roman"/>
          <w:i/>
          <w:sz w:val="24"/>
          <w:szCs w:val="24"/>
        </w:rPr>
        <w:t>.</w:t>
      </w:r>
      <w:r>
        <w:rPr>
          <w:rFonts w:ascii="Times New Roman" w:hAnsi="Times New Roman"/>
          <w:sz w:val="24"/>
          <w:szCs w:val="24"/>
        </w:rPr>
        <w:t>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8155F3" w:rsidRPr="003A40A5" w:rsidRDefault="008155F3" w:rsidP="008155F3">
      <w:pPr>
        <w:pStyle w:val="aff5"/>
        <w:spacing w:after="0" w:line="240" w:lineRule="auto"/>
        <w:ind w:left="567"/>
        <w:jc w:val="both"/>
        <w:rPr>
          <w:rFonts w:ascii="Times New Roman" w:hAnsi="Times New Roman"/>
          <w:b/>
          <w:i w:val="0"/>
          <w:color w:val="auto"/>
          <w:spacing w:val="0"/>
        </w:rPr>
      </w:pPr>
      <w:r w:rsidRPr="003A40A5">
        <w:rPr>
          <w:rFonts w:ascii="Times New Roman" w:hAnsi="Times New Roman"/>
          <w:b/>
          <w:i w:val="0"/>
          <w:color w:val="auto"/>
          <w:spacing w:val="0"/>
        </w:rPr>
        <w:t>Решение текстовых задач</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sz w:val="24"/>
          <w:szCs w:val="24"/>
        </w:rPr>
        <w:t>Задачи на все арифметические действия</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Решение текстовых задач арифметическим способом</w:t>
      </w:r>
      <w:r w:rsidRPr="003A40A5">
        <w:rPr>
          <w:rFonts w:ascii="Times New Roman" w:hAnsi="Times New Roman"/>
          <w:i/>
          <w:sz w:val="24"/>
          <w:szCs w:val="24"/>
        </w:rPr>
        <w:t xml:space="preserve">. </w:t>
      </w:r>
      <w:r w:rsidRPr="003A40A5">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sz w:val="24"/>
          <w:szCs w:val="24"/>
        </w:rPr>
        <w:t>Задачи на движение, работу и покупки</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8155F3" w:rsidRPr="003A40A5" w:rsidRDefault="008155F3" w:rsidP="008155F3">
      <w:pPr>
        <w:tabs>
          <w:tab w:val="left" w:pos="5416"/>
        </w:tabs>
        <w:spacing w:after="0" w:line="240" w:lineRule="auto"/>
        <w:ind w:left="567"/>
        <w:jc w:val="both"/>
        <w:rPr>
          <w:rFonts w:ascii="Times New Roman" w:hAnsi="Times New Roman"/>
          <w:b/>
          <w:sz w:val="24"/>
          <w:szCs w:val="24"/>
        </w:rPr>
      </w:pPr>
      <w:r w:rsidRPr="003A40A5">
        <w:rPr>
          <w:rFonts w:ascii="Times New Roman" w:hAnsi="Times New Roman"/>
          <w:b/>
          <w:sz w:val="24"/>
          <w:szCs w:val="24"/>
        </w:rPr>
        <w:t>Задачи на части, доли, проценты</w:t>
      </w:r>
      <w:r w:rsidRPr="003A40A5">
        <w:rPr>
          <w:rFonts w:ascii="Times New Roman" w:hAnsi="Times New Roman"/>
          <w:b/>
          <w:sz w:val="24"/>
          <w:szCs w:val="24"/>
        </w:rPr>
        <w:tab/>
      </w:r>
    </w:p>
    <w:p w:rsidR="008155F3" w:rsidRPr="003A40A5" w:rsidRDefault="008155F3" w:rsidP="008155F3">
      <w:pPr>
        <w:spacing w:after="0" w:line="240" w:lineRule="auto"/>
        <w:ind w:left="567"/>
        <w:jc w:val="both"/>
        <w:rPr>
          <w:rFonts w:ascii="Times New Roman" w:hAnsi="Times New Roman"/>
          <w:b/>
          <w:sz w:val="24"/>
          <w:szCs w:val="24"/>
        </w:rPr>
      </w:pPr>
      <w:r w:rsidRPr="003A40A5">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8155F3" w:rsidRPr="003A40A5" w:rsidRDefault="008155F3" w:rsidP="008155F3">
      <w:pPr>
        <w:spacing w:after="0" w:line="240" w:lineRule="auto"/>
        <w:ind w:left="567"/>
        <w:jc w:val="both"/>
        <w:rPr>
          <w:rFonts w:ascii="Times New Roman" w:hAnsi="Times New Roman"/>
          <w:b/>
          <w:sz w:val="24"/>
          <w:szCs w:val="24"/>
        </w:rPr>
      </w:pPr>
      <w:r w:rsidRPr="003A40A5">
        <w:rPr>
          <w:rFonts w:ascii="Times New Roman" w:hAnsi="Times New Roman"/>
          <w:b/>
          <w:sz w:val="24"/>
          <w:szCs w:val="24"/>
        </w:rPr>
        <w:t>Логические задачи</w:t>
      </w:r>
    </w:p>
    <w:p w:rsidR="008155F3" w:rsidRPr="003A40A5" w:rsidRDefault="008155F3" w:rsidP="008155F3">
      <w:pPr>
        <w:spacing w:after="0" w:line="240" w:lineRule="auto"/>
        <w:ind w:left="567"/>
        <w:jc w:val="both"/>
        <w:rPr>
          <w:rFonts w:ascii="Times New Roman" w:hAnsi="Times New Roman"/>
          <w:bCs/>
          <w:sz w:val="24"/>
          <w:szCs w:val="24"/>
        </w:rPr>
      </w:pPr>
      <w:r w:rsidRPr="003A40A5">
        <w:rPr>
          <w:rFonts w:ascii="Times New Roman" w:hAnsi="Times New Roman"/>
          <w:bCs/>
          <w:sz w:val="24"/>
          <w:szCs w:val="24"/>
        </w:rPr>
        <w:t xml:space="preserve">Решение логических задач. </w:t>
      </w:r>
      <w:r w:rsidRPr="008145BC">
        <w:rPr>
          <w:rFonts w:ascii="Times New Roman" w:hAnsi="Times New Roman"/>
          <w:bCs/>
          <w:sz w:val="24"/>
          <w:szCs w:val="24"/>
        </w:rPr>
        <w:t>Решение логических задач с помощью графов, таблиц.</w:t>
      </w:r>
    </w:p>
    <w:p w:rsidR="008155F3" w:rsidRPr="008145BC" w:rsidRDefault="008155F3" w:rsidP="008155F3">
      <w:pPr>
        <w:pStyle w:val="3"/>
        <w:spacing w:before="0" w:beforeAutospacing="0" w:after="0" w:afterAutospacing="0"/>
        <w:ind w:left="567"/>
        <w:jc w:val="both"/>
        <w:rPr>
          <w:sz w:val="24"/>
          <w:szCs w:val="24"/>
        </w:rPr>
      </w:pPr>
      <w:bookmarkStart w:id="226" w:name="_Toc405513922"/>
      <w:bookmarkStart w:id="227" w:name="_Toc284662800"/>
      <w:bookmarkStart w:id="228" w:name="_Toc284663427"/>
      <w:r w:rsidRPr="008145BC">
        <w:rPr>
          <w:sz w:val="24"/>
          <w:szCs w:val="24"/>
        </w:rPr>
        <w:t>Статистика и теория вероятностей</w:t>
      </w:r>
      <w:bookmarkEnd w:id="226"/>
      <w:bookmarkEnd w:id="227"/>
      <w:bookmarkEnd w:id="228"/>
    </w:p>
    <w:p w:rsidR="008155F3" w:rsidRPr="008145BC" w:rsidRDefault="008155F3" w:rsidP="008155F3">
      <w:pPr>
        <w:spacing w:after="0" w:line="240" w:lineRule="auto"/>
        <w:ind w:left="567"/>
        <w:jc w:val="both"/>
        <w:rPr>
          <w:rFonts w:ascii="Times New Roman" w:hAnsi="Times New Roman"/>
          <w:sz w:val="24"/>
          <w:szCs w:val="24"/>
        </w:rPr>
      </w:pPr>
      <w:r w:rsidRPr="008145BC">
        <w:rPr>
          <w:rFonts w:ascii="Times New Roman" w:hAnsi="Times New Roman"/>
          <w:b/>
          <w:sz w:val="24"/>
          <w:szCs w:val="24"/>
        </w:rPr>
        <w:t>Статистика</w:t>
      </w:r>
    </w:p>
    <w:p w:rsidR="008155F3" w:rsidRPr="008145BC" w:rsidRDefault="008155F3" w:rsidP="008155F3">
      <w:pPr>
        <w:spacing w:after="0" w:line="240" w:lineRule="auto"/>
        <w:ind w:left="567"/>
        <w:jc w:val="both"/>
        <w:rPr>
          <w:rFonts w:ascii="Times New Roman" w:hAnsi="Times New Roman"/>
          <w:sz w:val="24"/>
          <w:szCs w:val="24"/>
        </w:rPr>
      </w:pPr>
      <w:r w:rsidRPr="008145BC">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8155F3" w:rsidRPr="008145BC" w:rsidRDefault="008155F3" w:rsidP="008155F3">
      <w:pPr>
        <w:spacing w:after="0" w:line="240" w:lineRule="auto"/>
        <w:ind w:left="567"/>
        <w:jc w:val="both"/>
        <w:rPr>
          <w:rFonts w:ascii="Times New Roman" w:hAnsi="Times New Roman"/>
          <w:sz w:val="24"/>
          <w:szCs w:val="24"/>
        </w:rPr>
      </w:pPr>
      <w:r w:rsidRPr="008145BC">
        <w:rPr>
          <w:rFonts w:ascii="Times New Roman" w:hAnsi="Times New Roman"/>
          <w:sz w:val="24"/>
          <w:szCs w:val="24"/>
        </w:rPr>
        <w:t>Случайная изменчивость. Изменчивость при измерениях. Решающие правила. Закономерности в изменчивых величинах.</w:t>
      </w:r>
    </w:p>
    <w:p w:rsidR="008155F3" w:rsidRPr="008145BC" w:rsidRDefault="008155F3" w:rsidP="008155F3">
      <w:pPr>
        <w:tabs>
          <w:tab w:val="center" w:pos="5102"/>
        </w:tabs>
        <w:spacing w:after="0" w:line="240" w:lineRule="auto"/>
        <w:ind w:left="567"/>
        <w:jc w:val="both"/>
        <w:rPr>
          <w:rFonts w:ascii="Times New Roman" w:hAnsi="Times New Roman"/>
          <w:sz w:val="24"/>
          <w:szCs w:val="24"/>
        </w:rPr>
      </w:pPr>
      <w:r w:rsidRPr="008145BC">
        <w:rPr>
          <w:rFonts w:ascii="Times New Roman" w:hAnsi="Times New Roman"/>
          <w:b/>
          <w:sz w:val="24"/>
          <w:szCs w:val="24"/>
        </w:rPr>
        <w:t>Случайные события</w:t>
      </w:r>
      <w:r w:rsidRPr="008145BC">
        <w:rPr>
          <w:rFonts w:ascii="Times New Roman" w:hAnsi="Times New Roman"/>
          <w:b/>
          <w:sz w:val="24"/>
          <w:szCs w:val="24"/>
        </w:rPr>
        <w:tab/>
      </w:r>
    </w:p>
    <w:p w:rsidR="008155F3" w:rsidRPr="008145BC" w:rsidRDefault="008155F3" w:rsidP="008155F3">
      <w:pPr>
        <w:spacing w:after="0" w:line="240" w:lineRule="auto"/>
        <w:ind w:left="567"/>
        <w:jc w:val="both"/>
        <w:rPr>
          <w:rFonts w:ascii="Times New Roman" w:hAnsi="Times New Roman"/>
          <w:sz w:val="24"/>
          <w:szCs w:val="24"/>
        </w:rPr>
      </w:pPr>
      <w:r w:rsidRPr="008145BC">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Эйлера.Противоположные события, объединение и пересечение событий. Правило сложения вероятностей. Случайный выбор.Представление эксперимента в виде дерева.Независимые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8155F3" w:rsidRPr="008145BC" w:rsidRDefault="008155F3" w:rsidP="008155F3">
      <w:pPr>
        <w:spacing w:after="0" w:line="240" w:lineRule="auto"/>
        <w:ind w:left="567"/>
        <w:jc w:val="both"/>
        <w:rPr>
          <w:rFonts w:ascii="Times New Roman" w:hAnsi="Times New Roman"/>
          <w:sz w:val="24"/>
          <w:szCs w:val="24"/>
        </w:rPr>
      </w:pPr>
      <w:r w:rsidRPr="008145BC">
        <w:rPr>
          <w:rFonts w:ascii="Times New Roman" w:hAnsi="Times New Roman"/>
          <w:b/>
          <w:sz w:val="24"/>
          <w:szCs w:val="24"/>
        </w:rPr>
        <w:t>Элементы комбинаторики</w:t>
      </w:r>
    </w:p>
    <w:p w:rsidR="008155F3" w:rsidRPr="008145BC" w:rsidRDefault="008155F3" w:rsidP="008155F3">
      <w:pPr>
        <w:spacing w:after="0" w:line="240" w:lineRule="auto"/>
        <w:ind w:left="567"/>
        <w:jc w:val="both"/>
        <w:rPr>
          <w:rFonts w:ascii="Times New Roman" w:hAnsi="Times New Roman"/>
          <w:b/>
          <w:sz w:val="24"/>
          <w:szCs w:val="24"/>
        </w:rPr>
      </w:pPr>
      <w:r w:rsidRPr="008145BC">
        <w:rPr>
          <w:rFonts w:ascii="Times New Roman" w:hAnsi="Times New Roman"/>
          <w:sz w:val="24"/>
          <w:szCs w:val="24"/>
        </w:rPr>
        <w:t xml:space="preserve">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8145BC">
        <w:rPr>
          <w:rFonts w:ascii="Times New Roman" w:hAnsi="Times New Roman"/>
          <w:b/>
          <w:sz w:val="24"/>
          <w:szCs w:val="24"/>
        </w:rPr>
        <w:t xml:space="preserve">. </w:t>
      </w:r>
    </w:p>
    <w:p w:rsidR="008155F3" w:rsidRPr="008145BC" w:rsidRDefault="008155F3" w:rsidP="008155F3">
      <w:pPr>
        <w:spacing w:after="0" w:line="240" w:lineRule="auto"/>
        <w:ind w:left="567"/>
        <w:jc w:val="both"/>
        <w:rPr>
          <w:rFonts w:ascii="Times New Roman" w:hAnsi="Times New Roman"/>
          <w:b/>
          <w:sz w:val="24"/>
          <w:szCs w:val="24"/>
        </w:rPr>
      </w:pPr>
      <w:r w:rsidRPr="008145BC">
        <w:rPr>
          <w:rFonts w:ascii="Times New Roman" w:hAnsi="Times New Roman"/>
          <w:b/>
          <w:sz w:val="24"/>
          <w:szCs w:val="24"/>
        </w:rPr>
        <w:t>Случайные величины</w:t>
      </w:r>
    </w:p>
    <w:p w:rsidR="008155F3" w:rsidRPr="008145BC" w:rsidRDefault="008155F3" w:rsidP="008155F3">
      <w:pPr>
        <w:spacing w:after="0" w:line="240" w:lineRule="auto"/>
        <w:ind w:left="567"/>
        <w:jc w:val="both"/>
        <w:rPr>
          <w:rFonts w:ascii="Times New Roman" w:hAnsi="Times New Roman"/>
          <w:sz w:val="24"/>
          <w:szCs w:val="24"/>
        </w:rPr>
      </w:pPr>
      <w:r w:rsidRPr="008145BC">
        <w:rPr>
          <w:rFonts w:ascii="Times New Roman" w:hAnsi="Times New Roman"/>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8155F3" w:rsidRPr="008145BC" w:rsidRDefault="008155F3" w:rsidP="008155F3">
      <w:pPr>
        <w:pStyle w:val="3"/>
        <w:spacing w:before="0" w:beforeAutospacing="0" w:after="0" w:afterAutospacing="0"/>
        <w:ind w:left="567"/>
        <w:jc w:val="both"/>
        <w:rPr>
          <w:sz w:val="24"/>
          <w:szCs w:val="24"/>
        </w:rPr>
      </w:pPr>
      <w:r w:rsidRPr="008145BC">
        <w:rPr>
          <w:sz w:val="24"/>
          <w:szCs w:val="24"/>
        </w:rPr>
        <w:t>История математики</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 xml:space="preserve">  Появление графиков функций. Р. Декарт, П. Ферма. Примеры различных систем координат.</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 Истоки теории вероятностей: страховое дело, азартные игры. П. Ферма, Б.Паскаль, Я. Бернулли, А.Н.Колмогоров.</w:t>
      </w:r>
    </w:p>
    <w:p w:rsidR="000A765B" w:rsidRPr="003A40A5" w:rsidRDefault="000A765B" w:rsidP="000D7814">
      <w:pPr>
        <w:spacing w:after="0" w:line="240" w:lineRule="auto"/>
        <w:ind w:left="567"/>
        <w:jc w:val="both"/>
        <w:rPr>
          <w:rFonts w:ascii="Times New Roman" w:hAnsi="Times New Roman"/>
          <w:sz w:val="24"/>
          <w:szCs w:val="24"/>
        </w:rPr>
      </w:pPr>
    </w:p>
    <w:p w:rsidR="000A765B" w:rsidRPr="003A40A5" w:rsidRDefault="00867039"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 xml:space="preserve">СОДЕРЖАНИЕ КУРСА ДЛЯ 7 КЛАССА </w:t>
      </w:r>
      <w:r w:rsidR="000A765B" w:rsidRPr="003A40A5">
        <w:rPr>
          <w:rFonts w:ascii="Times New Roman" w:hAnsi="Times New Roman"/>
          <w:b/>
          <w:sz w:val="24"/>
          <w:szCs w:val="24"/>
        </w:rPr>
        <w:t>(геометрия)</w:t>
      </w:r>
    </w:p>
    <w:p w:rsidR="008155F3" w:rsidRPr="003A40A5" w:rsidRDefault="008155F3" w:rsidP="008155F3">
      <w:pPr>
        <w:pStyle w:val="aff5"/>
        <w:spacing w:after="0" w:line="240" w:lineRule="auto"/>
        <w:ind w:left="567"/>
        <w:jc w:val="both"/>
        <w:rPr>
          <w:rFonts w:ascii="Times New Roman" w:hAnsi="Times New Roman"/>
          <w:b/>
          <w:i w:val="0"/>
          <w:color w:val="auto"/>
          <w:spacing w:val="0"/>
        </w:rPr>
      </w:pPr>
      <w:r w:rsidRPr="003A40A5">
        <w:rPr>
          <w:rFonts w:ascii="Times New Roman" w:hAnsi="Times New Roman"/>
          <w:b/>
          <w:i w:val="0"/>
          <w:color w:val="auto"/>
          <w:spacing w:val="0"/>
        </w:rPr>
        <w:lastRenderedPageBreak/>
        <w:t>Геометрические фигуры</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sz w:val="24"/>
          <w:szCs w:val="24"/>
        </w:rPr>
        <w:t>Фигуры в геометрии и в окружающем мире</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 Геометрическая фигура. Формирование представлений о метапредметном понятии «фигура».  </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Точка, линия, отрезок, прямая, луч, ломаная, плоскость, угол, биссектриса угла и ее свойства, виды углов, многоугольники, круг.</w:t>
      </w:r>
    </w:p>
    <w:p w:rsidR="008155F3" w:rsidRPr="003A40A5" w:rsidRDefault="008155F3" w:rsidP="008155F3">
      <w:pPr>
        <w:pStyle w:val="afa"/>
        <w:spacing w:after="0" w:line="240" w:lineRule="auto"/>
        <w:ind w:left="567"/>
        <w:jc w:val="both"/>
        <w:rPr>
          <w:rFonts w:ascii="Times New Roman" w:hAnsi="Times New Roman"/>
          <w:sz w:val="24"/>
          <w:szCs w:val="24"/>
        </w:rPr>
      </w:pPr>
      <w:r w:rsidRPr="003A40A5">
        <w:rPr>
          <w:rFonts w:ascii="Times New Roman" w:hAnsi="Times New Roman"/>
          <w:b/>
          <w:sz w:val="24"/>
          <w:szCs w:val="24"/>
        </w:rPr>
        <w:t>Многоугольники</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8155F3" w:rsidRPr="003A40A5" w:rsidRDefault="008155F3" w:rsidP="008155F3">
      <w:pPr>
        <w:pStyle w:val="aff5"/>
        <w:spacing w:after="0" w:line="240" w:lineRule="auto"/>
        <w:ind w:left="567"/>
        <w:jc w:val="both"/>
        <w:rPr>
          <w:rFonts w:ascii="Times New Roman" w:hAnsi="Times New Roman"/>
          <w:i w:val="0"/>
          <w:iCs w:val="0"/>
          <w:color w:val="auto"/>
        </w:rPr>
      </w:pPr>
      <w:r w:rsidRPr="003A40A5">
        <w:rPr>
          <w:rFonts w:ascii="Times New Roman" w:hAnsi="Times New Roman"/>
          <w:b/>
          <w:i w:val="0"/>
          <w:color w:val="auto"/>
          <w:spacing w:val="0"/>
        </w:rPr>
        <w:t>Отношения</w:t>
      </w:r>
    </w:p>
    <w:p w:rsidR="008155F3" w:rsidRPr="003A40A5" w:rsidRDefault="008155F3" w:rsidP="008155F3">
      <w:pPr>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Равенство фигур</w:t>
      </w:r>
    </w:p>
    <w:p w:rsidR="008155F3" w:rsidRPr="003A40A5" w:rsidRDefault="008155F3" w:rsidP="008155F3">
      <w:pPr>
        <w:spacing w:after="0" w:line="240" w:lineRule="auto"/>
        <w:ind w:left="567"/>
        <w:jc w:val="both"/>
        <w:rPr>
          <w:rFonts w:ascii="Times New Roman" w:hAnsi="Times New Roman"/>
          <w:i/>
          <w:iCs/>
          <w:sz w:val="24"/>
          <w:szCs w:val="24"/>
        </w:rPr>
      </w:pPr>
      <w:r w:rsidRPr="003A40A5">
        <w:rPr>
          <w:rFonts w:ascii="Times New Roman" w:hAnsi="Times New Roman"/>
          <w:bCs/>
          <w:sz w:val="24"/>
          <w:szCs w:val="24"/>
        </w:rPr>
        <w:t>С</w:t>
      </w:r>
      <w:r w:rsidRPr="003A40A5">
        <w:rPr>
          <w:rFonts w:ascii="Times New Roman" w:hAnsi="Times New Roman"/>
          <w:sz w:val="24"/>
          <w:szCs w:val="24"/>
        </w:rPr>
        <w:t xml:space="preserve">войства равных треугольников. Признаки равенства треугольников. </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bCs/>
          <w:sz w:val="24"/>
          <w:szCs w:val="24"/>
        </w:rPr>
        <w:t>Параллельно</w:t>
      </w:r>
      <w:r w:rsidRPr="003A40A5">
        <w:rPr>
          <w:rFonts w:ascii="Times New Roman" w:hAnsi="Times New Roman"/>
          <w:b/>
          <w:bCs/>
          <w:sz w:val="24"/>
          <w:szCs w:val="24"/>
        </w:rPr>
        <w:softHyphen/>
        <w:t>сть прямых</w:t>
      </w:r>
    </w:p>
    <w:p w:rsidR="008155F3" w:rsidRPr="003A40A5" w:rsidRDefault="008155F3" w:rsidP="008155F3">
      <w:pPr>
        <w:spacing w:after="0" w:line="240" w:lineRule="auto"/>
        <w:ind w:left="567"/>
        <w:jc w:val="both"/>
        <w:rPr>
          <w:rFonts w:ascii="Times New Roman" w:hAnsi="Times New Roman"/>
          <w:i/>
          <w:iCs/>
          <w:sz w:val="24"/>
          <w:szCs w:val="24"/>
        </w:rPr>
      </w:pPr>
      <w:r w:rsidRPr="003A40A5">
        <w:rPr>
          <w:rFonts w:ascii="Times New Roman" w:hAnsi="Times New Roman"/>
          <w:sz w:val="24"/>
          <w:szCs w:val="24"/>
        </w:rPr>
        <w:t xml:space="preserve">Признаки и свойства параллельных прямых. </w:t>
      </w:r>
      <w:r w:rsidRPr="003A40A5">
        <w:rPr>
          <w:rFonts w:ascii="Times New Roman" w:hAnsi="Times New Roman"/>
          <w:i/>
          <w:sz w:val="24"/>
          <w:szCs w:val="24"/>
        </w:rPr>
        <w:t>Аксиома параллельности Евклида</w:t>
      </w:r>
      <w:r w:rsidRPr="003A40A5">
        <w:rPr>
          <w:rFonts w:ascii="Times New Roman" w:hAnsi="Times New Roman"/>
          <w:sz w:val="24"/>
          <w:szCs w:val="24"/>
        </w:rPr>
        <w:t xml:space="preserve">. </w:t>
      </w:r>
    </w:p>
    <w:p w:rsidR="008155F3" w:rsidRPr="003A40A5" w:rsidRDefault="008155F3" w:rsidP="008155F3">
      <w:pPr>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Перпендикулярные прямые</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Cs/>
          <w:sz w:val="24"/>
          <w:szCs w:val="24"/>
        </w:rPr>
        <w:t>Прямой угол. Перпендикуляр к прямой.   Серединный перпендикуляр к отрезку.</w:t>
      </w:r>
      <w:r w:rsidRPr="003A40A5">
        <w:rPr>
          <w:rFonts w:ascii="Times New Roman" w:hAnsi="Times New Roman"/>
          <w:sz w:val="24"/>
          <w:szCs w:val="24"/>
        </w:rPr>
        <w:t xml:space="preserve">. </w:t>
      </w:r>
    </w:p>
    <w:p w:rsidR="008155F3" w:rsidRPr="003A40A5" w:rsidRDefault="008155F3" w:rsidP="008155F3">
      <w:pPr>
        <w:pStyle w:val="aff5"/>
        <w:spacing w:after="0" w:line="240" w:lineRule="auto"/>
        <w:ind w:left="567"/>
        <w:jc w:val="both"/>
        <w:rPr>
          <w:rFonts w:ascii="Times New Roman" w:hAnsi="Times New Roman"/>
          <w:b/>
          <w:i w:val="0"/>
          <w:color w:val="auto"/>
          <w:spacing w:val="0"/>
        </w:rPr>
      </w:pPr>
      <w:r w:rsidRPr="003A40A5">
        <w:rPr>
          <w:rFonts w:ascii="Times New Roman" w:hAnsi="Times New Roman"/>
          <w:b/>
          <w:i w:val="0"/>
          <w:color w:val="auto"/>
          <w:spacing w:val="0"/>
        </w:rPr>
        <w:t>Измерения и вычисления</w:t>
      </w:r>
    </w:p>
    <w:p w:rsidR="008155F3" w:rsidRPr="003A40A5" w:rsidRDefault="008155F3" w:rsidP="008155F3">
      <w:pPr>
        <w:tabs>
          <w:tab w:val="center" w:pos="5102"/>
        </w:tabs>
        <w:spacing w:after="0" w:line="240" w:lineRule="auto"/>
        <w:ind w:left="567"/>
        <w:jc w:val="both"/>
        <w:rPr>
          <w:rFonts w:ascii="Times New Roman" w:hAnsi="Times New Roman"/>
          <w:sz w:val="24"/>
          <w:szCs w:val="24"/>
        </w:rPr>
      </w:pPr>
      <w:r w:rsidRPr="003A40A5">
        <w:rPr>
          <w:rFonts w:ascii="Times New Roman" w:hAnsi="Times New Roman"/>
          <w:b/>
          <w:bCs/>
          <w:sz w:val="24"/>
          <w:szCs w:val="24"/>
        </w:rPr>
        <w:t>Величины</w:t>
      </w:r>
      <w:r w:rsidRPr="003A40A5">
        <w:rPr>
          <w:rFonts w:ascii="Times New Roman" w:hAnsi="Times New Roman"/>
          <w:b/>
          <w:bCs/>
          <w:sz w:val="24"/>
          <w:szCs w:val="24"/>
        </w:rPr>
        <w:tab/>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bCs/>
          <w:sz w:val="24"/>
          <w:szCs w:val="24"/>
        </w:rPr>
        <w:t>Измерения и вычисления</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Инструменты для измерений и построений; измерение и вычисление углов, длин (расстояний).  </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sz w:val="24"/>
          <w:szCs w:val="24"/>
        </w:rPr>
        <w:t>Расстояния</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Расстояние между точками. Расстояние от точки до прямой. </w:t>
      </w:r>
    </w:p>
    <w:p w:rsidR="008155F3" w:rsidRPr="008145BC" w:rsidRDefault="008155F3" w:rsidP="008155F3">
      <w:pPr>
        <w:pStyle w:val="aff5"/>
        <w:spacing w:after="0" w:line="240" w:lineRule="auto"/>
        <w:ind w:left="567"/>
        <w:jc w:val="both"/>
        <w:rPr>
          <w:rFonts w:ascii="Times New Roman" w:hAnsi="Times New Roman"/>
          <w:b/>
          <w:i w:val="0"/>
          <w:color w:val="auto"/>
          <w:spacing w:val="0"/>
        </w:rPr>
      </w:pPr>
      <w:r w:rsidRPr="008145BC">
        <w:rPr>
          <w:rFonts w:ascii="Times New Roman" w:hAnsi="Times New Roman"/>
          <w:b/>
          <w:i w:val="0"/>
          <w:color w:val="auto"/>
          <w:spacing w:val="0"/>
        </w:rPr>
        <w:t>Геометрические построения</w:t>
      </w:r>
    </w:p>
    <w:p w:rsidR="008155F3" w:rsidRPr="008145BC" w:rsidRDefault="008155F3" w:rsidP="008155F3">
      <w:pPr>
        <w:spacing w:after="0" w:line="240" w:lineRule="auto"/>
        <w:ind w:left="567"/>
        <w:jc w:val="both"/>
        <w:rPr>
          <w:rFonts w:ascii="Times New Roman" w:hAnsi="Times New Roman"/>
          <w:sz w:val="24"/>
          <w:szCs w:val="24"/>
        </w:rPr>
      </w:pPr>
      <w:r w:rsidRPr="008145BC">
        <w:rPr>
          <w:rFonts w:ascii="Times New Roman" w:hAnsi="Times New Roman"/>
          <w:sz w:val="24"/>
          <w:szCs w:val="24"/>
        </w:rPr>
        <w:t>Геометрические построения для иллюстрации свойств геометрических фигур.</w:t>
      </w:r>
    </w:p>
    <w:p w:rsidR="008155F3" w:rsidRPr="008145BC" w:rsidRDefault="008155F3" w:rsidP="008155F3">
      <w:pPr>
        <w:spacing w:after="0" w:line="240" w:lineRule="auto"/>
        <w:ind w:left="567"/>
        <w:jc w:val="both"/>
        <w:rPr>
          <w:rFonts w:ascii="Times New Roman" w:hAnsi="Times New Roman"/>
          <w:sz w:val="24"/>
          <w:szCs w:val="24"/>
        </w:rPr>
      </w:pPr>
      <w:r w:rsidRPr="008145BC">
        <w:rPr>
          <w:rFonts w:ascii="Times New Roman" w:hAnsi="Times New Roman"/>
          <w:sz w:val="24"/>
          <w:szCs w:val="24"/>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8155F3" w:rsidRPr="008145BC" w:rsidRDefault="008155F3" w:rsidP="008155F3">
      <w:pPr>
        <w:spacing w:after="0" w:line="240" w:lineRule="auto"/>
        <w:ind w:left="567"/>
        <w:jc w:val="both"/>
        <w:rPr>
          <w:rFonts w:ascii="Times New Roman" w:hAnsi="Times New Roman"/>
          <w:sz w:val="24"/>
          <w:szCs w:val="24"/>
        </w:rPr>
      </w:pPr>
      <w:r w:rsidRPr="008145BC">
        <w:rPr>
          <w:rFonts w:ascii="Times New Roman" w:hAnsi="Times New Roman"/>
          <w:sz w:val="24"/>
          <w:szCs w:val="24"/>
        </w:rPr>
        <w:t>Построение треугольников по трем сторонам, двум сторонам и углу между ними, стороне и двум прилежащим к ней углам.</w:t>
      </w:r>
    </w:p>
    <w:p w:rsidR="008155F3" w:rsidRPr="003A40A5" w:rsidRDefault="008155F3" w:rsidP="008155F3">
      <w:pPr>
        <w:pStyle w:val="3"/>
        <w:spacing w:before="0" w:beforeAutospacing="0" w:after="0" w:afterAutospacing="0"/>
        <w:ind w:left="567"/>
        <w:jc w:val="both"/>
        <w:rPr>
          <w:sz w:val="24"/>
          <w:szCs w:val="24"/>
        </w:rPr>
      </w:pPr>
      <w:bookmarkStart w:id="229" w:name="_Toc405513924"/>
      <w:bookmarkStart w:id="230" w:name="_Toc284662802"/>
      <w:bookmarkStart w:id="231" w:name="_Toc284663429"/>
      <w:r w:rsidRPr="003A40A5">
        <w:rPr>
          <w:sz w:val="24"/>
          <w:szCs w:val="24"/>
        </w:rPr>
        <w:t>История математики</w:t>
      </w:r>
      <w:bookmarkEnd w:id="229"/>
      <w:bookmarkEnd w:id="230"/>
      <w:bookmarkEnd w:id="231"/>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i/>
          <w:sz w:val="24"/>
          <w:szCs w:val="24"/>
        </w:rPr>
        <w:t xml:space="preserve">Возникновение математики как науки, этапы ее развития. Основные разделы математики. Выдающиеся математики и их вклад в развитие науки.    От земледелия к геометрии. «Начала» Евклида. Л Эйлер, Н.И.Лобачевский. История пятого постулата.  </w:t>
      </w:r>
    </w:p>
    <w:p w:rsidR="000A765B" w:rsidRPr="003A40A5" w:rsidRDefault="000A765B" w:rsidP="000D7814">
      <w:pPr>
        <w:spacing w:after="0" w:line="240" w:lineRule="auto"/>
        <w:ind w:left="567"/>
        <w:jc w:val="both"/>
        <w:rPr>
          <w:rFonts w:ascii="Times New Roman" w:hAnsi="Times New Roman"/>
          <w:i/>
          <w:sz w:val="24"/>
          <w:szCs w:val="24"/>
        </w:rPr>
      </w:pPr>
    </w:p>
    <w:p w:rsidR="000A765B" w:rsidRPr="003A40A5" w:rsidRDefault="00867039"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СОДЕРЖАНИЕ КУРСА ДЛЯ 8 КЛАССА</w:t>
      </w:r>
      <w:r w:rsidR="000A765B" w:rsidRPr="003A40A5">
        <w:rPr>
          <w:rFonts w:ascii="Times New Roman" w:hAnsi="Times New Roman"/>
          <w:b/>
          <w:sz w:val="24"/>
          <w:szCs w:val="24"/>
        </w:rPr>
        <w:t xml:space="preserve"> (геометрия)</w:t>
      </w:r>
    </w:p>
    <w:p w:rsidR="008155F3" w:rsidRPr="003A40A5" w:rsidRDefault="008155F3" w:rsidP="008155F3">
      <w:pPr>
        <w:pStyle w:val="aff5"/>
        <w:spacing w:after="0" w:line="240" w:lineRule="auto"/>
        <w:ind w:left="567"/>
        <w:jc w:val="both"/>
        <w:rPr>
          <w:rFonts w:ascii="Times New Roman" w:hAnsi="Times New Roman"/>
          <w:b/>
          <w:i w:val="0"/>
          <w:color w:val="auto"/>
          <w:spacing w:val="0"/>
        </w:rPr>
      </w:pPr>
      <w:r w:rsidRPr="003A40A5">
        <w:rPr>
          <w:rFonts w:ascii="Times New Roman" w:hAnsi="Times New Roman"/>
          <w:b/>
          <w:i w:val="0"/>
          <w:color w:val="auto"/>
          <w:spacing w:val="0"/>
        </w:rPr>
        <w:t>Геометрические фигуры</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sz w:val="24"/>
          <w:szCs w:val="24"/>
        </w:rPr>
        <w:t>Фигуры в геометрии и в окружающем мире</w:t>
      </w:r>
    </w:p>
    <w:p w:rsidR="008155F3" w:rsidRPr="003A40A5" w:rsidRDefault="008155F3" w:rsidP="008155F3">
      <w:pPr>
        <w:spacing w:after="0" w:line="240" w:lineRule="auto"/>
        <w:ind w:left="567"/>
        <w:jc w:val="both"/>
        <w:rPr>
          <w:rFonts w:ascii="Times New Roman" w:hAnsi="Times New Roman"/>
          <w:iCs/>
          <w:sz w:val="24"/>
          <w:szCs w:val="24"/>
        </w:rPr>
      </w:pPr>
      <w:r w:rsidRPr="003A40A5">
        <w:rPr>
          <w:rFonts w:ascii="Times New Roman" w:hAnsi="Times New Roman"/>
          <w:iCs/>
          <w:sz w:val="24"/>
          <w:szCs w:val="24"/>
        </w:rPr>
        <w:t>Осевая симметрия геометрических фигур. Центральная симметрия геометрических фигур</w:t>
      </w:r>
    </w:p>
    <w:p w:rsidR="008155F3" w:rsidRPr="003A40A5" w:rsidRDefault="008155F3" w:rsidP="008155F3">
      <w:pPr>
        <w:spacing w:after="0" w:line="240" w:lineRule="auto"/>
        <w:ind w:left="567"/>
        <w:jc w:val="both"/>
        <w:rPr>
          <w:rFonts w:ascii="Times New Roman" w:hAnsi="Times New Roman"/>
          <w:b/>
          <w:sz w:val="24"/>
          <w:szCs w:val="24"/>
        </w:rPr>
      </w:pPr>
      <w:r w:rsidRPr="003A40A5">
        <w:rPr>
          <w:rFonts w:ascii="Times New Roman" w:hAnsi="Times New Roman"/>
          <w:b/>
          <w:sz w:val="24"/>
          <w:szCs w:val="24"/>
        </w:rPr>
        <w:t>Многоугольники</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8145BC">
        <w:rPr>
          <w:rFonts w:ascii="Times New Roman" w:hAnsi="Times New Roman"/>
          <w:bCs/>
          <w:sz w:val="24"/>
          <w:szCs w:val="24"/>
        </w:rPr>
        <w:t>В</w:t>
      </w:r>
      <w:r w:rsidRPr="008145BC">
        <w:rPr>
          <w:rFonts w:ascii="Times New Roman" w:hAnsi="Times New Roman"/>
          <w:sz w:val="24"/>
          <w:szCs w:val="24"/>
        </w:rPr>
        <w:t>ыпуклые и невыпуклые многоугольники.</w:t>
      </w:r>
      <w:r w:rsidRPr="003A40A5">
        <w:rPr>
          <w:rFonts w:ascii="Times New Roman" w:hAnsi="Times New Roman"/>
          <w:sz w:val="24"/>
          <w:szCs w:val="24"/>
        </w:rPr>
        <w:t xml:space="preserve">   Средняя линия треугольника. 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8155F3" w:rsidRPr="003A40A5" w:rsidRDefault="008155F3" w:rsidP="008155F3">
      <w:pPr>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Окружность, круг</w:t>
      </w:r>
    </w:p>
    <w:p w:rsidR="008155F3" w:rsidRPr="008145BC"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Cs/>
          <w:sz w:val="24"/>
          <w:szCs w:val="24"/>
        </w:rPr>
        <w:t>Окружность, круг, и</w:t>
      </w:r>
      <w:r w:rsidRPr="003A40A5">
        <w:rPr>
          <w:rFonts w:ascii="Times New Roman" w:hAnsi="Times New Roman"/>
          <w:sz w:val="24"/>
          <w:szCs w:val="24"/>
        </w:rPr>
        <w:t xml:space="preserve">х элементы и свойства; центральные и вписанные углы. Касательная </w:t>
      </w:r>
      <w:r w:rsidRPr="003A40A5">
        <w:rPr>
          <w:rFonts w:ascii="Times New Roman" w:hAnsi="Times New Roman"/>
          <w:i/>
          <w:sz w:val="24"/>
          <w:szCs w:val="24"/>
        </w:rPr>
        <w:t xml:space="preserve">и </w:t>
      </w:r>
      <w:r w:rsidRPr="008145BC">
        <w:rPr>
          <w:rFonts w:ascii="Times New Roman" w:hAnsi="Times New Roman"/>
          <w:sz w:val="24"/>
          <w:szCs w:val="24"/>
        </w:rPr>
        <w:t>секущая к окружности, их свойства. Вписанные и описанные окружности для треугольников, четырехугольников.</w:t>
      </w:r>
    </w:p>
    <w:p w:rsidR="008155F3" w:rsidRPr="003A40A5" w:rsidRDefault="008155F3" w:rsidP="008155F3">
      <w:pPr>
        <w:pStyle w:val="aff5"/>
        <w:spacing w:after="0" w:line="240" w:lineRule="auto"/>
        <w:ind w:left="567"/>
        <w:jc w:val="both"/>
        <w:rPr>
          <w:rFonts w:ascii="Times New Roman" w:hAnsi="Times New Roman"/>
          <w:i w:val="0"/>
          <w:iCs w:val="0"/>
        </w:rPr>
      </w:pPr>
      <w:r w:rsidRPr="003A40A5">
        <w:rPr>
          <w:rFonts w:ascii="Times New Roman" w:hAnsi="Times New Roman"/>
          <w:b/>
          <w:i w:val="0"/>
          <w:color w:val="auto"/>
          <w:spacing w:val="0"/>
        </w:rPr>
        <w:t>Отношения</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bCs/>
          <w:sz w:val="24"/>
          <w:szCs w:val="24"/>
        </w:rPr>
        <w:t>Параллельно</w:t>
      </w:r>
      <w:r w:rsidRPr="003A40A5">
        <w:rPr>
          <w:rFonts w:ascii="Times New Roman" w:hAnsi="Times New Roman"/>
          <w:b/>
          <w:bCs/>
          <w:sz w:val="24"/>
          <w:szCs w:val="24"/>
        </w:rPr>
        <w:softHyphen/>
        <w:t>сть прямых</w:t>
      </w:r>
    </w:p>
    <w:p w:rsidR="008155F3" w:rsidRPr="003A40A5" w:rsidRDefault="008155F3" w:rsidP="008155F3">
      <w:pPr>
        <w:tabs>
          <w:tab w:val="left" w:pos="3422"/>
        </w:tabs>
        <w:spacing w:after="0" w:line="240" w:lineRule="auto"/>
        <w:ind w:left="567"/>
        <w:jc w:val="both"/>
        <w:rPr>
          <w:rFonts w:ascii="Times New Roman" w:hAnsi="Times New Roman"/>
          <w:sz w:val="24"/>
          <w:szCs w:val="24"/>
        </w:rPr>
      </w:pPr>
      <w:r w:rsidRPr="003A40A5">
        <w:rPr>
          <w:rFonts w:ascii="Times New Roman" w:hAnsi="Times New Roman"/>
          <w:i/>
          <w:sz w:val="24"/>
          <w:szCs w:val="24"/>
        </w:rPr>
        <w:t>Теорема Фалеса</w:t>
      </w:r>
      <w:r w:rsidRPr="003A40A5">
        <w:rPr>
          <w:rFonts w:ascii="Times New Roman" w:hAnsi="Times New Roman"/>
          <w:sz w:val="24"/>
          <w:szCs w:val="24"/>
        </w:rPr>
        <w:t>.</w:t>
      </w:r>
      <w:r w:rsidRPr="003A40A5">
        <w:rPr>
          <w:rFonts w:ascii="Times New Roman" w:hAnsi="Times New Roman"/>
          <w:sz w:val="24"/>
          <w:szCs w:val="24"/>
        </w:rPr>
        <w:tab/>
      </w:r>
    </w:p>
    <w:p w:rsidR="008155F3" w:rsidRPr="003A40A5" w:rsidRDefault="008155F3" w:rsidP="008155F3">
      <w:pPr>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Перпендикулярные прямые</w:t>
      </w:r>
    </w:p>
    <w:p w:rsidR="008155F3" w:rsidRPr="003A40A5" w:rsidRDefault="008155F3" w:rsidP="008155F3">
      <w:pPr>
        <w:spacing w:after="0" w:line="240" w:lineRule="auto"/>
        <w:ind w:left="567"/>
        <w:jc w:val="both"/>
        <w:rPr>
          <w:rFonts w:ascii="Times New Roman" w:hAnsi="Times New Roman"/>
          <w:bCs/>
          <w:sz w:val="24"/>
          <w:szCs w:val="24"/>
        </w:rPr>
      </w:pPr>
      <w:r w:rsidRPr="003A40A5">
        <w:rPr>
          <w:rFonts w:ascii="Times New Roman" w:hAnsi="Times New Roman"/>
          <w:bCs/>
          <w:sz w:val="24"/>
          <w:szCs w:val="24"/>
        </w:rPr>
        <w:t xml:space="preserve"> Наклонная, проекция.  </w:t>
      </w:r>
    </w:p>
    <w:p w:rsidR="008155F3" w:rsidRPr="008145BC" w:rsidRDefault="008155F3" w:rsidP="008155F3">
      <w:pPr>
        <w:spacing w:after="0" w:line="240" w:lineRule="auto"/>
        <w:ind w:left="567"/>
        <w:jc w:val="both"/>
        <w:rPr>
          <w:rFonts w:ascii="Times New Roman" w:hAnsi="Times New Roman"/>
          <w:sz w:val="24"/>
          <w:szCs w:val="24"/>
        </w:rPr>
      </w:pPr>
      <w:r w:rsidRPr="008145BC">
        <w:rPr>
          <w:rFonts w:ascii="Times New Roman" w:hAnsi="Times New Roman"/>
          <w:b/>
          <w:bCs/>
          <w:sz w:val="24"/>
          <w:szCs w:val="24"/>
        </w:rPr>
        <w:t>Подобие</w:t>
      </w:r>
    </w:p>
    <w:p w:rsidR="008155F3" w:rsidRPr="008145BC" w:rsidRDefault="008155F3" w:rsidP="008155F3">
      <w:pPr>
        <w:spacing w:after="0" w:line="240" w:lineRule="auto"/>
        <w:ind w:left="567"/>
        <w:jc w:val="both"/>
        <w:rPr>
          <w:rFonts w:ascii="Times New Roman" w:hAnsi="Times New Roman"/>
          <w:sz w:val="24"/>
          <w:szCs w:val="24"/>
        </w:rPr>
      </w:pPr>
      <w:r w:rsidRPr="008145BC">
        <w:rPr>
          <w:rFonts w:ascii="Times New Roman" w:hAnsi="Times New Roman"/>
          <w:sz w:val="24"/>
          <w:szCs w:val="24"/>
        </w:rPr>
        <w:t xml:space="preserve">Пропорциональные отрезки, подобие фигур. Подобные треугольники. Признаки подобия. </w:t>
      </w:r>
    </w:p>
    <w:p w:rsidR="008155F3" w:rsidRPr="008145BC"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sz w:val="24"/>
          <w:szCs w:val="24"/>
        </w:rPr>
        <w:t>Взаимное расположение</w:t>
      </w:r>
      <w:r w:rsidRPr="003A40A5">
        <w:rPr>
          <w:rFonts w:ascii="Times New Roman" w:hAnsi="Times New Roman"/>
          <w:sz w:val="24"/>
          <w:szCs w:val="24"/>
        </w:rPr>
        <w:t xml:space="preserve"> прямой и окружности</w:t>
      </w:r>
      <w:r w:rsidRPr="003A40A5">
        <w:rPr>
          <w:rFonts w:ascii="Times New Roman" w:hAnsi="Times New Roman"/>
          <w:i/>
          <w:sz w:val="24"/>
          <w:szCs w:val="24"/>
        </w:rPr>
        <w:t xml:space="preserve">, </w:t>
      </w:r>
      <w:r w:rsidRPr="008145BC">
        <w:rPr>
          <w:rFonts w:ascii="Times New Roman" w:hAnsi="Times New Roman"/>
          <w:sz w:val="24"/>
          <w:szCs w:val="24"/>
        </w:rPr>
        <w:t>двух окружностей.</w:t>
      </w:r>
    </w:p>
    <w:p w:rsidR="008155F3" w:rsidRPr="003A40A5" w:rsidRDefault="008155F3" w:rsidP="008155F3">
      <w:pPr>
        <w:pStyle w:val="aff5"/>
        <w:spacing w:after="0" w:line="240" w:lineRule="auto"/>
        <w:ind w:left="567"/>
        <w:jc w:val="both"/>
        <w:rPr>
          <w:rFonts w:ascii="Times New Roman" w:hAnsi="Times New Roman"/>
          <w:b/>
          <w:i w:val="0"/>
          <w:color w:val="auto"/>
          <w:spacing w:val="0"/>
        </w:rPr>
      </w:pPr>
      <w:r w:rsidRPr="003A40A5">
        <w:rPr>
          <w:rFonts w:ascii="Times New Roman" w:hAnsi="Times New Roman"/>
          <w:b/>
          <w:i w:val="0"/>
          <w:color w:val="auto"/>
          <w:spacing w:val="0"/>
        </w:rPr>
        <w:t>Измерения и вычисления</w:t>
      </w:r>
    </w:p>
    <w:p w:rsidR="008155F3" w:rsidRPr="003A40A5" w:rsidRDefault="008155F3" w:rsidP="008155F3">
      <w:pPr>
        <w:tabs>
          <w:tab w:val="center" w:pos="5102"/>
        </w:tabs>
        <w:spacing w:after="0" w:line="240" w:lineRule="auto"/>
        <w:ind w:left="567"/>
        <w:jc w:val="both"/>
        <w:rPr>
          <w:rFonts w:ascii="Times New Roman" w:hAnsi="Times New Roman"/>
          <w:sz w:val="24"/>
          <w:szCs w:val="24"/>
        </w:rPr>
      </w:pPr>
      <w:r w:rsidRPr="003A40A5">
        <w:rPr>
          <w:rFonts w:ascii="Times New Roman" w:hAnsi="Times New Roman"/>
          <w:b/>
          <w:bCs/>
          <w:sz w:val="24"/>
          <w:szCs w:val="24"/>
        </w:rPr>
        <w:lastRenderedPageBreak/>
        <w:t>Величины</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Понятие о площади плоской фигуры и ее свойствах. Измерение площадей. Единицы измерения площади.</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bCs/>
          <w:sz w:val="24"/>
          <w:szCs w:val="24"/>
        </w:rPr>
        <w:t>Измерения и вычисления</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sz w:val="24"/>
          <w:szCs w:val="24"/>
        </w:rPr>
        <w:t xml:space="preserve">Инструменты для измерений  площадей. Тригонометрические функции острого угла в прямоугольном треугольнике. </w:t>
      </w:r>
      <w:r w:rsidRPr="00D75B4D">
        <w:rPr>
          <w:rFonts w:ascii="Times New Roman" w:hAnsi="Times New Roman"/>
          <w:sz w:val="24"/>
          <w:szCs w:val="24"/>
        </w:rPr>
        <w:t>Тригонометрические функции тупого угла.</w:t>
      </w:r>
      <w:r w:rsidRPr="003A40A5">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 </w:t>
      </w:r>
    </w:p>
    <w:p w:rsidR="008155F3" w:rsidRPr="003A40A5" w:rsidRDefault="008155F3" w:rsidP="008155F3">
      <w:pPr>
        <w:pStyle w:val="aff5"/>
        <w:spacing w:after="0" w:line="240" w:lineRule="auto"/>
        <w:ind w:left="567"/>
        <w:jc w:val="both"/>
        <w:rPr>
          <w:rFonts w:ascii="Times New Roman" w:hAnsi="Times New Roman"/>
          <w:i w:val="0"/>
        </w:rPr>
      </w:pPr>
      <w:r w:rsidRPr="003A40A5">
        <w:rPr>
          <w:rFonts w:ascii="Times New Roman" w:hAnsi="Times New Roman"/>
          <w:b/>
          <w:i w:val="0"/>
          <w:color w:val="auto"/>
          <w:spacing w:val="0"/>
        </w:rPr>
        <w:t>Геометрические построения</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Деление отрезка в данном отношении.</w:t>
      </w:r>
      <w:r w:rsidRPr="003A40A5">
        <w:rPr>
          <w:rFonts w:ascii="Times New Roman" w:hAnsi="Times New Roman"/>
          <w:i/>
          <w:sz w:val="24"/>
          <w:szCs w:val="24"/>
        </w:rPr>
        <w:tab/>
      </w:r>
    </w:p>
    <w:p w:rsidR="008155F3" w:rsidRPr="003A40A5" w:rsidRDefault="008155F3" w:rsidP="008155F3">
      <w:pPr>
        <w:pStyle w:val="3"/>
        <w:spacing w:before="0" w:beforeAutospacing="0" w:after="0" w:afterAutospacing="0"/>
        <w:ind w:left="567"/>
        <w:jc w:val="both"/>
        <w:rPr>
          <w:i/>
          <w:sz w:val="24"/>
          <w:szCs w:val="24"/>
        </w:rPr>
      </w:pPr>
      <w:r w:rsidRPr="003A40A5">
        <w:rPr>
          <w:sz w:val="24"/>
          <w:szCs w:val="24"/>
        </w:rPr>
        <w:t>История математики</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 xml:space="preserve">  Пифагор и его школа. Фалес, Архимед. Платон и Аристотель.     История числа π. Золотое сечение.  </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Геометрия и искусство. Геометрические закономерности окружающего мира.</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 xml:space="preserve">Роль российских ученых в развитии математики: Л.Эйлер. Н.И.Лобачевский, П.Л.Чебышев, С. Ковалевская, А.Н.Колмогоров. </w:t>
      </w:r>
    </w:p>
    <w:p w:rsidR="008155F3" w:rsidRPr="003A40A5" w:rsidRDefault="008155F3" w:rsidP="008155F3">
      <w:pPr>
        <w:spacing w:after="0" w:line="240" w:lineRule="auto"/>
        <w:ind w:left="567"/>
        <w:jc w:val="both"/>
        <w:rPr>
          <w:rFonts w:ascii="Times New Roman" w:hAnsi="Times New Roman"/>
          <w:b/>
          <w:sz w:val="24"/>
          <w:szCs w:val="24"/>
        </w:rPr>
      </w:pPr>
      <w:r w:rsidRPr="003A40A5">
        <w:rPr>
          <w:rFonts w:ascii="Times New Roman" w:hAnsi="Times New Roman"/>
          <w:i/>
          <w:sz w:val="24"/>
          <w:szCs w:val="24"/>
        </w:rPr>
        <w:t xml:space="preserve">Математика в развитии России: Петр </w:t>
      </w:r>
      <w:r w:rsidRPr="003A40A5">
        <w:rPr>
          <w:rFonts w:ascii="Times New Roman" w:hAnsi="Times New Roman"/>
          <w:i/>
          <w:sz w:val="24"/>
          <w:szCs w:val="24"/>
          <w:lang w:val="en-US"/>
        </w:rPr>
        <w:t>I</w:t>
      </w:r>
      <w:r w:rsidRPr="003A40A5">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C86073" w:rsidRDefault="00C86073" w:rsidP="000D7814">
      <w:pPr>
        <w:spacing w:after="0" w:line="240" w:lineRule="auto"/>
        <w:ind w:left="567"/>
        <w:jc w:val="center"/>
        <w:rPr>
          <w:rFonts w:ascii="Times New Roman" w:hAnsi="Times New Roman"/>
          <w:b/>
          <w:sz w:val="24"/>
          <w:szCs w:val="24"/>
        </w:rPr>
      </w:pPr>
    </w:p>
    <w:p w:rsidR="000A765B" w:rsidRPr="003A40A5" w:rsidRDefault="00867039"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 xml:space="preserve">СОДЕРЖАНИЕ КУРСА ДЛЯ 9 КЛАССА  </w:t>
      </w:r>
      <w:r w:rsidR="000A765B" w:rsidRPr="003A40A5">
        <w:rPr>
          <w:rFonts w:ascii="Times New Roman" w:hAnsi="Times New Roman"/>
          <w:b/>
          <w:sz w:val="24"/>
          <w:szCs w:val="24"/>
        </w:rPr>
        <w:t>(геометрия)</w:t>
      </w:r>
    </w:p>
    <w:p w:rsidR="008155F3" w:rsidRPr="003A40A5" w:rsidRDefault="008155F3" w:rsidP="008155F3">
      <w:pPr>
        <w:spacing w:after="0" w:line="240" w:lineRule="auto"/>
        <w:ind w:left="567"/>
        <w:jc w:val="both"/>
        <w:rPr>
          <w:rFonts w:ascii="Times New Roman" w:hAnsi="Times New Roman"/>
          <w:b/>
          <w:sz w:val="24"/>
          <w:szCs w:val="24"/>
        </w:rPr>
      </w:pPr>
      <w:r w:rsidRPr="003A40A5">
        <w:rPr>
          <w:rFonts w:ascii="Times New Roman" w:hAnsi="Times New Roman"/>
          <w:b/>
          <w:sz w:val="24"/>
          <w:szCs w:val="24"/>
        </w:rPr>
        <w:t>Многоугольники</w:t>
      </w:r>
    </w:p>
    <w:p w:rsidR="008155F3" w:rsidRPr="003A40A5" w:rsidRDefault="008155F3" w:rsidP="008155F3">
      <w:pPr>
        <w:spacing w:after="0" w:line="240" w:lineRule="auto"/>
        <w:ind w:left="567"/>
        <w:jc w:val="both"/>
        <w:rPr>
          <w:rFonts w:ascii="Times New Roman" w:hAnsi="Times New Roman"/>
          <w:b/>
          <w:bCs/>
          <w:sz w:val="24"/>
          <w:szCs w:val="24"/>
        </w:rPr>
      </w:pPr>
      <w:r w:rsidRPr="003A40A5">
        <w:rPr>
          <w:rFonts w:ascii="Times New Roman" w:hAnsi="Times New Roman"/>
          <w:sz w:val="24"/>
          <w:szCs w:val="24"/>
        </w:rPr>
        <w:t>Правильные многоугольники.</w:t>
      </w:r>
    </w:p>
    <w:p w:rsidR="008155F3" w:rsidRPr="003A40A5" w:rsidRDefault="008155F3" w:rsidP="008155F3">
      <w:pPr>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Окружность, круг</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 Вписанные и описанные окружности для</w:t>
      </w:r>
      <w:r w:rsidRPr="003A40A5">
        <w:rPr>
          <w:rFonts w:ascii="Times New Roman" w:hAnsi="Times New Roman"/>
          <w:i/>
          <w:sz w:val="24"/>
          <w:szCs w:val="24"/>
        </w:rPr>
        <w:t xml:space="preserve"> правильных многоугольников</w:t>
      </w:r>
      <w:r w:rsidRPr="003A40A5">
        <w:rPr>
          <w:rFonts w:ascii="Times New Roman" w:hAnsi="Times New Roman"/>
          <w:sz w:val="24"/>
          <w:szCs w:val="24"/>
        </w:rPr>
        <w:t xml:space="preserve">. </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bCs/>
          <w:sz w:val="24"/>
          <w:szCs w:val="24"/>
        </w:rPr>
        <w:t>Геометрические фигуры в пространстве (объемные тела)</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3A40A5">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3A40A5">
        <w:rPr>
          <w:rFonts w:ascii="Times New Roman" w:hAnsi="Times New Roman"/>
          <w:i/>
          <w:sz w:val="24"/>
          <w:szCs w:val="24"/>
        </w:rPr>
        <w:t xml:space="preserve">. </w:t>
      </w:r>
    </w:p>
    <w:p w:rsidR="008155F3" w:rsidRPr="003A40A5" w:rsidRDefault="008155F3" w:rsidP="008155F3">
      <w:pPr>
        <w:pStyle w:val="aff5"/>
        <w:spacing w:after="0" w:line="240" w:lineRule="auto"/>
        <w:ind w:left="567"/>
        <w:jc w:val="both"/>
        <w:rPr>
          <w:rFonts w:ascii="Times New Roman" w:hAnsi="Times New Roman"/>
          <w:b/>
          <w:i w:val="0"/>
          <w:color w:val="auto"/>
          <w:spacing w:val="0"/>
        </w:rPr>
      </w:pPr>
      <w:r w:rsidRPr="003A40A5">
        <w:rPr>
          <w:rFonts w:ascii="Times New Roman" w:hAnsi="Times New Roman"/>
          <w:b/>
          <w:i w:val="0"/>
          <w:color w:val="auto"/>
          <w:spacing w:val="0"/>
        </w:rPr>
        <w:t>Измерения и вычисления</w:t>
      </w:r>
    </w:p>
    <w:p w:rsidR="008155F3" w:rsidRPr="003A40A5" w:rsidRDefault="008155F3" w:rsidP="008155F3">
      <w:pPr>
        <w:tabs>
          <w:tab w:val="center" w:pos="5102"/>
        </w:tabs>
        <w:spacing w:after="0" w:line="240" w:lineRule="auto"/>
        <w:ind w:left="567"/>
        <w:jc w:val="both"/>
        <w:rPr>
          <w:rFonts w:ascii="Times New Roman" w:hAnsi="Times New Roman"/>
          <w:sz w:val="24"/>
          <w:szCs w:val="24"/>
        </w:rPr>
      </w:pPr>
      <w:r w:rsidRPr="003A40A5">
        <w:rPr>
          <w:rFonts w:ascii="Times New Roman" w:hAnsi="Times New Roman"/>
          <w:b/>
          <w:bCs/>
          <w:sz w:val="24"/>
          <w:szCs w:val="24"/>
        </w:rPr>
        <w:t>Величины</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Представление об объеме и его свойствах. Измерение объема. Единицы измерения объемов.</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bCs/>
          <w:sz w:val="24"/>
          <w:szCs w:val="24"/>
        </w:rPr>
        <w:t>Измерения и вычисления</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 Формулы длины ок</w:t>
      </w:r>
      <w:r w:rsidRPr="003A40A5">
        <w:rPr>
          <w:rFonts w:ascii="Times New Roman" w:hAnsi="Times New Roman"/>
          <w:sz w:val="24"/>
          <w:szCs w:val="24"/>
        </w:rPr>
        <w:softHyphen/>
        <w:t xml:space="preserve">ружности и площади круга.   </w:t>
      </w:r>
      <w:r w:rsidRPr="003A40A5">
        <w:rPr>
          <w:rFonts w:ascii="Times New Roman" w:hAnsi="Times New Roman"/>
          <w:i/>
          <w:sz w:val="24"/>
          <w:szCs w:val="24"/>
        </w:rPr>
        <w:t>Теорема синусов. Теорема косинусов</w:t>
      </w:r>
      <w:r w:rsidRPr="003A40A5">
        <w:rPr>
          <w:rFonts w:ascii="Times New Roman" w:hAnsi="Times New Roman"/>
          <w:sz w:val="24"/>
          <w:szCs w:val="24"/>
        </w:rPr>
        <w:t>.</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sz w:val="24"/>
          <w:szCs w:val="24"/>
        </w:rPr>
        <w:t>Расстояния</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i/>
          <w:sz w:val="24"/>
          <w:szCs w:val="24"/>
        </w:rPr>
        <w:t>Расстояние между фигурами</w:t>
      </w:r>
      <w:r w:rsidRPr="003A40A5">
        <w:rPr>
          <w:rFonts w:ascii="Times New Roman" w:hAnsi="Times New Roman"/>
          <w:sz w:val="24"/>
          <w:szCs w:val="24"/>
        </w:rPr>
        <w:t xml:space="preserve">. </w:t>
      </w:r>
    </w:p>
    <w:p w:rsidR="008155F3" w:rsidRPr="003A40A5" w:rsidRDefault="008155F3" w:rsidP="008155F3">
      <w:pPr>
        <w:pStyle w:val="aff5"/>
        <w:spacing w:after="0" w:line="240" w:lineRule="auto"/>
        <w:ind w:left="567"/>
        <w:jc w:val="both"/>
        <w:rPr>
          <w:rFonts w:ascii="Times New Roman" w:hAnsi="Times New Roman"/>
          <w:b/>
          <w:i w:val="0"/>
          <w:color w:val="auto"/>
          <w:spacing w:val="0"/>
        </w:rPr>
      </w:pPr>
      <w:r w:rsidRPr="003A40A5">
        <w:rPr>
          <w:rFonts w:ascii="Times New Roman" w:hAnsi="Times New Roman"/>
          <w:b/>
          <w:i w:val="0"/>
          <w:color w:val="auto"/>
          <w:spacing w:val="0"/>
        </w:rPr>
        <w:t xml:space="preserve">Геометрические преобразования </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bCs/>
          <w:sz w:val="24"/>
          <w:szCs w:val="24"/>
        </w:rPr>
        <w:t>Преобразования</w:t>
      </w:r>
    </w:p>
    <w:p w:rsidR="008155F3" w:rsidRPr="003A40A5" w:rsidRDefault="008155F3" w:rsidP="008155F3">
      <w:pPr>
        <w:spacing w:after="0" w:line="240" w:lineRule="auto"/>
        <w:ind w:left="567"/>
        <w:jc w:val="both"/>
        <w:rPr>
          <w:rFonts w:ascii="Times New Roman" w:hAnsi="Times New Roman"/>
          <w:b/>
          <w:bCs/>
          <w:sz w:val="24"/>
          <w:szCs w:val="24"/>
        </w:rPr>
      </w:pPr>
      <w:r w:rsidRPr="003A40A5">
        <w:rPr>
          <w:rFonts w:ascii="Times New Roman" w:hAnsi="Times New Roman"/>
          <w:sz w:val="24"/>
          <w:szCs w:val="24"/>
        </w:rPr>
        <w:t xml:space="preserve">Понятие преобразования. Представление о метапредметном понятии «преобразование». </w:t>
      </w:r>
      <w:r w:rsidRPr="003A40A5">
        <w:rPr>
          <w:rFonts w:ascii="Times New Roman" w:hAnsi="Times New Roman"/>
          <w:i/>
          <w:sz w:val="24"/>
          <w:szCs w:val="24"/>
        </w:rPr>
        <w:t>Подобие</w:t>
      </w:r>
      <w:r w:rsidRPr="003A40A5">
        <w:rPr>
          <w:rFonts w:ascii="Times New Roman" w:hAnsi="Times New Roman"/>
          <w:sz w:val="24"/>
          <w:szCs w:val="24"/>
        </w:rPr>
        <w:t>.</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b/>
          <w:bCs/>
          <w:sz w:val="24"/>
          <w:szCs w:val="24"/>
        </w:rPr>
        <w:t>Движения</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Осевая и центральная симметрия</w:t>
      </w:r>
      <w:r w:rsidRPr="003A40A5">
        <w:rPr>
          <w:rFonts w:ascii="Times New Roman" w:hAnsi="Times New Roman"/>
          <w:i/>
          <w:sz w:val="24"/>
          <w:szCs w:val="24"/>
        </w:rPr>
        <w:t>, поворот и параллельный перенос. Комбинации движений на плоскости и их свойства</w:t>
      </w:r>
      <w:r w:rsidRPr="003A40A5">
        <w:rPr>
          <w:rFonts w:ascii="Times New Roman" w:hAnsi="Times New Roman"/>
          <w:sz w:val="24"/>
          <w:szCs w:val="24"/>
        </w:rPr>
        <w:t xml:space="preserve">. </w:t>
      </w:r>
    </w:p>
    <w:p w:rsidR="008155F3" w:rsidRPr="003A40A5" w:rsidRDefault="008155F3" w:rsidP="008155F3">
      <w:pPr>
        <w:pStyle w:val="aff5"/>
        <w:spacing w:after="0" w:line="240" w:lineRule="auto"/>
        <w:ind w:left="567"/>
        <w:jc w:val="both"/>
        <w:rPr>
          <w:rFonts w:ascii="Times New Roman" w:hAnsi="Times New Roman"/>
          <w:b/>
          <w:i w:val="0"/>
          <w:color w:val="auto"/>
          <w:spacing w:val="0"/>
        </w:rPr>
      </w:pPr>
      <w:r w:rsidRPr="003A40A5">
        <w:rPr>
          <w:rFonts w:ascii="Times New Roman" w:hAnsi="Times New Roman"/>
          <w:b/>
          <w:i w:val="0"/>
          <w:color w:val="auto"/>
          <w:spacing w:val="0"/>
        </w:rPr>
        <w:t>Векторы и координаты на плоскости</w:t>
      </w:r>
    </w:p>
    <w:p w:rsidR="008155F3" w:rsidRPr="003A40A5" w:rsidRDefault="008155F3" w:rsidP="008155F3">
      <w:pPr>
        <w:spacing w:after="0" w:line="240" w:lineRule="auto"/>
        <w:ind w:left="567"/>
        <w:jc w:val="both"/>
        <w:rPr>
          <w:rFonts w:ascii="Times New Roman" w:hAnsi="Times New Roman"/>
          <w:b/>
          <w:sz w:val="24"/>
          <w:szCs w:val="24"/>
        </w:rPr>
      </w:pPr>
      <w:r w:rsidRPr="003A40A5">
        <w:rPr>
          <w:rFonts w:ascii="Times New Roman" w:hAnsi="Times New Roman"/>
          <w:b/>
          <w:iCs/>
          <w:sz w:val="24"/>
          <w:szCs w:val="24"/>
        </w:rPr>
        <w:t>Векторы</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Понятие вектора, действия над векторами</w:t>
      </w:r>
      <w:r w:rsidRPr="003A40A5">
        <w:rPr>
          <w:rFonts w:ascii="Times New Roman" w:hAnsi="Times New Roman"/>
          <w:i/>
          <w:sz w:val="24"/>
          <w:szCs w:val="24"/>
        </w:rPr>
        <w:t xml:space="preserve">, </w:t>
      </w:r>
      <w:r w:rsidRPr="003A40A5">
        <w:rPr>
          <w:rFonts w:ascii="Times New Roman" w:hAnsi="Times New Roman"/>
          <w:sz w:val="24"/>
          <w:szCs w:val="24"/>
        </w:rPr>
        <w:t>использование векторов в физике,</w:t>
      </w:r>
      <w:r w:rsidRPr="003A40A5">
        <w:rPr>
          <w:rFonts w:ascii="Times New Roman" w:hAnsi="Times New Roman"/>
          <w:i/>
          <w:sz w:val="24"/>
          <w:szCs w:val="24"/>
        </w:rPr>
        <w:t xml:space="preserve"> разложение вектора на составляющие, скалярное произведение</w:t>
      </w:r>
      <w:r w:rsidRPr="003A40A5">
        <w:rPr>
          <w:rFonts w:ascii="Times New Roman" w:hAnsi="Times New Roman"/>
          <w:sz w:val="24"/>
          <w:szCs w:val="24"/>
        </w:rPr>
        <w:t xml:space="preserve">. </w:t>
      </w:r>
    </w:p>
    <w:p w:rsidR="008155F3" w:rsidRPr="003A40A5" w:rsidRDefault="008155F3" w:rsidP="008155F3">
      <w:pPr>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Координаты</w:t>
      </w:r>
    </w:p>
    <w:p w:rsidR="008155F3" w:rsidRPr="003A40A5" w:rsidRDefault="008155F3" w:rsidP="008155F3">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Основные понятия, </w:t>
      </w:r>
      <w:r w:rsidRPr="003A40A5">
        <w:rPr>
          <w:rFonts w:ascii="Times New Roman" w:hAnsi="Times New Roman"/>
          <w:i/>
          <w:sz w:val="24"/>
          <w:szCs w:val="24"/>
        </w:rPr>
        <w:t>координаты вектора, расстояние между точками. Координаты середины отрезка. Уравнения фигур.</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Применение векторов и координат для решения простейших геометрических задач.</w:t>
      </w:r>
    </w:p>
    <w:p w:rsidR="008155F3" w:rsidRPr="003A40A5" w:rsidRDefault="008155F3" w:rsidP="008155F3">
      <w:pPr>
        <w:pStyle w:val="3"/>
        <w:spacing w:before="0" w:beforeAutospacing="0" w:after="0" w:afterAutospacing="0"/>
        <w:ind w:left="567"/>
        <w:jc w:val="both"/>
        <w:rPr>
          <w:i/>
          <w:sz w:val="24"/>
          <w:szCs w:val="24"/>
        </w:rPr>
      </w:pPr>
      <w:r w:rsidRPr="003A40A5">
        <w:rPr>
          <w:sz w:val="24"/>
          <w:szCs w:val="24"/>
        </w:rPr>
        <w:t>История математики</w:t>
      </w:r>
    </w:p>
    <w:p w:rsidR="008155F3" w:rsidRPr="003A40A5" w:rsidRDefault="008155F3" w:rsidP="008155F3">
      <w:pPr>
        <w:spacing w:after="0" w:line="240" w:lineRule="auto"/>
        <w:ind w:left="567"/>
        <w:jc w:val="both"/>
        <w:rPr>
          <w:rFonts w:ascii="Times New Roman" w:hAnsi="Times New Roman"/>
          <w:i/>
          <w:sz w:val="24"/>
          <w:szCs w:val="24"/>
        </w:rPr>
      </w:pPr>
      <w:r w:rsidRPr="003A40A5">
        <w:rPr>
          <w:rFonts w:ascii="Times New Roman" w:hAnsi="Times New Roman"/>
          <w:i/>
          <w:sz w:val="24"/>
          <w:szCs w:val="24"/>
        </w:rPr>
        <w:t xml:space="preserve">Появление метода координат, позволяющего переводить геометрические объекты на язык алгебры.  </w:t>
      </w:r>
    </w:p>
    <w:p w:rsidR="008155F3" w:rsidRPr="003A40A5" w:rsidRDefault="008155F3" w:rsidP="008155F3">
      <w:pPr>
        <w:spacing w:after="0" w:line="240" w:lineRule="auto"/>
        <w:ind w:left="567"/>
        <w:jc w:val="both"/>
        <w:rPr>
          <w:rFonts w:ascii="Times New Roman" w:hAnsi="Times New Roman"/>
          <w:b/>
          <w:i/>
          <w:sz w:val="24"/>
          <w:szCs w:val="24"/>
        </w:rPr>
      </w:pPr>
      <w:r w:rsidRPr="003A40A5">
        <w:rPr>
          <w:rFonts w:ascii="Times New Roman" w:hAnsi="Times New Roman"/>
          <w:i/>
          <w:sz w:val="24"/>
          <w:szCs w:val="24"/>
        </w:rPr>
        <w:lastRenderedPageBreak/>
        <w:t xml:space="preserve">  Построение правильных многоугольников. Триссекция угла. Квадратура круга. Удвоение куба. История числа π. Золотое сечени</w:t>
      </w:r>
      <w:r>
        <w:rPr>
          <w:rFonts w:ascii="Times New Roman" w:hAnsi="Times New Roman"/>
          <w:i/>
          <w:sz w:val="24"/>
          <w:szCs w:val="24"/>
        </w:rPr>
        <w:t>е.</w:t>
      </w:r>
    </w:p>
    <w:p w:rsidR="008155F3" w:rsidRPr="003A40A5" w:rsidRDefault="008155F3" w:rsidP="008155F3">
      <w:pPr>
        <w:spacing w:after="0" w:line="240" w:lineRule="auto"/>
        <w:ind w:left="567"/>
        <w:jc w:val="both"/>
        <w:rPr>
          <w:rFonts w:ascii="Times New Roman" w:hAnsi="Times New Roman"/>
          <w:b/>
          <w:i/>
          <w:sz w:val="24"/>
          <w:szCs w:val="24"/>
        </w:rPr>
      </w:pPr>
    </w:p>
    <w:p w:rsidR="00403DD3" w:rsidRPr="003A40A5" w:rsidRDefault="00403DD3" w:rsidP="000D7814">
      <w:pPr>
        <w:spacing w:after="0" w:line="240" w:lineRule="auto"/>
        <w:ind w:left="567"/>
        <w:jc w:val="both"/>
        <w:rPr>
          <w:rFonts w:ascii="Times New Roman" w:hAnsi="Times New Roman"/>
          <w:i/>
          <w:color w:val="FF0000"/>
          <w:sz w:val="24"/>
          <w:szCs w:val="24"/>
        </w:rPr>
      </w:pPr>
    </w:p>
    <w:p w:rsidR="00B540EE" w:rsidRPr="003A40A5" w:rsidRDefault="009360F3" w:rsidP="000D7814">
      <w:pPr>
        <w:pStyle w:val="3"/>
        <w:spacing w:before="0" w:beforeAutospacing="0" w:after="0" w:afterAutospacing="0"/>
        <w:ind w:left="567"/>
        <w:jc w:val="center"/>
        <w:rPr>
          <w:sz w:val="24"/>
          <w:szCs w:val="24"/>
        </w:rPr>
      </w:pPr>
      <w:bookmarkStart w:id="232" w:name="_Toc409691709"/>
      <w:bookmarkStart w:id="233" w:name="_Toc410654034"/>
      <w:bookmarkStart w:id="234" w:name="_Toc414553245"/>
      <w:bookmarkEnd w:id="222"/>
      <w:r w:rsidRPr="003A40A5">
        <w:rPr>
          <w:sz w:val="24"/>
          <w:szCs w:val="24"/>
        </w:rPr>
        <w:t>2.2.2.</w:t>
      </w:r>
      <w:r w:rsidR="000B13F2" w:rsidRPr="003A40A5">
        <w:rPr>
          <w:sz w:val="24"/>
          <w:szCs w:val="24"/>
        </w:rPr>
        <w:t>1</w:t>
      </w:r>
      <w:r w:rsidR="006B43D0">
        <w:rPr>
          <w:sz w:val="24"/>
          <w:szCs w:val="24"/>
        </w:rPr>
        <w:t>0</w:t>
      </w:r>
      <w:r w:rsidRPr="003A40A5">
        <w:rPr>
          <w:sz w:val="24"/>
          <w:szCs w:val="24"/>
        </w:rPr>
        <w:t xml:space="preserve">. </w:t>
      </w:r>
      <w:r w:rsidR="00B540EE" w:rsidRPr="003A40A5">
        <w:rPr>
          <w:sz w:val="24"/>
          <w:szCs w:val="24"/>
        </w:rPr>
        <w:t>Информатика</w:t>
      </w:r>
      <w:bookmarkEnd w:id="232"/>
      <w:bookmarkEnd w:id="233"/>
      <w:bookmarkEnd w:id="234"/>
    </w:p>
    <w:p w:rsidR="00B30F8B" w:rsidRPr="003A40A5" w:rsidRDefault="00A800F3"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При </w:t>
      </w:r>
      <w:r w:rsidR="00B30F8B" w:rsidRPr="003A40A5">
        <w:rPr>
          <w:rFonts w:ascii="Times New Roman" w:hAnsi="Times New Roman"/>
          <w:position w:val="-1"/>
          <w:sz w:val="24"/>
          <w:szCs w:val="24"/>
        </w:rPr>
        <w:t xml:space="preserve">реализации программы учебного предмета «Информатика» </w:t>
      </w:r>
      <w:r w:rsidRPr="003A40A5">
        <w:rPr>
          <w:rFonts w:ascii="Times New Roman" w:hAnsi="Times New Roman"/>
          <w:position w:val="-1"/>
          <w:sz w:val="24"/>
          <w:szCs w:val="24"/>
        </w:rPr>
        <w:t xml:space="preserve">у учащихся формируется </w:t>
      </w:r>
      <w:r w:rsidR="00B30F8B" w:rsidRPr="003A40A5">
        <w:rPr>
          <w:rFonts w:ascii="Times New Roman" w:eastAsia="Times New Roman" w:hAnsi="Times New Roman"/>
          <w:sz w:val="24"/>
          <w:szCs w:val="24"/>
          <w:lang w:eastAsia="ru-RU"/>
        </w:rPr>
        <w:t xml:space="preserve"> информационн</w:t>
      </w:r>
      <w:r w:rsidRPr="003A40A5">
        <w:rPr>
          <w:rFonts w:ascii="Times New Roman" w:eastAsia="Times New Roman" w:hAnsi="Times New Roman"/>
          <w:sz w:val="24"/>
          <w:szCs w:val="24"/>
          <w:lang w:eastAsia="ru-RU"/>
        </w:rPr>
        <w:t>ая</w:t>
      </w:r>
      <w:r w:rsidR="00B30F8B" w:rsidRPr="003A40A5">
        <w:rPr>
          <w:rFonts w:ascii="Times New Roman" w:eastAsia="Times New Roman" w:hAnsi="Times New Roman"/>
          <w:sz w:val="24"/>
          <w:szCs w:val="24"/>
          <w:lang w:eastAsia="ru-RU"/>
        </w:rPr>
        <w:t xml:space="preserve"> и алгоритмическ</w:t>
      </w:r>
      <w:r w:rsidRPr="003A40A5">
        <w:rPr>
          <w:rFonts w:ascii="Times New Roman" w:eastAsia="Times New Roman" w:hAnsi="Times New Roman"/>
          <w:sz w:val="24"/>
          <w:szCs w:val="24"/>
          <w:lang w:eastAsia="ru-RU"/>
        </w:rPr>
        <w:t>ая</w:t>
      </w:r>
      <w:r w:rsidR="00B30F8B" w:rsidRPr="003A40A5">
        <w:rPr>
          <w:rFonts w:ascii="Times New Roman" w:eastAsia="Times New Roman" w:hAnsi="Times New Roman"/>
          <w:sz w:val="24"/>
          <w:szCs w:val="24"/>
          <w:lang w:eastAsia="ru-RU"/>
        </w:rPr>
        <w:t xml:space="preserve"> культур</w:t>
      </w:r>
      <w:r w:rsidRPr="003A40A5">
        <w:rPr>
          <w:rFonts w:ascii="Times New Roman" w:eastAsia="Times New Roman" w:hAnsi="Times New Roman"/>
          <w:sz w:val="24"/>
          <w:szCs w:val="24"/>
          <w:lang w:eastAsia="ru-RU"/>
        </w:rPr>
        <w:t>а</w:t>
      </w:r>
      <w:r w:rsidR="00B30F8B" w:rsidRPr="003A40A5">
        <w:rPr>
          <w:rFonts w:ascii="Times New Roman" w:eastAsia="Times New Roman" w:hAnsi="Times New Roman"/>
          <w:sz w:val="24"/>
          <w:szCs w:val="24"/>
          <w:lang w:eastAsia="ru-RU"/>
        </w:rPr>
        <w:t>;</w:t>
      </w:r>
      <w:r w:rsidR="00C35054" w:rsidRPr="003A40A5">
        <w:rPr>
          <w:rFonts w:ascii="Times New Roman" w:eastAsia="Times New Roman" w:hAnsi="Times New Roman"/>
          <w:sz w:val="24"/>
          <w:szCs w:val="24"/>
          <w:lang w:eastAsia="ru-RU"/>
        </w:rPr>
        <w:t xml:space="preserve">умение </w:t>
      </w:r>
      <w:r w:rsidRPr="003A40A5">
        <w:rPr>
          <w:rFonts w:ascii="Times New Roman" w:eastAsia="Times New Roman" w:hAnsi="Times New Roman"/>
          <w:sz w:val="24"/>
          <w:szCs w:val="24"/>
          <w:lang w:eastAsia="ru-RU"/>
        </w:rPr>
        <w:t xml:space="preserve">формализации и структурирования информации, </w:t>
      </w:r>
      <w:r w:rsidR="00C35054" w:rsidRPr="003A40A5">
        <w:rPr>
          <w:rFonts w:ascii="Times New Roman" w:eastAsia="Times New Roman" w:hAnsi="Times New Roman"/>
          <w:sz w:val="24"/>
          <w:szCs w:val="24"/>
          <w:lang w:eastAsia="ru-RU"/>
        </w:rPr>
        <w:t xml:space="preserve">учащиеся овладевают способами </w:t>
      </w:r>
      <w:r w:rsidRPr="003A40A5">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3A40A5">
        <w:rPr>
          <w:rFonts w:ascii="Times New Roman" w:eastAsia="Times New Roman" w:hAnsi="Times New Roman"/>
          <w:sz w:val="24"/>
          <w:szCs w:val="24"/>
          <w:lang w:eastAsia="ru-RU"/>
        </w:rPr>
        <w:t xml:space="preserve">у учащихся формируется </w:t>
      </w:r>
      <w:r w:rsidR="005D0B6D" w:rsidRPr="003A40A5">
        <w:rPr>
          <w:rFonts w:ascii="Times New Roman" w:eastAsia="Times New Roman" w:hAnsi="Times New Roman"/>
          <w:sz w:val="24"/>
          <w:szCs w:val="24"/>
        </w:rPr>
        <w:t xml:space="preserve">представление </w:t>
      </w:r>
      <w:r w:rsidR="00B30F8B" w:rsidRPr="003A40A5">
        <w:rPr>
          <w:rFonts w:ascii="Times New Roman" w:eastAsia="Times New Roman" w:hAnsi="Times New Roman"/>
          <w:sz w:val="24"/>
          <w:szCs w:val="24"/>
        </w:rPr>
        <w:t>о компьютере как универсальном устройстве обработки информации;</w:t>
      </w:r>
      <w:r w:rsidR="005D0B6D" w:rsidRPr="003A40A5">
        <w:rPr>
          <w:rFonts w:ascii="Times New Roman" w:eastAsia="Times New Roman" w:hAnsi="Times New Roman"/>
          <w:sz w:val="24"/>
          <w:szCs w:val="24"/>
          <w:lang w:eastAsia="ru-RU"/>
        </w:rPr>
        <w:t xml:space="preserve">представление </w:t>
      </w:r>
      <w:r w:rsidR="00B30F8B" w:rsidRPr="003A40A5">
        <w:rPr>
          <w:rFonts w:ascii="Times New Roman" w:eastAsia="Times New Roman" w:hAnsi="Times New Roman"/>
          <w:sz w:val="24"/>
          <w:szCs w:val="24"/>
          <w:lang w:eastAsia="ru-RU"/>
        </w:rPr>
        <w:t>об основных изучаемых понятиях: информация, алгоритм, модель - и их свойствах;</w:t>
      </w:r>
      <w:r w:rsidRPr="003A40A5">
        <w:rPr>
          <w:rFonts w:ascii="Times New Roman" w:eastAsia="Times New Roman" w:hAnsi="Times New Roman"/>
          <w:sz w:val="24"/>
          <w:szCs w:val="24"/>
          <w:lang w:eastAsia="ru-RU"/>
        </w:rPr>
        <w:t>развивается</w:t>
      </w:r>
      <w:r w:rsidR="00B30F8B" w:rsidRPr="003A40A5">
        <w:rPr>
          <w:rFonts w:ascii="Times New Roman" w:eastAsia="Times New Roman" w:hAnsi="Times New Roman"/>
          <w:sz w:val="24"/>
          <w:szCs w:val="24"/>
          <w:lang w:eastAsia="ru-RU"/>
        </w:rPr>
        <w:t xml:space="preserve"> алгоритмическо</w:t>
      </w:r>
      <w:r w:rsidRPr="003A40A5">
        <w:rPr>
          <w:rFonts w:ascii="Times New Roman" w:eastAsia="Times New Roman" w:hAnsi="Times New Roman"/>
          <w:sz w:val="24"/>
          <w:szCs w:val="24"/>
          <w:lang w:eastAsia="ru-RU"/>
        </w:rPr>
        <w:t>е</w:t>
      </w:r>
      <w:r w:rsidR="00B30F8B" w:rsidRPr="003A40A5">
        <w:rPr>
          <w:rFonts w:ascii="Times New Roman" w:eastAsia="Times New Roman" w:hAnsi="Times New Roman"/>
          <w:sz w:val="24"/>
          <w:szCs w:val="24"/>
          <w:lang w:eastAsia="ru-RU"/>
        </w:rPr>
        <w:t xml:space="preserve"> мышлени</w:t>
      </w:r>
      <w:r w:rsidRPr="003A40A5">
        <w:rPr>
          <w:rFonts w:ascii="Times New Roman" w:eastAsia="Times New Roman" w:hAnsi="Times New Roman"/>
          <w:sz w:val="24"/>
          <w:szCs w:val="24"/>
          <w:lang w:eastAsia="ru-RU"/>
        </w:rPr>
        <w:t>е</w:t>
      </w:r>
      <w:r w:rsidR="00B30F8B" w:rsidRPr="003A40A5">
        <w:rPr>
          <w:rFonts w:ascii="Times New Roman" w:eastAsia="Times New Roman" w:hAnsi="Times New Roman"/>
          <w:sz w:val="24"/>
          <w:szCs w:val="24"/>
          <w:lang w:eastAsia="ru-RU"/>
        </w:rPr>
        <w:t>, необходимо</w:t>
      </w:r>
      <w:r w:rsidRPr="003A40A5">
        <w:rPr>
          <w:rFonts w:ascii="Times New Roman" w:eastAsia="Times New Roman" w:hAnsi="Times New Roman"/>
          <w:sz w:val="24"/>
          <w:szCs w:val="24"/>
          <w:lang w:eastAsia="ru-RU"/>
        </w:rPr>
        <w:t>е</w:t>
      </w:r>
      <w:r w:rsidR="00B30F8B" w:rsidRPr="003A40A5">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3A40A5">
        <w:rPr>
          <w:rFonts w:ascii="Times New Roman" w:eastAsia="Times New Roman" w:hAnsi="Times New Roman"/>
          <w:sz w:val="24"/>
          <w:szCs w:val="24"/>
          <w:lang w:eastAsia="ru-RU"/>
        </w:rPr>
        <w:t>уются</w:t>
      </w:r>
      <w:r w:rsidR="00B30F8B" w:rsidRPr="003A40A5">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sidRPr="003A40A5">
        <w:rPr>
          <w:rFonts w:ascii="Times New Roman" w:eastAsia="Times New Roman" w:hAnsi="Times New Roman"/>
          <w:sz w:val="24"/>
          <w:szCs w:val="24"/>
          <w:lang w:eastAsia="ru-RU"/>
        </w:rPr>
        <w:t xml:space="preserve">вырабатываются навык и умение </w:t>
      </w:r>
      <w:r w:rsidR="00B30F8B" w:rsidRPr="003A40A5">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3A40A5">
        <w:rPr>
          <w:rFonts w:ascii="Times New Roman" w:eastAsia="Times New Roman" w:hAnsi="Times New Roman"/>
          <w:sz w:val="24"/>
          <w:szCs w:val="24"/>
        </w:rPr>
        <w:t xml:space="preserve">сети </w:t>
      </w:r>
      <w:r w:rsidR="00B30F8B" w:rsidRPr="003A40A5">
        <w:rPr>
          <w:rFonts w:ascii="Times New Roman" w:eastAsia="Times New Roman" w:hAnsi="Times New Roman"/>
          <w:sz w:val="24"/>
          <w:szCs w:val="24"/>
          <w:lang w:eastAsia="ru-RU"/>
        </w:rPr>
        <w:t xml:space="preserve">Интернет, </w:t>
      </w:r>
      <w:r w:rsidR="005D0B6D" w:rsidRPr="003A40A5">
        <w:rPr>
          <w:rFonts w:ascii="Times New Roman" w:eastAsia="Times New Roman" w:hAnsi="Times New Roman"/>
          <w:sz w:val="24"/>
          <w:szCs w:val="24"/>
          <w:lang w:eastAsia="ru-RU"/>
        </w:rPr>
        <w:t xml:space="preserve">умение </w:t>
      </w:r>
      <w:r w:rsidR="00B30F8B" w:rsidRPr="003A40A5">
        <w:rPr>
          <w:rFonts w:ascii="Times New Roman" w:eastAsia="Times New Roman" w:hAnsi="Times New Roman"/>
          <w:sz w:val="24"/>
          <w:szCs w:val="24"/>
          <w:lang w:eastAsia="ru-RU"/>
        </w:rPr>
        <w:t>соблюдать нормы информационной этики и права.</w:t>
      </w:r>
    </w:p>
    <w:p w:rsidR="00B540EE" w:rsidRPr="003A40A5" w:rsidRDefault="00B540EE" w:rsidP="000D7814">
      <w:pPr>
        <w:spacing w:after="0" w:line="240" w:lineRule="auto"/>
        <w:ind w:left="567"/>
        <w:jc w:val="both"/>
        <w:rPr>
          <w:rFonts w:ascii="Times New Roman" w:hAnsi="Times New Roman"/>
          <w:sz w:val="24"/>
          <w:szCs w:val="24"/>
        </w:rPr>
      </w:pPr>
    </w:p>
    <w:p w:rsidR="00D92E6E" w:rsidRDefault="00D92E6E" w:rsidP="00D92E6E">
      <w:pPr>
        <w:tabs>
          <w:tab w:val="left" w:pos="1180"/>
        </w:tabs>
        <w:spacing w:after="0" w:line="240" w:lineRule="auto"/>
        <w:ind w:left="567"/>
        <w:contextualSpacing/>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5</w:t>
      </w:r>
      <w:r w:rsidRPr="003A40A5">
        <w:rPr>
          <w:rFonts w:ascii="Times New Roman" w:hAnsi="Times New Roman"/>
          <w:b/>
          <w:sz w:val="24"/>
          <w:szCs w:val="24"/>
        </w:rPr>
        <w:t xml:space="preserve"> КЛАССА</w:t>
      </w:r>
    </w:p>
    <w:p w:rsidR="00A70630" w:rsidRDefault="00A70630" w:rsidP="00A70630">
      <w:pPr>
        <w:tabs>
          <w:tab w:val="left" w:pos="1180"/>
        </w:tabs>
        <w:spacing w:after="0" w:line="240" w:lineRule="auto"/>
        <w:ind w:left="567"/>
        <w:contextualSpacing/>
        <w:jc w:val="both"/>
        <w:rPr>
          <w:rFonts w:ascii="Times New Roman" w:hAnsi="Times New Roman"/>
          <w:sz w:val="24"/>
          <w:szCs w:val="24"/>
        </w:rPr>
      </w:pPr>
      <w:r>
        <w:rPr>
          <w:rFonts w:ascii="Times New Roman" w:hAnsi="Times New Roman"/>
          <w:b/>
          <w:bCs/>
          <w:sz w:val="24"/>
          <w:szCs w:val="24"/>
        </w:rPr>
        <w:t>Введение</w:t>
      </w:r>
    </w:p>
    <w:p w:rsidR="00A70630" w:rsidRDefault="00A70630" w:rsidP="00A70630">
      <w:pPr>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t>Информация и информационные процессы</w:t>
      </w:r>
    </w:p>
    <w:p w:rsidR="00A70630" w:rsidRDefault="00A70630" w:rsidP="00D92E6E">
      <w:pPr>
        <w:spacing w:after="0" w:line="240" w:lineRule="auto"/>
        <w:ind w:left="567"/>
        <w:jc w:val="both"/>
        <w:rPr>
          <w:rFonts w:ascii="Times New Roman" w:eastAsiaTheme="minorHAnsi" w:hAnsi="Times New Roman"/>
          <w:sz w:val="24"/>
          <w:szCs w:val="24"/>
        </w:rPr>
      </w:pPr>
      <w:r>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A70630" w:rsidRDefault="00A70630" w:rsidP="00D92E6E">
      <w:pPr>
        <w:spacing w:after="0" w:line="240" w:lineRule="auto"/>
        <w:ind w:left="567"/>
        <w:jc w:val="both"/>
        <w:rPr>
          <w:rFonts w:ascii="Times New Roman" w:hAnsi="Times New Roman"/>
          <w:sz w:val="24"/>
          <w:szCs w:val="24"/>
        </w:rPr>
      </w:pPr>
      <w:r>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A70630" w:rsidRDefault="00A70630" w:rsidP="00D92E6E">
      <w:pPr>
        <w:spacing w:after="0" w:line="240" w:lineRule="auto"/>
        <w:ind w:left="567"/>
        <w:jc w:val="both"/>
        <w:rPr>
          <w:rFonts w:ascii="Times New Roman" w:hAnsi="Times New Roman"/>
          <w:sz w:val="24"/>
          <w:szCs w:val="24"/>
        </w:rPr>
      </w:pPr>
      <w:r>
        <w:rPr>
          <w:rFonts w:ascii="Times New Roman" w:hAnsi="Times New Roman"/>
          <w:sz w:val="24"/>
          <w:szCs w:val="2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A70630" w:rsidRDefault="00A70630" w:rsidP="00D92E6E">
      <w:pPr>
        <w:spacing w:after="0" w:line="240" w:lineRule="auto"/>
        <w:ind w:left="567"/>
        <w:jc w:val="both"/>
        <w:rPr>
          <w:rFonts w:ascii="Times New Roman" w:hAnsi="Times New Roman"/>
          <w:sz w:val="24"/>
          <w:szCs w:val="24"/>
        </w:rPr>
      </w:pPr>
      <w:r>
        <w:rPr>
          <w:rFonts w:ascii="Times New Roman" w:hAnsi="Times New Roman"/>
          <w:sz w:val="24"/>
          <w:szCs w:val="24"/>
        </w:rPr>
        <w:t>Бит и байт — единицы размера двоичных текстов, производные единицы.</w:t>
      </w:r>
    </w:p>
    <w:p w:rsidR="00A70630" w:rsidRDefault="00A70630" w:rsidP="00D92E6E">
      <w:pPr>
        <w:spacing w:after="0" w:line="240" w:lineRule="auto"/>
        <w:ind w:left="567"/>
        <w:jc w:val="both"/>
        <w:rPr>
          <w:rFonts w:ascii="Times New Roman" w:hAnsi="Times New Roman"/>
          <w:sz w:val="24"/>
          <w:szCs w:val="24"/>
        </w:rPr>
      </w:pPr>
      <w:r>
        <w:rPr>
          <w:rFonts w:ascii="Times New Roman" w:hAnsi="Times New Roman"/>
          <w:sz w:val="24"/>
          <w:szCs w:val="24"/>
        </w:rPr>
        <w:t>Понятие о носителях информации, используемых в ИКТ, их истории и перспективах развития.</w:t>
      </w:r>
    </w:p>
    <w:p w:rsidR="00A70630" w:rsidRDefault="00A70630" w:rsidP="00C86073">
      <w:pPr>
        <w:spacing w:after="0" w:line="240" w:lineRule="auto"/>
        <w:ind w:left="567"/>
        <w:jc w:val="both"/>
        <w:rPr>
          <w:rFonts w:ascii="Times New Roman" w:hAnsi="Times New Roman"/>
          <w:sz w:val="24"/>
          <w:szCs w:val="24"/>
        </w:rPr>
      </w:pPr>
      <w:r>
        <w:rPr>
          <w:rFonts w:ascii="Times New Roman" w:hAnsi="Times New Roman"/>
          <w:sz w:val="24"/>
          <w:szCs w:val="24"/>
        </w:rPr>
        <w:t>Знакомство с двоичной записью целых чисел. Запись натуральных чисел в пределах 256.</w:t>
      </w:r>
    </w:p>
    <w:p w:rsidR="00A70630" w:rsidRDefault="00A70630" w:rsidP="00C86073">
      <w:pPr>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t>Компьютер – универсальное устройство обработки данных</w:t>
      </w:r>
    </w:p>
    <w:p w:rsidR="00A70630" w:rsidRDefault="00A70630" w:rsidP="00C86073">
      <w:pPr>
        <w:spacing w:after="0" w:line="240" w:lineRule="auto"/>
        <w:ind w:left="567"/>
        <w:jc w:val="both"/>
        <w:rPr>
          <w:rFonts w:ascii="Times New Roman" w:eastAsiaTheme="minorHAnsi" w:hAnsi="Times New Roman"/>
          <w:sz w:val="24"/>
          <w:szCs w:val="24"/>
        </w:rPr>
      </w:pPr>
      <w:r>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A70630" w:rsidRDefault="00A70630" w:rsidP="00D92E6E">
      <w:pPr>
        <w:spacing w:after="0" w:line="240" w:lineRule="auto"/>
        <w:ind w:left="567"/>
        <w:jc w:val="both"/>
        <w:rPr>
          <w:rFonts w:ascii="Times New Roman" w:hAnsi="Times New Roman"/>
          <w:sz w:val="24"/>
          <w:szCs w:val="24"/>
        </w:rPr>
      </w:pPr>
      <w:r>
        <w:rPr>
          <w:rFonts w:ascii="Times New Roman" w:hAnsi="Times New Roman"/>
          <w:b/>
          <w:sz w:val="24"/>
          <w:szCs w:val="24"/>
        </w:rPr>
        <w:t>Подготовка текстов и демонстрационных материалов</w:t>
      </w:r>
    </w:p>
    <w:p w:rsidR="00A70630" w:rsidRDefault="00A70630" w:rsidP="00D92E6E">
      <w:pPr>
        <w:spacing w:after="0" w:line="240" w:lineRule="auto"/>
        <w:ind w:left="567"/>
        <w:jc w:val="both"/>
        <w:rPr>
          <w:rFonts w:ascii="Times New Roman" w:hAnsi="Times New Roman"/>
          <w:sz w:val="24"/>
          <w:szCs w:val="24"/>
        </w:rPr>
      </w:pPr>
      <w:r>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A70630" w:rsidRDefault="00A70630" w:rsidP="00D92E6E">
      <w:pPr>
        <w:tabs>
          <w:tab w:val="left" w:pos="1180"/>
        </w:tabs>
        <w:spacing w:after="0" w:line="240" w:lineRule="auto"/>
        <w:ind w:left="567"/>
        <w:contextualSpacing/>
        <w:jc w:val="both"/>
        <w:rPr>
          <w:rFonts w:ascii="Times New Roman" w:hAnsi="Times New Roman"/>
          <w:b/>
          <w:bCs/>
          <w:sz w:val="24"/>
          <w:szCs w:val="24"/>
        </w:rPr>
      </w:pPr>
    </w:p>
    <w:p w:rsidR="00C86073" w:rsidRDefault="00C86073" w:rsidP="00D92E6E">
      <w:pPr>
        <w:spacing w:after="0" w:line="240" w:lineRule="auto"/>
        <w:ind w:left="567"/>
        <w:contextualSpacing/>
        <w:jc w:val="center"/>
        <w:rPr>
          <w:rFonts w:ascii="Times New Roman" w:hAnsi="Times New Roman"/>
          <w:b/>
          <w:sz w:val="24"/>
          <w:szCs w:val="24"/>
        </w:rPr>
      </w:pPr>
    </w:p>
    <w:p w:rsidR="00C86073" w:rsidRDefault="00C86073" w:rsidP="00D92E6E">
      <w:pPr>
        <w:spacing w:after="0" w:line="240" w:lineRule="auto"/>
        <w:ind w:left="567"/>
        <w:contextualSpacing/>
        <w:jc w:val="center"/>
        <w:rPr>
          <w:rFonts w:ascii="Times New Roman" w:hAnsi="Times New Roman"/>
          <w:b/>
          <w:sz w:val="24"/>
          <w:szCs w:val="24"/>
        </w:rPr>
      </w:pPr>
    </w:p>
    <w:p w:rsidR="00C86073" w:rsidRDefault="00C86073" w:rsidP="00D92E6E">
      <w:pPr>
        <w:spacing w:after="0" w:line="240" w:lineRule="auto"/>
        <w:ind w:left="567"/>
        <w:contextualSpacing/>
        <w:jc w:val="center"/>
        <w:rPr>
          <w:rFonts w:ascii="Times New Roman" w:hAnsi="Times New Roman"/>
          <w:b/>
          <w:sz w:val="24"/>
          <w:szCs w:val="24"/>
        </w:rPr>
      </w:pPr>
    </w:p>
    <w:p w:rsidR="00C86073" w:rsidRDefault="00C86073" w:rsidP="00D92E6E">
      <w:pPr>
        <w:spacing w:after="0" w:line="240" w:lineRule="auto"/>
        <w:ind w:left="567"/>
        <w:contextualSpacing/>
        <w:jc w:val="center"/>
        <w:rPr>
          <w:rFonts w:ascii="Times New Roman" w:hAnsi="Times New Roman"/>
          <w:b/>
          <w:sz w:val="24"/>
          <w:szCs w:val="24"/>
        </w:rPr>
      </w:pPr>
    </w:p>
    <w:p w:rsidR="00D92E6E" w:rsidRDefault="00D92E6E" w:rsidP="00D92E6E">
      <w:pPr>
        <w:spacing w:after="0" w:line="240" w:lineRule="auto"/>
        <w:ind w:left="567"/>
        <w:contextualSpacing/>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6</w:t>
      </w:r>
      <w:r w:rsidRPr="003A40A5">
        <w:rPr>
          <w:rFonts w:ascii="Times New Roman" w:hAnsi="Times New Roman"/>
          <w:b/>
          <w:sz w:val="24"/>
          <w:szCs w:val="24"/>
        </w:rPr>
        <w:t xml:space="preserve"> КЛАССА</w:t>
      </w:r>
    </w:p>
    <w:p w:rsidR="00A70630" w:rsidRDefault="00A70630" w:rsidP="00D92E6E">
      <w:pPr>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t>Информация и информационные процессы</w:t>
      </w:r>
    </w:p>
    <w:p w:rsidR="00A70630" w:rsidRDefault="00A70630" w:rsidP="00D92E6E">
      <w:pPr>
        <w:spacing w:line="240" w:lineRule="auto"/>
        <w:ind w:left="567"/>
        <w:jc w:val="both"/>
        <w:rPr>
          <w:rFonts w:ascii="Times New Roman" w:eastAsiaTheme="minorHAnsi" w:hAnsi="Times New Roman"/>
          <w:sz w:val="24"/>
          <w:szCs w:val="28"/>
        </w:rPr>
      </w:pPr>
      <w:r>
        <w:rPr>
          <w:rFonts w:ascii="Times New Roman" w:hAnsi="Times New Roman"/>
          <w:sz w:val="24"/>
          <w:szCs w:val="28"/>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A70630" w:rsidRDefault="00A70630" w:rsidP="00D92E6E">
      <w:pPr>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t>Тексты и кодирование</w:t>
      </w:r>
    </w:p>
    <w:p w:rsidR="00A70630" w:rsidRDefault="00A70630" w:rsidP="00D92E6E">
      <w:pPr>
        <w:spacing w:line="240" w:lineRule="auto"/>
        <w:ind w:left="567"/>
        <w:jc w:val="both"/>
        <w:rPr>
          <w:rFonts w:ascii="Times New Roman" w:eastAsiaTheme="minorHAnsi" w:hAnsi="Times New Roman"/>
          <w:sz w:val="24"/>
          <w:szCs w:val="28"/>
        </w:rPr>
      </w:pPr>
      <w:r>
        <w:rPr>
          <w:rFonts w:ascii="Times New Roman" w:hAnsi="Times New Roman"/>
          <w:sz w:val="24"/>
          <w:szCs w:val="28"/>
        </w:rPr>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A70630" w:rsidRDefault="00A70630" w:rsidP="00D92E6E">
      <w:pPr>
        <w:spacing w:line="240" w:lineRule="auto"/>
        <w:ind w:left="567"/>
        <w:jc w:val="both"/>
        <w:rPr>
          <w:rFonts w:ascii="Times New Roman" w:hAnsi="Times New Roman"/>
          <w:sz w:val="24"/>
          <w:szCs w:val="28"/>
        </w:rPr>
      </w:pPr>
      <w:r>
        <w:rPr>
          <w:rFonts w:ascii="Times New Roman" w:hAnsi="Times New Roman"/>
          <w:sz w:val="24"/>
          <w:szCs w:val="28"/>
        </w:rPr>
        <w:lastRenderedPageBreak/>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A70630" w:rsidRDefault="00A70630" w:rsidP="00D92E6E">
      <w:pPr>
        <w:spacing w:after="0" w:line="240" w:lineRule="auto"/>
        <w:ind w:left="567"/>
        <w:contextualSpacing/>
        <w:jc w:val="both"/>
        <w:rPr>
          <w:rFonts w:ascii="Times New Roman" w:hAnsi="Times New Roman"/>
          <w:b/>
          <w:sz w:val="24"/>
          <w:szCs w:val="24"/>
        </w:rPr>
      </w:pPr>
      <w:r>
        <w:rPr>
          <w:rFonts w:ascii="Times New Roman" w:hAnsi="Times New Roman"/>
          <w:b/>
          <w:sz w:val="24"/>
          <w:szCs w:val="24"/>
        </w:rPr>
        <w:t>Использование программных систем и сервисов</w:t>
      </w:r>
    </w:p>
    <w:p w:rsidR="00A70630" w:rsidRDefault="00A70630" w:rsidP="00D92E6E">
      <w:pPr>
        <w:spacing w:after="0" w:line="240" w:lineRule="auto"/>
        <w:ind w:left="567"/>
        <w:contextualSpacing/>
        <w:jc w:val="both"/>
        <w:rPr>
          <w:rFonts w:ascii="Times New Roman" w:hAnsi="Times New Roman"/>
          <w:b/>
          <w:sz w:val="24"/>
          <w:szCs w:val="24"/>
        </w:rPr>
      </w:pPr>
      <w:r>
        <w:rPr>
          <w:rFonts w:ascii="Times New Roman" w:hAnsi="Times New Roman"/>
          <w:b/>
          <w:sz w:val="24"/>
          <w:szCs w:val="24"/>
        </w:rPr>
        <w:t>Файловая система</w:t>
      </w:r>
    </w:p>
    <w:p w:rsidR="00A70630" w:rsidRDefault="00A70630" w:rsidP="00D92E6E">
      <w:pPr>
        <w:spacing w:line="240" w:lineRule="auto"/>
        <w:ind w:left="567"/>
        <w:jc w:val="both"/>
        <w:rPr>
          <w:rFonts w:ascii="Times New Roman" w:eastAsiaTheme="minorHAnsi" w:hAnsi="Times New Roman"/>
          <w:sz w:val="24"/>
          <w:szCs w:val="28"/>
        </w:rPr>
      </w:pPr>
      <w:r>
        <w:rPr>
          <w:rFonts w:ascii="Times New Roman" w:hAnsi="Times New Roman"/>
          <w:sz w:val="24"/>
          <w:szCs w:val="28"/>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D92E6E" w:rsidRDefault="00D92E6E" w:rsidP="00D92E6E">
      <w:pPr>
        <w:spacing w:after="0" w:line="240" w:lineRule="auto"/>
        <w:ind w:left="567"/>
        <w:contextualSpacing/>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7 </w:t>
      </w:r>
      <w:r w:rsidRPr="003A40A5">
        <w:rPr>
          <w:rFonts w:ascii="Times New Roman" w:hAnsi="Times New Roman"/>
          <w:b/>
          <w:sz w:val="24"/>
          <w:szCs w:val="24"/>
        </w:rPr>
        <w:t>КЛАССА</w:t>
      </w:r>
    </w:p>
    <w:p w:rsidR="00A70630" w:rsidRDefault="00A70630" w:rsidP="00A70630">
      <w:pPr>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t>Информация и информационные процессы</w:t>
      </w:r>
    </w:p>
    <w:p w:rsidR="00A70630" w:rsidRDefault="00A70630" w:rsidP="00A70630">
      <w:pPr>
        <w:spacing w:line="240" w:lineRule="auto"/>
        <w:ind w:left="567"/>
        <w:contextualSpacing/>
        <w:jc w:val="both"/>
        <w:rPr>
          <w:rFonts w:ascii="Times New Roman" w:hAnsi="Times New Roman"/>
          <w:sz w:val="24"/>
          <w:szCs w:val="24"/>
        </w:rPr>
      </w:pPr>
      <w:r>
        <w:rPr>
          <w:rFonts w:ascii="Times New Roman" w:hAnsi="Times New Roman"/>
          <w:sz w:val="24"/>
          <w:szCs w:val="24"/>
        </w:rPr>
        <w:t xml:space="preserve">Информация – одно из основных обобщающих понятий современной науки. </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Информационные процессы – процессы, связанные с хранением, преобразованием и передачей данных.</w:t>
      </w:r>
    </w:p>
    <w:p w:rsidR="00A70630" w:rsidRDefault="00A70630" w:rsidP="00A70630">
      <w:pPr>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t>Компьютер – универсальное устройство обработки данных</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Pr>
          <w:rFonts w:ascii="Times New Roman" w:eastAsia="Times New Roman" w:hAnsi="Times New Roman"/>
          <w:sz w:val="24"/>
          <w:szCs w:val="24"/>
        </w:rPr>
        <w:t>их количественные характеристики</w:t>
      </w:r>
      <w:r>
        <w:rPr>
          <w:rFonts w:ascii="Times New Roman" w:hAnsi="Times New Roman"/>
          <w:sz w:val="24"/>
          <w:szCs w:val="24"/>
        </w:rPr>
        <w:t>.</w:t>
      </w:r>
    </w:p>
    <w:p w:rsidR="00A70630" w:rsidRDefault="00A70630" w:rsidP="00A70630">
      <w:pPr>
        <w:spacing w:after="0" w:line="240" w:lineRule="auto"/>
        <w:ind w:left="567"/>
        <w:contextualSpacing/>
        <w:jc w:val="both"/>
        <w:rPr>
          <w:rFonts w:ascii="Times New Roman" w:hAnsi="Times New Roman"/>
          <w:i/>
          <w:sz w:val="24"/>
          <w:szCs w:val="24"/>
        </w:rPr>
      </w:pPr>
      <w:r>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Pr>
          <w:rFonts w:ascii="Times New Roman" w:hAnsi="Times New Roman"/>
          <w:i/>
          <w:sz w:val="24"/>
          <w:szCs w:val="24"/>
          <w:lang w:val="en-US"/>
        </w:rPr>
        <w:t>D</w:t>
      </w:r>
      <w:r>
        <w:rPr>
          <w:rFonts w:ascii="Times New Roman" w:hAnsi="Times New Roman"/>
          <w:i/>
          <w:sz w:val="24"/>
          <w:szCs w:val="24"/>
        </w:rPr>
        <w:t xml:space="preserve">-принтеры). </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eastAsia="Times New Roman" w:hAnsi="Times New Roman"/>
          <w:sz w:val="24"/>
          <w:szCs w:val="24"/>
        </w:rPr>
        <w:t>Программное обеспечение компьютера.</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ascii="Times New Roman" w:eastAsia="Times New Roman" w:hAnsi="Times New Roman"/>
          <w:i/>
          <w:sz w:val="24"/>
          <w:szCs w:val="24"/>
        </w:rPr>
        <w:t>Носители информации в живой природе.</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A70630" w:rsidRDefault="00A70630" w:rsidP="00A70630">
      <w:pPr>
        <w:spacing w:after="0" w:line="240" w:lineRule="auto"/>
        <w:ind w:left="567"/>
        <w:contextualSpacing/>
        <w:jc w:val="both"/>
        <w:rPr>
          <w:rFonts w:ascii="Times New Roman" w:hAnsi="Times New Roman"/>
          <w:b/>
          <w:sz w:val="24"/>
          <w:szCs w:val="24"/>
        </w:rPr>
      </w:pPr>
      <w:r>
        <w:rPr>
          <w:rFonts w:ascii="Times New Roman" w:hAnsi="Times New Roman"/>
          <w:b/>
          <w:sz w:val="24"/>
          <w:szCs w:val="24"/>
        </w:rPr>
        <w:t>Использование программных систем и сервисов</w:t>
      </w:r>
    </w:p>
    <w:p w:rsidR="00A70630" w:rsidRDefault="00A70630" w:rsidP="00A70630">
      <w:pPr>
        <w:spacing w:after="0" w:line="240" w:lineRule="auto"/>
        <w:ind w:left="567"/>
        <w:contextualSpacing/>
        <w:jc w:val="both"/>
        <w:rPr>
          <w:rFonts w:ascii="Times New Roman" w:hAnsi="Times New Roman"/>
          <w:b/>
          <w:sz w:val="24"/>
          <w:szCs w:val="24"/>
        </w:rPr>
      </w:pPr>
      <w:r>
        <w:rPr>
          <w:rFonts w:ascii="Times New Roman" w:hAnsi="Times New Roman"/>
          <w:b/>
          <w:sz w:val="24"/>
          <w:szCs w:val="24"/>
        </w:rPr>
        <w:t>Файловая система</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Файловый менеджер.</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Поиск в файловой системе.</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i/>
          <w:sz w:val="24"/>
          <w:szCs w:val="24"/>
        </w:rPr>
        <w:t>Физические ограничения на значения характеристик компьютеров</w:t>
      </w:r>
      <w:r>
        <w:rPr>
          <w:rFonts w:ascii="Times New Roman" w:hAnsi="Times New Roman"/>
          <w:sz w:val="24"/>
          <w:szCs w:val="24"/>
        </w:rPr>
        <w:t>.</w:t>
      </w:r>
    </w:p>
    <w:p w:rsidR="00A70630" w:rsidRDefault="00A70630" w:rsidP="00A70630">
      <w:pPr>
        <w:spacing w:after="0" w:line="240" w:lineRule="auto"/>
        <w:ind w:left="567"/>
        <w:contextualSpacing/>
        <w:jc w:val="both"/>
        <w:rPr>
          <w:rFonts w:ascii="Times New Roman" w:hAnsi="Times New Roman"/>
          <w:i/>
          <w:sz w:val="24"/>
          <w:szCs w:val="24"/>
        </w:rPr>
      </w:pPr>
      <w:r>
        <w:rPr>
          <w:rFonts w:ascii="Times New Roman" w:hAnsi="Times New Roman"/>
          <w:i/>
          <w:sz w:val="24"/>
          <w:szCs w:val="24"/>
        </w:rPr>
        <w:t>Параллельные вычисления.</w:t>
      </w:r>
    </w:p>
    <w:p w:rsidR="00A70630" w:rsidRDefault="00A70630" w:rsidP="00A70630">
      <w:pPr>
        <w:spacing w:after="0" w:line="240" w:lineRule="auto"/>
        <w:ind w:left="567"/>
        <w:contextualSpacing/>
        <w:jc w:val="both"/>
        <w:rPr>
          <w:rFonts w:ascii="Times New Roman" w:hAnsi="Times New Roman"/>
          <w:b/>
          <w:bCs/>
          <w:sz w:val="24"/>
          <w:szCs w:val="24"/>
        </w:rPr>
      </w:pPr>
      <w:r>
        <w:rPr>
          <w:rFonts w:ascii="Times New Roman" w:eastAsia="Times New Roman" w:hAnsi="Times New Roman"/>
          <w:sz w:val="24"/>
          <w:szCs w:val="24"/>
        </w:rPr>
        <w:t>Техника безопасности и правила работы на компьютере.</w:t>
      </w:r>
    </w:p>
    <w:p w:rsidR="00A70630" w:rsidRDefault="00A70630" w:rsidP="00A70630">
      <w:pPr>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t>Тексты и кодирование</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Двоичный алфавит. Представление данных в компьютере как текстов в двоичном алфавите.</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Pr>
          <w:rFonts w:ascii="Times New Roman" w:hAnsi="Times New Roman"/>
          <w:position w:val="-1"/>
          <w:sz w:val="24"/>
          <w:szCs w:val="24"/>
        </w:rPr>
        <w:t>32.</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i/>
          <w:sz w:val="24"/>
          <w:szCs w:val="24"/>
        </w:rPr>
        <w:t>Подход А.Н.Колмогорова к определению количества информации.</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lastRenderedPageBreak/>
        <w:t>Зависимость количества кодовых комбинаций от разрядности кода.</w:t>
      </w:r>
      <w:r>
        <w:rPr>
          <w:rFonts w:ascii="Times New Roman" w:hAnsi="Times New Roman"/>
          <w:i/>
          <w:sz w:val="24"/>
          <w:szCs w:val="24"/>
        </w:rPr>
        <w:t xml:space="preserve">  Код ASCII. </w:t>
      </w:r>
      <w:r>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Pr>
          <w:rFonts w:ascii="Times New Roman" w:hAnsi="Times New Roman"/>
          <w:i/>
          <w:sz w:val="24"/>
          <w:szCs w:val="24"/>
        </w:rPr>
        <w:t>. Таблицы кодировки с алфавитом, отличным от двоичного.</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A70630" w:rsidRDefault="00A70630" w:rsidP="00A70630">
      <w:pPr>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t>Дискретизация</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Кодирование цвета. Цветовые модели</w:t>
      </w:r>
      <w:r>
        <w:rPr>
          <w:rFonts w:ascii="Times New Roman" w:hAnsi="Times New Roman"/>
          <w:b/>
          <w:bCs/>
          <w:sz w:val="24"/>
          <w:szCs w:val="24"/>
        </w:rPr>
        <w:t xml:space="preserve">. </w:t>
      </w:r>
      <w:r>
        <w:rPr>
          <w:rFonts w:ascii="Times New Roman" w:hAnsi="Times New Roman"/>
          <w:sz w:val="24"/>
          <w:szCs w:val="24"/>
        </w:rPr>
        <w:t>Модели RGB</w:t>
      </w:r>
      <w:r>
        <w:rPr>
          <w:rFonts w:ascii="Times New Roman" w:hAnsi="Times New Roman"/>
          <w:bCs/>
          <w:sz w:val="24"/>
          <w:szCs w:val="24"/>
        </w:rPr>
        <w:t>и</w:t>
      </w:r>
      <w:r>
        <w:rPr>
          <w:rFonts w:ascii="Times New Roman" w:hAnsi="Times New Roman"/>
          <w:sz w:val="24"/>
          <w:szCs w:val="24"/>
        </w:rPr>
        <w:t xml:space="preserve">CMYK. </w:t>
      </w:r>
      <w:r>
        <w:rPr>
          <w:rFonts w:ascii="Times New Roman" w:hAnsi="Times New Roman"/>
          <w:i/>
          <w:sz w:val="24"/>
          <w:szCs w:val="24"/>
        </w:rPr>
        <w:t>Модели HSB и CMY</w:t>
      </w:r>
      <w:r>
        <w:rPr>
          <w:rFonts w:ascii="Times New Roman" w:hAnsi="Times New Roman"/>
          <w:sz w:val="24"/>
          <w:szCs w:val="24"/>
        </w:rPr>
        <w:t>. Глубина кодирования. Знакомство с растровой и векторной графикой.</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Кодирование звука</w:t>
      </w:r>
      <w:r>
        <w:rPr>
          <w:rFonts w:ascii="Times New Roman" w:hAnsi="Times New Roman"/>
          <w:b/>
          <w:bCs/>
          <w:sz w:val="24"/>
          <w:szCs w:val="24"/>
        </w:rPr>
        <w:t xml:space="preserve">. </w:t>
      </w:r>
      <w:r>
        <w:rPr>
          <w:rFonts w:ascii="Times New Roman" w:hAnsi="Times New Roman"/>
          <w:sz w:val="24"/>
          <w:szCs w:val="24"/>
        </w:rPr>
        <w:t>Разрядность и частота записи. Количество каналов записи.</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A70630" w:rsidRDefault="00A70630" w:rsidP="00A70630">
      <w:pPr>
        <w:spacing w:after="0" w:line="240" w:lineRule="auto"/>
        <w:ind w:left="567"/>
        <w:contextualSpacing/>
        <w:jc w:val="both"/>
        <w:rPr>
          <w:rFonts w:ascii="Times New Roman" w:hAnsi="Times New Roman"/>
          <w:b/>
          <w:sz w:val="24"/>
          <w:szCs w:val="24"/>
        </w:rPr>
      </w:pPr>
      <w:r>
        <w:rPr>
          <w:rFonts w:ascii="Times New Roman" w:hAnsi="Times New Roman"/>
          <w:b/>
          <w:sz w:val="24"/>
          <w:szCs w:val="24"/>
        </w:rPr>
        <w:t>Подготовка текстов и демонстрационных материалов</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Текстовые документы и их структурные элементы (страница, абзац, строка, слово, символ). </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rFonts w:ascii="Times New Roman" w:hAnsi="Times New Roman"/>
          <w:i/>
          <w:sz w:val="24"/>
          <w:szCs w:val="24"/>
        </w:rPr>
        <w:t>История изменений.</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Проверка правописания, словари.</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A70630" w:rsidRDefault="00A70630" w:rsidP="00A70630">
      <w:pPr>
        <w:spacing w:after="0" w:line="240" w:lineRule="auto"/>
        <w:ind w:left="567"/>
        <w:contextualSpacing/>
        <w:jc w:val="both"/>
        <w:rPr>
          <w:rFonts w:ascii="Times New Roman" w:hAnsi="Times New Roman"/>
          <w:i/>
          <w:sz w:val="24"/>
          <w:szCs w:val="24"/>
        </w:rPr>
      </w:pPr>
      <w:r>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Подготовка компьютерных презентаций. Включение в презентацию аудиовизуальных объектов.</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ascii="Times New Roman" w:hAnsi="Times New Roman"/>
          <w:i/>
          <w:sz w:val="24"/>
          <w:szCs w:val="24"/>
        </w:rPr>
        <w:t>Знакомство с обработкой фотографий. Геометрические и стилевые преобразования.</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A70630" w:rsidRDefault="00A70630" w:rsidP="00A70630">
      <w:pPr>
        <w:spacing w:after="0" w:line="240" w:lineRule="auto"/>
        <w:ind w:left="567"/>
        <w:contextualSpacing/>
        <w:jc w:val="both"/>
        <w:rPr>
          <w:rFonts w:ascii="Times New Roman" w:hAnsi="Times New Roman"/>
          <w:i/>
          <w:sz w:val="24"/>
          <w:szCs w:val="24"/>
        </w:rPr>
      </w:pPr>
      <w:r>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A70630" w:rsidRDefault="00A70630" w:rsidP="00A70630">
      <w:pPr>
        <w:tabs>
          <w:tab w:val="left" w:pos="709"/>
        </w:tabs>
        <w:spacing w:after="0" w:line="240" w:lineRule="auto"/>
        <w:ind w:left="567"/>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ab/>
      </w:r>
    </w:p>
    <w:p w:rsidR="00D92E6E" w:rsidRDefault="00D92E6E" w:rsidP="00D92E6E">
      <w:pPr>
        <w:spacing w:after="0" w:line="240" w:lineRule="auto"/>
        <w:ind w:left="567"/>
        <w:contextualSpacing/>
        <w:jc w:val="center"/>
        <w:rPr>
          <w:rFonts w:ascii="Times New Roman" w:hAnsi="Times New Roman"/>
          <w:b/>
          <w:sz w:val="24"/>
          <w:szCs w:val="24"/>
        </w:rPr>
      </w:pPr>
      <w:r>
        <w:rPr>
          <w:rFonts w:ascii="Times New Roman" w:hAnsi="Times New Roman"/>
          <w:b/>
          <w:sz w:val="24"/>
          <w:szCs w:val="24"/>
        </w:rPr>
        <w:t>СОДЕРЖАНИЕ КУРСА ДЛЯ 8</w:t>
      </w:r>
      <w:r w:rsidRPr="003A40A5">
        <w:rPr>
          <w:rFonts w:ascii="Times New Roman" w:hAnsi="Times New Roman"/>
          <w:b/>
          <w:sz w:val="24"/>
          <w:szCs w:val="24"/>
        </w:rPr>
        <w:t xml:space="preserve"> КЛАССА</w:t>
      </w:r>
    </w:p>
    <w:p w:rsidR="00A70630" w:rsidRDefault="00A70630" w:rsidP="00A70630">
      <w:pPr>
        <w:spacing w:after="0" w:line="240" w:lineRule="auto"/>
        <w:ind w:left="567"/>
        <w:contextualSpacing/>
        <w:jc w:val="both"/>
        <w:rPr>
          <w:rFonts w:ascii="Times New Roman" w:hAnsi="Times New Roman"/>
          <w:b/>
          <w:bCs/>
          <w:sz w:val="24"/>
          <w:szCs w:val="24"/>
        </w:rPr>
      </w:pPr>
      <w:r>
        <w:rPr>
          <w:rFonts w:ascii="Times New Roman" w:hAnsi="Times New Roman"/>
          <w:b/>
          <w:bCs/>
          <w:sz w:val="24"/>
          <w:szCs w:val="24"/>
        </w:rPr>
        <w:t>Работа в информационном пространстве. Информационно-коммуникационные технологии</w:t>
      </w:r>
    </w:p>
    <w:p w:rsidR="00A70630" w:rsidRDefault="00A70630" w:rsidP="00A70630">
      <w:pPr>
        <w:spacing w:after="0" w:line="240" w:lineRule="auto"/>
        <w:ind w:left="567"/>
        <w:contextualSpacing/>
        <w:jc w:val="both"/>
        <w:rPr>
          <w:rFonts w:ascii="Times New Roman" w:hAnsi="Times New Roman"/>
          <w:bCs/>
          <w:i/>
          <w:sz w:val="24"/>
          <w:szCs w:val="24"/>
        </w:rPr>
      </w:pPr>
      <w:r>
        <w:rPr>
          <w:rFonts w:ascii="Times New Roman" w:hAnsi="Times New Roman"/>
          <w:bCs/>
          <w:sz w:val="24"/>
          <w:szCs w:val="24"/>
        </w:rPr>
        <w:t xml:space="preserve">Компьютерные сети. Интернет. Адресация в сети Интернет. Доменная система имен. Сайт. Сетевое хранение данных. </w:t>
      </w:r>
      <w:r>
        <w:rPr>
          <w:rFonts w:ascii="Times New Roman" w:hAnsi="Times New Roman"/>
          <w:bCs/>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Компьютерные вирусы и другие вредоносные программы; защита от них.</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 xml:space="preserve">Приемы, повышающие безопасность работы в сети Интернет. </w:t>
      </w:r>
      <w:r>
        <w:rPr>
          <w:rFonts w:ascii="Times New Roman" w:hAnsi="Times New Roman"/>
          <w:bCs/>
          <w:i/>
          <w:sz w:val="24"/>
          <w:szCs w:val="24"/>
        </w:rPr>
        <w:t xml:space="preserve">Проблема подлинности полученной информации. Электронная подпись, сертифицированные сайты и документы. </w:t>
      </w:r>
      <w:r>
        <w:rPr>
          <w:rFonts w:ascii="Times New Roman" w:hAnsi="Times New Roman"/>
          <w:bCs/>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Архивирование и разархивирование.</w:t>
      </w:r>
    </w:p>
    <w:p w:rsidR="00A70630" w:rsidRDefault="00A70630" w:rsidP="00A70630">
      <w:pPr>
        <w:spacing w:after="0" w:line="240" w:lineRule="auto"/>
        <w:ind w:left="567"/>
        <w:contextualSpacing/>
        <w:jc w:val="both"/>
        <w:rPr>
          <w:rFonts w:ascii="Times New Roman" w:hAnsi="Times New Roman"/>
          <w:b/>
          <w:bCs/>
          <w:sz w:val="24"/>
          <w:szCs w:val="24"/>
        </w:rPr>
      </w:pPr>
      <w:r>
        <w:rPr>
          <w:rFonts w:ascii="Times New Roman" w:hAnsi="Times New Roman"/>
          <w:b/>
          <w:bCs/>
          <w:sz w:val="24"/>
          <w:szCs w:val="24"/>
        </w:rPr>
        <w:t>Списки, графы, деревья</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Список. Первый элемент, последний элемент, предыдущий элемент, следующий элемент. Вставка, удаление и замена элемента.</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lastRenderedPageBreak/>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A70630" w:rsidRDefault="00A70630" w:rsidP="00A70630">
      <w:pPr>
        <w:spacing w:after="0" w:line="240" w:lineRule="auto"/>
        <w:ind w:left="567"/>
        <w:contextualSpacing/>
        <w:jc w:val="both"/>
        <w:rPr>
          <w:rFonts w:ascii="Times New Roman" w:hAnsi="Times New Roman"/>
          <w:bCs/>
          <w:i/>
          <w:sz w:val="24"/>
          <w:szCs w:val="24"/>
        </w:rPr>
      </w:pPr>
      <w:r>
        <w:rPr>
          <w:rFonts w:ascii="Times New Roman" w:hAnsi="Times New Roman"/>
          <w:bCs/>
          <w:sz w:val="24"/>
          <w:szCs w:val="24"/>
        </w:rPr>
        <w:t xml:space="preserve">Дерево. Корень, лист, вершина (узел). Предшествующая вершина, последующие вершины. Поддерево. Высота дерева. </w:t>
      </w:r>
      <w:r>
        <w:rPr>
          <w:rFonts w:ascii="Times New Roman" w:hAnsi="Times New Roman"/>
          <w:bCs/>
          <w:i/>
          <w:sz w:val="24"/>
          <w:szCs w:val="24"/>
        </w:rPr>
        <w:t>Бинарное дерево. Генеалогическое дерево.</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
          <w:bCs/>
          <w:sz w:val="24"/>
          <w:szCs w:val="24"/>
        </w:rPr>
        <w:t>Системы счисления</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Позиционные и непозиционные системы счисления. Примеры представления чисел в позиционных системах счисления.</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 xml:space="preserve">Перевод натуральных чисел из двоичной системы счисления в восьмеричную и шестнадцатеричную и обратно. </w:t>
      </w:r>
    </w:p>
    <w:p w:rsidR="00A70630" w:rsidRDefault="00A70630" w:rsidP="00A70630">
      <w:pPr>
        <w:spacing w:after="0" w:line="240" w:lineRule="auto"/>
        <w:ind w:left="567"/>
        <w:contextualSpacing/>
        <w:jc w:val="both"/>
        <w:rPr>
          <w:rFonts w:ascii="Times New Roman" w:hAnsi="Times New Roman"/>
          <w:bCs/>
          <w:i/>
          <w:sz w:val="24"/>
          <w:szCs w:val="24"/>
        </w:rPr>
      </w:pPr>
      <w:r>
        <w:rPr>
          <w:rFonts w:ascii="Times New Roman" w:hAnsi="Times New Roman"/>
          <w:bCs/>
          <w:i/>
          <w:sz w:val="24"/>
          <w:szCs w:val="24"/>
        </w:rPr>
        <w:t>Арифметические действия в системах счисления.</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
          <w:bCs/>
          <w:sz w:val="24"/>
          <w:szCs w:val="24"/>
        </w:rPr>
        <w:t>Электронные (динамические) таблицы.</w:t>
      </w:r>
      <w:r>
        <w:rPr>
          <w:rFonts w:ascii="Times New Roman" w:hAnsi="Times New Roman"/>
          <w:bCs/>
          <w:sz w:val="24"/>
          <w:szCs w:val="24"/>
        </w:rPr>
        <w:t xml:space="preserve">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A70630" w:rsidRDefault="00A70630" w:rsidP="00A70630">
      <w:pPr>
        <w:spacing w:after="0" w:line="240" w:lineRule="auto"/>
        <w:ind w:left="567"/>
        <w:contextualSpacing/>
        <w:jc w:val="both"/>
        <w:rPr>
          <w:rFonts w:ascii="Times New Roman" w:hAnsi="Times New Roman"/>
          <w:b/>
          <w:bCs/>
          <w:sz w:val="24"/>
          <w:szCs w:val="24"/>
        </w:rPr>
      </w:pPr>
      <w:r>
        <w:rPr>
          <w:rFonts w:ascii="Times New Roman" w:hAnsi="Times New Roman"/>
          <w:b/>
          <w:bCs/>
          <w:sz w:val="24"/>
          <w:szCs w:val="24"/>
        </w:rPr>
        <w:t>Базы данных. Поиск информации</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Базы данных. Таблица как представление отношения. Поиск данных в готовой базе. Связи между таблицами.</w:t>
      </w:r>
    </w:p>
    <w:p w:rsidR="00A70630" w:rsidRDefault="00A70630" w:rsidP="00A70630">
      <w:pPr>
        <w:spacing w:after="0" w:line="240" w:lineRule="auto"/>
        <w:ind w:left="567"/>
        <w:contextualSpacing/>
        <w:jc w:val="both"/>
        <w:rPr>
          <w:rFonts w:ascii="Times New Roman" w:hAnsi="Times New Roman"/>
          <w:b/>
          <w:bCs/>
          <w:sz w:val="24"/>
          <w:szCs w:val="24"/>
        </w:rPr>
      </w:pPr>
    </w:p>
    <w:p w:rsidR="00D92E6E" w:rsidRDefault="00D92E6E" w:rsidP="00D92E6E">
      <w:pPr>
        <w:spacing w:after="0" w:line="240" w:lineRule="auto"/>
        <w:ind w:left="567"/>
        <w:contextualSpacing/>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9</w:t>
      </w:r>
      <w:r w:rsidRPr="003A40A5">
        <w:rPr>
          <w:rFonts w:ascii="Times New Roman" w:hAnsi="Times New Roman"/>
          <w:b/>
          <w:sz w:val="24"/>
          <w:szCs w:val="24"/>
        </w:rPr>
        <w:t xml:space="preserve"> КЛАССА</w:t>
      </w:r>
    </w:p>
    <w:p w:rsidR="00A70630" w:rsidRDefault="00A70630" w:rsidP="00A70630">
      <w:pPr>
        <w:spacing w:after="0" w:line="240" w:lineRule="auto"/>
        <w:ind w:left="567"/>
        <w:contextualSpacing/>
        <w:jc w:val="both"/>
        <w:rPr>
          <w:rFonts w:ascii="Times New Roman" w:hAnsi="Times New Roman"/>
          <w:b/>
          <w:bCs/>
          <w:sz w:val="24"/>
          <w:szCs w:val="24"/>
        </w:rPr>
      </w:pPr>
      <w:r>
        <w:rPr>
          <w:rFonts w:ascii="Times New Roman" w:hAnsi="Times New Roman"/>
          <w:b/>
          <w:bCs/>
          <w:sz w:val="24"/>
          <w:szCs w:val="24"/>
        </w:rPr>
        <w:t>Элементы комбинаторики, теории множеств и математической логики</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Таблицы истинности. Построение таблиц истинности для логических выражений.</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i/>
          <w:sz w:val="24"/>
          <w:szCs w:val="24"/>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rPr>
          <w:rFonts w:ascii="Times New Roman" w:hAnsi="Times New Roman"/>
          <w:bCs/>
          <w:sz w:val="24"/>
          <w:szCs w:val="24"/>
        </w:rPr>
        <w:t>.</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b/>
          <w:bCs/>
          <w:sz w:val="24"/>
          <w:szCs w:val="24"/>
        </w:rPr>
        <w:t>Алгоритмы и элементы программирования</w:t>
      </w:r>
    </w:p>
    <w:p w:rsidR="00A70630" w:rsidRDefault="00A70630" w:rsidP="00A70630">
      <w:pPr>
        <w:tabs>
          <w:tab w:val="left" w:pos="900"/>
        </w:tabs>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t>Исполнители и алгоритмы. Управление исполнителями</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Pr>
          <w:rFonts w:ascii="Times New Roman" w:eastAsia="Times New Roman" w:hAnsi="Times New Roman"/>
          <w:sz w:val="24"/>
          <w:szCs w:val="24"/>
        </w:rPr>
        <w:t>Ручное управление исполнителем.</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ascii="Times New Roman" w:hAnsi="Times New Roman"/>
          <w:i/>
          <w:sz w:val="24"/>
          <w:szCs w:val="24"/>
        </w:rPr>
        <w:t>Программное управление самодвижущимся роботом.</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Системы программирования. Средства создания и выполнения программ.</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i/>
          <w:sz w:val="24"/>
          <w:szCs w:val="24"/>
        </w:rPr>
        <w:t>Понятие об этапах разработки программ и приемах отладки программ.</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A70630" w:rsidRDefault="00A70630" w:rsidP="00A70630">
      <w:pPr>
        <w:tabs>
          <w:tab w:val="left" w:pos="900"/>
        </w:tabs>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lastRenderedPageBreak/>
        <w:t>Алгоритмические конструкции</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eastAsia="Times New Roman" w:hAnsi="Times New Roman"/>
          <w:sz w:val="24"/>
          <w:szCs w:val="24"/>
        </w:rPr>
        <w:t>Конструкция «следование». Линейный алгоритм. Ограниченность линейных алгоритмов</w:t>
      </w:r>
      <w:r>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Конструкция «ветвление». Условный оператор: полная и неполная формы. </w:t>
      </w:r>
    </w:p>
    <w:p w:rsidR="00A70630" w:rsidRDefault="00A70630" w:rsidP="00A70630">
      <w:pPr>
        <w:spacing w:after="0" w:line="240" w:lineRule="auto"/>
        <w:ind w:left="567"/>
        <w:contextualSpacing/>
        <w:jc w:val="both"/>
        <w:rPr>
          <w:rFonts w:ascii="Times New Roman" w:hAnsi="Times New Roman"/>
          <w:strike/>
          <w:sz w:val="24"/>
          <w:szCs w:val="24"/>
        </w:rPr>
      </w:pPr>
      <w:r>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Pr>
          <w:rFonts w:ascii="Times New Roman" w:eastAsia="Times New Roman" w:hAnsi="Times New Roman"/>
          <w:sz w:val="24"/>
          <w:szCs w:val="24"/>
        </w:rPr>
        <w:t xml:space="preserve">. </w:t>
      </w:r>
    </w:p>
    <w:p w:rsidR="00A70630" w:rsidRDefault="00A70630" w:rsidP="00A70630">
      <w:pPr>
        <w:spacing w:after="0" w:line="240" w:lineRule="auto"/>
        <w:ind w:left="567"/>
        <w:contextualSpacing/>
        <w:jc w:val="both"/>
        <w:rPr>
          <w:rFonts w:ascii="Times New Roman" w:hAnsi="Times New Roman"/>
          <w:i/>
          <w:sz w:val="24"/>
          <w:szCs w:val="24"/>
        </w:rPr>
      </w:pPr>
      <w:r>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Запись алгоритмических конструкций в выбранном языке программирования.</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A70630" w:rsidRDefault="00A70630" w:rsidP="00A70630">
      <w:pPr>
        <w:tabs>
          <w:tab w:val="left" w:pos="900"/>
        </w:tabs>
        <w:spacing w:after="0" w:line="240" w:lineRule="auto"/>
        <w:ind w:left="567"/>
        <w:contextualSpacing/>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Разработка алгоритмов и программ</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Оператор присваивания. </w:t>
      </w:r>
      <w:r>
        <w:rPr>
          <w:rFonts w:ascii="Times New Roman" w:hAnsi="Times New Roman"/>
          <w:i/>
          <w:sz w:val="24"/>
          <w:szCs w:val="24"/>
        </w:rPr>
        <w:t>Представление о структурах данных.</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Константы и переменные. Переменная: имя и значение. Типы переменных: целые, вещественные, </w:t>
      </w:r>
      <w:r>
        <w:rPr>
          <w:rFonts w:ascii="Times New Roman" w:hAnsi="Times New Roman"/>
          <w:i/>
          <w:sz w:val="24"/>
          <w:szCs w:val="24"/>
        </w:rPr>
        <w:t>символьные, строковые, логические</w:t>
      </w:r>
      <w:r>
        <w:rPr>
          <w:rFonts w:ascii="Times New Roman" w:hAnsi="Times New Roman"/>
          <w:sz w:val="24"/>
          <w:szCs w:val="24"/>
        </w:rPr>
        <w:t xml:space="preserve">. Табличные величины (массивы). Одномерные массивы. </w:t>
      </w:r>
      <w:r>
        <w:rPr>
          <w:rFonts w:ascii="Times New Roman" w:hAnsi="Times New Roman"/>
          <w:i/>
          <w:sz w:val="24"/>
          <w:szCs w:val="24"/>
        </w:rPr>
        <w:t>Двумерные массивы.</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Примеры задач обработки данных:</w:t>
      </w:r>
    </w:p>
    <w:p w:rsidR="00A70630" w:rsidRDefault="00A70630" w:rsidP="00E1048C">
      <w:pPr>
        <w:numPr>
          <w:ilvl w:val="0"/>
          <w:numId w:val="45"/>
        </w:numPr>
        <w:tabs>
          <w:tab w:val="left" w:pos="993"/>
        </w:tabs>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sz w:val="24"/>
          <w:szCs w:val="24"/>
          <w:lang w:eastAsia="ru-RU"/>
        </w:rPr>
        <w:t xml:space="preserve">нахождение минимального и максимального числа из </w:t>
      </w:r>
      <w:r>
        <w:rPr>
          <w:rFonts w:ascii="Times New Roman" w:eastAsia="Times New Roman" w:hAnsi="Times New Roman"/>
          <w:w w:val="99"/>
          <w:sz w:val="24"/>
          <w:szCs w:val="24"/>
          <w:lang w:eastAsia="ru-RU"/>
        </w:rPr>
        <w:t xml:space="preserve">двух,трех, </w:t>
      </w:r>
      <w:r>
        <w:rPr>
          <w:rFonts w:ascii="Times New Roman" w:eastAsia="Times New Roman" w:hAnsi="Times New Roman"/>
          <w:sz w:val="24"/>
          <w:szCs w:val="24"/>
          <w:lang w:eastAsia="ru-RU"/>
        </w:rPr>
        <w:t xml:space="preserve">четырех данных </w:t>
      </w:r>
      <w:r>
        <w:rPr>
          <w:rFonts w:ascii="Times New Roman" w:eastAsia="Times New Roman" w:hAnsi="Times New Roman"/>
          <w:w w:val="99"/>
          <w:sz w:val="24"/>
          <w:szCs w:val="24"/>
          <w:lang w:eastAsia="ru-RU"/>
        </w:rPr>
        <w:t>чисел;</w:t>
      </w:r>
    </w:p>
    <w:p w:rsidR="00A70630" w:rsidRDefault="00A70630" w:rsidP="00E1048C">
      <w:pPr>
        <w:numPr>
          <w:ilvl w:val="0"/>
          <w:numId w:val="45"/>
        </w:numPr>
        <w:tabs>
          <w:tab w:val="left" w:pos="993"/>
        </w:tabs>
        <w:spacing w:after="0" w:line="240" w:lineRule="auto"/>
        <w:ind w:left="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нахождение всех корней заданного квадратного уравнения;</w:t>
      </w:r>
    </w:p>
    <w:p w:rsidR="00A70630" w:rsidRDefault="00A70630" w:rsidP="00E1048C">
      <w:pPr>
        <w:numPr>
          <w:ilvl w:val="0"/>
          <w:numId w:val="45"/>
        </w:numPr>
        <w:tabs>
          <w:tab w:val="left" w:pos="993"/>
        </w:tabs>
        <w:spacing w:after="0" w:line="240" w:lineRule="auto"/>
        <w:ind w:left="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заполнение числового массива в соответствии с формулой или путем ввода чисел;</w:t>
      </w:r>
    </w:p>
    <w:p w:rsidR="00A70630" w:rsidRDefault="00A70630" w:rsidP="00E1048C">
      <w:pPr>
        <w:numPr>
          <w:ilvl w:val="0"/>
          <w:numId w:val="45"/>
        </w:numPr>
        <w:tabs>
          <w:tab w:val="left" w:pos="993"/>
        </w:tabs>
        <w:spacing w:after="0" w:line="240" w:lineRule="auto"/>
        <w:ind w:left="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нахождение суммы элементов данной конечной числовой последовательности или массива;</w:t>
      </w:r>
    </w:p>
    <w:p w:rsidR="00A70630" w:rsidRDefault="00A70630" w:rsidP="00E1048C">
      <w:pPr>
        <w:numPr>
          <w:ilvl w:val="0"/>
          <w:numId w:val="45"/>
        </w:numPr>
        <w:tabs>
          <w:tab w:val="left" w:pos="993"/>
        </w:tabs>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sz w:val="24"/>
          <w:szCs w:val="24"/>
          <w:lang w:eastAsia="ru-RU"/>
        </w:rPr>
        <w:t>нахождение минимального (максимального) элемента массива.</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Составление алгоритмов и программ по управлению исполнителями </w:t>
      </w:r>
      <w:r>
        <w:rPr>
          <w:rFonts w:ascii="Times New Roman" w:eastAsia="Times New Roman" w:hAnsi="Times New Roman"/>
          <w:sz w:val="24"/>
          <w:szCs w:val="24"/>
        </w:rPr>
        <w:t>Робот, Черепашка, Чертежник и др.</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Знакомство с документированием программ. </w:t>
      </w:r>
      <w:r>
        <w:rPr>
          <w:rFonts w:ascii="Times New Roman" w:hAnsi="Times New Roman"/>
          <w:i/>
          <w:sz w:val="24"/>
          <w:szCs w:val="24"/>
        </w:rPr>
        <w:t>Составление описание программы по образцу.</w:t>
      </w:r>
    </w:p>
    <w:p w:rsidR="00A70630" w:rsidRDefault="00A70630" w:rsidP="00A70630">
      <w:pPr>
        <w:tabs>
          <w:tab w:val="left" w:pos="900"/>
        </w:tabs>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t>Анализ алгоритмов</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A70630" w:rsidRDefault="00A70630" w:rsidP="00A70630">
      <w:pPr>
        <w:spacing w:after="0" w:line="240" w:lineRule="auto"/>
        <w:ind w:left="567"/>
        <w:contextualSpacing/>
        <w:rPr>
          <w:rFonts w:ascii="Times New Roman" w:hAnsi="Times New Roman"/>
          <w:b/>
          <w:i/>
          <w:sz w:val="24"/>
          <w:szCs w:val="24"/>
        </w:rPr>
      </w:pPr>
      <w:r>
        <w:rPr>
          <w:rFonts w:ascii="Times New Roman" w:hAnsi="Times New Roman"/>
          <w:b/>
          <w:i/>
          <w:sz w:val="24"/>
          <w:szCs w:val="24"/>
        </w:rPr>
        <w:t>Робототехника</w:t>
      </w:r>
    </w:p>
    <w:p w:rsidR="00A70630" w:rsidRDefault="00A70630" w:rsidP="00A70630">
      <w:pPr>
        <w:spacing w:after="0" w:line="240" w:lineRule="auto"/>
        <w:ind w:left="567"/>
        <w:contextualSpacing/>
        <w:jc w:val="both"/>
        <w:rPr>
          <w:rFonts w:ascii="Times New Roman" w:hAnsi="Times New Roman"/>
          <w:i/>
          <w:sz w:val="24"/>
          <w:szCs w:val="24"/>
        </w:rPr>
      </w:pPr>
      <w:r>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A70630" w:rsidRDefault="00A70630" w:rsidP="00A70630">
      <w:pPr>
        <w:spacing w:after="0" w:line="240" w:lineRule="auto"/>
        <w:ind w:left="567"/>
        <w:contextualSpacing/>
        <w:jc w:val="both"/>
        <w:rPr>
          <w:rFonts w:ascii="Times New Roman" w:hAnsi="Times New Roman"/>
          <w:i/>
          <w:sz w:val="24"/>
          <w:szCs w:val="24"/>
        </w:rPr>
      </w:pPr>
      <w:r>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A70630" w:rsidRDefault="00A70630" w:rsidP="00A70630">
      <w:pPr>
        <w:spacing w:after="0" w:line="240" w:lineRule="auto"/>
        <w:ind w:left="567"/>
        <w:contextualSpacing/>
        <w:jc w:val="both"/>
        <w:rPr>
          <w:rFonts w:ascii="Times New Roman" w:hAnsi="Times New Roman"/>
          <w:i/>
          <w:sz w:val="24"/>
          <w:szCs w:val="24"/>
        </w:rPr>
      </w:pPr>
      <w:r>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A70630" w:rsidRDefault="00A70630" w:rsidP="00A70630">
      <w:pPr>
        <w:spacing w:after="0" w:line="240" w:lineRule="auto"/>
        <w:ind w:left="567"/>
        <w:contextualSpacing/>
        <w:jc w:val="both"/>
        <w:rPr>
          <w:rFonts w:ascii="Times New Roman" w:hAnsi="Times New Roman"/>
          <w:i/>
          <w:sz w:val="24"/>
          <w:szCs w:val="24"/>
        </w:rPr>
      </w:pPr>
      <w:r>
        <w:rPr>
          <w:rFonts w:ascii="Times New Roman" w:hAnsi="Times New Roman"/>
          <w:i/>
          <w:sz w:val="24"/>
          <w:szCs w:val="24"/>
        </w:rPr>
        <w:lastRenderedPageBreak/>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A70630" w:rsidRDefault="00A70630" w:rsidP="00A70630">
      <w:pPr>
        <w:spacing w:after="0" w:line="240" w:lineRule="auto"/>
        <w:ind w:left="567"/>
        <w:contextualSpacing/>
        <w:jc w:val="both"/>
        <w:rPr>
          <w:rFonts w:ascii="Times New Roman" w:hAnsi="Times New Roman"/>
          <w:i/>
          <w:sz w:val="24"/>
          <w:szCs w:val="24"/>
        </w:rPr>
      </w:pPr>
      <w:r>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A70630" w:rsidRDefault="00A70630" w:rsidP="00A70630">
      <w:pPr>
        <w:tabs>
          <w:tab w:val="left" w:pos="900"/>
        </w:tabs>
        <w:spacing w:after="0" w:line="240" w:lineRule="auto"/>
        <w:ind w:left="567"/>
        <w:contextualSpacing/>
        <w:jc w:val="both"/>
        <w:rPr>
          <w:rFonts w:ascii="Times New Roman" w:hAnsi="Times New Roman"/>
          <w:sz w:val="24"/>
          <w:szCs w:val="24"/>
          <w:lang w:eastAsia="ru-RU"/>
        </w:rPr>
      </w:pPr>
      <w:r>
        <w:rPr>
          <w:rFonts w:ascii="Times New Roman" w:eastAsia="Times New Roman" w:hAnsi="Times New Roman"/>
          <w:b/>
          <w:bCs/>
          <w:sz w:val="24"/>
          <w:szCs w:val="24"/>
          <w:lang w:eastAsia="ru-RU"/>
        </w:rPr>
        <w:t>Математическое моделирование</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Компьютерные эксперименты.</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A70630" w:rsidRDefault="00A70630" w:rsidP="00A70630">
      <w:pPr>
        <w:spacing w:after="0" w:line="240" w:lineRule="auto"/>
        <w:ind w:left="567"/>
        <w:contextualSpacing/>
        <w:jc w:val="both"/>
        <w:rPr>
          <w:rFonts w:ascii="Times New Roman" w:hAnsi="Times New Roman"/>
          <w:bCs/>
          <w:sz w:val="24"/>
          <w:szCs w:val="24"/>
        </w:rPr>
      </w:pPr>
      <w:r>
        <w:rPr>
          <w:rFonts w:ascii="Times New Roman" w:hAnsi="Times New Roman"/>
          <w:bCs/>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A70630" w:rsidRDefault="00A70630" w:rsidP="00A70630">
      <w:pPr>
        <w:spacing w:after="0" w:line="240" w:lineRule="auto"/>
        <w:ind w:left="567"/>
        <w:contextualSpacing/>
        <w:jc w:val="both"/>
        <w:rPr>
          <w:rFonts w:ascii="Times New Roman" w:hAnsi="Times New Roman"/>
          <w:sz w:val="24"/>
          <w:szCs w:val="24"/>
        </w:rPr>
      </w:pPr>
      <w:r>
        <w:rPr>
          <w:rFonts w:ascii="Times New Roman" w:hAnsi="Times New Roman"/>
          <w:bCs/>
          <w:sz w:val="24"/>
          <w:szCs w:val="24"/>
        </w:rPr>
        <w:t xml:space="preserve">Основные этапы и тенденции развития ИКТ. Стандарты в сфере информатики и ИКТ. </w:t>
      </w:r>
      <w:r>
        <w:rPr>
          <w:rFonts w:ascii="Times New Roman" w:hAnsi="Times New Roman"/>
          <w:bCs/>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B540EE" w:rsidRPr="003A40A5" w:rsidRDefault="00B540EE" w:rsidP="000D7814">
      <w:pPr>
        <w:spacing w:after="0" w:line="240" w:lineRule="auto"/>
        <w:ind w:left="567"/>
        <w:jc w:val="both"/>
        <w:rPr>
          <w:rFonts w:ascii="Times New Roman" w:hAnsi="Times New Roman"/>
          <w:sz w:val="24"/>
          <w:szCs w:val="24"/>
        </w:rPr>
      </w:pPr>
    </w:p>
    <w:p w:rsidR="00B540EE" w:rsidRPr="003A40A5" w:rsidRDefault="00F17097" w:rsidP="000D7814">
      <w:pPr>
        <w:pStyle w:val="4"/>
        <w:spacing w:before="0" w:line="240" w:lineRule="auto"/>
        <w:ind w:left="567"/>
        <w:jc w:val="center"/>
        <w:rPr>
          <w:sz w:val="24"/>
          <w:szCs w:val="24"/>
        </w:rPr>
      </w:pPr>
      <w:bookmarkStart w:id="235" w:name="_Toc409691710"/>
      <w:bookmarkStart w:id="236" w:name="_Toc410654035"/>
      <w:bookmarkStart w:id="237" w:name="_Toc414553246"/>
      <w:r w:rsidRPr="003A40A5">
        <w:rPr>
          <w:sz w:val="24"/>
          <w:szCs w:val="24"/>
        </w:rPr>
        <w:t>2.2.2.1</w:t>
      </w:r>
      <w:r w:rsidR="00D92E6E">
        <w:rPr>
          <w:sz w:val="24"/>
          <w:szCs w:val="24"/>
        </w:rPr>
        <w:t>1</w:t>
      </w:r>
      <w:r w:rsidRPr="003A40A5">
        <w:rPr>
          <w:sz w:val="24"/>
          <w:szCs w:val="24"/>
        </w:rPr>
        <w:t xml:space="preserve">. </w:t>
      </w:r>
      <w:r w:rsidR="00B540EE" w:rsidRPr="003A40A5">
        <w:rPr>
          <w:sz w:val="24"/>
          <w:szCs w:val="24"/>
        </w:rPr>
        <w:t>Физика</w:t>
      </w:r>
      <w:bookmarkEnd w:id="235"/>
      <w:bookmarkEnd w:id="236"/>
      <w:bookmarkEnd w:id="237"/>
    </w:p>
    <w:p w:rsidR="00B30F8B" w:rsidRPr="003A40A5" w:rsidRDefault="00B30F8B"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3A40A5" w:rsidRDefault="00B30F8B"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3A40A5" w:rsidRDefault="00B30F8B"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3A40A5" w:rsidRDefault="00B30F8B"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3A40A5" w:rsidRDefault="00E32CA3" w:rsidP="000D7814">
      <w:pPr>
        <w:tabs>
          <w:tab w:val="left" w:pos="851"/>
        </w:tabs>
        <w:autoSpaceDE w:val="0"/>
        <w:autoSpaceDN w:val="0"/>
        <w:adjustRightInd w:val="0"/>
        <w:spacing w:after="0" w:line="240" w:lineRule="auto"/>
        <w:ind w:left="567"/>
        <w:jc w:val="both"/>
        <w:rPr>
          <w:rFonts w:ascii="Times New Roman" w:hAnsi="Times New Roman"/>
          <w:sz w:val="24"/>
          <w:szCs w:val="24"/>
        </w:rPr>
      </w:pPr>
    </w:p>
    <w:p w:rsidR="004A221B" w:rsidRDefault="004A221B" w:rsidP="000D7814">
      <w:pPr>
        <w:spacing w:after="0" w:line="240" w:lineRule="auto"/>
        <w:ind w:left="567"/>
        <w:jc w:val="center"/>
        <w:rPr>
          <w:rFonts w:ascii="Times New Roman" w:hAnsi="Times New Roman"/>
          <w:b/>
          <w:sz w:val="24"/>
          <w:szCs w:val="24"/>
        </w:rPr>
      </w:pPr>
    </w:p>
    <w:p w:rsidR="00867039" w:rsidRPr="003A40A5" w:rsidRDefault="00867039"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7 КЛАССА</w:t>
      </w:r>
    </w:p>
    <w:p w:rsidR="00E453D0" w:rsidRPr="00E453D0" w:rsidRDefault="00E453D0" w:rsidP="00E453D0">
      <w:pPr>
        <w:widowControl w:val="0"/>
        <w:tabs>
          <w:tab w:val="left" w:pos="709"/>
          <w:tab w:val="left" w:pos="989"/>
        </w:tabs>
        <w:spacing w:after="0" w:line="240" w:lineRule="auto"/>
        <w:ind w:left="567"/>
        <w:jc w:val="both"/>
        <w:rPr>
          <w:rFonts w:ascii="Times New Roman" w:hAnsi="Times New Roman"/>
          <w:b/>
          <w:sz w:val="24"/>
          <w:szCs w:val="24"/>
        </w:rPr>
      </w:pPr>
      <w:r w:rsidRPr="00E453D0">
        <w:rPr>
          <w:rFonts w:ascii="Times New Roman" w:hAnsi="Times New Roman"/>
          <w:b/>
          <w:sz w:val="24"/>
          <w:szCs w:val="24"/>
        </w:rPr>
        <w:t>Физика и физические методы изучения природы</w:t>
      </w:r>
    </w:p>
    <w:p w:rsidR="00E453D0" w:rsidRPr="00E453D0" w:rsidRDefault="00E453D0" w:rsidP="00E453D0">
      <w:pPr>
        <w:tabs>
          <w:tab w:val="left" w:pos="851"/>
        </w:tabs>
        <w:spacing w:after="0" w:line="240" w:lineRule="auto"/>
        <w:ind w:left="567"/>
        <w:jc w:val="both"/>
        <w:rPr>
          <w:rFonts w:ascii="Times New Roman" w:hAnsi="Times New Roman"/>
          <w:bCs/>
          <w:sz w:val="24"/>
          <w:szCs w:val="24"/>
        </w:rPr>
      </w:pPr>
      <w:r w:rsidRPr="00E453D0">
        <w:rPr>
          <w:rFonts w:ascii="Times New Roman" w:hAnsi="Times New Roman"/>
          <w:sz w:val="24"/>
          <w:szCs w:val="24"/>
        </w:rPr>
        <w:t xml:space="preserve">Физика – наука о природе. </w:t>
      </w:r>
      <w:r w:rsidRPr="00E453D0">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
          <w:sz w:val="24"/>
          <w:szCs w:val="24"/>
        </w:rPr>
      </w:pPr>
      <w:r w:rsidRPr="00E453D0">
        <w:rPr>
          <w:rFonts w:ascii="Times New Roman" w:hAnsi="Times New Roman"/>
          <w:b/>
          <w:sz w:val="24"/>
          <w:szCs w:val="24"/>
        </w:rPr>
        <w:t>Механические явления</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lastRenderedPageBreak/>
        <w:t xml:space="preserve">Механическое движение. Масса тела. Плотность вещества. Сила. Единицы силы.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w:t>
      </w:r>
      <w:r w:rsidRPr="00E453D0">
        <w:rPr>
          <w:rFonts w:ascii="Times New Roman" w:hAnsi="Times New Roman"/>
          <w:i/>
          <w:sz w:val="24"/>
          <w:szCs w:val="24"/>
        </w:rPr>
        <w:t xml:space="preserve">Центр тяжести тела. </w:t>
      </w:r>
      <w:r w:rsidRPr="00E453D0">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
          <w:sz w:val="24"/>
          <w:szCs w:val="24"/>
        </w:rPr>
      </w:pPr>
      <w:r w:rsidRPr="00E453D0">
        <w:rPr>
          <w:rFonts w:ascii="Times New Roman" w:hAnsi="Times New Roman"/>
          <w:b/>
          <w:sz w:val="24"/>
          <w:szCs w:val="24"/>
        </w:rPr>
        <w:t>Тепловые явления</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E453D0">
        <w:rPr>
          <w:rFonts w:ascii="Times New Roman" w:hAnsi="Times New Roman"/>
          <w:i/>
          <w:sz w:val="24"/>
          <w:szCs w:val="24"/>
        </w:rPr>
        <w:t>Броуновское движение</w:t>
      </w:r>
      <w:r w:rsidRPr="00E453D0">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E453D0" w:rsidRPr="00E453D0" w:rsidRDefault="00E453D0" w:rsidP="00E453D0">
      <w:pPr>
        <w:tabs>
          <w:tab w:val="left" w:pos="851"/>
        </w:tabs>
        <w:spacing w:after="0" w:line="240" w:lineRule="auto"/>
        <w:ind w:left="567"/>
        <w:jc w:val="both"/>
        <w:rPr>
          <w:rFonts w:ascii="Times New Roman" w:hAnsi="Times New Roman"/>
          <w:bCs/>
          <w:sz w:val="24"/>
          <w:szCs w:val="24"/>
        </w:rPr>
      </w:pPr>
      <w:r w:rsidRPr="00E453D0">
        <w:rPr>
          <w:rFonts w:ascii="Times New Roman" w:hAnsi="Times New Roman"/>
          <w:b/>
          <w:bCs/>
          <w:sz w:val="24"/>
          <w:szCs w:val="24"/>
        </w:rPr>
        <w:t>Проведение прямых измерений физических величин</w:t>
      </w:r>
    </w:p>
    <w:p w:rsidR="00E453D0" w:rsidRPr="00E453D0" w:rsidRDefault="00E453D0" w:rsidP="00E1048C">
      <w:pPr>
        <w:widowControl w:val="0"/>
        <w:numPr>
          <w:ilvl w:val="0"/>
          <w:numId w:val="32"/>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Измерение размеров тел.</w:t>
      </w:r>
    </w:p>
    <w:p w:rsidR="00E453D0" w:rsidRPr="00E453D0" w:rsidRDefault="00E453D0" w:rsidP="00E1048C">
      <w:pPr>
        <w:widowControl w:val="0"/>
        <w:numPr>
          <w:ilvl w:val="0"/>
          <w:numId w:val="32"/>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Измерение размеров малых тел.</w:t>
      </w:r>
    </w:p>
    <w:p w:rsidR="00E453D0" w:rsidRPr="00E453D0" w:rsidRDefault="00E453D0" w:rsidP="00E1048C">
      <w:pPr>
        <w:widowControl w:val="0"/>
        <w:numPr>
          <w:ilvl w:val="0"/>
          <w:numId w:val="32"/>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Измерение массы тела.</w:t>
      </w:r>
    </w:p>
    <w:p w:rsidR="00E453D0" w:rsidRPr="00E453D0" w:rsidRDefault="00E453D0" w:rsidP="00E1048C">
      <w:pPr>
        <w:widowControl w:val="0"/>
        <w:numPr>
          <w:ilvl w:val="0"/>
          <w:numId w:val="32"/>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Измерение объема тела.</w:t>
      </w:r>
    </w:p>
    <w:p w:rsidR="00E453D0" w:rsidRPr="00E453D0" w:rsidRDefault="00E453D0" w:rsidP="00E1048C">
      <w:pPr>
        <w:widowControl w:val="0"/>
        <w:numPr>
          <w:ilvl w:val="0"/>
          <w:numId w:val="32"/>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Измерение силы.</w:t>
      </w:r>
    </w:p>
    <w:p w:rsidR="00E453D0" w:rsidRPr="00E453D0" w:rsidRDefault="00E453D0" w:rsidP="00E453D0">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E453D0">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E453D0" w:rsidRPr="00E453D0" w:rsidRDefault="00E453D0" w:rsidP="00E1048C">
      <w:pPr>
        <w:widowControl w:val="0"/>
        <w:numPr>
          <w:ilvl w:val="0"/>
          <w:numId w:val="33"/>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Измерение плотности вещества твердого тела.</w:t>
      </w:r>
    </w:p>
    <w:p w:rsidR="00E453D0" w:rsidRPr="00E453D0" w:rsidRDefault="00E453D0" w:rsidP="00E1048C">
      <w:pPr>
        <w:widowControl w:val="0"/>
        <w:numPr>
          <w:ilvl w:val="0"/>
          <w:numId w:val="33"/>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Определение коэффициента трения скольжения.</w:t>
      </w:r>
    </w:p>
    <w:p w:rsidR="00E453D0" w:rsidRPr="00E453D0" w:rsidRDefault="00E453D0" w:rsidP="00E1048C">
      <w:pPr>
        <w:widowControl w:val="0"/>
        <w:numPr>
          <w:ilvl w:val="0"/>
          <w:numId w:val="33"/>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Определение жесткости пружины.</w:t>
      </w:r>
    </w:p>
    <w:p w:rsidR="00E453D0" w:rsidRPr="00E453D0" w:rsidRDefault="00E453D0" w:rsidP="00E1048C">
      <w:pPr>
        <w:widowControl w:val="0"/>
        <w:numPr>
          <w:ilvl w:val="0"/>
          <w:numId w:val="33"/>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Определение выталкивающей силы, действующей на погруженное в жидкость тело.</w:t>
      </w:r>
    </w:p>
    <w:p w:rsidR="00E453D0" w:rsidRPr="00E453D0" w:rsidRDefault="00E453D0" w:rsidP="00E453D0">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E453D0">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E453D0" w:rsidRPr="00E453D0" w:rsidRDefault="00E453D0" w:rsidP="00E1048C">
      <w:pPr>
        <w:widowControl w:val="0"/>
        <w:numPr>
          <w:ilvl w:val="0"/>
          <w:numId w:val="34"/>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веса тела в жидкости от объема погруженной части.</w:t>
      </w:r>
    </w:p>
    <w:p w:rsidR="00E453D0" w:rsidRPr="00E453D0" w:rsidRDefault="00E453D0" w:rsidP="00E1048C">
      <w:pPr>
        <w:widowControl w:val="0"/>
        <w:numPr>
          <w:ilvl w:val="0"/>
          <w:numId w:val="34"/>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E453D0" w:rsidRPr="00E453D0" w:rsidRDefault="00E453D0" w:rsidP="00E1048C">
      <w:pPr>
        <w:widowControl w:val="0"/>
        <w:numPr>
          <w:ilvl w:val="0"/>
          <w:numId w:val="34"/>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массы от объема.</w:t>
      </w:r>
    </w:p>
    <w:p w:rsidR="00E453D0" w:rsidRPr="00E453D0" w:rsidRDefault="00E453D0" w:rsidP="00E1048C">
      <w:pPr>
        <w:widowControl w:val="0"/>
        <w:numPr>
          <w:ilvl w:val="0"/>
          <w:numId w:val="34"/>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силы трения от силы давления.</w:t>
      </w:r>
    </w:p>
    <w:p w:rsidR="00867039" w:rsidRPr="003A40A5" w:rsidRDefault="00867039"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8 КЛАССА</w:t>
      </w:r>
    </w:p>
    <w:p w:rsidR="00B540EE" w:rsidRPr="003A40A5" w:rsidRDefault="00B540EE" w:rsidP="000D7814">
      <w:pPr>
        <w:spacing w:after="0" w:line="240" w:lineRule="auto"/>
        <w:ind w:left="567"/>
        <w:jc w:val="both"/>
        <w:rPr>
          <w:rFonts w:ascii="Times New Roman" w:hAnsi="Times New Roman"/>
          <w:sz w:val="24"/>
          <w:szCs w:val="24"/>
        </w:rPr>
      </w:pP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
          <w:sz w:val="24"/>
          <w:szCs w:val="24"/>
        </w:rPr>
      </w:pPr>
      <w:bookmarkStart w:id="238" w:name="_Toc409691711"/>
      <w:bookmarkStart w:id="239" w:name="_Toc410654036"/>
      <w:bookmarkStart w:id="240" w:name="_Toc414553247"/>
      <w:r w:rsidRPr="00E453D0">
        <w:rPr>
          <w:rFonts w:ascii="Times New Roman" w:hAnsi="Times New Roman"/>
          <w:b/>
          <w:sz w:val="24"/>
          <w:szCs w:val="24"/>
        </w:rPr>
        <w:t>Тепловые явления</w:t>
      </w:r>
    </w:p>
    <w:p w:rsidR="00E453D0" w:rsidRPr="00E453D0" w:rsidRDefault="00E453D0" w:rsidP="00E453D0">
      <w:pPr>
        <w:tabs>
          <w:tab w:val="left" w:pos="851"/>
        </w:tabs>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E453D0">
        <w:rPr>
          <w:rFonts w:ascii="Times New Roman" w:hAnsi="Times New Roman"/>
          <w:i/>
          <w:sz w:val="24"/>
          <w:szCs w:val="24"/>
        </w:rPr>
        <w:t>Экологические проблемы использования тепловых машин.</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
          <w:sz w:val="24"/>
          <w:szCs w:val="24"/>
        </w:rPr>
      </w:pPr>
      <w:r w:rsidRPr="00E453D0">
        <w:rPr>
          <w:rFonts w:ascii="Times New Roman" w:hAnsi="Times New Roman"/>
          <w:b/>
          <w:sz w:val="24"/>
          <w:szCs w:val="24"/>
        </w:rPr>
        <w:t>Электромагнитные явления</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E453D0">
        <w:rPr>
          <w:rFonts w:ascii="Times New Roman" w:hAnsi="Times New Roman"/>
          <w:i/>
          <w:sz w:val="24"/>
          <w:szCs w:val="24"/>
        </w:rPr>
        <w:t>Сила Ампера и сила Лоренца.</w:t>
      </w:r>
      <w:r w:rsidRPr="00E453D0">
        <w:rPr>
          <w:rFonts w:ascii="Times New Roman" w:hAnsi="Times New Roman"/>
          <w:sz w:val="24"/>
          <w:szCs w:val="24"/>
        </w:rPr>
        <w:t xml:space="preserve"> Электродвигатель. Явление электромагнитной индукция. Опыты Фарадея.</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E453D0">
        <w:rPr>
          <w:rFonts w:ascii="Times New Roman" w:hAnsi="Times New Roman"/>
          <w:i/>
          <w:sz w:val="24"/>
          <w:szCs w:val="24"/>
        </w:rPr>
        <w:t>Оптические приборы.</w:t>
      </w:r>
      <w:r w:rsidRPr="00E453D0">
        <w:rPr>
          <w:rFonts w:ascii="Times New Roman" w:hAnsi="Times New Roman"/>
          <w:sz w:val="24"/>
          <w:szCs w:val="24"/>
        </w:rPr>
        <w:t xml:space="preserve"> Глаз как оптическая система.</w:t>
      </w:r>
    </w:p>
    <w:p w:rsidR="00E453D0" w:rsidRPr="00E453D0" w:rsidRDefault="00E453D0" w:rsidP="00E453D0">
      <w:pPr>
        <w:tabs>
          <w:tab w:val="left" w:pos="851"/>
        </w:tabs>
        <w:spacing w:after="0" w:line="240" w:lineRule="auto"/>
        <w:ind w:left="567"/>
        <w:jc w:val="both"/>
        <w:rPr>
          <w:rFonts w:ascii="Times New Roman" w:hAnsi="Times New Roman"/>
          <w:bCs/>
          <w:sz w:val="24"/>
          <w:szCs w:val="24"/>
        </w:rPr>
      </w:pPr>
      <w:r w:rsidRPr="00E453D0">
        <w:rPr>
          <w:rFonts w:ascii="Times New Roman" w:hAnsi="Times New Roman"/>
          <w:b/>
          <w:bCs/>
          <w:sz w:val="24"/>
          <w:szCs w:val="24"/>
        </w:rPr>
        <w:t>Проведение прямых измерений физических величин</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 xml:space="preserve">         1.Измерение силы тока и его регулирование.</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2.Измерение напряжения.</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3.Измерение углов падения и преломления.</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4.Измерение фокусного расстояния линзы.</w:t>
      </w:r>
    </w:p>
    <w:p w:rsidR="00E453D0" w:rsidRPr="00E453D0" w:rsidRDefault="00E453D0" w:rsidP="00E453D0">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E453D0">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1.Определение относительной влажности.</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2.Определение количества теплоты.</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 xml:space="preserve">          3.Определение удельной теплоемкости.</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 xml:space="preserve">          4.Измерение работы и мощности электрического тока.</w:t>
      </w:r>
    </w:p>
    <w:p w:rsidR="00E453D0" w:rsidRPr="00E453D0" w:rsidRDefault="00E453D0" w:rsidP="00E1048C">
      <w:pPr>
        <w:widowControl w:val="0"/>
        <w:numPr>
          <w:ilvl w:val="0"/>
          <w:numId w:val="33"/>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Измерение сопротивления.</w:t>
      </w:r>
    </w:p>
    <w:p w:rsidR="00E453D0" w:rsidRPr="00E453D0" w:rsidRDefault="00E453D0" w:rsidP="00E1048C">
      <w:pPr>
        <w:widowControl w:val="0"/>
        <w:numPr>
          <w:ilvl w:val="0"/>
          <w:numId w:val="33"/>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Определение оптической силы линзы.</w:t>
      </w:r>
    </w:p>
    <w:p w:rsidR="00E453D0" w:rsidRPr="00E453D0" w:rsidRDefault="00E453D0" w:rsidP="00E453D0">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E453D0">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E453D0" w:rsidRPr="00E453D0" w:rsidRDefault="00E453D0" w:rsidP="00E1048C">
      <w:pPr>
        <w:widowControl w:val="0"/>
        <w:numPr>
          <w:ilvl w:val="0"/>
          <w:numId w:val="35"/>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Наблюдение явления отражения и преломления света.</w:t>
      </w:r>
    </w:p>
    <w:p w:rsidR="00E453D0" w:rsidRPr="00E453D0" w:rsidRDefault="00E453D0" w:rsidP="00E1048C">
      <w:pPr>
        <w:widowControl w:val="0"/>
        <w:numPr>
          <w:ilvl w:val="0"/>
          <w:numId w:val="35"/>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Обнаружение зависимости сопротивления проводника от его параметров и вещества.</w:t>
      </w:r>
    </w:p>
    <w:p w:rsidR="00E453D0" w:rsidRPr="00E453D0" w:rsidRDefault="00E453D0" w:rsidP="00E1048C">
      <w:pPr>
        <w:widowControl w:val="0"/>
        <w:numPr>
          <w:ilvl w:val="0"/>
          <w:numId w:val="35"/>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силы тока через проводник от напряжения.</w:t>
      </w:r>
    </w:p>
    <w:p w:rsidR="00E453D0" w:rsidRPr="00E453D0" w:rsidRDefault="00E453D0" w:rsidP="00E1048C">
      <w:pPr>
        <w:widowControl w:val="0"/>
        <w:numPr>
          <w:ilvl w:val="0"/>
          <w:numId w:val="35"/>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силы тока через лампочку от напряжения.</w:t>
      </w:r>
    </w:p>
    <w:p w:rsidR="00E453D0" w:rsidRPr="00E453D0" w:rsidRDefault="00E453D0" w:rsidP="00E1048C">
      <w:pPr>
        <w:widowControl w:val="0"/>
        <w:numPr>
          <w:ilvl w:val="0"/>
          <w:numId w:val="35"/>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угла преломления от угла падения.</w:t>
      </w:r>
    </w:p>
    <w:p w:rsidR="00E453D0" w:rsidRPr="00E453D0" w:rsidRDefault="00E453D0" w:rsidP="00E453D0">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E453D0">
        <w:rPr>
          <w:rFonts w:ascii="Times New Roman" w:eastAsia="Courier New" w:hAnsi="Times New Roman"/>
          <w:b/>
          <w:sz w:val="24"/>
          <w:szCs w:val="24"/>
        </w:rPr>
        <w:t>Знакомство с техническими устройствами и их конструирование</w:t>
      </w:r>
    </w:p>
    <w:p w:rsidR="00E453D0" w:rsidRPr="00E453D0" w:rsidRDefault="00E453D0" w:rsidP="00E1048C">
      <w:pPr>
        <w:widowControl w:val="0"/>
        <w:numPr>
          <w:ilvl w:val="0"/>
          <w:numId w:val="36"/>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Сборка электромагнита и испытание его действия.</w:t>
      </w:r>
    </w:p>
    <w:p w:rsidR="00E453D0" w:rsidRPr="00E453D0" w:rsidRDefault="00E453D0" w:rsidP="00E1048C">
      <w:pPr>
        <w:widowControl w:val="0"/>
        <w:numPr>
          <w:ilvl w:val="0"/>
          <w:numId w:val="36"/>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Изучение электрического двигателя постоянного тока (на модели).</w:t>
      </w:r>
    </w:p>
    <w:p w:rsidR="00E453D0" w:rsidRPr="00E453D0" w:rsidRDefault="00E453D0" w:rsidP="00E1048C">
      <w:pPr>
        <w:widowControl w:val="0"/>
        <w:numPr>
          <w:ilvl w:val="0"/>
          <w:numId w:val="36"/>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Конструирование электродвигателя.</w:t>
      </w:r>
    </w:p>
    <w:p w:rsidR="00E453D0" w:rsidRPr="00E453D0" w:rsidRDefault="00E453D0" w:rsidP="00E1048C">
      <w:pPr>
        <w:widowControl w:val="0"/>
        <w:numPr>
          <w:ilvl w:val="0"/>
          <w:numId w:val="36"/>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Конструирование модели телескопа.</w:t>
      </w:r>
    </w:p>
    <w:p w:rsidR="00E453D0" w:rsidRPr="00E453D0" w:rsidRDefault="00E453D0" w:rsidP="00E1048C">
      <w:pPr>
        <w:widowControl w:val="0"/>
        <w:numPr>
          <w:ilvl w:val="0"/>
          <w:numId w:val="36"/>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Оценка своего зрения и подбор очков.</w:t>
      </w:r>
    </w:p>
    <w:p w:rsidR="00E453D0" w:rsidRPr="00E453D0" w:rsidRDefault="00E453D0" w:rsidP="00E1048C">
      <w:pPr>
        <w:widowControl w:val="0"/>
        <w:numPr>
          <w:ilvl w:val="0"/>
          <w:numId w:val="36"/>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Конструирование простейшего генератора.</w:t>
      </w:r>
    </w:p>
    <w:p w:rsidR="00E453D0" w:rsidRPr="00E453D0" w:rsidRDefault="00E453D0" w:rsidP="00E1048C">
      <w:pPr>
        <w:widowControl w:val="0"/>
        <w:numPr>
          <w:ilvl w:val="0"/>
          <w:numId w:val="36"/>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Изучение свойств изображения в линзах.</w:t>
      </w:r>
    </w:p>
    <w:p w:rsidR="00E453D0" w:rsidRPr="00E453D0" w:rsidRDefault="00E453D0" w:rsidP="00E453D0">
      <w:pPr>
        <w:tabs>
          <w:tab w:val="left" w:pos="851"/>
        </w:tabs>
        <w:spacing w:after="0" w:line="240" w:lineRule="auto"/>
        <w:ind w:left="567"/>
        <w:jc w:val="both"/>
        <w:rPr>
          <w:rFonts w:ascii="Times New Roman" w:hAnsi="Times New Roman"/>
          <w:sz w:val="24"/>
          <w:szCs w:val="24"/>
        </w:rPr>
      </w:pPr>
    </w:p>
    <w:p w:rsidR="00E453D0" w:rsidRPr="00E453D0" w:rsidRDefault="00E453D0" w:rsidP="00E453D0">
      <w:pPr>
        <w:spacing w:after="0" w:line="240" w:lineRule="auto"/>
        <w:ind w:left="567"/>
        <w:jc w:val="center"/>
        <w:rPr>
          <w:rFonts w:ascii="Times New Roman" w:hAnsi="Times New Roman"/>
          <w:b/>
          <w:sz w:val="24"/>
          <w:szCs w:val="24"/>
        </w:rPr>
      </w:pPr>
      <w:r w:rsidRPr="00E453D0">
        <w:rPr>
          <w:rFonts w:ascii="Times New Roman" w:hAnsi="Times New Roman"/>
          <w:b/>
          <w:sz w:val="24"/>
          <w:szCs w:val="24"/>
        </w:rPr>
        <w:t>СОДЕРЖАНИЕ КУРСА ДЛЯ 9 КЛАССА</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
          <w:sz w:val="24"/>
          <w:szCs w:val="24"/>
        </w:rPr>
      </w:pPr>
      <w:r w:rsidRPr="00E453D0">
        <w:rPr>
          <w:rFonts w:ascii="Times New Roman" w:hAnsi="Times New Roman"/>
          <w:b/>
          <w:sz w:val="24"/>
          <w:szCs w:val="24"/>
        </w:rPr>
        <w:t>Механические явления</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Импульс. Закон сохранения импульса. Реактивное движение.   </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
          <w:sz w:val="24"/>
          <w:szCs w:val="24"/>
        </w:rPr>
      </w:pPr>
      <w:r w:rsidRPr="00E453D0">
        <w:rPr>
          <w:rFonts w:ascii="Times New Roman" w:hAnsi="Times New Roman"/>
          <w:b/>
          <w:sz w:val="24"/>
          <w:szCs w:val="24"/>
        </w:rPr>
        <w:t>Электромагнитные явления</w:t>
      </w:r>
    </w:p>
    <w:p w:rsidR="00E453D0" w:rsidRPr="00E453D0" w:rsidRDefault="00E453D0" w:rsidP="00E453D0">
      <w:pPr>
        <w:tabs>
          <w:tab w:val="left" w:pos="851"/>
        </w:tabs>
        <w:spacing w:after="0" w:line="240" w:lineRule="auto"/>
        <w:ind w:left="567"/>
        <w:jc w:val="both"/>
        <w:rPr>
          <w:rFonts w:ascii="Times New Roman" w:hAnsi="Times New Roman"/>
          <w:i/>
          <w:sz w:val="24"/>
          <w:szCs w:val="24"/>
        </w:rPr>
      </w:pPr>
      <w:r w:rsidRPr="00E453D0">
        <w:rPr>
          <w:rFonts w:ascii="Times New Roman" w:hAnsi="Times New Roman"/>
          <w:i/>
          <w:sz w:val="24"/>
          <w:szCs w:val="24"/>
        </w:rPr>
        <w:lastRenderedPageBreak/>
        <w:t xml:space="preserve">Напряженность электрического поля. </w:t>
      </w:r>
      <w:r w:rsidRPr="00E453D0">
        <w:rPr>
          <w:rFonts w:ascii="Times New Roman" w:hAnsi="Times New Roman"/>
          <w:sz w:val="24"/>
          <w:szCs w:val="24"/>
        </w:rPr>
        <w:t xml:space="preserve">Действие электрического поля на электрические заряды. </w:t>
      </w:r>
      <w:r w:rsidRPr="00E453D0">
        <w:rPr>
          <w:rFonts w:ascii="Times New Roman" w:hAnsi="Times New Roman"/>
          <w:i/>
          <w:sz w:val="24"/>
          <w:szCs w:val="24"/>
        </w:rPr>
        <w:t>Конденсатор. Энергия электрического поля конденсатора.</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Электромагнитные колебания. </w:t>
      </w:r>
      <w:r w:rsidRPr="00E453D0">
        <w:rPr>
          <w:rFonts w:ascii="Times New Roman" w:hAnsi="Times New Roman"/>
          <w:i/>
          <w:sz w:val="24"/>
          <w:szCs w:val="24"/>
        </w:rPr>
        <w:t>Колебательный контур. Электрогенератор. Переменный ток. Трансформатор.</w:t>
      </w:r>
      <w:r w:rsidRPr="00E453D0">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E453D0">
        <w:rPr>
          <w:rFonts w:ascii="Times New Roman" w:hAnsi="Times New Roman"/>
          <w:i/>
          <w:sz w:val="24"/>
          <w:szCs w:val="24"/>
        </w:rPr>
        <w:t>Принципы радиосвязи и телевидения. Влияние электромагнитных излучений на живые организмы.</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Дисперсия света. </w:t>
      </w:r>
      <w:r w:rsidRPr="00E453D0">
        <w:rPr>
          <w:rFonts w:ascii="Times New Roman" w:hAnsi="Times New Roman"/>
          <w:i/>
          <w:sz w:val="24"/>
          <w:szCs w:val="24"/>
        </w:rPr>
        <w:t>Интерференция и дифракция света.</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
          <w:sz w:val="24"/>
          <w:szCs w:val="24"/>
        </w:rPr>
      </w:pPr>
      <w:r w:rsidRPr="00E453D0">
        <w:rPr>
          <w:rFonts w:ascii="Times New Roman" w:hAnsi="Times New Roman"/>
          <w:b/>
          <w:sz w:val="24"/>
          <w:szCs w:val="24"/>
        </w:rPr>
        <w:t>Квантовые явления</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 xml:space="preserve"> Опыты Резерфорда.</w:t>
      </w:r>
    </w:p>
    <w:p w:rsidR="00E453D0" w:rsidRPr="00E453D0" w:rsidRDefault="00E453D0" w:rsidP="00E453D0">
      <w:pPr>
        <w:tabs>
          <w:tab w:val="left" w:pos="851"/>
        </w:tabs>
        <w:spacing w:after="0" w:line="240" w:lineRule="auto"/>
        <w:ind w:left="567"/>
        <w:jc w:val="both"/>
        <w:rPr>
          <w:rFonts w:ascii="Times New Roman" w:hAnsi="Times New Roman"/>
          <w:i/>
          <w:sz w:val="24"/>
          <w:szCs w:val="24"/>
        </w:rPr>
      </w:pPr>
      <w:r w:rsidRPr="00E453D0">
        <w:rPr>
          <w:rFonts w:ascii="Times New Roman" w:hAnsi="Times New Roman"/>
          <w:sz w:val="24"/>
          <w:szCs w:val="24"/>
        </w:rPr>
        <w:t xml:space="preserve">Состав атомного ядра. Протон, нейтрон и электрон. Закон Эйнштейна о пропорциональности массы и энергии. </w:t>
      </w:r>
      <w:r w:rsidRPr="00E453D0">
        <w:rPr>
          <w:rFonts w:ascii="Times New Roman" w:hAnsi="Times New Roman"/>
          <w:i/>
          <w:sz w:val="24"/>
          <w:szCs w:val="24"/>
        </w:rPr>
        <w:t>Дефект масс и энергия связи атомных ядер.</w:t>
      </w:r>
      <w:r w:rsidRPr="00E453D0">
        <w:rPr>
          <w:rFonts w:ascii="Times New Roman" w:hAnsi="Times New Roman"/>
          <w:sz w:val="24"/>
          <w:szCs w:val="24"/>
        </w:rPr>
        <w:t xml:space="preserve">Радиоактивность. Период полураспада. Альфа-излучение. </w:t>
      </w:r>
      <w:r w:rsidRPr="00E453D0">
        <w:rPr>
          <w:rFonts w:ascii="Times New Roman" w:hAnsi="Times New Roman"/>
          <w:i/>
          <w:sz w:val="24"/>
          <w:szCs w:val="24"/>
        </w:rPr>
        <w:t>Бета-излучение</w:t>
      </w:r>
      <w:r w:rsidRPr="00E453D0">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E453D0">
        <w:rPr>
          <w:rFonts w:ascii="Times New Roman" w:hAnsi="Times New Roman"/>
          <w:i/>
          <w:sz w:val="24"/>
          <w:szCs w:val="24"/>
        </w:rPr>
        <w:t xml:space="preserve">Экологические проблемы работы атомных электростанций. </w:t>
      </w:r>
      <w:r w:rsidRPr="00E453D0">
        <w:rPr>
          <w:rFonts w:ascii="Times New Roman" w:hAnsi="Times New Roman"/>
          <w:sz w:val="24"/>
          <w:szCs w:val="24"/>
        </w:rPr>
        <w:t xml:space="preserve">Дозиметрия. </w:t>
      </w:r>
      <w:r w:rsidRPr="00E453D0">
        <w:rPr>
          <w:rFonts w:ascii="Times New Roman" w:hAnsi="Times New Roman"/>
          <w:i/>
          <w:sz w:val="24"/>
          <w:szCs w:val="24"/>
        </w:rPr>
        <w:t>Влияние радиоактивных излучений на живые организмы.</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
          <w:sz w:val="24"/>
          <w:szCs w:val="24"/>
        </w:rPr>
      </w:pPr>
      <w:r w:rsidRPr="00E453D0">
        <w:rPr>
          <w:rFonts w:ascii="Times New Roman" w:hAnsi="Times New Roman"/>
          <w:b/>
          <w:sz w:val="24"/>
          <w:szCs w:val="24"/>
        </w:rPr>
        <w:t>Строение и эволюция Вселенной</w:t>
      </w:r>
    </w:p>
    <w:p w:rsidR="00E453D0" w:rsidRPr="00E453D0" w:rsidRDefault="00E453D0" w:rsidP="00E453D0">
      <w:pPr>
        <w:tabs>
          <w:tab w:val="left" w:pos="851"/>
        </w:tabs>
        <w:spacing w:after="0" w:line="240" w:lineRule="auto"/>
        <w:ind w:left="567"/>
        <w:jc w:val="both"/>
        <w:rPr>
          <w:rFonts w:ascii="Times New Roman" w:hAnsi="Times New Roman"/>
          <w:sz w:val="24"/>
          <w:szCs w:val="24"/>
        </w:rPr>
      </w:pPr>
      <w:r w:rsidRPr="00E453D0">
        <w:rPr>
          <w:rFonts w:ascii="Times New Roman" w:hAnsi="Times New Roman"/>
          <w:sz w:val="24"/>
          <w:szCs w:val="24"/>
        </w:rPr>
        <w:t>Геоцентрическая и гелиоцентрическая системы мира. Фи</w:t>
      </w:r>
      <w:r w:rsidRPr="00E453D0">
        <w:rPr>
          <w:rFonts w:ascii="Times New Roman" w:hAnsi="Times New Roman"/>
          <w:sz w:val="24"/>
          <w:szCs w:val="24"/>
        </w:rPr>
        <w:softHyphen/>
        <w:t>зическая природа небесных тел Солнечной системы. Проис</w:t>
      </w:r>
      <w:r w:rsidRPr="00E453D0">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C86073" w:rsidRDefault="00C86073" w:rsidP="00E453D0">
      <w:pPr>
        <w:tabs>
          <w:tab w:val="left" w:pos="851"/>
        </w:tabs>
        <w:spacing w:after="0" w:line="240" w:lineRule="auto"/>
        <w:ind w:left="567"/>
        <w:jc w:val="both"/>
        <w:rPr>
          <w:rFonts w:ascii="Times New Roman" w:hAnsi="Times New Roman"/>
          <w:b/>
          <w:bCs/>
          <w:sz w:val="24"/>
          <w:szCs w:val="24"/>
        </w:rPr>
      </w:pPr>
    </w:p>
    <w:p w:rsidR="00E453D0" w:rsidRPr="00E453D0" w:rsidRDefault="00E453D0" w:rsidP="00E453D0">
      <w:pPr>
        <w:tabs>
          <w:tab w:val="left" w:pos="851"/>
        </w:tabs>
        <w:spacing w:after="0" w:line="240" w:lineRule="auto"/>
        <w:ind w:left="567"/>
        <w:jc w:val="both"/>
        <w:rPr>
          <w:rFonts w:ascii="Times New Roman" w:hAnsi="Times New Roman"/>
          <w:bCs/>
          <w:sz w:val="24"/>
          <w:szCs w:val="24"/>
        </w:rPr>
      </w:pPr>
      <w:r w:rsidRPr="00E453D0">
        <w:rPr>
          <w:rFonts w:ascii="Times New Roman" w:hAnsi="Times New Roman"/>
          <w:b/>
          <w:bCs/>
          <w:sz w:val="24"/>
          <w:szCs w:val="24"/>
        </w:rPr>
        <w:t>Проведение прямых измерений физических величин</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1.Измерение времени процесса, периода колебаний.</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2.Измерение давления воздуха в баллоне под поршнем.</w:t>
      </w:r>
    </w:p>
    <w:p w:rsidR="00E453D0" w:rsidRPr="00E453D0" w:rsidRDefault="00E453D0" w:rsidP="00E453D0">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E453D0">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1.Определение момента силы.</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2.Измерение скорости равномерного движения.</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3.Измерение средней скорости движения.</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4.Измерение ускорения равноускоренного движения.</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5.Определение работы и мощности.</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6.Определение частоты колебаний груза на пружине и нити.</w:t>
      </w:r>
    </w:p>
    <w:p w:rsidR="00E453D0" w:rsidRPr="00E453D0" w:rsidRDefault="00E453D0" w:rsidP="00E1048C">
      <w:pPr>
        <w:widowControl w:val="0"/>
        <w:numPr>
          <w:ilvl w:val="0"/>
          <w:numId w:val="33"/>
        </w:numPr>
        <w:tabs>
          <w:tab w:val="left" w:pos="851"/>
          <w:tab w:val="left" w:pos="989"/>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E453D0" w:rsidRPr="00E453D0" w:rsidRDefault="00E453D0" w:rsidP="00E453D0">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E453D0">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E453D0" w:rsidRPr="00E453D0" w:rsidRDefault="00E453D0" w:rsidP="00E453D0">
      <w:pPr>
        <w:widowControl w:val="0"/>
        <w:tabs>
          <w:tab w:val="left" w:pos="426"/>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1.Наблюдение зависимости периода колебаний груза на нити от длины и независимости от массы.</w:t>
      </w:r>
    </w:p>
    <w:p w:rsidR="00E453D0" w:rsidRPr="00E453D0" w:rsidRDefault="00E453D0" w:rsidP="00E453D0">
      <w:pPr>
        <w:widowControl w:val="0"/>
        <w:tabs>
          <w:tab w:val="left" w:pos="426"/>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2.Наблюдение зависимости периода колебаний груза на пружине от массы и жесткости.</w:t>
      </w:r>
    </w:p>
    <w:p w:rsidR="00E453D0" w:rsidRPr="00E453D0" w:rsidRDefault="00E453D0" w:rsidP="00E453D0">
      <w:pPr>
        <w:widowControl w:val="0"/>
        <w:tabs>
          <w:tab w:val="left" w:pos="426"/>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3.Наблюдение зависимости температуры остывающей воды от времени.</w:t>
      </w:r>
    </w:p>
    <w:p w:rsidR="00E453D0" w:rsidRPr="00E453D0" w:rsidRDefault="00E453D0" w:rsidP="00E453D0">
      <w:pPr>
        <w:widowControl w:val="0"/>
        <w:tabs>
          <w:tab w:val="left" w:pos="426"/>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4.Исследование явления взаимодействия катушки с током и магнита.</w:t>
      </w:r>
    </w:p>
    <w:p w:rsidR="00E453D0" w:rsidRPr="00E453D0" w:rsidRDefault="00E453D0" w:rsidP="00E1048C">
      <w:pPr>
        <w:widowControl w:val="0"/>
        <w:numPr>
          <w:ilvl w:val="0"/>
          <w:numId w:val="34"/>
        </w:numPr>
        <w:tabs>
          <w:tab w:val="left" w:pos="426"/>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явления электромагнитной индукции.</w:t>
      </w:r>
    </w:p>
    <w:p w:rsidR="00E453D0" w:rsidRPr="00E453D0" w:rsidRDefault="00E453D0" w:rsidP="00E1048C">
      <w:pPr>
        <w:widowControl w:val="0"/>
        <w:numPr>
          <w:ilvl w:val="0"/>
          <w:numId w:val="34"/>
        </w:numPr>
        <w:tabs>
          <w:tab w:val="left" w:pos="426"/>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Наблюдение явления дисперсии.</w:t>
      </w:r>
    </w:p>
    <w:p w:rsidR="00E453D0" w:rsidRPr="00E453D0" w:rsidRDefault="00E453D0" w:rsidP="00E1048C">
      <w:pPr>
        <w:widowControl w:val="0"/>
        <w:numPr>
          <w:ilvl w:val="0"/>
          <w:numId w:val="34"/>
        </w:numPr>
        <w:tabs>
          <w:tab w:val="left" w:pos="426"/>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E453D0" w:rsidRPr="00E453D0" w:rsidRDefault="00E453D0" w:rsidP="00E1048C">
      <w:pPr>
        <w:widowControl w:val="0"/>
        <w:numPr>
          <w:ilvl w:val="0"/>
          <w:numId w:val="34"/>
        </w:numPr>
        <w:tabs>
          <w:tab w:val="left" w:pos="426"/>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скорости от времени и пути при равноускоренном движении.</w:t>
      </w:r>
    </w:p>
    <w:p w:rsidR="00E453D0" w:rsidRPr="00E453D0" w:rsidRDefault="00E453D0" w:rsidP="00E1048C">
      <w:pPr>
        <w:widowControl w:val="0"/>
        <w:numPr>
          <w:ilvl w:val="0"/>
          <w:numId w:val="34"/>
        </w:numPr>
        <w:tabs>
          <w:tab w:val="left" w:pos="426"/>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деформации пружины от силы.</w:t>
      </w:r>
    </w:p>
    <w:p w:rsidR="00E453D0" w:rsidRPr="00E453D0" w:rsidRDefault="00E453D0" w:rsidP="00E1048C">
      <w:pPr>
        <w:widowControl w:val="0"/>
        <w:numPr>
          <w:ilvl w:val="0"/>
          <w:numId w:val="34"/>
        </w:numPr>
        <w:tabs>
          <w:tab w:val="left" w:pos="426"/>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периода колебаний груза на нити от длины.</w:t>
      </w:r>
    </w:p>
    <w:p w:rsidR="00E453D0" w:rsidRPr="00E453D0" w:rsidRDefault="00E453D0" w:rsidP="00E1048C">
      <w:pPr>
        <w:widowControl w:val="0"/>
        <w:numPr>
          <w:ilvl w:val="0"/>
          <w:numId w:val="34"/>
        </w:numPr>
        <w:tabs>
          <w:tab w:val="left" w:pos="426"/>
        </w:tabs>
        <w:spacing w:after="0" w:line="240" w:lineRule="auto"/>
        <w:ind w:left="567" w:firstLine="0"/>
        <w:jc w:val="both"/>
        <w:rPr>
          <w:rFonts w:ascii="Times New Roman" w:hAnsi="Times New Roman"/>
          <w:bCs/>
          <w:sz w:val="24"/>
          <w:szCs w:val="24"/>
        </w:rPr>
      </w:pPr>
      <w:r w:rsidRPr="00E453D0">
        <w:rPr>
          <w:rFonts w:ascii="Times New Roman" w:hAnsi="Times New Roman"/>
          <w:bCs/>
          <w:sz w:val="24"/>
          <w:szCs w:val="24"/>
        </w:rPr>
        <w:t>Исследование зависимости периода колебаний груза на пружине от жесткости и массы.</w:t>
      </w:r>
    </w:p>
    <w:p w:rsidR="00E453D0" w:rsidRPr="00E453D0" w:rsidRDefault="00E453D0" w:rsidP="00E453D0">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E453D0">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E453D0" w:rsidRPr="00E453D0" w:rsidRDefault="00E453D0" w:rsidP="00E453D0">
      <w:pPr>
        <w:widowControl w:val="0"/>
        <w:tabs>
          <w:tab w:val="left" w:pos="851"/>
          <w:tab w:val="left" w:pos="989"/>
        </w:tabs>
        <w:spacing w:after="0" w:line="240" w:lineRule="auto"/>
        <w:ind w:left="567"/>
        <w:jc w:val="both"/>
        <w:rPr>
          <w:rFonts w:ascii="Times New Roman" w:hAnsi="Times New Roman"/>
          <w:bCs/>
          <w:sz w:val="24"/>
          <w:szCs w:val="24"/>
        </w:rPr>
      </w:pPr>
      <w:r w:rsidRPr="00E453D0">
        <w:rPr>
          <w:rFonts w:ascii="Times New Roman" w:hAnsi="Times New Roman"/>
          <w:bCs/>
          <w:sz w:val="24"/>
          <w:szCs w:val="24"/>
        </w:rPr>
        <w:t>1.Проверка гипотезы о прямой пропорциональности скорости при равноускоренном движении пройденному пути.</w:t>
      </w:r>
    </w:p>
    <w:p w:rsidR="00D92E6E" w:rsidRDefault="00D92E6E" w:rsidP="000D7814">
      <w:pPr>
        <w:pStyle w:val="4"/>
        <w:spacing w:before="0" w:line="240" w:lineRule="auto"/>
        <w:ind w:left="567"/>
        <w:jc w:val="center"/>
        <w:rPr>
          <w:sz w:val="24"/>
          <w:szCs w:val="24"/>
        </w:rPr>
      </w:pPr>
    </w:p>
    <w:p w:rsidR="00B540EE" w:rsidRPr="003A40A5" w:rsidRDefault="00F17097" w:rsidP="000D7814">
      <w:pPr>
        <w:pStyle w:val="4"/>
        <w:spacing w:before="0" w:line="240" w:lineRule="auto"/>
        <w:ind w:left="567"/>
        <w:jc w:val="center"/>
        <w:rPr>
          <w:sz w:val="24"/>
          <w:szCs w:val="24"/>
        </w:rPr>
      </w:pPr>
      <w:r w:rsidRPr="003A40A5">
        <w:rPr>
          <w:sz w:val="24"/>
          <w:szCs w:val="24"/>
        </w:rPr>
        <w:t>2.2.2.1</w:t>
      </w:r>
      <w:r w:rsidR="00D92E6E">
        <w:rPr>
          <w:sz w:val="24"/>
          <w:szCs w:val="24"/>
        </w:rPr>
        <w:t>2</w:t>
      </w:r>
      <w:r w:rsidRPr="003A40A5">
        <w:rPr>
          <w:sz w:val="24"/>
          <w:szCs w:val="24"/>
        </w:rPr>
        <w:t xml:space="preserve">. </w:t>
      </w:r>
      <w:r w:rsidR="00B540EE" w:rsidRPr="003A40A5">
        <w:rPr>
          <w:sz w:val="24"/>
          <w:szCs w:val="24"/>
        </w:rPr>
        <w:t>Биология</w:t>
      </w:r>
      <w:bookmarkEnd w:id="238"/>
      <w:bookmarkEnd w:id="239"/>
      <w:bookmarkEnd w:id="240"/>
    </w:p>
    <w:p w:rsidR="00B540EE" w:rsidRPr="003A40A5" w:rsidRDefault="00B540EE" w:rsidP="000D7814">
      <w:pPr>
        <w:overflowPunct w:val="0"/>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3A40A5" w:rsidRDefault="00B540EE" w:rsidP="000D7814">
      <w:pPr>
        <w:overflowPunct w:val="0"/>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lastRenderedPageBreak/>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3A40A5" w:rsidRDefault="00B540EE" w:rsidP="000D7814">
      <w:pPr>
        <w:overflowPunct w:val="0"/>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41" w:name="page3"/>
      <w:bookmarkEnd w:id="241"/>
      <w:r w:rsidRPr="003A40A5">
        <w:rPr>
          <w:rFonts w:ascii="Times New Roman" w:hAnsi="Times New Roman"/>
          <w:sz w:val="24"/>
          <w:szCs w:val="24"/>
        </w:rPr>
        <w:t xml:space="preserve"> и научно аргументировать полученные выводы.</w:t>
      </w:r>
    </w:p>
    <w:p w:rsidR="00334558" w:rsidRPr="003A40A5" w:rsidRDefault="00B540EE" w:rsidP="000D7814">
      <w:pPr>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42" w:name="page15"/>
      <w:bookmarkStart w:id="243" w:name="page25"/>
      <w:bookmarkEnd w:id="242"/>
      <w:bookmarkEnd w:id="243"/>
    </w:p>
    <w:p w:rsidR="00FA001B" w:rsidRDefault="00FA001B" w:rsidP="00FA001B">
      <w:pPr>
        <w:spacing w:after="0" w:line="240" w:lineRule="auto"/>
        <w:ind w:left="567"/>
        <w:jc w:val="center"/>
        <w:rPr>
          <w:rFonts w:ascii="Times New Roman" w:hAnsi="Times New Roman"/>
          <w:b/>
          <w:sz w:val="24"/>
          <w:szCs w:val="24"/>
        </w:rPr>
      </w:pPr>
    </w:p>
    <w:p w:rsidR="00FA001B" w:rsidRDefault="00FA001B" w:rsidP="00FA001B">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5 </w:t>
      </w:r>
      <w:r w:rsidRPr="003A40A5">
        <w:rPr>
          <w:rFonts w:ascii="Times New Roman" w:hAnsi="Times New Roman"/>
          <w:b/>
          <w:sz w:val="24"/>
          <w:szCs w:val="24"/>
        </w:rPr>
        <w:t xml:space="preserve"> КЛАССА</w:t>
      </w:r>
    </w:p>
    <w:p w:rsidR="00D92E6E" w:rsidRPr="003A40A5" w:rsidRDefault="00D92E6E" w:rsidP="00FA001B">
      <w:pPr>
        <w:spacing w:after="0" w:line="240" w:lineRule="auto"/>
        <w:ind w:left="567"/>
        <w:jc w:val="center"/>
        <w:rPr>
          <w:rFonts w:ascii="Times New Roman" w:hAnsi="Times New Roman"/>
          <w:b/>
          <w:sz w:val="24"/>
          <w:szCs w:val="24"/>
        </w:rPr>
      </w:pPr>
    </w:p>
    <w:p w:rsidR="0052069C" w:rsidRPr="00D92E6E" w:rsidRDefault="0052069C" w:rsidP="00D92E6E">
      <w:p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b/>
          <w:bCs/>
          <w:sz w:val="24"/>
          <w:szCs w:val="24"/>
        </w:rPr>
        <w:t>Живые организмы.</w:t>
      </w:r>
    </w:p>
    <w:p w:rsidR="0052069C" w:rsidRPr="00D92E6E" w:rsidRDefault="0052069C" w:rsidP="00D92E6E">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D92E6E">
        <w:rPr>
          <w:rFonts w:ascii="Times New Roman" w:hAnsi="Times New Roman"/>
          <w:b/>
          <w:bCs/>
          <w:sz w:val="24"/>
          <w:szCs w:val="24"/>
        </w:rPr>
        <w:t>Биология – наука о живых организмах.</w:t>
      </w:r>
    </w:p>
    <w:p w:rsidR="004A3D69" w:rsidRPr="004710F7" w:rsidRDefault="004A3D69" w:rsidP="004A3D69">
      <w:pPr>
        <w:spacing w:after="0" w:line="240" w:lineRule="auto"/>
        <w:ind w:left="567"/>
        <w:jc w:val="both"/>
        <w:rPr>
          <w:rFonts w:ascii="Times New Roman" w:hAnsi="Times New Roman"/>
          <w:sz w:val="24"/>
          <w:szCs w:val="24"/>
        </w:rPr>
      </w:pPr>
      <w:r w:rsidRPr="004710F7">
        <w:rPr>
          <w:rFonts w:ascii="Times New Roman" w:hAnsi="Times New Roman"/>
          <w:sz w:val="24"/>
          <w:szCs w:val="24"/>
        </w:rPr>
        <w:t xml:space="preserve">Биология как наука. Методы изучения живых организмов: наблюдение, измерение, эксперимент. Царства бактерий, грибов, растений и животных. Отличительные признаки живого и неживого. Отличительные признаки представителей разных царств живой природы. Связь организмов со средой обитания. Взаимосвязь организмов в природе. Экологические факторы и их влияние на живые организмы.Роль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r>
        <w:rPr>
          <w:rFonts w:ascii="Times New Roman" w:hAnsi="Times New Roman"/>
          <w:sz w:val="24"/>
          <w:szCs w:val="24"/>
        </w:rPr>
        <w:t>Свойства живых организмов (</w:t>
      </w:r>
      <w:r w:rsidRPr="004710F7">
        <w:rPr>
          <w:rFonts w:ascii="Times New Roman" w:hAnsi="Times New Roman"/>
          <w:sz w:val="24"/>
          <w:szCs w:val="24"/>
        </w:rPr>
        <w:t>обмен веществ, движение, размн</w:t>
      </w:r>
      <w:r>
        <w:rPr>
          <w:rFonts w:ascii="Times New Roman" w:hAnsi="Times New Roman"/>
          <w:sz w:val="24"/>
          <w:szCs w:val="24"/>
        </w:rPr>
        <w:t>ожение, развитие, раздражимость</w:t>
      </w:r>
      <w:r w:rsidRPr="004710F7">
        <w:rPr>
          <w:rFonts w:ascii="Times New Roman" w:hAnsi="Times New Roman"/>
          <w:sz w:val="24"/>
          <w:szCs w:val="24"/>
        </w:rPr>
        <w:t>) их проявление у растений,  грибов и бактерий.</w:t>
      </w:r>
    </w:p>
    <w:p w:rsidR="004A3D69" w:rsidRDefault="004A3D69" w:rsidP="004A3D69">
      <w:pPr>
        <w:spacing w:after="0" w:line="240" w:lineRule="auto"/>
        <w:ind w:left="567"/>
        <w:jc w:val="both"/>
        <w:rPr>
          <w:rFonts w:ascii="Times New Roman" w:hAnsi="Times New Roman"/>
          <w:b/>
          <w:bCs/>
          <w:sz w:val="24"/>
          <w:szCs w:val="24"/>
        </w:rPr>
      </w:pPr>
      <w:r>
        <w:rPr>
          <w:rFonts w:ascii="Times New Roman" w:hAnsi="Times New Roman"/>
          <w:b/>
          <w:bCs/>
          <w:sz w:val="24"/>
          <w:szCs w:val="24"/>
        </w:rPr>
        <w:t xml:space="preserve">Клеточное </w:t>
      </w:r>
      <w:r w:rsidRPr="004710F7">
        <w:rPr>
          <w:rFonts w:ascii="Times New Roman" w:hAnsi="Times New Roman"/>
          <w:b/>
          <w:bCs/>
          <w:sz w:val="24"/>
          <w:szCs w:val="24"/>
        </w:rPr>
        <w:t>строение организмов.</w:t>
      </w:r>
    </w:p>
    <w:p w:rsidR="004A3D69" w:rsidRPr="004710F7" w:rsidRDefault="004A3D69" w:rsidP="004A3D69">
      <w:pPr>
        <w:spacing w:after="0" w:line="240" w:lineRule="auto"/>
        <w:ind w:left="567"/>
        <w:jc w:val="both"/>
        <w:rPr>
          <w:rFonts w:ascii="Times New Roman" w:hAnsi="Times New Roman"/>
          <w:b/>
          <w:bCs/>
          <w:sz w:val="24"/>
          <w:szCs w:val="24"/>
        </w:rPr>
      </w:pPr>
      <w:r w:rsidRPr="004710F7">
        <w:rPr>
          <w:rFonts w:ascii="Times New Roman" w:hAnsi="Times New Roman"/>
          <w:sz w:val="24"/>
          <w:szCs w:val="24"/>
        </w:rPr>
        <w:t xml:space="preserve">Клетка – основа строения и жизнедеятельности организмов. </w:t>
      </w:r>
      <w:r w:rsidRPr="003F5A27">
        <w:rPr>
          <w:rFonts w:ascii="Times New Roman" w:hAnsi="Times New Roman"/>
          <w:i/>
          <w:sz w:val="24"/>
          <w:szCs w:val="24"/>
        </w:rPr>
        <w:t>История изучения клетки. Методы изучения клетки.</w:t>
      </w:r>
      <w:r w:rsidRPr="004710F7">
        <w:rPr>
          <w:rFonts w:ascii="Times New Roman" w:hAnsi="Times New Roman"/>
          <w:sz w:val="24"/>
          <w:szCs w:val="24"/>
        </w:rPr>
        <w:t xml:space="preserve"> Устройство увеличительных приборов (лупа, световой микроскоп). Клетка и её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4A3D69" w:rsidRPr="004710F7" w:rsidRDefault="004A3D69" w:rsidP="004A3D69">
      <w:pPr>
        <w:spacing w:after="0" w:line="240" w:lineRule="auto"/>
        <w:ind w:left="567"/>
        <w:jc w:val="both"/>
        <w:rPr>
          <w:rFonts w:ascii="Times New Roman" w:hAnsi="Times New Roman"/>
          <w:b/>
          <w:bCs/>
          <w:sz w:val="24"/>
          <w:szCs w:val="24"/>
        </w:rPr>
      </w:pPr>
      <w:r w:rsidRPr="004710F7">
        <w:rPr>
          <w:rFonts w:ascii="Times New Roman" w:hAnsi="Times New Roman"/>
          <w:b/>
          <w:bCs/>
          <w:sz w:val="24"/>
          <w:szCs w:val="24"/>
        </w:rPr>
        <w:t xml:space="preserve">Многообразие организмов. </w:t>
      </w:r>
    </w:p>
    <w:p w:rsidR="004A3D69" w:rsidRPr="004710F7" w:rsidRDefault="004A3D69" w:rsidP="004A3D69">
      <w:pPr>
        <w:spacing w:after="0" w:line="240" w:lineRule="auto"/>
        <w:ind w:left="567"/>
        <w:jc w:val="both"/>
        <w:rPr>
          <w:rFonts w:ascii="Times New Roman" w:hAnsi="Times New Roman"/>
          <w:sz w:val="24"/>
          <w:szCs w:val="24"/>
        </w:rPr>
      </w:pPr>
      <w:r w:rsidRPr="004710F7">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4A3D69" w:rsidRPr="004710F7" w:rsidRDefault="004A3D69" w:rsidP="004A3D69">
      <w:pPr>
        <w:spacing w:after="0" w:line="240" w:lineRule="auto"/>
        <w:ind w:left="567"/>
        <w:jc w:val="both"/>
        <w:rPr>
          <w:rFonts w:ascii="Times New Roman" w:hAnsi="Times New Roman"/>
          <w:b/>
          <w:bCs/>
          <w:sz w:val="24"/>
          <w:szCs w:val="24"/>
        </w:rPr>
      </w:pPr>
      <w:r w:rsidRPr="004710F7">
        <w:rPr>
          <w:rFonts w:ascii="Times New Roman" w:hAnsi="Times New Roman"/>
          <w:b/>
          <w:bCs/>
          <w:sz w:val="24"/>
          <w:szCs w:val="24"/>
        </w:rPr>
        <w:t xml:space="preserve">Среды жизни. </w:t>
      </w:r>
    </w:p>
    <w:p w:rsidR="004A3D69" w:rsidRPr="004710F7" w:rsidRDefault="004A3D69" w:rsidP="004A3D69">
      <w:pPr>
        <w:spacing w:after="0" w:line="240" w:lineRule="auto"/>
        <w:ind w:left="567"/>
        <w:jc w:val="both"/>
        <w:rPr>
          <w:rFonts w:ascii="Times New Roman" w:hAnsi="Times New Roman"/>
          <w:sz w:val="24"/>
          <w:szCs w:val="24"/>
        </w:rPr>
      </w:pPr>
      <w:r w:rsidRPr="004710F7">
        <w:rPr>
          <w:rFonts w:ascii="Times New Roman" w:hAnsi="Times New Roman"/>
          <w:sz w:val="24"/>
          <w:szCs w:val="24"/>
        </w:rPr>
        <w:t xml:space="preserve">Среда обитания. Факторы </w:t>
      </w:r>
      <w:r w:rsidRPr="004710F7">
        <w:rPr>
          <w:rFonts w:ascii="Times New Roman" w:hAnsi="Times New Roman"/>
          <w:bCs/>
          <w:sz w:val="24"/>
          <w:szCs w:val="24"/>
        </w:rPr>
        <w:t>с</w:t>
      </w:r>
      <w:r w:rsidRPr="004710F7">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p>
    <w:p w:rsidR="004A3D69" w:rsidRPr="004710F7" w:rsidRDefault="004A3D69" w:rsidP="004A3D69">
      <w:pPr>
        <w:spacing w:after="0" w:line="240" w:lineRule="auto"/>
        <w:ind w:left="567"/>
        <w:jc w:val="both"/>
        <w:rPr>
          <w:rFonts w:ascii="Times New Roman" w:hAnsi="Times New Roman"/>
          <w:b/>
          <w:bCs/>
          <w:sz w:val="24"/>
          <w:szCs w:val="24"/>
        </w:rPr>
      </w:pPr>
      <w:r w:rsidRPr="004710F7">
        <w:rPr>
          <w:rFonts w:ascii="Times New Roman" w:hAnsi="Times New Roman"/>
          <w:b/>
          <w:bCs/>
          <w:sz w:val="24"/>
          <w:szCs w:val="24"/>
        </w:rPr>
        <w:t xml:space="preserve">Царство Бактерии. </w:t>
      </w:r>
    </w:p>
    <w:p w:rsidR="004A3D69" w:rsidRPr="003F5A27" w:rsidRDefault="004A3D69" w:rsidP="004A3D69">
      <w:pPr>
        <w:spacing w:after="0" w:line="240" w:lineRule="auto"/>
        <w:ind w:left="567"/>
        <w:jc w:val="both"/>
        <w:rPr>
          <w:rFonts w:ascii="Times New Roman" w:hAnsi="Times New Roman"/>
          <w:i/>
          <w:sz w:val="24"/>
          <w:szCs w:val="24"/>
        </w:rPr>
      </w:pPr>
      <w:r w:rsidRPr="004710F7">
        <w:rPr>
          <w:rFonts w:ascii="Times New Roman" w:hAnsi="Times New Roman"/>
          <w:sz w:val="24"/>
          <w:szCs w:val="24"/>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sidRPr="003F5A27">
        <w:rPr>
          <w:rFonts w:ascii="Times New Roman" w:hAnsi="Times New Roman"/>
          <w:i/>
          <w:sz w:val="24"/>
          <w:szCs w:val="24"/>
        </w:rPr>
        <w:t>Значение работ Р. Коха и Л. Пастера.</w:t>
      </w:r>
    </w:p>
    <w:p w:rsidR="004A3D69" w:rsidRPr="004710F7" w:rsidRDefault="004A3D69" w:rsidP="004A3D69">
      <w:pPr>
        <w:spacing w:after="0" w:line="240" w:lineRule="auto"/>
        <w:ind w:left="567"/>
        <w:jc w:val="both"/>
        <w:rPr>
          <w:rFonts w:ascii="Times New Roman" w:hAnsi="Times New Roman"/>
          <w:b/>
          <w:bCs/>
          <w:sz w:val="24"/>
          <w:szCs w:val="24"/>
        </w:rPr>
      </w:pPr>
      <w:r w:rsidRPr="004710F7">
        <w:rPr>
          <w:rFonts w:ascii="Times New Roman" w:hAnsi="Times New Roman"/>
          <w:b/>
          <w:bCs/>
          <w:sz w:val="24"/>
          <w:szCs w:val="24"/>
        </w:rPr>
        <w:t xml:space="preserve">Царство Грибы. </w:t>
      </w:r>
    </w:p>
    <w:p w:rsidR="004A3D69" w:rsidRPr="004710F7" w:rsidRDefault="004A3D69" w:rsidP="004A3D69">
      <w:pPr>
        <w:spacing w:after="0" w:line="240" w:lineRule="auto"/>
        <w:ind w:left="567"/>
        <w:jc w:val="both"/>
        <w:rPr>
          <w:rFonts w:ascii="Times New Roman" w:hAnsi="Times New Roman"/>
          <w:sz w:val="24"/>
          <w:szCs w:val="24"/>
        </w:rPr>
      </w:pPr>
      <w:r w:rsidRPr="004710F7">
        <w:rPr>
          <w:rFonts w:ascii="Times New Roman" w:hAnsi="Times New Roman"/>
          <w:sz w:val="24"/>
          <w:szCs w:val="24"/>
        </w:rPr>
        <w:t>Грибная клетка. Общая характеристика грибов, их строение и жизнедеятельность .Отличительные особенности грибов.</w:t>
      </w:r>
      <w:r w:rsidRPr="004710F7">
        <w:rPr>
          <w:rFonts w:ascii="Times New Roman" w:hAnsi="Times New Roman"/>
          <w:bCs/>
          <w:sz w:val="24"/>
          <w:szCs w:val="24"/>
        </w:rPr>
        <w:t xml:space="preserve"> Многообразие грибов. </w:t>
      </w:r>
      <w:r w:rsidRPr="004710F7">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4A3D69" w:rsidRPr="004710F7" w:rsidRDefault="004A3D69" w:rsidP="004A3D69">
      <w:pPr>
        <w:spacing w:after="0" w:line="240" w:lineRule="auto"/>
        <w:ind w:left="567"/>
        <w:jc w:val="both"/>
        <w:rPr>
          <w:rFonts w:ascii="Times New Roman" w:hAnsi="Times New Roman"/>
          <w:b/>
          <w:bCs/>
          <w:sz w:val="24"/>
          <w:szCs w:val="24"/>
        </w:rPr>
      </w:pPr>
      <w:r w:rsidRPr="004710F7">
        <w:rPr>
          <w:rFonts w:ascii="Times New Roman" w:hAnsi="Times New Roman"/>
          <w:b/>
          <w:bCs/>
          <w:sz w:val="24"/>
          <w:szCs w:val="24"/>
        </w:rPr>
        <w:t xml:space="preserve">Царство Растения. </w:t>
      </w:r>
    </w:p>
    <w:p w:rsidR="004A3D69" w:rsidRPr="004710F7" w:rsidRDefault="004A3D69" w:rsidP="004A3D69">
      <w:pPr>
        <w:spacing w:after="0" w:line="240" w:lineRule="auto"/>
        <w:ind w:left="567"/>
        <w:jc w:val="both"/>
        <w:rPr>
          <w:rFonts w:ascii="Times New Roman" w:hAnsi="Times New Roman"/>
          <w:sz w:val="24"/>
          <w:szCs w:val="24"/>
        </w:rPr>
      </w:pPr>
      <w:r w:rsidRPr="004710F7">
        <w:rPr>
          <w:rFonts w:ascii="Times New Roman" w:hAnsi="Times New Roman"/>
          <w:sz w:val="24"/>
          <w:szCs w:val="24"/>
        </w:rPr>
        <w:t xml:space="preserve">Многообразие и значение растений в природе и жизни человека.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4A3D69" w:rsidRPr="004710F7" w:rsidRDefault="004A3D69" w:rsidP="004A3D69">
      <w:pPr>
        <w:spacing w:after="0" w:line="240" w:lineRule="auto"/>
        <w:ind w:left="567"/>
        <w:jc w:val="both"/>
        <w:rPr>
          <w:rFonts w:ascii="Times New Roman" w:hAnsi="Times New Roman"/>
          <w:b/>
          <w:bCs/>
          <w:sz w:val="24"/>
          <w:szCs w:val="24"/>
        </w:rPr>
      </w:pPr>
      <w:r w:rsidRPr="004710F7">
        <w:rPr>
          <w:rFonts w:ascii="Times New Roman" w:hAnsi="Times New Roman"/>
          <w:b/>
          <w:bCs/>
          <w:sz w:val="24"/>
          <w:szCs w:val="24"/>
        </w:rPr>
        <w:t xml:space="preserve">Микроскопическое строение растений. </w:t>
      </w:r>
    </w:p>
    <w:p w:rsidR="004A3D69" w:rsidRPr="004710F7" w:rsidRDefault="004A3D69" w:rsidP="004A3D69">
      <w:pPr>
        <w:spacing w:after="0" w:line="240" w:lineRule="auto"/>
        <w:ind w:left="567"/>
        <w:jc w:val="both"/>
        <w:rPr>
          <w:rFonts w:ascii="Times New Roman" w:hAnsi="Times New Roman"/>
          <w:sz w:val="24"/>
          <w:szCs w:val="24"/>
        </w:rPr>
      </w:pPr>
      <w:r w:rsidRPr="004710F7">
        <w:rPr>
          <w:rFonts w:ascii="Times New Roman" w:hAnsi="Times New Roman"/>
          <w:sz w:val="24"/>
          <w:szCs w:val="24"/>
        </w:rPr>
        <w:lastRenderedPageBreak/>
        <w:t>Разнообразие растительных клеток. Ткани растений.</w:t>
      </w:r>
    </w:p>
    <w:p w:rsidR="004A3D69" w:rsidRPr="004710F7" w:rsidRDefault="004A3D69" w:rsidP="004A3D69">
      <w:pPr>
        <w:spacing w:after="0" w:line="240" w:lineRule="auto"/>
        <w:ind w:left="567"/>
        <w:jc w:val="both"/>
        <w:rPr>
          <w:rFonts w:ascii="Times New Roman" w:hAnsi="Times New Roman"/>
          <w:b/>
          <w:bCs/>
          <w:sz w:val="24"/>
          <w:szCs w:val="24"/>
        </w:rPr>
      </w:pPr>
      <w:r w:rsidRPr="004710F7">
        <w:rPr>
          <w:rFonts w:ascii="Times New Roman" w:hAnsi="Times New Roman"/>
          <w:b/>
          <w:bCs/>
          <w:sz w:val="24"/>
          <w:szCs w:val="24"/>
        </w:rPr>
        <w:t xml:space="preserve">Многообразие растений. </w:t>
      </w:r>
    </w:p>
    <w:p w:rsidR="004A3D69" w:rsidRPr="004710F7" w:rsidRDefault="004A3D69" w:rsidP="004A3D69">
      <w:pPr>
        <w:spacing w:after="0" w:line="240" w:lineRule="auto"/>
        <w:ind w:left="567"/>
        <w:jc w:val="both"/>
        <w:rPr>
          <w:rFonts w:ascii="Times New Roman" w:hAnsi="Times New Roman"/>
          <w:sz w:val="24"/>
          <w:szCs w:val="24"/>
        </w:rPr>
      </w:pPr>
      <w:r w:rsidRPr="004710F7">
        <w:rPr>
          <w:rFonts w:ascii="Times New Roman" w:hAnsi="Times New Roman"/>
          <w:sz w:val="24"/>
          <w:szCs w:val="24"/>
        </w:rPr>
        <w:t xml:space="preserve">Многообразие и значение растений в природе и жизни человека Классификация растений. Водоросли – низшие растения.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 </w:t>
      </w:r>
    </w:p>
    <w:p w:rsidR="004A3D69" w:rsidRPr="004710F7" w:rsidRDefault="004A3D69" w:rsidP="004A3D69">
      <w:pPr>
        <w:spacing w:after="0" w:line="240" w:lineRule="auto"/>
        <w:ind w:left="567"/>
        <w:jc w:val="both"/>
        <w:rPr>
          <w:rFonts w:ascii="Times New Roman" w:hAnsi="Times New Roman"/>
          <w:sz w:val="24"/>
          <w:szCs w:val="24"/>
        </w:rPr>
      </w:pPr>
      <w:r w:rsidRPr="004710F7">
        <w:rPr>
          <w:rFonts w:ascii="Times New Roman" w:hAnsi="Times New Roman"/>
          <w:sz w:val="24"/>
          <w:szCs w:val="24"/>
        </w:rPr>
        <w:t>Высшие споровые растения (мхи, папоротники, хвощи, плауны), строение,отличительные особенности и многообразие, среда обитания, роль в природе и жизни человека, охрана.</w:t>
      </w:r>
    </w:p>
    <w:p w:rsidR="004A3D69" w:rsidRPr="004710F7" w:rsidRDefault="004A3D69" w:rsidP="004A3D69">
      <w:pPr>
        <w:spacing w:after="0" w:line="240" w:lineRule="auto"/>
        <w:ind w:left="567"/>
        <w:jc w:val="both"/>
        <w:rPr>
          <w:rFonts w:ascii="Times New Roman" w:hAnsi="Times New Roman"/>
          <w:sz w:val="24"/>
          <w:szCs w:val="24"/>
        </w:rPr>
      </w:pPr>
      <w:r w:rsidRPr="004710F7">
        <w:rPr>
          <w:rFonts w:ascii="Times New Roman" w:hAnsi="Times New Roman"/>
          <w:sz w:val="24"/>
          <w:szCs w:val="24"/>
        </w:rPr>
        <w:t>Отдел Голосеменные, строение, отличительные особенности и многообразие. Среда обитания. Распространение голосеменных, значение в природе и жизни человека, их охрана.</w:t>
      </w:r>
    </w:p>
    <w:p w:rsidR="004A3D69" w:rsidRPr="004710F7" w:rsidRDefault="004A3D69" w:rsidP="004A3D69">
      <w:pPr>
        <w:spacing w:after="0" w:line="240" w:lineRule="auto"/>
        <w:ind w:left="567"/>
        <w:jc w:val="both"/>
        <w:rPr>
          <w:rFonts w:ascii="Times New Roman" w:hAnsi="Times New Roman"/>
          <w:sz w:val="24"/>
          <w:szCs w:val="24"/>
        </w:rPr>
      </w:pPr>
      <w:r w:rsidRPr="004710F7">
        <w:rPr>
          <w:rFonts w:ascii="Times New Roman" w:hAnsi="Times New Roman"/>
          <w:sz w:val="24"/>
          <w:szCs w:val="24"/>
        </w:rPr>
        <w:t xml:space="preserve">Отдел Покрытосеменные (Цветковые), строение, отличительные особенности,многообразие.Значение цветковых в природе и жизни человека. </w:t>
      </w:r>
    </w:p>
    <w:p w:rsidR="004A3D69" w:rsidRPr="004710F7" w:rsidRDefault="004A3D69" w:rsidP="004A3D69">
      <w:pPr>
        <w:spacing w:after="0" w:line="240" w:lineRule="auto"/>
        <w:ind w:left="567"/>
        <w:jc w:val="both"/>
        <w:rPr>
          <w:rFonts w:ascii="Times New Roman" w:hAnsi="Times New Roman"/>
          <w:sz w:val="24"/>
          <w:szCs w:val="24"/>
        </w:rPr>
      </w:pPr>
      <w:r w:rsidRPr="004710F7">
        <w:rPr>
          <w:rFonts w:ascii="Times New Roman" w:hAnsi="Times New Roman"/>
          <w:sz w:val="24"/>
          <w:szCs w:val="24"/>
        </w:rPr>
        <w:t>Меры профилактики заболеваний, вызываемых растениями. Происхождение растений. Основные эт</w:t>
      </w:r>
      <w:r>
        <w:rPr>
          <w:rFonts w:ascii="Times New Roman" w:hAnsi="Times New Roman"/>
          <w:sz w:val="24"/>
          <w:szCs w:val="24"/>
        </w:rPr>
        <w:t xml:space="preserve">апы развития растительного мира. </w:t>
      </w:r>
      <w:r w:rsidRPr="004710F7">
        <w:rPr>
          <w:rFonts w:ascii="Times New Roman" w:hAnsi="Times New Roman"/>
          <w:sz w:val="24"/>
          <w:szCs w:val="24"/>
        </w:rPr>
        <w:t>Усложнение растений в процессе эволюции.</w:t>
      </w:r>
    </w:p>
    <w:p w:rsidR="00863F9B" w:rsidRDefault="00863F9B" w:rsidP="004A3D69">
      <w:pPr>
        <w:autoSpaceDE w:val="0"/>
        <w:autoSpaceDN w:val="0"/>
        <w:adjustRightInd w:val="0"/>
        <w:spacing w:after="0" w:line="240" w:lineRule="auto"/>
        <w:ind w:left="567" w:firstLine="709"/>
        <w:contextualSpacing/>
        <w:jc w:val="both"/>
        <w:rPr>
          <w:rFonts w:ascii="Times New Roman" w:hAnsi="Times New Roman"/>
          <w:b/>
          <w:sz w:val="24"/>
          <w:szCs w:val="24"/>
        </w:rPr>
      </w:pPr>
      <w:r w:rsidRPr="00863F9B">
        <w:rPr>
          <w:rFonts w:ascii="Times New Roman" w:hAnsi="Times New Roman"/>
          <w:b/>
          <w:sz w:val="24"/>
          <w:szCs w:val="24"/>
        </w:rPr>
        <w:t>Национально-региональный компонент</w:t>
      </w:r>
    </w:p>
    <w:p w:rsidR="00C33447" w:rsidRDefault="00C33447" w:rsidP="004A3D69">
      <w:pPr>
        <w:spacing w:after="0" w:line="240" w:lineRule="auto"/>
        <w:ind w:left="567"/>
        <w:rPr>
          <w:rFonts w:ascii="Times New Roman" w:hAnsi="Times New Roman"/>
          <w:sz w:val="24"/>
          <w:szCs w:val="24"/>
        </w:rPr>
      </w:pPr>
      <w:r w:rsidRPr="00C33447">
        <w:rPr>
          <w:rFonts w:ascii="Times New Roman" w:hAnsi="Times New Roman"/>
          <w:sz w:val="24"/>
          <w:szCs w:val="24"/>
        </w:rPr>
        <w:t>Грибы  и растения родного края. Красная книга РТ.</w:t>
      </w:r>
    </w:p>
    <w:p w:rsidR="004A3D69" w:rsidRPr="00C33447" w:rsidRDefault="004A3D69" w:rsidP="004A3D69">
      <w:pPr>
        <w:spacing w:after="0" w:line="240" w:lineRule="auto"/>
        <w:ind w:left="567"/>
        <w:rPr>
          <w:rFonts w:ascii="Times New Roman" w:hAnsi="Times New Roman"/>
          <w:sz w:val="24"/>
          <w:szCs w:val="24"/>
        </w:rPr>
      </w:pP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b/>
          <w:bCs/>
          <w:sz w:val="24"/>
          <w:szCs w:val="24"/>
        </w:rPr>
      </w:pPr>
      <w:r w:rsidRPr="00D92E6E">
        <w:rPr>
          <w:rFonts w:ascii="Times New Roman" w:hAnsi="Times New Roman"/>
          <w:b/>
          <w:bCs/>
          <w:sz w:val="24"/>
          <w:szCs w:val="24"/>
        </w:rPr>
        <w:t>Список лабораторных и практических работ :</w:t>
      </w:r>
    </w:p>
    <w:p w:rsidR="001D664B" w:rsidRPr="00D92E6E" w:rsidRDefault="001D664B" w:rsidP="00E1048C">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D92E6E">
        <w:rPr>
          <w:rFonts w:ascii="Times New Roman" w:hAnsi="Times New Roman"/>
          <w:sz w:val="24"/>
          <w:szCs w:val="24"/>
        </w:rPr>
        <w:t xml:space="preserve">Изучение устройства увеличительных приборов и правил работы с ними; </w:t>
      </w:r>
    </w:p>
    <w:p w:rsidR="001D664B" w:rsidRPr="00D92E6E" w:rsidRDefault="001D664B" w:rsidP="00E1048C">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D92E6E">
        <w:rPr>
          <w:rFonts w:ascii="Times New Roman" w:hAnsi="Times New Roman"/>
          <w:sz w:val="24"/>
          <w:szCs w:val="24"/>
        </w:rPr>
        <w:t xml:space="preserve">Приготовление микропрепарата кожицы чешуи лука (мякоти плода томата); </w:t>
      </w:r>
    </w:p>
    <w:p w:rsidR="001D664B" w:rsidRPr="00D92E6E" w:rsidRDefault="001D664B" w:rsidP="00E1048C">
      <w:pPr>
        <w:numPr>
          <w:ilvl w:val="0"/>
          <w:numId w:val="38"/>
        </w:numPr>
        <w:autoSpaceDE w:val="0"/>
        <w:autoSpaceDN w:val="0"/>
        <w:adjustRightInd w:val="0"/>
        <w:spacing w:after="0" w:line="240" w:lineRule="auto"/>
        <w:contextualSpacing/>
        <w:jc w:val="both"/>
        <w:rPr>
          <w:rFonts w:ascii="Times New Roman" w:hAnsi="Times New Roman"/>
          <w:i/>
          <w:sz w:val="24"/>
          <w:szCs w:val="24"/>
          <w:lang w:val="en-US"/>
        </w:rPr>
      </w:pPr>
      <w:r w:rsidRPr="00D92E6E">
        <w:rPr>
          <w:rFonts w:ascii="Times New Roman" w:hAnsi="Times New Roman"/>
          <w:i/>
          <w:sz w:val="24"/>
          <w:szCs w:val="24"/>
          <w:lang w:val="en-US"/>
        </w:rPr>
        <w:t xml:space="preserve">Изучение строения водорослей; </w:t>
      </w:r>
    </w:p>
    <w:p w:rsidR="001D664B" w:rsidRPr="00D92E6E" w:rsidRDefault="001D664B" w:rsidP="00E1048C">
      <w:pPr>
        <w:numPr>
          <w:ilvl w:val="0"/>
          <w:numId w:val="38"/>
        </w:numPr>
        <w:autoSpaceDE w:val="0"/>
        <w:autoSpaceDN w:val="0"/>
        <w:adjustRightInd w:val="0"/>
        <w:spacing w:after="0" w:line="240" w:lineRule="auto"/>
        <w:contextualSpacing/>
        <w:jc w:val="both"/>
        <w:rPr>
          <w:rFonts w:ascii="Times New Roman" w:hAnsi="Times New Roman"/>
          <w:sz w:val="24"/>
          <w:szCs w:val="24"/>
          <w:lang w:val="en-US"/>
        </w:rPr>
      </w:pPr>
      <w:r w:rsidRPr="00D92E6E">
        <w:rPr>
          <w:rFonts w:ascii="Times New Roman" w:hAnsi="Times New Roman"/>
          <w:sz w:val="24"/>
          <w:szCs w:val="24"/>
        </w:rPr>
        <w:t>Изучение строения плесневых грибов;</w:t>
      </w:r>
    </w:p>
    <w:p w:rsidR="001D664B" w:rsidRPr="00D92E6E" w:rsidRDefault="001D664B" w:rsidP="00E1048C">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D92E6E">
        <w:rPr>
          <w:rFonts w:ascii="Times New Roman" w:hAnsi="Times New Roman"/>
          <w:sz w:val="24"/>
          <w:szCs w:val="24"/>
        </w:rPr>
        <w:t xml:space="preserve">Изучение внешнего строения мхов (на местных видах); </w:t>
      </w:r>
    </w:p>
    <w:p w:rsidR="001D664B" w:rsidRPr="00D92E6E" w:rsidRDefault="001D664B" w:rsidP="00E1048C">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D92E6E">
        <w:rPr>
          <w:rFonts w:ascii="Times New Roman" w:hAnsi="Times New Roman"/>
          <w:sz w:val="24"/>
          <w:szCs w:val="24"/>
        </w:rPr>
        <w:t xml:space="preserve">Изучение внешнего строения папоротника (хвоща); </w:t>
      </w:r>
    </w:p>
    <w:p w:rsidR="001D664B" w:rsidRPr="00D92E6E" w:rsidRDefault="001D664B" w:rsidP="00E1048C">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D92E6E">
        <w:rPr>
          <w:rFonts w:ascii="Times New Roman" w:hAnsi="Times New Roman"/>
          <w:sz w:val="24"/>
          <w:szCs w:val="24"/>
        </w:rPr>
        <w:t>Изучение внешнего строения хвои, шишек</w:t>
      </w:r>
      <w:r w:rsidR="004A3D69">
        <w:rPr>
          <w:rFonts w:ascii="Times New Roman" w:hAnsi="Times New Roman"/>
          <w:sz w:val="24"/>
          <w:szCs w:val="24"/>
        </w:rPr>
        <w:t xml:space="preserve"> и семян голосеменных растений</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p>
    <w:p w:rsidR="00D92E6E" w:rsidRDefault="00D92E6E" w:rsidP="00D92E6E">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6 </w:t>
      </w:r>
      <w:r w:rsidRPr="003A40A5">
        <w:rPr>
          <w:rFonts w:ascii="Times New Roman" w:hAnsi="Times New Roman"/>
          <w:b/>
          <w:sz w:val="24"/>
          <w:szCs w:val="24"/>
        </w:rPr>
        <w:t xml:space="preserve"> КЛАССА</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b/>
          <w:sz w:val="24"/>
          <w:szCs w:val="24"/>
        </w:rPr>
      </w:pPr>
      <w:r w:rsidRPr="00D92E6E">
        <w:rPr>
          <w:rFonts w:ascii="Times New Roman" w:hAnsi="Times New Roman"/>
          <w:b/>
          <w:sz w:val="24"/>
          <w:szCs w:val="24"/>
        </w:rPr>
        <w:t xml:space="preserve">Многообразие покрытосеменных растений. </w:t>
      </w:r>
    </w:p>
    <w:p w:rsidR="001D664B" w:rsidRPr="00D92E6E" w:rsidRDefault="001D664B" w:rsidP="00D92E6E">
      <w:pPr>
        <w:overflowPunct w:val="0"/>
        <w:autoSpaceDE w:val="0"/>
        <w:autoSpaceDN w:val="0"/>
        <w:adjustRightInd w:val="0"/>
        <w:spacing w:after="0" w:line="240" w:lineRule="auto"/>
        <w:ind w:left="709"/>
        <w:jc w:val="both"/>
        <w:rPr>
          <w:rFonts w:ascii="Times New Roman" w:hAnsi="Times New Roman"/>
          <w:b/>
          <w:bCs/>
          <w:sz w:val="24"/>
          <w:szCs w:val="24"/>
        </w:rPr>
      </w:pPr>
      <w:r w:rsidRPr="00D92E6E">
        <w:rPr>
          <w:rFonts w:ascii="Times New Roman" w:hAnsi="Times New Roman"/>
          <w:b/>
          <w:bCs/>
          <w:sz w:val="24"/>
          <w:szCs w:val="24"/>
        </w:rPr>
        <w:t xml:space="preserve">Органы цветкового растения.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Cs/>
          <w:sz w:val="24"/>
          <w:szCs w:val="24"/>
        </w:rPr>
        <w:t xml:space="preserve">Вегетативные и генеративные органы Семя. </w:t>
      </w:r>
      <w:r w:rsidRPr="00D92E6E">
        <w:rPr>
          <w:rFonts w:ascii="Times New Roman" w:hAnsi="Times New Roman"/>
          <w:sz w:val="24"/>
          <w:szCs w:val="24"/>
        </w:rPr>
        <w:t>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1D664B" w:rsidRPr="00D92E6E" w:rsidRDefault="001D664B" w:rsidP="00D92E6E">
      <w:pPr>
        <w:overflowPunct w:val="0"/>
        <w:autoSpaceDE w:val="0"/>
        <w:autoSpaceDN w:val="0"/>
        <w:adjustRightInd w:val="0"/>
        <w:spacing w:after="0" w:line="240" w:lineRule="auto"/>
        <w:ind w:left="709"/>
        <w:jc w:val="both"/>
        <w:rPr>
          <w:rFonts w:ascii="Times New Roman" w:hAnsi="Times New Roman"/>
          <w:b/>
          <w:bCs/>
          <w:sz w:val="24"/>
          <w:szCs w:val="24"/>
        </w:rPr>
      </w:pPr>
      <w:r w:rsidRPr="00D92E6E">
        <w:rPr>
          <w:rFonts w:ascii="Times New Roman" w:hAnsi="Times New Roman"/>
          <w:b/>
          <w:bCs/>
          <w:sz w:val="24"/>
          <w:szCs w:val="24"/>
        </w:rPr>
        <w:t xml:space="preserve">Микроскопическое строение растений.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sz w:val="24"/>
          <w:szCs w:val="24"/>
        </w:rPr>
        <w:t>Микроскопическое строение корня. Корневой волосок. Микроскопическое строение стебля. Микроскопическое строение листа.</w:t>
      </w:r>
    </w:p>
    <w:p w:rsidR="001D664B" w:rsidRPr="00D92E6E" w:rsidRDefault="001D664B" w:rsidP="00D92E6E">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Жизнедеятельность цветковых растений. </w:t>
      </w:r>
    </w:p>
    <w:p w:rsidR="001D664B" w:rsidRPr="00D92E6E" w:rsidRDefault="001D664B" w:rsidP="00D92E6E">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D92E6E">
        <w:rPr>
          <w:rFonts w:ascii="Times New Roman" w:hAnsi="Times New Roman"/>
          <w:bCs/>
          <w:i/>
          <w:sz w:val="24"/>
          <w:szCs w:val="24"/>
        </w:rPr>
        <w:t>Движения.</w:t>
      </w:r>
      <w:r w:rsidRPr="00D92E6E">
        <w:rPr>
          <w:rFonts w:ascii="Times New Roman" w:hAnsi="Times New Roman"/>
          <w:bCs/>
          <w:sz w:val="24"/>
          <w:szCs w:val="24"/>
        </w:rPr>
        <w:t xml:space="preserve"> Рост, развитие и размножение растений. Половое размножение растений. </w:t>
      </w:r>
      <w:r w:rsidRPr="00D92E6E">
        <w:rPr>
          <w:rFonts w:ascii="Times New Roman" w:hAnsi="Times New Roman"/>
          <w:bCs/>
          <w:i/>
          <w:sz w:val="24"/>
          <w:szCs w:val="24"/>
        </w:rPr>
        <w:t>Оплодотворение у цветковых растений</w:t>
      </w:r>
      <w:r w:rsidRPr="00D92E6E">
        <w:rPr>
          <w:rFonts w:ascii="Times New Roman" w:hAnsi="Times New Roman"/>
          <w:bCs/>
          <w:sz w:val="24"/>
          <w:szCs w:val="24"/>
        </w:rPr>
        <w:t>. Вегетативное размножение растений. Приемы выращивания и размножения растений и ухода за ними. Космическая роль зеленых растений.</w:t>
      </w:r>
    </w:p>
    <w:p w:rsidR="001D664B" w:rsidRPr="00D92E6E" w:rsidRDefault="001D664B" w:rsidP="00D92E6E">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Многообразие растений.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D92E6E">
        <w:rPr>
          <w:rFonts w:ascii="Times New Roman" w:hAnsi="Times New Roman"/>
          <w:sz w:val="24"/>
          <w:szCs w:val="24"/>
        </w:rPr>
        <w:t>Отдел Покрытосеменные (Цветковые),классы Однодольные и Двудольные. Многообразие цветковых растений.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Меры профилактики заболеваний, вызываемых растениями.</w:t>
      </w:r>
      <w:r w:rsidRPr="00D92E6E">
        <w:rPr>
          <w:rFonts w:ascii="Times New Roman" w:hAnsi="Times New Roman"/>
          <w:i/>
          <w:sz w:val="24"/>
          <w:szCs w:val="24"/>
        </w:rPr>
        <w:t>Растительный мир родного края.</w:t>
      </w:r>
    </w:p>
    <w:p w:rsidR="00863F9B" w:rsidRDefault="00863F9B" w:rsidP="00863F9B">
      <w:pPr>
        <w:autoSpaceDE w:val="0"/>
        <w:autoSpaceDN w:val="0"/>
        <w:adjustRightInd w:val="0"/>
        <w:spacing w:after="0" w:line="240" w:lineRule="auto"/>
        <w:ind w:firstLine="709"/>
        <w:contextualSpacing/>
        <w:jc w:val="both"/>
        <w:rPr>
          <w:rFonts w:ascii="Times New Roman" w:hAnsi="Times New Roman"/>
          <w:b/>
          <w:sz w:val="24"/>
          <w:szCs w:val="24"/>
        </w:rPr>
      </w:pPr>
      <w:r w:rsidRPr="00863F9B">
        <w:rPr>
          <w:rFonts w:ascii="Times New Roman" w:hAnsi="Times New Roman"/>
          <w:b/>
          <w:sz w:val="24"/>
          <w:szCs w:val="24"/>
        </w:rPr>
        <w:t>Национально-региональный компонент</w:t>
      </w:r>
    </w:p>
    <w:p w:rsidR="00C33447" w:rsidRPr="00C01E25" w:rsidRDefault="00C33447" w:rsidP="00C33447">
      <w:pPr>
        <w:rPr>
          <w:rFonts w:ascii="Times New Roman" w:hAnsi="Times New Roman"/>
          <w:sz w:val="24"/>
          <w:szCs w:val="24"/>
        </w:rPr>
      </w:pPr>
      <w:r w:rsidRPr="00C01E25">
        <w:rPr>
          <w:rFonts w:ascii="Times New Roman" w:hAnsi="Times New Roman"/>
          <w:sz w:val="24"/>
          <w:szCs w:val="24"/>
        </w:rPr>
        <w:t>Цветковые  растения родного края. Красная книга РТ.</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b/>
          <w:sz w:val="24"/>
          <w:szCs w:val="24"/>
        </w:rPr>
        <w:t>Список лабораторных и практических работ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1.</w:t>
      </w:r>
      <w:r w:rsidRPr="00D92E6E">
        <w:rPr>
          <w:rFonts w:ascii="Times New Roman" w:hAnsi="Times New Roman"/>
          <w:sz w:val="24"/>
          <w:szCs w:val="24"/>
        </w:rPr>
        <w:tab/>
        <w:t xml:space="preserve">Изучение органов цветкового растения;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D92E6E">
        <w:rPr>
          <w:rFonts w:ascii="Times New Roman" w:hAnsi="Times New Roman"/>
          <w:sz w:val="24"/>
          <w:szCs w:val="24"/>
        </w:rPr>
        <w:t>2.</w:t>
      </w:r>
      <w:r w:rsidRPr="00D92E6E">
        <w:rPr>
          <w:rFonts w:ascii="Times New Roman" w:hAnsi="Times New Roman"/>
          <w:sz w:val="24"/>
          <w:szCs w:val="24"/>
        </w:rPr>
        <w:tab/>
      </w:r>
      <w:r w:rsidRPr="00D92E6E">
        <w:rPr>
          <w:rFonts w:ascii="Times New Roman" w:hAnsi="Times New Roman"/>
          <w:i/>
          <w:sz w:val="24"/>
          <w:szCs w:val="24"/>
        </w:rPr>
        <w:t xml:space="preserve">Выявление передвижение воды и минеральных веществ в растении;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3.</w:t>
      </w:r>
      <w:r w:rsidRPr="00D92E6E">
        <w:rPr>
          <w:rFonts w:ascii="Times New Roman" w:hAnsi="Times New Roman"/>
          <w:sz w:val="24"/>
          <w:szCs w:val="24"/>
        </w:rPr>
        <w:tab/>
        <w:t xml:space="preserve">Изучение строения семян однодольных и двудольных растений;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4.</w:t>
      </w:r>
      <w:r w:rsidRPr="00D92E6E">
        <w:rPr>
          <w:rFonts w:ascii="Times New Roman" w:hAnsi="Times New Roman"/>
          <w:sz w:val="24"/>
          <w:szCs w:val="24"/>
        </w:rPr>
        <w:tab/>
        <w:t xml:space="preserve">Изучение внешнего строения покрытосеменных растений;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5.</w:t>
      </w:r>
      <w:r w:rsidRPr="00D92E6E">
        <w:rPr>
          <w:rFonts w:ascii="Times New Roman" w:hAnsi="Times New Roman"/>
          <w:sz w:val="24"/>
          <w:szCs w:val="24"/>
        </w:rPr>
        <w:tab/>
        <w:t xml:space="preserve">Определение признаков класса в строении растений;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D92E6E">
        <w:rPr>
          <w:rFonts w:ascii="Times New Roman" w:hAnsi="Times New Roman"/>
          <w:sz w:val="24"/>
          <w:szCs w:val="24"/>
        </w:rPr>
        <w:lastRenderedPageBreak/>
        <w:t>6.</w:t>
      </w:r>
      <w:r w:rsidRPr="00D92E6E">
        <w:rPr>
          <w:rFonts w:ascii="Times New Roman" w:hAnsi="Times New Roman"/>
          <w:sz w:val="24"/>
          <w:szCs w:val="24"/>
        </w:rPr>
        <w:tab/>
      </w:r>
      <w:r w:rsidRPr="00D92E6E">
        <w:rPr>
          <w:rFonts w:ascii="Times New Roman" w:hAnsi="Times New Roman"/>
          <w:i/>
          <w:sz w:val="24"/>
          <w:szCs w:val="24"/>
        </w:rPr>
        <w:t>Определение до рода или вида нескольких травянистых растений одного-двух семейств;</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7.</w:t>
      </w:r>
      <w:r w:rsidRPr="00D92E6E">
        <w:rPr>
          <w:rFonts w:ascii="Times New Roman" w:hAnsi="Times New Roman"/>
          <w:sz w:val="24"/>
          <w:szCs w:val="24"/>
        </w:rPr>
        <w:tab/>
        <w:t>Вегетативное размножение комнатных растений</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b/>
          <w:sz w:val="24"/>
          <w:szCs w:val="24"/>
        </w:rPr>
        <w:t>Экскурсии:</w:t>
      </w:r>
      <w:r w:rsidRPr="00D92E6E">
        <w:rPr>
          <w:rFonts w:ascii="Times New Roman" w:hAnsi="Times New Roman"/>
          <w:sz w:val="24"/>
          <w:szCs w:val="24"/>
        </w:rPr>
        <w:t xml:space="preserve"> Осенние (зимние, весенние) явления в жизни растений.</w:t>
      </w:r>
    </w:p>
    <w:p w:rsidR="00D92E6E" w:rsidRDefault="00D92E6E" w:rsidP="00D92E6E">
      <w:pPr>
        <w:spacing w:after="0" w:line="240" w:lineRule="auto"/>
        <w:ind w:left="567"/>
        <w:jc w:val="center"/>
        <w:rPr>
          <w:rFonts w:ascii="Times New Roman" w:hAnsi="Times New Roman"/>
          <w:b/>
          <w:sz w:val="24"/>
          <w:szCs w:val="24"/>
        </w:rPr>
      </w:pPr>
    </w:p>
    <w:p w:rsidR="00D92E6E" w:rsidRPr="003A40A5" w:rsidRDefault="00D92E6E" w:rsidP="00D92E6E">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7 </w:t>
      </w:r>
      <w:r w:rsidRPr="003A40A5">
        <w:rPr>
          <w:rFonts w:ascii="Times New Roman" w:hAnsi="Times New Roman"/>
          <w:b/>
          <w:sz w:val="24"/>
          <w:szCs w:val="24"/>
        </w:rPr>
        <w:t xml:space="preserve"> КЛАССА</w:t>
      </w:r>
    </w:p>
    <w:p w:rsidR="001D664B" w:rsidRPr="00D92E6E" w:rsidRDefault="001D664B" w:rsidP="00D92E6E">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Царство Животные.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 xml:space="preserve">Общее знакомство с животными. Животная клетка.Животные ткани, органы и системы органов животных. </w:t>
      </w:r>
      <w:r w:rsidRPr="00D92E6E">
        <w:rPr>
          <w:rFonts w:ascii="Times New Roman" w:hAnsi="Times New Roman"/>
          <w:i/>
          <w:sz w:val="24"/>
          <w:szCs w:val="24"/>
        </w:rPr>
        <w:t>Организм животного как биосистема.</w:t>
      </w:r>
      <w:r w:rsidRPr="00D92E6E">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1D664B" w:rsidRPr="00D92E6E" w:rsidRDefault="001D664B" w:rsidP="00D92E6E">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Одноклеточные животные, или Простейшие.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 xml:space="preserve">Общая характеристика простейших. </w:t>
      </w:r>
      <w:r w:rsidRPr="00D92E6E">
        <w:rPr>
          <w:rFonts w:ascii="Times New Roman" w:hAnsi="Times New Roman"/>
          <w:i/>
          <w:sz w:val="24"/>
          <w:szCs w:val="24"/>
        </w:rPr>
        <w:t>Происхождение простейших.</w:t>
      </w:r>
      <w:r w:rsidRPr="00D92E6E">
        <w:rPr>
          <w:rFonts w:ascii="Times New Roman" w:hAnsi="Times New Roman"/>
          <w:sz w:val="24"/>
          <w:szCs w:val="24"/>
        </w:rP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1D664B" w:rsidRPr="00D92E6E" w:rsidRDefault="001D664B" w:rsidP="00D92E6E">
      <w:pPr>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Тип Кишечнополостные.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bCs/>
          <w:sz w:val="24"/>
          <w:szCs w:val="24"/>
        </w:rPr>
        <w:t xml:space="preserve">Многоклеточные животные. </w:t>
      </w:r>
      <w:r w:rsidRPr="00D92E6E">
        <w:rPr>
          <w:rFonts w:ascii="Times New Roman" w:hAnsi="Times New Roman"/>
          <w:sz w:val="24"/>
          <w:szCs w:val="24"/>
        </w:rPr>
        <w:t xml:space="preserve">Общая характеристика типа Кишечнополостные. Регенерация. </w:t>
      </w:r>
      <w:r w:rsidRPr="00D92E6E">
        <w:rPr>
          <w:rFonts w:ascii="Times New Roman" w:hAnsi="Times New Roman"/>
          <w:i/>
          <w:sz w:val="24"/>
          <w:szCs w:val="24"/>
        </w:rPr>
        <w:t>Происхождение кишечнополостных.</w:t>
      </w:r>
      <w:r w:rsidRPr="00D92E6E">
        <w:rPr>
          <w:rFonts w:ascii="Times New Roman" w:hAnsi="Times New Roman"/>
          <w:sz w:val="24"/>
          <w:szCs w:val="24"/>
        </w:rPr>
        <w:t xml:space="preserve"> Значение кишечнополостных в природе и жизни человека.</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b/>
          <w:bCs/>
          <w:sz w:val="24"/>
          <w:szCs w:val="24"/>
        </w:rPr>
      </w:pPr>
      <w:r w:rsidRPr="00D92E6E">
        <w:rPr>
          <w:rFonts w:ascii="Times New Roman" w:hAnsi="Times New Roman"/>
          <w:b/>
          <w:bCs/>
          <w:sz w:val="24"/>
          <w:szCs w:val="24"/>
        </w:rPr>
        <w:t xml:space="preserve">Типы червей.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i/>
          <w:sz w:val="24"/>
          <w:szCs w:val="24"/>
        </w:rPr>
      </w:pPr>
      <w:r w:rsidRPr="00D92E6E">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D92E6E">
        <w:rPr>
          <w:rFonts w:ascii="Times New Roman" w:hAnsi="Times New Roman"/>
          <w:i/>
          <w:sz w:val="24"/>
          <w:szCs w:val="24"/>
        </w:rPr>
        <w:t xml:space="preserve">Происхождение червей. </w:t>
      </w:r>
    </w:p>
    <w:p w:rsidR="001D664B" w:rsidRPr="00D92E6E" w:rsidRDefault="001D664B" w:rsidP="00D92E6E">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D92E6E">
        <w:rPr>
          <w:rFonts w:ascii="Times New Roman" w:hAnsi="Times New Roman"/>
          <w:b/>
          <w:bCs/>
          <w:sz w:val="24"/>
          <w:szCs w:val="24"/>
        </w:rPr>
        <w:t xml:space="preserve">Тип Моллюски. </w:t>
      </w:r>
    </w:p>
    <w:p w:rsidR="001D664B" w:rsidRPr="00D92E6E" w:rsidRDefault="001D664B" w:rsidP="00D92E6E">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sz w:val="24"/>
          <w:szCs w:val="24"/>
        </w:rPr>
        <w:t xml:space="preserve">Общая характеристика типа Моллюски. Многообразие моллюсков. </w:t>
      </w:r>
      <w:r w:rsidRPr="00D92E6E">
        <w:rPr>
          <w:rFonts w:ascii="Times New Roman" w:hAnsi="Times New Roman"/>
          <w:i/>
          <w:sz w:val="24"/>
          <w:szCs w:val="24"/>
        </w:rPr>
        <w:t>Происхождение моллюсков</w:t>
      </w:r>
      <w:r w:rsidRPr="00D92E6E">
        <w:rPr>
          <w:rFonts w:ascii="Times New Roman" w:hAnsi="Times New Roman"/>
          <w:sz w:val="24"/>
          <w:szCs w:val="24"/>
        </w:rPr>
        <w:t xml:space="preserve"> и их значение в природе и жизни человека.</w:t>
      </w:r>
    </w:p>
    <w:p w:rsidR="001D664B" w:rsidRPr="00D92E6E" w:rsidRDefault="001D664B" w:rsidP="00D92E6E">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D92E6E">
        <w:rPr>
          <w:rFonts w:ascii="Times New Roman" w:hAnsi="Times New Roman"/>
          <w:b/>
          <w:bCs/>
          <w:sz w:val="24"/>
          <w:szCs w:val="24"/>
        </w:rPr>
        <w:t>Тип Членистоногие.</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bCs/>
          <w:sz w:val="24"/>
          <w:szCs w:val="24"/>
        </w:rPr>
        <w:t xml:space="preserve">Общая характеристика типа Членистоногие. Среды жизни. </w:t>
      </w:r>
      <w:r w:rsidRPr="00D92E6E">
        <w:rPr>
          <w:rFonts w:ascii="Times New Roman" w:hAnsi="Times New Roman"/>
          <w:i/>
          <w:sz w:val="24"/>
          <w:szCs w:val="24"/>
        </w:rPr>
        <w:t>Происхождение членистоногих</w:t>
      </w:r>
      <w:r w:rsidRPr="00D92E6E">
        <w:rPr>
          <w:rFonts w:ascii="Times New Roman" w:hAnsi="Times New Roman"/>
          <w:sz w:val="24"/>
          <w:szCs w:val="24"/>
        </w:rPr>
        <w:t>. Охрана членистоногих.</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D92E6E">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D92E6E">
        <w:rPr>
          <w:rFonts w:ascii="Times New Roman" w:hAnsi="Times New Roman"/>
          <w:bCs/>
          <w:sz w:val="24"/>
          <w:szCs w:val="24"/>
        </w:rPr>
        <w:t>инстинкты.</w:t>
      </w:r>
      <w:r w:rsidRPr="00D92E6E">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D92E6E">
        <w:rPr>
          <w:rFonts w:ascii="Times New Roman" w:hAnsi="Times New Roman"/>
          <w:i/>
          <w:sz w:val="24"/>
          <w:szCs w:val="24"/>
        </w:rPr>
        <w:t xml:space="preserve">Меры по сокращению численности насекомых-вредителей. Насекомые, снижающие численность вредителей растений. </w:t>
      </w:r>
      <w:r w:rsidRPr="00D92E6E">
        <w:rPr>
          <w:rFonts w:ascii="Times New Roman" w:hAnsi="Times New Roman"/>
          <w:sz w:val="24"/>
          <w:szCs w:val="24"/>
        </w:rPr>
        <w:t>Насекомые – переносчики возбудителей и паразиты человека и домашних животных. Одомашненные насекомые: медоносная пчела и тутовый шелкопряд.</w:t>
      </w:r>
    </w:p>
    <w:p w:rsidR="001D664B" w:rsidRPr="00D92E6E" w:rsidRDefault="001D664B" w:rsidP="00D92E6E">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Тип Хордовые.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bCs/>
          <w:sz w:val="24"/>
          <w:szCs w:val="24"/>
        </w:rPr>
        <w:t xml:space="preserve">Общая </w:t>
      </w:r>
      <w:r w:rsidRPr="00D92E6E">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D92E6E">
        <w:rPr>
          <w:rFonts w:ascii="Times New Roman" w:hAnsi="Times New Roman"/>
          <w:i/>
          <w:sz w:val="24"/>
          <w:szCs w:val="24"/>
        </w:rPr>
        <w:t>Происхождение земноводных.</w:t>
      </w:r>
      <w:r w:rsidRPr="00D92E6E">
        <w:rPr>
          <w:rFonts w:ascii="Times New Roman" w:hAnsi="Times New Roman"/>
          <w:sz w:val="24"/>
          <w:szCs w:val="24"/>
        </w:rPr>
        <w:t xml:space="preserve"> Многообразие современных земноводных и их охрана. Значение земноводных в природе и жизни человека.</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44" w:name="page11"/>
      <w:bookmarkEnd w:id="244"/>
      <w:r w:rsidRPr="00D92E6E">
        <w:rPr>
          <w:rFonts w:ascii="Times New Roman" w:hAnsi="Times New Roman"/>
          <w:sz w:val="24"/>
          <w:szCs w:val="24"/>
        </w:rPr>
        <w:t xml:space="preserve"> внешнего и внутреннего строения пресмыкающихся. Размножение пресмыкающихся. </w:t>
      </w:r>
      <w:r w:rsidRPr="00D92E6E">
        <w:rPr>
          <w:rFonts w:ascii="Times New Roman" w:hAnsi="Times New Roman"/>
          <w:i/>
          <w:sz w:val="24"/>
          <w:szCs w:val="24"/>
        </w:rPr>
        <w:t xml:space="preserve">Происхождение </w:t>
      </w:r>
      <w:r w:rsidRPr="00D92E6E">
        <w:rPr>
          <w:rFonts w:ascii="Times New Roman" w:hAnsi="Times New Roman"/>
          <w:sz w:val="24"/>
          <w:szCs w:val="24"/>
        </w:rPr>
        <w:t xml:space="preserve">и многообразие древних пресмыкающихся. Значение пресмыкающихся в природе и жизни человека.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i/>
          <w:sz w:val="24"/>
          <w:szCs w:val="24"/>
        </w:rPr>
      </w:pPr>
      <w:r w:rsidRPr="00D92E6E">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D92E6E">
        <w:rPr>
          <w:rFonts w:ascii="Times New Roman" w:hAnsi="Times New Roman"/>
          <w:i/>
          <w:sz w:val="24"/>
          <w:szCs w:val="24"/>
        </w:rPr>
        <w:t xml:space="preserve">Сезонные явления в жизни птиц. Экологические группы птиц. </w:t>
      </w:r>
      <w:r w:rsidRPr="00D92E6E">
        <w:rPr>
          <w:rFonts w:ascii="Times New Roman" w:hAnsi="Times New Roman"/>
          <w:sz w:val="24"/>
          <w:szCs w:val="24"/>
        </w:rPr>
        <w:t xml:space="preserve">Происхождение птиц. Значение </w:t>
      </w:r>
      <w:r w:rsidRPr="00D92E6E">
        <w:rPr>
          <w:rFonts w:ascii="Times New Roman" w:hAnsi="Times New Roman"/>
          <w:sz w:val="24"/>
          <w:szCs w:val="24"/>
        </w:rPr>
        <w:lastRenderedPageBreak/>
        <w:t xml:space="preserve">птиц в природе и жизни человека. Охрана птиц. Птицеводство. </w:t>
      </w:r>
      <w:r w:rsidRPr="00D92E6E">
        <w:rPr>
          <w:rFonts w:ascii="Times New Roman" w:hAnsi="Times New Roman"/>
          <w:i/>
          <w:sz w:val="24"/>
          <w:szCs w:val="24"/>
        </w:rPr>
        <w:t>Домашние птицы, приемы выращивания и ухода за птицами.</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i/>
          <w:sz w:val="24"/>
          <w:szCs w:val="24"/>
        </w:rPr>
      </w:pPr>
      <w:r w:rsidRPr="00D92E6E">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D92E6E">
        <w:rPr>
          <w:rFonts w:ascii="Times New Roman" w:hAnsi="Times New Roman"/>
          <w:i/>
          <w:sz w:val="24"/>
          <w:szCs w:val="24"/>
        </w:rPr>
        <w:t>рассудочное поведение</w:t>
      </w:r>
      <w:r w:rsidRPr="00D92E6E">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D92E6E">
        <w:rPr>
          <w:rFonts w:ascii="Times New Roman" w:hAnsi="Times New Roman"/>
          <w:i/>
          <w:sz w:val="24"/>
          <w:szCs w:val="24"/>
        </w:rPr>
        <w:t>Многообразие птиц и млекопитающих родного края.</w:t>
      </w:r>
    </w:p>
    <w:p w:rsidR="00863F9B" w:rsidRDefault="00863F9B" w:rsidP="00863F9B">
      <w:pPr>
        <w:autoSpaceDE w:val="0"/>
        <w:autoSpaceDN w:val="0"/>
        <w:adjustRightInd w:val="0"/>
        <w:spacing w:after="0" w:line="240" w:lineRule="auto"/>
        <w:ind w:firstLine="709"/>
        <w:contextualSpacing/>
        <w:jc w:val="both"/>
        <w:rPr>
          <w:rFonts w:ascii="Times New Roman" w:hAnsi="Times New Roman"/>
          <w:b/>
          <w:sz w:val="24"/>
          <w:szCs w:val="24"/>
        </w:rPr>
      </w:pPr>
      <w:r w:rsidRPr="00863F9B">
        <w:rPr>
          <w:rFonts w:ascii="Times New Roman" w:hAnsi="Times New Roman"/>
          <w:b/>
          <w:sz w:val="24"/>
          <w:szCs w:val="24"/>
        </w:rPr>
        <w:t>Национально-региональный компонент</w:t>
      </w:r>
    </w:p>
    <w:p w:rsidR="00C33447" w:rsidRPr="00C01E25" w:rsidRDefault="00C33447" w:rsidP="00C33447">
      <w:pPr>
        <w:rPr>
          <w:rFonts w:ascii="Times New Roman" w:hAnsi="Times New Roman"/>
          <w:sz w:val="24"/>
          <w:szCs w:val="24"/>
        </w:rPr>
      </w:pPr>
      <w:r w:rsidRPr="00C01E25">
        <w:rPr>
          <w:rFonts w:ascii="Times New Roman" w:hAnsi="Times New Roman"/>
          <w:sz w:val="24"/>
          <w:szCs w:val="24"/>
        </w:rPr>
        <w:t xml:space="preserve">Животные  </w:t>
      </w:r>
      <w:r>
        <w:rPr>
          <w:rFonts w:ascii="Times New Roman" w:hAnsi="Times New Roman"/>
          <w:sz w:val="24"/>
          <w:szCs w:val="24"/>
        </w:rPr>
        <w:t>родного края.</w:t>
      </w:r>
      <w:r w:rsidRPr="00C01E25">
        <w:rPr>
          <w:rFonts w:ascii="Times New Roman" w:hAnsi="Times New Roman"/>
          <w:sz w:val="24"/>
          <w:szCs w:val="24"/>
        </w:rPr>
        <w:t xml:space="preserve"> Красная книга РТ.</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b/>
          <w:sz w:val="24"/>
          <w:szCs w:val="24"/>
        </w:rPr>
        <w:t>Список лабораторных и практических работ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1.</w:t>
      </w:r>
      <w:r w:rsidRPr="00D92E6E">
        <w:rPr>
          <w:rFonts w:ascii="Times New Roman" w:hAnsi="Times New Roman"/>
          <w:sz w:val="24"/>
          <w:szCs w:val="24"/>
        </w:rPr>
        <w:tab/>
        <w:t xml:space="preserve">Изучение строения и передвижения одноклеточных животных;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i/>
          <w:sz w:val="24"/>
          <w:szCs w:val="24"/>
        </w:rPr>
      </w:pPr>
      <w:r w:rsidRPr="00D92E6E">
        <w:rPr>
          <w:rFonts w:ascii="Times New Roman" w:hAnsi="Times New Roman"/>
          <w:sz w:val="24"/>
          <w:szCs w:val="24"/>
        </w:rPr>
        <w:t>2.</w:t>
      </w:r>
      <w:r w:rsidRPr="00D92E6E">
        <w:rPr>
          <w:rFonts w:ascii="Times New Roman" w:hAnsi="Times New Roman"/>
          <w:sz w:val="24"/>
          <w:szCs w:val="24"/>
        </w:rPr>
        <w:tab/>
      </w:r>
      <w:r w:rsidRPr="00D92E6E">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3.</w:t>
      </w:r>
      <w:r w:rsidRPr="00D92E6E">
        <w:rPr>
          <w:rFonts w:ascii="Times New Roman" w:hAnsi="Times New Roman"/>
          <w:sz w:val="24"/>
          <w:szCs w:val="24"/>
        </w:rPr>
        <w:tab/>
        <w:t xml:space="preserve">Изучение строения раковин моллюсков;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4.</w:t>
      </w:r>
      <w:r w:rsidRPr="00D92E6E">
        <w:rPr>
          <w:rFonts w:ascii="Times New Roman" w:hAnsi="Times New Roman"/>
          <w:sz w:val="24"/>
          <w:szCs w:val="24"/>
        </w:rPr>
        <w:tab/>
        <w:t xml:space="preserve">Изучение внешнего строения насекомого;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5.</w:t>
      </w:r>
      <w:r w:rsidRPr="00D92E6E">
        <w:rPr>
          <w:rFonts w:ascii="Times New Roman" w:hAnsi="Times New Roman"/>
          <w:sz w:val="24"/>
          <w:szCs w:val="24"/>
        </w:rPr>
        <w:tab/>
        <w:t xml:space="preserve">Изучение типов развития насекомых;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6.</w:t>
      </w:r>
      <w:r w:rsidRPr="00D92E6E">
        <w:rPr>
          <w:rFonts w:ascii="Times New Roman" w:hAnsi="Times New Roman"/>
          <w:sz w:val="24"/>
          <w:szCs w:val="24"/>
        </w:rPr>
        <w:tab/>
        <w:t xml:space="preserve">Изучение внешнего строения и передвижения рыб;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7.</w:t>
      </w:r>
      <w:r w:rsidRPr="00D92E6E">
        <w:rPr>
          <w:rFonts w:ascii="Times New Roman" w:hAnsi="Times New Roman"/>
          <w:sz w:val="24"/>
          <w:szCs w:val="24"/>
        </w:rPr>
        <w:tab/>
        <w:t xml:space="preserve">Изучение внешнего строения и перьевого покрова птиц;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8.</w:t>
      </w:r>
      <w:r w:rsidRPr="00D92E6E">
        <w:rPr>
          <w:rFonts w:ascii="Times New Roman" w:hAnsi="Times New Roman"/>
          <w:sz w:val="24"/>
          <w:szCs w:val="24"/>
        </w:rPr>
        <w:tab/>
        <w:t>Изучение внешнего строения, скелета и зубной системы млекопитающих.</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b/>
          <w:bCs/>
          <w:sz w:val="24"/>
          <w:szCs w:val="24"/>
        </w:rPr>
        <w:t>Список экскурсий:</w:t>
      </w:r>
    </w:p>
    <w:p w:rsidR="001D664B" w:rsidRPr="00D92E6E" w:rsidRDefault="001D664B" w:rsidP="00E1048C">
      <w:pPr>
        <w:numPr>
          <w:ilvl w:val="0"/>
          <w:numId w:val="39"/>
        </w:numPr>
        <w:overflowPunct w:val="0"/>
        <w:autoSpaceDE w:val="0"/>
        <w:autoSpaceDN w:val="0"/>
        <w:adjustRightInd w:val="0"/>
        <w:spacing w:after="0" w:line="240" w:lineRule="auto"/>
        <w:jc w:val="both"/>
        <w:rPr>
          <w:rFonts w:ascii="Times New Roman" w:hAnsi="Times New Roman"/>
          <w:sz w:val="24"/>
          <w:szCs w:val="24"/>
          <w:lang w:val="en-US"/>
        </w:rPr>
      </w:pPr>
      <w:r w:rsidRPr="00D92E6E">
        <w:rPr>
          <w:rFonts w:ascii="Times New Roman" w:hAnsi="Times New Roman"/>
          <w:sz w:val="24"/>
          <w:szCs w:val="24"/>
          <w:lang w:val="en-US"/>
        </w:rPr>
        <w:t xml:space="preserve">Многообразие животных; </w:t>
      </w:r>
    </w:p>
    <w:p w:rsidR="001D664B" w:rsidRPr="00D92E6E" w:rsidRDefault="001D664B" w:rsidP="00E1048C">
      <w:pPr>
        <w:numPr>
          <w:ilvl w:val="0"/>
          <w:numId w:val="39"/>
        </w:numPr>
        <w:overflowPunct w:val="0"/>
        <w:autoSpaceDE w:val="0"/>
        <w:autoSpaceDN w:val="0"/>
        <w:adjustRightInd w:val="0"/>
        <w:spacing w:after="0" w:line="240" w:lineRule="auto"/>
        <w:jc w:val="both"/>
        <w:rPr>
          <w:rFonts w:ascii="Times New Roman" w:hAnsi="Times New Roman"/>
          <w:sz w:val="24"/>
          <w:szCs w:val="24"/>
        </w:rPr>
      </w:pPr>
      <w:r w:rsidRPr="00D92E6E">
        <w:rPr>
          <w:rFonts w:ascii="Times New Roman" w:hAnsi="Times New Roman"/>
          <w:sz w:val="24"/>
          <w:szCs w:val="24"/>
        </w:rPr>
        <w:t xml:space="preserve">Осенние (зимние, весенние) явления в жизни животных; </w:t>
      </w:r>
    </w:p>
    <w:p w:rsidR="001D664B" w:rsidRPr="00D92E6E" w:rsidRDefault="001D664B" w:rsidP="00E1048C">
      <w:pPr>
        <w:numPr>
          <w:ilvl w:val="0"/>
          <w:numId w:val="39"/>
        </w:numPr>
        <w:overflowPunct w:val="0"/>
        <w:autoSpaceDE w:val="0"/>
        <w:autoSpaceDN w:val="0"/>
        <w:adjustRightInd w:val="0"/>
        <w:spacing w:after="0" w:line="240" w:lineRule="auto"/>
        <w:jc w:val="both"/>
        <w:rPr>
          <w:rFonts w:ascii="Times New Roman" w:hAnsi="Times New Roman"/>
          <w:sz w:val="24"/>
          <w:szCs w:val="24"/>
        </w:rPr>
      </w:pPr>
      <w:r w:rsidRPr="00D92E6E">
        <w:rPr>
          <w:rFonts w:ascii="Times New Roman" w:hAnsi="Times New Roman"/>
          <w:sz w:val="24"/>
          <w:szCs w:val="24"/>
        </w:rPr>
        <w:t xml:space="preserve">Разнообразие и роль членистоногих в природе родного края; </w:t>
      </w:r>
    </w:p>
    <w:p w:rsidR="001D664B" w:rsidRPr="00D92E6E" w:rsidRDefault="001D664B" w:rsidP="00E1048C">
      <w:pPr>
        <w:numPr>
          <w:ilvl w:val="0"/>
          <w:numId w:val="39"/>
        </w:numPr>
        <w:overflowPunct w:val="0"/>
        <w:autoSpaceDE w:val="0"/>
        <w:autoSpaceDN w:val="0"/>
        <w:adjustRightInd w:val="0"/>
        <w:spacing w:after="0" w:line="240" w:lineRule="auto"/>
        <w:jc w:val="both"/>
        <w:rPr>
          <w:rFonts w:ascii="Times New Roman" w:hAnsi="Times New Roman"/>
          <w:sz w:val="24"/>
          <w:szCs w:val="24"/>
        </w:rPr>
      </w:pPr>
      <w:r w:rsidRPr="00D92E6E">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p>
    <w:p w:rsidR="00D92E6E" w:rsidRPr="003A40A5" w:rsidRDefault="00D92E6E" w:rsidP="00D92E6E">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8 </w:t>
      </w:r>
      <w:r w:rsidRPr="003A40A5">
        <w:rPr>
          <w:rFonts w:ascii="Times New Roman" w:hAnsi="Times New Roman"/>
          <w:b/>
          <w:sz w:val="24"/>
          <w:szCs w:val="24"/>
        </w:rPr>
        <w:t xml:space="preserve"> КЛАССА</w:t>
      </w:r>
    </w:p>
    <w:p w:rsidR="001D664B" w:rsidRPr="00D92E6E" w:rsidRDefault="001D664B" w:rsidP="00D92E6E">
      <w:p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b/>
          <w:bCs/>
          <w:sz w:val="24"/>
          <w:szCs w:val="24"/>
        </w:rPr>
        <w:t>Человек и его здоровье.</w:t>
      </w:r>
    </w:p>
    <w:p w:rsidR="001D664B" w:rsidRPr="00D92E6E" w:rsidRDefault="001D664B" w:rsidP="00D92E6E">
      <w:pPr>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Введение в науки о человеке.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1D664B" w:rsidRPr="00D92E6E" w:rsidRDefault="001D664B" w:rsidP="00D92E6E">
      <w:pPr>
        <w:autoSpaceDE w:val="0"/>
        <w:autoSpaceDN w:val="0"/>
        <w:adjustRightInd w:val="0"/>
        <w:spacing w:after="0" w:line="240" w:lineRule="auto"/>
        <w:ind w:left="360"/>
        <w:contextualSpacing/>
        <w:jc w:val="both"/>
        <w:rPr>
          <w:rFonts w:ascii="Times New Roman" w:hAnsi="Times New Roman"/>
          <w:b/>
          <w:bCs/>
          <w:sz w:val="24"/>
          <w:szCs w:val="24"/>
        </w:rPr>
      </w:pPr>
      <w:r w:rsidRPr="00D92E6E">
        <w:rPr>
          <w:rFonts w:ascii="Times New Roman" w:hAnsi="Times New Roman"/>
          <w:b/>
          <w:bCs/>
          <w:sz w:val="24"/>
          <w:szCs w:val="24"/>
        </w:rPr>
        <w:t>Общие свойства организма человека.</w:t>
      </w:r>
    </w:p>
    <w:p w:rsidR="001D664B" w:rsidRPr="00D92E6E" w:rsidRDefault="001D664B" w:rsidP="00D92E6E">
      <w:p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1D664B" w:rsidRPr="00D92E6E" w:rsidRDefault="001D664B" w:rsidP="00D92E6E">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Нейрогуморальная регуляция функций организма.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D92E6E">
        <w:rPr>
          <w:rFonts w:ascii="Times New Roman" w:hAnsi="Times New Roman"/>
          <w:bCs/>
          <w:sz w:val="24"/>
          <w:szCs w:val="24"/>
        </w:rPr>
        <w:t xml:space="preserve">Регуляция функций организма, способы регуляции. Механизмы регуляции функций.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D92E6E">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D92E6E">
        <w:rPr>
          <w:rFonts w:ascii="Times New Roman" w:hAnsi="Times New Roman"/>
          <w:bCs/>
          <w:i/>
          <w:sz w:val="24"/>
          <w:szCs w:val="24"/>
        </w:rPr>
        <w:t>Особенности развития головного мозга человека и его функциональная асимметрия.</w:t>
      </w:r>
      <w:r w:rsidRPr="00D92E6E">
        <w:rPr>
          <w:rFonts w:ascii="Times New Roman" w:hAnsi="Times New Roman"/>
          <w:bCs/>
          <w:sz w:val="24"/>
          <w:szCs w:val="24"/>
        </w:rPr>
        <w:t xml:space="preserve"> Нарушения деятельности нервной системы и их предупреждение.</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D92E6E">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D92E6E">
        <w:rPr>
          <w:rFonts w:ascii="Times New Roman" w:hAnsi="Times New Roman"/>
          <w:bCs/>
          <w:i/>
          <w:sz w:val="24"/>
          <w:szCs w:val="24"/>
        </w:rPr>
        <w:t>эпифиз</w:t>
      </w:r>
      <w:r w:rsidRPr="00D92E6E">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1D664B" w:rsidRPr="00D92E6E" w:rsidRDefault="001D664B" w:rsidP="00D92E6E">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D92E6E">
        <w:rPr>
          <w:rFonts w:ascii="Times New Roman" w:hAnsi="Times New Roman"/>
          <w:b/>
          <w:bCs/>
          <w:sz w:val="24"/>
          <w:szCs w:val="24"/>
        </w:rPr>
        <w:t>Опора и движение</w:t>
      </w:r>
      <w:r w:rsidRPr="00D92E6E">
        <w:rPr>
          <w:rFonts w:ascii="Times New Roman" w:hAnsi="Times New Roman"/>
          <w:bCs/>
          <w:sz w:val="24"/>
          <w:szCs w:val="24"/>
        </w:rPr>
        <w:t xml:space="preserve">.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 xml:space="preserve">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w:t>
      </w:r>
      <w:r w:rsidRPr="00D92E6E">
        <w:rPr>
          <w:rFonts w:ascii="Times New Roman" w:hAnsi="Times New Roman"/>
          <w:sz w:val="24"/>
          <w:szCs w:val="24"/>
        </w:rPr>
        <w:lastRenderedPageBreak/>
        <w:t>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b/>
          <w:bCs/>
          <w:sz w:val="24"/>
          <w:szCs w:val="24"/>
        </w:rPr>
      </w:pPr>
      <w:r w:rsidRPr="00D92E6E">
        <w:rPr>
          <w:rFonts w:ascii="Times New Roman" w:hAnsi="Times New Roman"/>
          <w:b/>
          <w:bCs/>
          <w:sz w:val="24"/>
          <w:szCs w:val="24"/>
        </w:rPr>
        <w:t xml:space="preserve">Кровь и кровообращение.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D92E6E">
        <w:rPr>
          <w:rFonts w:ascii="Times New Roman" w:hAnsi="Times New Roman"/>
          <w:i/>
          <w:sz w:val="24"/>
          <w:szCs w:val="24"/>
        </w:rPr>
        <w:t>Значение работ Л. Пастера и И.И. Мечникова в области иммунитета</w:t>
      </w:r>
      <w:r w:rsidRPr="00D92E6E">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D92E6E">
        <w:rPr>
          <w:rFonts w:ascii="Times New Roman" w:hAnsi="Times New Roman"/>
          <w:i/>
          <w:sz w:val="24"/>
          <w:szCs w:val="24"/>
        </w:rPr>
        <w:t>Движение лимфы по сосудам</w:t>
      </w:r>
      <w:r w:rsidRPr="00D92E6E">
        <w:rPr>
          <w:rFonts w:ascii="Times New Roman" w:hAnsi="Times New Roman"/>
          <w:sz w:val="24"/>
          <w:szCs w:val="24"/>
        </w:rPr>
        <w:t xml:space="preserve">.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1D664B" w:rsidRPr="00D92E6E" w:rsidRDefault="001D664B" w:rsidP="00D92E6E">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Дыхание.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Дыхательная система: строение и функции.</w:t>
      </w:r>
      <w:r w:rsidRPr="00D92E6E">
        <w:rPr>
          <w:rFonts w:ascii="Times New Roman" w:hAnsi="Times New Roman"/>
          <w:bCs/>
          <w:sz w:val="24"/>
          <w:szCs w:val="24"/>
        </w:rPr>
        <w:t xml:space="preserve"> Этапы дыхания</w:t>
      </w:r>
      <w:r w:rsidRPr="00D92E6E">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1D664B" w:rsidRPr="00D92E6E" w:rsidRDefault="001D664B" w:rsidP="00D92E6E">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Пищеварение.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Питание.</w:t>
      </w:r>
      <w:r w:rsidRPr="00D92E6E">
        <w:rPr>
          <w:rFonts w:ascii="Times New Roman" w:hAnsi="Times New Roman"/>
          <w:bCs/>
          <w:sz w:val="24"/>
          <w:szCs w:val="24"/>
        </w:rPr>
        <w:t xml:space="preserve"> Пищеварение. </w:t>
      </w:r>
      <w:r w:rsidRPr="00D92E6E">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1D664B" w:rsidRPr="00D92E6E" w:rsidRDefault="001D664B" w:rsidP="00D92E6E">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D92E6E">
        <w:rPr>
          <w:rFonts w:ascii="Times New Roman" w:hAnsi="Times New Roman"/>
          <w:b/>
          <w:bCs/>
          <w:sz w:val="24"/>
          <w:szCs w:val="24"/>
        </w:rPr>
        <w:t xml:space="preserve">Обмен веществ и энергии.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 xml:space="preserve">Поддержание температуры тела. </w:t>
      </w:r>
      <w:r w:rsidRPr="00D92E6E">
        <w:rPr>
          <w:rFonts w:ascii="Times New Roman" w:hAnsi="Times New Roman"/>
          <w:i/>
          <w:sz w:val="24"/>
          <w:szCs w:val="24"/>
        </w:rPr>
        <w:t xml:space="preserve">Терморегуляция при разных условиях среды. </w:t>
      </w:r>
      <w:r w:rsidRPr="00D92E6E">
        <w:rPr>
          <w:rFonts w:ascii="Times New Roman" w:hAnsi="Times New Roman"/>
          <w:sz w:val="24"/>
          <w:szCs w:val="24"/>
        </w:rP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1D664B" w:rsidRPr="00D92E6E" w:rsidRDefault="001D664B" w:rsidP="00D92E6E">
      <w:pPr>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Выделение.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1D664B" w:rsidRPr="00D92E6E" w:rsidRDefault="001D664B" w:rsidP="00D92E6E">
      <w:pPr>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Размножение и развитие.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 xml:space="preserve">Половая система: строение и функции. Оплодотворение и внутриутробное развитие. </w:t>
      </w:r>
      <w:r w:rsidRPr="00D92E6E">
        <w:rPr>
          <w:rFonts w:ascii="Times New Roman" w:hAnsi="Times New Roman"/>
          <w:i/>
          <w:sz w:val="24"/>
          <w:szCs w:val="24"/>
        </w:rPr>
        <w:t>Роды.</w:t>
      </w:r>
      <w:r w:rsidRPr="00D92E6E">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45" w:name="page17"/>
      <w:bookmarkEnd w:id="245"/>
      <w:r w:rsidRPr="00D92E6E">
        <w:rPr>
          <w:rFonts w:ascii="Times New Roman" w:hAnsi="Times New Roman"/>
          <w:sz w:val="24"/>
          <w:szCs w:val="24"/>
        </w:rPr>
        <w:t xml:space="preserve"> передающиеся половым путем и их профилактика. ВИЧ, профилактика СПИДа.</w:t>
      </w:r>
    </w:p>
    <w:p w:rsidR="001D664B" w:rsidRPr="00D92E6E" w:rsidRDefault="001D664B" w:rsidP="00D92E6E">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Сенсорные системы (анализаторы).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1D664B" w:rsidRPr="00D92E6E" w:rsidRDefault="001D664B" w:rsidP="00D92E6E">
      <w:pPr>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Высшая нервная деятельность.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 xml:space="preserve">Высшая нервная деятельность человека, </w:t>
      </w:r>
      <w:r w:rsidRPr="00D92E6E">
        <w:rPr>
          <w:rFonts w:ascii="Times New Roman" w:hAnsi="Times New Roman"/>
          <w:i/>
          <w:sz w:val="24"/>
          <w:szCs w:val="24"/>
        </w:rPr>
        <w:t>работы И. М. Сеченова, И. П. Павлова, А. А. Ухтомского и П. К. Анохина.</w:t>
      </w:r>
      <w:r w:rsidRPr="00D92E6E">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D92E6E">
        <w:rPr>
          <w:rFonts w:ascii="Times New Roman" w:hAnsi="Times New Roman"/>
          <w:i/>
          <w:sz w:val="24"/>
          <w:szCs w:val="24"/>
        </w:rPr>
        <w:t>Значение интеллектуальных, творческих и эстетических потребностей</w:t>
      </w:r>
      <w:r w:rsidRPr="00D92E6E">
        <w:rPr>
          <w:rFonts w:ascii="Times New Roman" w:hAnsi="Times New Roman"/>
          <w:sz w:val="24"/>
          <w:szCs w:val="24"/>
        </w:rPr>
        <w:t>. Роль обучения и воспитания в развитии психики и поведения человека.</w:t>
      </w:r>
    </w:p>
    <w:p w:rsidR="001D664B" w:rsidRPr="00D92E6E" w:rsidRDefault="001D664B" w:rsidP="00D92E6E">
      <w:pPr>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lastRenderedPageBreak/>
        <w:t xml:space="preserve">Здоровье человека и его охрана.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 xml:space="preserve">Человек и окружающая среда. </w:t>
      </w:r>
      <w:r w:rsidRPr="00D92E6E">
        <w:rPr>
          <w:rFonts w:ascii="Times New Roman" w:hAnsi="Times New Roman"/>
          <w:i/>
          <w:sz w:val="24"/>
          <w:szCs w:val="24"/>
        </w:rPr>
        <w:t xml:space="preserve">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w:t>
      </w:r>
      <w:r w:rsidRPr="00D92E6E">
        <w:rPr>
          <w:rFonts w:ascii="Times New Roman" w:hAnsi="Times New Roman"/>
          <w:sz w:val="24"/>
          <w:szCs w:val="24"/>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863F9B" w:rsidRDefault="00863F9B" w:rsidP="00863F9B">
      <w:pPr>
        <w:autoSpaceDE w:val="0"/>
        <w:autoSpaceDN w:val="0"/>
        <w:adjustRightInd w:val="0"/>
        <w:spacing w:after="0" w:line="240" w:lineRule="auto"/>
        <w:ind w:firstLine="709"/>
        <w:contextualSpacing/>
        <w:jc w:val="both"/>
        <w:rPr>
          <w:rFonts w:ascii="Times New Roman" w:hAnsi="Times New Roman"/>
          <w:b/>
          <w:sz w:val="24"/>
          <w:szCs w:val="24"/>
        </w:rPr>
      </w:pPr>
      <w:r w:rsidRPr="00863F9B">
        <w:rPr>
          <w:rFonts w:ascii="Times New Roman" w:hAnsi="Times New Roman"/>
          <w:b/>
          <w:sz w:val="24"/>
          <w:szCs w:val="24"/>
        </w:rPr>
        <w:t>Национально-региональный компонент</w:t>
      </w:r>
    </w:p>
    <w:p w:rsidR="00863F9B" w:rsidRDefault="00863F9B" w:rsidP="00D92E6E">
      <w:pPr>
        <w:autoSpaceDE w:val="0"/>
        <w:autoSpaceDN w:val="0"/>
        <w:adjustRightInd w:val="0"/>
        <w:spacing w:after="0" w:line="240" w:lineRule="auto"/>
        <w:ind w:firstLine="709"/>
        <w:contextualSpacing/>
        <w:jc w:val="both"/>
        <w:rPr>
          <w:rFonts w:ascii="Times New Roman" w:hAnsi="Times New Roman"/>
          <w:b/>
          <w:bCs/>
          <w:sz w:val="24"/>
          <w:szCs w:val="24"/>
        </w:rPr>
      </w:pPr>
      <w:r w:rsidRPr="00863F9B">
        <w:rPr>
          <w:rFonts w:ascii="Times New Roman" w:hAnsi="Times New Roman"/>
          <w:sz w:val="24"/>
          <w:szCs w:val="24"/>
        </w:rPr>
        <w:t>Человек и окружающая среда</w:t>
      </w:r>
      <w:r w:rsidR="00C33447">
        <w:rPr>
          <w:rFonts w:ascii="Times New Roman" w:hAnsi="Times New Roman"/>
          <w:sz w:val="24"/>
          <w:szCs w:val="24"/>
        </w:rPr>
        <w:t xml:space="preserve"> РТ</w:t>
      </w:r>
      <w:r w:rsidRPr="00863F9B">
        <w:rPr>
          <w:rFonts w:ascii="Times New Roman" w:hAnsi="Times New Roman"/>
          <w:sz w:val="24"/>
          <w:szCs w:val="24"/>
        </w:rPr>
        <w:t>.</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b/>
          <w:bCs/>
          <w:sz w:val="24"/>
          <w:szCs w:val="24"/>
        </w:rPr>
        <w:t>Список лабораторных и практических работ по разделу «Человек и его здоровье»:</w:t>
      </w:r>
    </w:p>
    <w:p w:rsidR="001D664B" w:rsidRPr="00D92E6E" w:rsidRDefault="001D664B" w:rsidP="00E1048C">
      <w:pPr>
        <w:numPr>
          <w:ilvl w:val="0"/>
          <w:numId w:val="40"/>
        </w:numPr>
        <w:autoSpaceDE w:val="0"/>
        <w:autoSpaceDN w:val="0"/>
        <w:adjustRightInd w:val="0"/>
        <w:spacing w:after="0" w:line="240" w:lineRule="auto"/>
        <w:contextualSpacing/>
        <w:jc w:val="both"/>
        <w:rPr>
          <w:rFonts w:ascii="Times New Roman" w:hAnsi="Times New Roman"/>
          <w:sz w:val="24"/>
          <w:szCs w:val="24"/>
        </w:rPr>
      </w:pPr>
      <w:r w:rsidRPr="00D92E6E">
        <w:rPr>
          <w:rFonts w:ascii="Times New Roman" w:hAnsi="Times New Roman"/>
          <w:sz w:val="24"/>
          <w:szCs w:val="24"/>
        </w:rPr>
        <w:t xml:space="preserve">Выявление особенностей строения клеток разных тканей; </w:t>
      </w:r>
    </w:p>
    <w:p w:rsidR="001D664B" w:rsidRPr="00D92E6E" w:rsidRDefault="001D664B" w:rsidP="00E1048C">
      <w:pPr>
        <w:numPr>
          <w:ilvl w:val="0"/>
          <w:numId w:val="40"/>
        </w:numPr>
        <w:tabs>
          <w:tab w:val="num" w:pos="280"/>
        </w:tabs>
        <w:autoSpaceDE w:val="0"/>
        <w:autoSpaceDN w:val="0"/>
        <w:adjustRightInd w:val="0"/>
        <w:spacing w:after="0" w:line="240" w:lineRule="auto"/>
        <w:contextualSpacing/>
        <w:jc w:val="both"/>
        <w:rPr>
          <w:rFonts w:ascii="Times New Roman" w:hAnsi="Times New Roman"/>
          <w:i/>
          <w:sz w:val="24"/>
          <w:szCs w:val="24"/>
          <w:lang w:val="en-US"/>
        </w:rPr>
      </w:pPr>
      <w:r w:rsidRPr="00D92E6E">
        <w:rPr>
          <w:rFonts w:ascii="Times New Roman" w:hAnsi="Times New Roman"/>
          <w:i/>
          <w:sz w:val="24"/>
          <w:szCs w:val="24"/>
        </w:rPr>
        <w:t>Изучение с</w:t>
      </w:r>
      <w:r w:rsidRPr="00D92E6E">
        <w:rPr>
          <w:rFonts w:ascii="Times New Roman" w:hAnsi="Times New Roman"/>
          <w:i/>
          <w:sz w:val="24"/>
          <w:szCs w:val="24"/>
          <w:lang w:val="en-US"/>
        </w:rPr>
        <w:t>троени</w:t>
      </w:r>
      <w:r w:rsidRPr="00D92E6E">
        <w:rPr>
          <w:rFonts w:ascii="Times New Roman" w:hAnsi="Times New Roman"/>
          <w:i/>
          <w:sz w:val="24"/>
          <w:szCs w:val="24"/>
        </w:rPr>
        <w:t>я</w:t>
      </w:r>
      <w:r w:rsidRPr="00D92E6E">
        <w:rPr>
          <w:rFonts w:ascii="Times New Roman" w:hAnsi="Times New Roman"/>
          <w:i/>
          <w:sz w:val="24"/>
          <w:szCs w:val="24"/>
          <w:lang w:val="en-US"/>
        </w:rPr>
        <w:t xml:space="preserve"> головного мозга; </w:t>
      </w:r>
    </w:p>
    <w:p w:rsidR="001D664B" w:rsidRPr="00D92E6E" w:rsidRDefault="001D664B" w:rsidP="00E1048C">
      <w:pPr>
        <w:numPr>
          <w:ilvl w:val="0"/>
          <w:numId w:val="40"/>
        </w:numPr>
        <w:tabs>
          <w:tab w:val="num" w:pos="280"/>
        </w:tabs>
        <w:autoSpaceDE w:val="0"/>
        <w:autoSpaceDN w:val="0"/>
        <w:adjustRightInd w:val="0"/>
        <w:spacing w:after="0" w:line="240" w:lineRule="auto"/>
        <w:contextualSpacing/>
        <w:jc w:val="both"/>
        <w:rPr>
          <w:rFonts w:ascii="Times New Roman" w:hAnsi="Times New Roman"/>
          <w:i/>
          <w:sz w:val="24"/>
          <w:szCs w:val="24"/>
          <w:lang w:val="en-US"/>
        </w:rPr>
      </w:pPr>
      <w:r w:rsidRPr="00D92E6E">
        <w:rPr>
          <w:rFonts w:ascii="Times New Roman" w:hAnsi="Times New Roman"/>
          <w:i/>
          <w:sz w:val="24"/>
          <w:szCs w:val="24"/>
        </w:rPr>
        <w:t>Выявление особенностей с</w:t>
      </w:r>
      <w:r w:rsidRPr="00D92E6E">
        <w:rPr>
          <w:rFonts w:ascii="Times New Roman" w:hAnsi="Times New Roman"/>
          <w:i/>
          <w:sz w:val="24"/>
          <w:szCs w:val="24"/>
          <w:lang w:val="en-US"/>
        </w:rPr>
        <w:t>троени</w:t>
      </w:r>
      <w:r w:rsidRPr="00D92E6E">
        <w:rPr>
          <w:rFonts w:ascii="Times New Roman" w:hAnsi="Times New Roman"/>
          <w:i/>
          <w:sz w:val="24"/>
          <w:szCs w:val="24"/>
        </w:rPr>
        <w:t>я</w:t>
      </w:r>
      <w:r w:rsidRPr="00D92E6E">
        <w:rPr>
          <w:rFonts w:ascii="Times New Roman" w:hAnsi="Times New Roman"/>
          <w:i/>
          <w:sz w:val="24"/>
          <w:szCs w:val="24"/>
          <w:lang w:val="en-US"/>
        </w:rPr>
        <w:t xml:space="preserve"> позвонков; </w:t>
      </w:r>
    </w:p>
    <w:p w:rsidR="001D664B" w:rsidRPr="00D92E6E" w:rsidRDefault="001D664B" w:rsidP="00E1048C">
      <w:pPr>
        <w:numPr>
          <w:ilvl w:val="0"/>
          <w:numId w:val="40"/>
        </w:numPr>
        <w:tabs>
          <w:tab w:val="num" w:pos="280"/>
        </w:tabs>
        <w:autoSpaceDE w:val="0"/>
        <w:autoSpaceDN w:val="0"/>
        <w:adjustRightInd w:val="0"/>
        <w:spacing w:after="0" w:line="240" w:lineRule="auto"/>
        <w:contextualSpacing/>
        <w:jc w:val="both"/>
        <w:rPr>
          <w:rFonts w:ascii="Times New Roman" w:hAnsi="Times New Roman"/>
          <w:sz w:val="24"/>
          <w:szCs w:val="24"/>
        </w:rPr>
      </w:pPr>
      <w:r w:rsidRPr="00D92E6E">
        <w:rPr>
          <w:rFonts w:ascii="Times New Roman" w:hAnsi="Times New Roman"/>
          <w:sz w:val="24"/>
          <w:szCs w:val="24"/>
        </w:rPr>
        <w:t xml:space="preserve">Выявление нарушения осанки и наличия плоскостопия; </w:t>
      </w:r>
    </w:p>
    <w:p w:rsidR="001D664B" w:rsidRPr="00D92E6E" w:rsidRDefault="001D664B" w:rsidP="00E1048C">
      <w:pPr>
        <w:numPr>
          <w:ilvl w:val="0"/>
          <w:numId w:val="40"/>
        </w:numPr>
        <w:tabs>
          <w:tab w:val="num" w:pos="280"/>
        </w:tabs>
        <w:autoSpaceDE w:val="0"/>
        <w:autoSpaceDN w:val="0"/>
        <w:adjustRightInd w:val="0"/>
        <w:spacing w:after="0" w:line="240" w:lineRule="auto"/>
        <w:contextualSpacing/>
        <w:jc w:val="both"/>
        <w:rPr>
          <w:rFonts w:ascii="Times New Roman" w:hAnsi="Times New Roman"/>
          <w:sz w:val="24"/>
          <w:szCs w:val="24"/>
        </w:rPr>
      </w:pPr>
      <w:r w:rsidRPr="00D92E6E">
        <w:rPr>
          <w:rFonts w:ascii="Times New Roman" w:hAnsi="Times New Roman"/>
          <w:sz w:val="24"/>
          <w:szCs w:val="24"/>
        </w:rPr>
        <w:t xml:space="preserve">Сравнение микроскопического строения крови человека и лягушки; </w:t>
      </w:r>
    </w:p>
    <w:p w:rsidR="001D664B" w:rsidRPr="00D92E6E" w:rsidRDefault="001D664B" w:rsidP="00E1048C">
      <w:pPr>
        <w:numPr>
          <w:ilvl w:val="0"/>
          <w:numId w:val="40"/>
        </w:numPr>
        <w:tabs>
          <w:tab w:val="num" w:pos="280"/>
        </w:tabs>
        <w:autoSpaceDE w:val="0"/>
        <w:autoSpaceDN w:val="0"/>
        <w:adjustRightInd w:val="0"/>
        <w:spacing w:after="0" w:line="240" w:lineRule="auto"/>
        <w:contextualSpacing/>
        <w:jc w:val="both"/>
        <w:rPr>
          <w:rFonts w:ascii="Times New Roman" w:hAnsi="Times New Roman"/>
          <w:i/>
          <w:sz w:val="24"/>
          <w:szCs w:val="24"/>
        </w:rPr>
      </w:pPr>
      <w:r w:rsidRPr="00D92E6E">
        <w:rPr>
          <w:rFonts w:ascii="Times New Roman" w:hAnsi="Times New Roman"/>
          <w:sz w:val="24"/>
          <w:szCs w:val="24"/>
        </w:rPr>
        <w:t xml:space="preserve">Подсчет пульса в разных условиях. </w:t>
      </w:r>
      <w:r w:rsidRPr="00D92E6E">
        <w:rPr>
          <w:rFonts w:ascii="Times New Roman" w:hAnsi="Times New Roman"/>
          <w:i/>
          <w:sz w:val="24"/>
          <w:szCs w:val="24"/>
        </w:rPr>
        <w:t xml:space="preserve">Измерение артериального давления; </w:t>
      </w:r>
    </w:p>
    <w:p w:rsidR="001D664B" w:rsidRPr="00D92E6E" w:rsidRDefault="001D664B" w:rsidP="00E1048C">
      <w:pPr>
        <w:numPr>
          <w:ilvl w:val="0"/>
          <w:numId w:val="40"/>
        </w:numPr>
        <w:autoSpaceDE w:val="0"/>
        <w:autoSpaceDN w:val="0"/>
        <w:adjustRightInd w:val="0"/>
        <w:spacing w:after="0" w:line="240" w:lineRule="auto"/>
        <w:contextualSpacing/>
        <w:jc w:val="both"/>
        <w:rPr>
          <w:rFonts w:ascii="Times New Roman" w:hAnsi="Times New Roman"/>
          <w:i/>
          <w:sz w:val="24"/>
          <w:szCs w:val="24"/>
        </w:rPr>
      </w:pPr>
      <w:r w:rsidRPr="00D92E6E">
        <w:rPr>
          <w:rFonts w:ascii="Times New Roman" w:hAnsi="Times New Roman"/>
          <w:i/>
          <w:sz w:val="24"/>
          <w:szCs w:val="24"/>
        </w:rPr>
        <w:t>Измерение жизненной емкости легких. Дыхательные движения.</w:t>
      </w:r>
    </w:p>
    <w:p w:rsidR="001D664B" w:rsidRPr="00D92E6E" w:rsidRDefault="001D664B" w:rsidP="00E1048C">
      <w:pPr>
        <w:numPr>
          <w:ilvl w:val="0"/>
          <w:numId w:val="40"/>
        </w:numPr>
        <w:tabs>
          <w:tab w:val="num" w:pos="280"/>
        </w:tabs>
        <w:autoSpaceDE w:val="0"/>
        <w:autoSpaceDN w:val="0"/>
        <w:adjustRightInd w:val="0"/>
        <w:spacing w:after="0" w:line="240" w:lineRule="auto"/>
        <w:contextualSpacing/>
        <w:jc w:val="both"/>
        <w:rPr>
          <w:rFonts w:ascii="Times New Roman" w:hAnsi="Times New Roman"/>
          <w:sz w:val="24"/>
          <w:szCs w:val="24"/>
        </w:rPr>
      </w:pPr>
      <w:r w:rsidRPr="00D92E6E">
        <w:rPr>
          <w:rFonts w:ascii="Times New Roman" w:hAnsi="Times New Roman"/>
          <w:sz w:val="24"/>
          <w:szCs w:val="24"/>
        </w:rPr>
        <w:t xml:space="preserve">Изучение строения и работы органа зрения.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p>
    <w:p w:rsidR="00D92E6E" w:rsidRPr="003A40A5" w:rsidRDefault="00D92E6E" w:rsidP="00D92E6E">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9 </w:t>
      </w:r>
      <w:r w:rsidRPr="003A40A5">
        <w:rPr>
          <w:rFonts w:ascii="Times New Roman" w:hAnsi="Times New Roman"/>
          <w:b/>
          <w:sz w:val="24"/>
          <w:szCs w:val="24"/>
        </w:rPr>
        <w:t xml:space="preserve"> КЛАССА</w:t>
      </w:r>
    </w:p>
    <w:p w:rsidR="001D664B" w:rsidRPr="00D92E6E" w:rsidRDefault="001D664B" w:rsidP="00D92E6E">
      <w:p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b/>
          <w:bCs/>
          <w:sz w:val="24"/>
          <w:szCs w:val="24"/>
        </w:rPr>
        <w:t>Общие биологические закономерности.</w:t>
      </w:r>
    </w:p>
    <w:p w:rsidR="001D664B" w:rsidRPr="00D92E6E" w:rsidRDefault="001D664B" w:rsidP="00D92E6E">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Биология как наука. </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D92E6E">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D92E6E">
        <w:rPr>
          <w:rFonts w:ascii="Times New Roman" w:hAnsi="Times New Roman"/>
          <w:i/>
          <w:sz w:val="24"/>
          <w:szCs w:val="24"/>
        </w:rPr>
        <w:t>Живые природные объекты как система. Классификация живых природных объектов.</w:t>
      </w:r>
    </w:p>
    <w:p w:rsidR="001D664B" w:rsidRPr="00D92E6E" w:rsidRDefault="001D664B" w:rsidP="00D92E6E">
      <w:pPr>
        <w:overflowPunct w:val="0"/>
        <w:autoSpaceDE w:val="0"/>
        <w:autoSpaceDN w:val="0"/>
        <w:adjustRightInd w:val="0"/>
        <w:spacing w:after="0" w:line="240" w:lineRule="auto"/>
        <w:ind w:left="709"/>
        <w:jc w:val="both"/>
        <w:rPr>
          <w:rFonts w:ascii="Times New Roman" w:hAnsi="Times New Roman"/>
          <w:b/>
          <w:bCs/>
          <w:sz w:val="24"/>
          <w:szCs w:val="24"/>
        </w:rPr>
      </w:pPr>
      <w:r w:rsidRPr="00D92E6E">
        <w:rPr>
          <w:rFonts w:ascii="Times New Roman" w:hAnsi="Times New Roman"/>
          <w:b/>
          <w:bCs/>
          <w:sz w:val="24"/>
          <w:szCs w:val="24"/>
        </w:rPr>
        <w:t xml:space="preserve">Клетка.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D92E6E">
        <w:rPr>
          <w:rFonts w:ascii="Times New Roman" w:hAnsi="Times New Roman"/>
          <w:i/>
          <w:sz w:val="24"/>
          <w:szCs w:val="24"/>
        </w:rPr>
        <w:t>Нарушения в строении и функционировании клеток – одна из причин заболевания организма.</w:t>
      </w:r>
      <w:r w:rsidRPr="00D92E6E">
        <w:rPr>
          <w:rFonts w:ascii="Times New Roman" w:hAnsi="Times New Roman"/>
          <w:sz w:val="24"/>
          <w:szCs w:val="24"/>
        </w:rPr>
        <w:t xml:space="preserve"> Деление клетки – основа размножения, роста и развития организмов. </w:t>
      </w:r>
    </w:p>
    <w:p w:rsidR="001D664B" w:rsidRPr="00D92E6E" w:rsidRDefault="001D664B" w:rsidP="00D92E6E">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92E6E">
        <w:rPr>
          <w:rFonts w:ascii="Times New Roman" w:hAnsi="Times New Roman"/>
          <w:b/>
          <w:bCs/>
          <w:sz w:val="24"/>
          <w:szCs w:val="24"/>
        </w:rPr>
        <w:t xml:space="preserve">Организм. </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w:t>
      </w:r>
      <w:r w:rsidRPr="00D92E6E">
        <w:rPr>
          <w:rFonts w:ascii="Times New Roman" w:hAnsi="Times New Roman"/>
          <w:sz w:val="24"/>
          <w:szCs w:val="24"/>
        </w:rPr>
        <w:t>Свойства живых организмов (</w:t>
      </w:r>
      <w:r w:rsidRPr="00D92E6E">
        <w:rPr>
          <w:rFonts w:ascii="Times New Roman" w:hAnsi="Times New Roman"/>
          <w:i/>
          <w:sz w:val="24"/>
          <w:szCs w:val="24"/>
        </w:rPr>
        <w:t>структурированность, целостность</w:t>
      </w:r>
      <w:r w:rsidRPr="00D92E6E">
        <w:rPr>
          <w:rFonts w:ascii="Times New Roman" w:hAnsi="Times New Roman"/>
          <w:sz w:val="24"/>
          <w:szCs w:val="24"/>
        </w:rPr>
        <w:t xml:space="preserve">, обмен веществ, движение, размножение, развитие, раздражимость, приспособленность, </w:t>
      </w:r>
      <w:r w:rsidRPr="00D92E6E">
        <w:rPr>
          <w:rFonts w:ascii="Times New Roman" w:hAnsi="Times New Roman"/>
          <w:i/>
          <w:sz w:val="24"/>
          <w:szCs w:val="24"/>
        </w:rPr>
        <w:t>наследственность и изменчивость</w:t>
      </w:r>
      <w:r w:rsidRPr="00D92E6E">
        <w:rPr>
          <w:rFonts w:ascii="Times New Roman" w:hAnsi="Times New Roman"/>
          <w:sz w:val="24"/>
          <w:szCs w:val="24"/>
        </w:rPr>
        <w:t>) их проявление у растений, животных, грибов и бактерий.</w:t>
      </w:r>
      <w:r w:rsidRPr="00D92E6E">
        <w:rPr>
          <w:rFonts w:ascii="Times New Roman" w:hAnsi="Times New Roman"/>
          <w:bCs/>
          <w:sz w:val="24"/>
          <w:szCs w:val="24"/>
        </w:rPr>
        <w:t xml:space="preserve">Обмен веществ и превращения энергии – признак живых организмов. </w:t>
      </w:r>
      <w:r w:rsidRPr="00D92E6E">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D92E6E">
        <w:rPr>
          <w:rFonts w:ascii="Times New Roman" w:hAnsi="Times New Roman"/>
          <w:bCs/>
          <w:sz w:val="24"/>
          <w:szCs w:val="24"/>
        </w:rPr>
        <w:t>.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1D664B" w:rsidRPr="00D92E6E" w:rsidRDefault="001D664B" w:rsidP="00D92E6E">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D92E6E">
        <w:rPr>
          <w:rFonts w:ascii="Times New Roman" w:hAnsi="Times New Roman"/>
          <w:b/>
          <w:bCs/>
          <w:sz w:val="24"/>
          <w:szCs w:val="24"/>
        </w:rPr>
        <w:t xml:space="preserve">Вид. </w:t>
      </w:r>
    </w:p>
    <w:p w:rsidR="001D664B" w:rsidRPr="00D92E6E" w:rsidRDefault="001D664B" w:rsidP="00D92E6E">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bCs/>
          <w:sz w:val="24"/>
          <w:szCs w:val="24"/>
        </w:rPr>
        <w:t xml:space="preserve">Вид, признаки вида. </w:t>
      </w:r>
      <w:r w:rsidRPr="00D92E6E">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D92E6E">
        <w:rPr>
          <w:rFonts w:ascii="Times New Roman" w:hAnsi="Times New Roman"/>
          <w:i/>
          <w:sz w:val="24"/>
          <w:szCs w:val="24"/>
        </w:rPr>
        <w:t>Усложнение растений и животных в процессе эволюции. Происхождение основных систематических групп растений и животных</w:t>
      </w:r>
      <w:r w:rsidRPr="00D92E6E">
        <w:rPr>
          <w:rFonts w:ascii="Times New Roman" w:hAnsi="Times New Roman"/>
          <w:sz w:val="24"/>
          <w:szCs w:val="24"/>
        </w:rPr>
        <w:t xml:space="preserve">.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b/>
          <w:bCs/>
          <w:sz w:val="24"/>
          <w:szCs w:val="24"/>
        </w:rPr>
      </w:pPr>
      <w:r w:rsidRPr="00D92E6E">
        <w:rPr>
          <w:rFonts w:ascii="Times New Roman" w:hAnsi="Times New Roman"/>
          <w:b/>
          <w:bCs/>
          <w:sz w:val="24"/>
          <w:szCs w:val="24"/>
        </w:rPr>
        <w:t xml:space="preserve">Экосистемы. </w:t>
      </w:r>
    </w:p>
    <w:p w:rsidR="001D664B" w:rsidRPr="00D92E6E" w:rsidRDefault="001D664B" w:rsidP="00D92E6E">
      <w:p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bCs/>
          <w:sz w:val="24"/>
          <w:szCs w:val="24"/>
        </w:rPr>
        <w:lastRenderedPageBreak/>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D92E6E">
        <w:rPr>
          <w:rFonts w:ascii="Times New Roman" w:hAnsi="Times New Roman"/>
          <w:sz w:val="24"/>
          <w:szCs w:val="24"/>
        </w:rPr>
        <w:t xml:space="preserve">иогеоценоз). Агроэкосистема (агроценоз) как искусственное сообщество организмов. </w:t>
      </w:r>
      <w:r w:rsidRPr="00D92E6E">
        <w:rPr>
          <w:rFonts w:ascii="Times New Roman" w:hAnsi="Times New Roman"/>
          <w:i/>
          <w:sz w:val="24"/>
          <w:szCs w:val="24"/>
        </w:rPr>
        <w:t>Круговорот веществ и поток энергии в биогеоценозах</w:t>
      </w:r>
      <w:r w:rsidRPr="00D92E6E">
        <w:rPr>
          <w:rFonts w:ascii="Times New Roman" w:hAnsi="Times New Roman"/>
          <w:sz w:val="24"/>
          <w:szCs w:val="24"/>
        </w:rPr>
        <w:t>. Биосфера – глобальная экосистема. В. И.  Вернадский – основоположник учения о биосфере. Структура</w:t>
      </w:r>
      <w:bookmarkStart w:id="246" w:name="page23"/>
      <w:bookmarkEnd w:id="246"/>
      <w:r w:rsidRPr="00D92E6E">
        <w:rPr>
          <w:rFonts w:ascii="Times New Roman" w:hAnsi="Times New Roman"/>
          <w:sz w:val="24"/>
          <w:szCs w:val="24"/>
        </w:rPr>
        <w:t xml:space="preserve"> биосферы. Распространение и роль живого вещества в биосфере. </w:t>
      </w:r>
      <w:r w:rsidRPr="00D92E6E">
        <w:rPr>
          <w:rFonts w:ascii="Times New Roman" w:hAnsi="Times New Roman"/>
          <w:i/>
          <w:sz w:val="24"/>
          <w:szCs w:val="24"/>
        </w:rPr>
        <w:t>Ноосфера. Краткая история эволюции биосферы.</w:t>
      </w:r>
      <w:r w:rsidRPr="00D92E6E">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863F9B" w:rsidRDefault="00863F9B" w:rsidP="00863F9B">
      <w:pPr>
        <w:autoSpaceDE w:val="0"/>
        <w:autoSpaceDN w:val="0"/>
        <w:adjustRightInd w:val="0"/>
        <w:spacing w:after="0" w:line="240" w:lineRule="auto"/>
        <w:ind w:firstLine="709"/>
        <w:contextualSpacing/>
        <w:jc w:val="both"/>
        <w:rPr>
          <w:rFonts w:ascii="Times New Roman" w:hAnsi="Times New Roman"/>
          <w:b/>
          <w:sz w:val="24"/>
          <w:szCs w:val="24"/>
        </w:rPr>
      </w:pPr>
      <w:r w:rsidRPr="00863F9B">
        <w:rPr>
          <w:rFonts w:ascii="Times New Roman" w:hAnsi="Times New Roman"/>
          <w:b/>
          <w:sz w:val="24"/>
          <w:szCs w:val="24"/>
        </w:rPr>
        <w:t>Национально-региональный компонент</w:t>
      </w:r>
    </w:p>
    <w:p w:rsidR="00C33447" w:rsidRPr="00C01E25" w:rsidRDefault="00C33447" w:rsidP="00C33447">
      <w:pPr>
        <w:spacing w:line="240" w:lineRule="auto"/>
        <w:jc w:val="both"/>
        <w:rPr>
          <w:rFonts w:ascii="Times New Roman" w:hAnsi="Times New Roman"/>
          <w:sz w:val="24"/>
          <w:szCs w:val="24"/>
        </w:rPr>
      </w:pPr>
      <w:r w:rsidRPr="00C01E25">
        <w:rPr>
          <w:rFonts w:ascii="Times New Roman" w:hAnsi="Times New Roman"/>
          <w:sz w:val="24"/>
          <w:szCs w:val="24"/>
        </w:rPr>
        <w:t xml:space="preserve">Приспособительные особенности строения, окраски тела и поведения животных родного края. Селекция  растений и животных РТ. Биогеоценозы родного края. Проблемы рационального природопользования, охраны природы </w:t>
      </w:r>
      <w:r>
        <w:rPr>
          <w:rFonts w:ascii="Times New Roman" w:hAnsi="Times New Roman"/>
          <w:sz w:val="24"/>
          <w:szCs w:val="24"/>
        </w:rPr>
        <w:t xml:space="preserve">в </w:t>
      </w:r>
      <w:r w:rsidRPr="00C01E25">
        <w:rPr>
          <w:rFonts w:ascii="Times New Roman" w:hAnsi="Times New Roman"/>
          <w:sz w:val="24"/>
          <w:szCs w:val="24"/>
        </w:rPr>
        <w:t>РТ.</w:t>
      </w:r>
    </w:p>
    <w:p w:rsidR="001D664B" w:rsidRPr="00D92E6E" w:rsidRDefault="001D664B" w:rsidP="00D92E6E">
      <w:p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b/>
          <w:bCs/>
          <w:sz w:val="24"/>
          <w:szCs w:val="24"/>
        </w:rPr>
        <w:t>Список лабораторных и практических работ по разделу «Общебиологические закономерности»:</w:t>
      </w:r>
    </w:p>
    <w:p w:rsidR="001D664B" w:rsidRPr="00D92E6E" w:rsidRDefault="001D664B" w:rsidP="00E1048C">
      <w:pPr>
        <w:numPr>
          <w:ilvl w:val="0"/>
          <w:numId w:val="41"/>
        </w:numPr>
        <w:tabs>
          <w:tab w:val="left" w:pos="500"/>
        </w:tabs>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 xml:space="preserve">Изучение клеток и тканей растений и животных на готовых </w:t>
      </w:r>
      <w:bookmarkStart w:id="247" w:name="page27"/>
      <w:bookmarkEnd w:id="247"/>
      <w:r w:rsidRPr="00D92E6E">
        <w:rPr>
          <w:rFonts w:ascii="Times New Roman" w:hAnsi="Times New Roman"/>
          <w:sz w:val="24"/>
          <w:szCs w:val="24"/>
        </w:rPr>
        <w:t>микропрепаратах;</w:t>
      </w:r>
    </w:p>
    <w:p w:rsidR="001D664B" w:rsidRPr="00D92E6E" w:rsidRDefault="001D664B" w:rsidP="00E1048C">
      <w:pPr>
        <w:numPr>
          <w:ilvl w:val="0"/>
          <w:numId w:val="41"/>
        </w:numPr>
        <w:overflowPunct w:val="0"/>
        <w:autoSpaceDE w:val="0"/>
        <w:autoSpaceDN w:val="0"/>
        <w:adjustRightInd w:val="0"/>
        <w:spacing w:after="0" w:line="240" w:lineRule="auto"/>
        <w:ind w:firstLine="709"/>
        <w:jc w:val="both"/>
        <w:rPr>
          <w:rFonts w:ascii="Times New Roman" w:hAnsi="Times New Roman"/>
          <w:sz w:val="24"/>
          <w:szCs w:val="24"/>
          <w:lang w:val="en-US"/>
        </w:rPr>
      </w:pPr>
      <w:r w:rsidRPr="00D92E6E">
        <w:rPr>
          <w:rFonts w:ascii="Times New Roman" w:hAnsi="Times New Roman"/>
          <w:sz w:val="24"/>
          <w:szCs w:val="24"/>
        </w:rPr>
        <w:t>Выявление и</w:t>
      </w:r>
      <w:r w:rsidRPr="00D92E6E">
        <w:rPr>
          <w:rFonts w:ascii="Times New Roman" w:hAnsi="Times New Roman"/>
          <w:sz w:val="24"/>
          <w:szCs w:val="24"/>
          <w:lang w:val="en-US"/>
        </w:rPr>
        <w:t>зменчивост</w:t>
      </w:r>
      <w:r w:rsidRPr="00D92E6E">
        <w:rPr>
          <w:rFonts w:ascii="Times New Roman" w:hAnsi="Times New Roman"/>
          <w:sz w:val="24"/>
          <w:szCs w:val="24"/>
        </w:rPr>
        <w:t>и</w:t>
      </w:r>
      <w:r w:rsidRPr="00D92E6E">
        <w:rPr>
          <w:rFonts w:ascii="Times New Roman" w:hAnsi="Times New Roman"/>
          <w:sz w:val="24"/>
          <w:szCs w:val="24"/>
          <w:lang w:val="en-US"/>
        </w:rPr>
        <w:t xml:space="preserve"> организмов; </w:t>
      </w:r>
    </w:p>
    <w:p w:rsidR="001D664B" w:rsidRPr="00D92E6E" w:rsidRDefault="001D664B" w:rsidP="00E1048C">
      <w:pPr>
        <w:numPr>
          <w:ilvl w:val="0"/>
          <w:numId w:val="41"/>
        </w:numPr>
        <w:overflowPunct w:val="0"/>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 xml:space="preserve">Выявление приспособлений у организмов к среде обитания (на конкретных примерах). </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Список экскурсий по разделу «Общебиологические закономерности»:</w:t>
      </w:r>
    </w:p>
    <w:p w:rsidR="001D664B" w:rsidRPr="00D92E6E" w:rsidRDefault="001D664B" w:rsidP="00E1048C">
      <w:pPr>
        <w:numPr>
          <w:ilvl w:val="0"/>
          <w:numId w:val="42"/>
        </w:numPr>
        <w:autoSpaceDE w:val="0"/>
        <w:autoSpaceDN w:val="0"/>
        <w:adjustRightInd w:val="0"/>
        <w:spacing w:after="0" w:line="240" w:lineRule="auto"/>
        <w:ind w:firstLine="709"/>
        <w:contextualSpacing/>
        <w:jc w:val="both"/>
        <w:rPr>
          <w:rFonts w:ascii="Times New Roman" w:hAnsi="Times New Roman"/>
          <w:sz w:val="24"/>
          <w:szCs w:val="24"/>
        </w:rPr>
      </w:pPr>
      <w:r w:rsidRPr="00D92E6E">
        <w:rPr>
          <w:rFonts w:ascii="Times New Roman" w:hAnsi="Times New Roman"/>
          <w:sz w:val="24"/>
          <w:szCs w:val="24"/>
        </w:rPr>
        <w:t>Изучение и описание экосистемы своей местности.</w:t>
      </w:r>
    </w:p>
    <w:p w:rsidR="001D664B" w:rsidRPr="00D92E6E" w:rsidRDefault="001D664B" w:rsidP="00E1048C">
      <w:pPr>
        <w:numPr>
          <w:ilvl w:val="0"/>
          <w:numId w:val="42"/>
        </w:numPr>
        <w:autoSpaceDE w:val="0"/>
        <w:autoSpaceDN w:val="0"/>
        <w:adjustRightInd w:val="0"/>
        <w:spacing w:after="0" w:line="240" w:lineRule="auto"/>
        <w:ind w:firstLine="709"/>
        <w:contextualSpacing/>
        <w:jc w:val="both"/>
        <w:rPr>
          <w:rFonts w:ascii="Times New Roman" w:hAnsi="Times New Roman"/>
          <w:i/>
          <w:sz w:val="24"/>
          <w:szCs w:val="24"/>
        </w:rPr>
      </w:pPr>
      <w:r w:rsidRPr="00D92E6E">
        <w:rPr>
          <w:rFonts w:ascii="Times New Roman" w:hAnsi="Times New Roman"/>
          <w:i/>
          <w:sz w:val="24"/>
          <w:szCs w:val="24"/>
        </w:rPr>
        <w:t>Многообразие живых организмов (на примере парка или природного участка).</w:t>
      </w:r>
    </w:p>
    <w:p w:rsidR="001D664B" w:rsidRPr="00D92E6E" w:rsidRDefault="001D664B" w:rsidP="00E1048C">
      <w:pPr>
        <w:numPr>
          <w:ilvl w:val="0"/>
          <w:numId w:val="42"/>
        </w:numPr>
        <w:autoSpaceDE w:val="0"/>
        <w:autoSpaceDN w:val="0"/>
        <w:adjustRightInd w:val="0"/>
        <w:spacing w:after="0" w:line="240" w:lineRule="auto"/>
        <w:ind w:firstLine="709"/>
        <w:contextualSpacing/>
        <w:jc w:val="both"/>
        <w:rPr>
          <w:rFonts w:ascii="Times New Roman" w:hAnsi="Times New Roman"/>
          <w:i/>
          <w:sz w:val="24"/>
          <w:szCs w:val="24"/>
        </w:rPr>
      </w:pPr>
      <w:r w:rsidRPr="00D92E6E">
        <w:rPr>
          <w:rFonts w:ascii="Times New Roman" w:hAnsi="Times New Roman"/>
          <w:i/>
          <w:sz w:val="24"/>
          <w:szCs w:val="24"/>
        </w:rPr>
        <w:t>Естественный отбор - движущая сила эволюции.</w:t>
      </w:r>
    </w:p>
    <w:p w:rsidR="001D664B" w:rsidRPr="00D92E6E" w:rsidRDefault="001D664B" w:rsidP="00D92E6E">
      <w:pPr>
        <w:overflowPunct w:val="0"/>
        <w:autoSpaceDE w:val="0"/>
        <w:autoSpaceDN w:val="0"/>
        <w:adjustRightInd w:val="0"/>
        <w:spacing w:after="0" w:line="240" w:lineRule="auto"/>
        <w:ind w:firstLine="709"/>
        <w:jc w:val="both"/>
        <w:rPr>
          <w:rFonts w:ascii="Times New Roman" w:hAnsi="Times New Roman"/>
          <w:i/>
          <w:sz w:val="24"/>
          <w:szCs w:val="24"/>
        </w:rPr>
      </w:pPr>
    </w:p>
    <w:p w:rsidR="00B540EE" w:rsidRPr="003A40A5" w:rsidRDefault="00F17097" w:rsidP="000D7814">
      <w:pPr>
        <w:pStyle w:val="4"/>
        <w:spacing w:before="0" w:line="240" w:lineRule="auto"/>
        <w:ind w:left="567"/>
        <w:jc w:val="center"/>
        <w:rPr>
          <w:sz w:val="24"/>
          <w:szCs w:val="24"/>
        </w:rPr>
      </w:pPr>
      <w:bookmarkStart w:id="248" w:name="_Toc409691712"/>
      <w:bookmarkStart w:id="249" w:name="_Toc410654037"/>
      <w:bookmarkStart w:id="250" w:name="_Toc414553248"/>
      <w:r w:rsidRPr="003A40A5">
        <w:rPr>
          <w:sz w:val="24"/>
          <w:szCs w:val="24"/>
        </w:rPr>
        <w:t>2.2.2.1</w:t>
      </w:r>
      <w:r w:rsidR="00D92E6E">
        <w:rPr>
          <w:sz w:val="24"/>
          <w:szCs w:val="24"/>
        </w:rPr>
        <w:t>3</w:t>
      </w:r>
      <w:r w:rsidRPr="003A40A5">
        <w:rPr>
          <w:sz w:val="24"/>
          <w:szCs w:val="24"/>
        </w:rPr>
        <w:t xml:space="preserve">. </w:t>
      </w:r>
      <w:r w:rsidR="00B540EE" w:rsidRPr="003A40A5">
        <w:rPr>
          <w:sz w:val="24"/>
          <w:szCs w:val="24"/>
        </w:rPr>
        <w:t>Химия</w:t>
      </w:r>
      <w:bookmarkEnd w:id="248"/>
      <w:bookmarkEnd w:id="249"/>
      <w:bookmarkEnd w:id="250"/>
    </w:p>
    <w:p w:rsidR="00B30F8B" w:rsidRPr="003A40A5" w:rsidRDefault="00B30F8B" w:rsidP="000D7814">
      <w:pPr>
        <w:spacing w:after="0" w:line="240" w:lineRule="auto"/>
        <w:ind w:left="567"/>
        <w:jc w:val="both"/>
        <w:rPr>
          <w:rFonts w:ascii="Times New Roman" w:eastAsia="Times New Roman" w:hAnsi="Times New Roman"/>
          <w:sz w:val="24"/>
          <w:szCs w:val="24"/>
          <w:lang w:eastAsia="ru-RU"/>
        </w:rPr>
      </w:pPr>
      <w:r w:rsidRPr="003A40A5">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3A40A5" w:rsidRDefault="00B30F8B" w:rsidP="000D7814">
      <w:pPr>
        <w:spacing w:after="0" w:line="240" w:lineRule="auto"/>
        <w:ind w:left="567"/>
        <w:jc w:val="both"/>
        <w:rPr>
          <w:rFonts w:ascii="Times New Roman" w:eastAsia="Times New Roman" w:hAnsi="Times New Roman"/>
          <w:sz w:val="24"/>
          <w:szCs w:val="24"/>
          <w:lang w:eastAsia="ru-RU"/>
        </w:rPr>
      </w:pPr>
      <w:r w:rsidRPr="003A40A5">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3A40A5" w:rsidRDefault="00B30F8B" w:rsidP="000D7814">
      <w:pPr>
        <w:spacing w:after="0" w:line="240" w:lineRule="auto"/>
        <w:ind w:left="567"/>
        <w:jc w:val="both"/>
        <w:rPr>
          <w:rFonts w:ascii="Times New Roman" w:eastAsia="Times New Roman" w:hAnsi="Times New Roman"/>
          <w:sz w:val="24"/>
          <w:szCs w:val="24"/>
          <w:lang w:eastAsia="ru-RU"/>
        </w:rPr>
      </w:pPr>
      <w:r w:rsidRPr="003A40A5">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3A40A5" w:rsidRDefault="00B30F8B" w:rsidP="000D7814">
      <w:pPr>
        <w:spacing w:after="0" w:line="240" w:lineRule="auto"/>
        <w:ind w:left="567"/>
        <w:jc w:val="both"/>
        <w:rPr>
          <w:rFonts w:ascii="Times New Roman" w:eastAsia="Times New Roman" w:hAnsi="Times New Roman"/>
          <w:sz w:val="24"/>
          <w:szCs w:val="24"/>
          <w:lang w:eastAsia="ru-RU"/>
        </w:rPr>
      </w:pPr>
      <w:r w:rsidRPr="003A40A5">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3A40A5" w:rsidRDefault="00B30F8B" w:rsidP="000D7814">
      <w:pPr>
        <w:spacing w:after="0" w:line="240" w:lineRule="auto"/>
        <w:ind w:left="567"/>
        <w:jc w:val="both"/>
        <w:rPr>
          <w:rFonts w:ascii="Times New Roman" w:eastAsia="Times New Roman" w:hAnsi="Times New Roman"/>
          <w:sz w:val="24"/>
          <w:szCs w:val="24"/>
          <w:lang w:eastAsia="ru-RU"/>
        </w:rPr>
      </w:pPr>
      <w:r w:rsidRPr="003A40A5">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3A40A5" w:rsidRDefault="00B30F8B" w:rsidP="000D7814">
      <w:pPr>
        <w:spacing w:after="0" w:line="240" w:lineRule="auto"/>
        <w:ind w:left="567"/>
        <w:jc w:val="both"/>
        <w:rPr>
          <w:rFonts w:ascii="Times New Roman" w:eastAsia="Times New Roman" w:hAnsi="Times New Roman"/>
          <w:sz w:val="24"/>
          <w:szCs w:val="24"/>
          <w:lang w:eastAsia="ru-RU"/>
        </w:rPr>
      </w:pPr>
      <w:r w:rsidRPr="003A40A5">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3A40A5" w:rsidRDefault="00B30F8B" w:rsidP="000D7814">
      <w:pPr>
        <w:spacing w:after="0" w:line="240" w:lineRule="auto"/>
        <w:ind w:left="567"/>
        <w:contextualSpacing/>
        <w:jc w:val="both"/>
        <w:rPr>
          <w:rFonts w:ascii="Times New Roman" w:eastAsia="Times New Roman" w:hAnsi="Times New Roman"/>
          <w:sz w:val="24"/>
          <w:szCs w:val="24"/>
          <w:lang w:eastAsia="ru-RU"/>
        </w:rPr>
      </w:pPr>
      <w:r w:rsidRPr="003A40A5">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3A40A5" w:rsidRDefault="00B30F8B" w:rsidP="000D7814">
      <w:pPr>
        <w:spacing w:after="0" w:line="240" w:lineRule="auto"/>
        <w:ind w:left="567"/>
        <w:contextualSpacing/>
        <w:jc w:val="both"/>
        <w:rPr>
          <w:rFonts w:ascii="Times New Roman" w:eastAsia="Times New Roman" w:hAnsi="Times New Roman"/>
          <w:sz w:val="24"/>
          <w:szCs w:val="24"/>
          <w:lang w:eastAsia="ru-RU"/>
        </w:rPr>
      </w:pPr>
      <w:r w:rsidRPr="003A40A5">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FA001B" w:rsidRDefault="00FA001B" w:rsidP="00FA001B">
      <w:pPr>
        <w:spacing w:after="0" w:line="240" w:lineRule="auto"/>
        <w:ind w:left="567"/>
        <w:jc w:val="center"/>
        <w:rPr>
          <w:rFonts w:ascii="Times New Roman" w:eastAsia="Times New Roman" w:hAnsi="Times New Roman"/>
          <w:sz w:val="24"/>
          <w:szCs w:val="24"/>
        </w:rPr>
      </w:pPr>
    </w:p>
    <w:p w:rsidR="00867039" w:rsidRPr="003A40A5" w:rsidRDefault="00867039" w:rsidP="00FA001B">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8 КЛАССА</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Первоначальные химические понятия</w:t>
      </w:r>
    </w:p>
    <w:p w:rsidR="001D664B" w:rsidRPr="00D92E6E" w:rsidRDefault="001D664B" w:rsidP="00D92E6E">
      <w:p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lastRenderedPageBreak/>
        <w:t xml:space="preserve">Предмет химии. </w:t>
      </w:r>
      <w:r w:rsidRPr="00D92E6E">
        <w:rPr>
          <w:rFonts w:ascii="Times New Roman" w:hAnsi="Times New Roman"/>
          <w:i/>
          <w:sz w:val="24"/>
          <w:szCs w:val="24"/>
        </w:rPr>
        <w:t xml:space="preserve">Тела и вещества. Основные методы познания: наблюдение, измерение, эксперимент. </w:t>
      </w:r>
      <w:r w:rsidRPr="00D92E6E">
        <w:rPr>
          <w:rFonts w:ascii="Times New Roman" w:hAnsi="Times New Roman"/>
          <w:sz w:val="24"/>
          <w:szCs w:val="24"/>
        </w:rPr>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D92E6E">
        <w:rPr>
          <w:rFonts w:ascii="Times New Roman" w:hAnsi="Times New Roman"/>
          <w:i/>
          <w:sz w:val="24"/>
          <w:szCs w:val="24"/>
        </w:rPr>
        <w:t>Закон постоянства состава вещества</w:t>
      </w:r>
      <w:r w:rsidRPr="00D92E6E">
        <w:rPr>
          <w:rFonts w:ascii="Times New Roman" w:hAnsi="Times New Roman"/>
          <w:sz w:val="24"/>
          <w:szCs w:val="24"/>
        </w:rPr>
        <w:t>.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Кислород. Водород</w:t>
      </w:r>
    </w:p>
    <w:p w:rsidR="001D664B" w:rsidRPr="00D92E6E" w:rsidRDefault="001D664B" w:rsidP="00D92E6E">
      <w:p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 xml:space="preserve">Кислород – химический элемент и простое вещество. </w:t>
      </w:r>
      <w:r w:rsidRPr="00D92E6E">
        <w:rPr>
          <w:rFonts w:ascii="Times New Roman" w:hAnsi="Times New Roman"/>
          <w:i/>
          <w:sz w:val="24"/>
          <w:szCs w:val="24"/>
        </w:rPr>
        <w:t xml:space="preserve">Озон. Состав воздуха. </w:t>
      </w:r>
      <w:r w:rsidRPr="00D92E6E">
        <w:rPr>
          <w:rFonts w:ascii="Times New Roman" w:hAnsi="Times New Roman"/>
          <w:sz w:val="24"/>
          <w:szCs w:val="24"/>
        </w:rPr>
        <w:t xml:space="preserve">Физические и химические свойства кислорода. Получение и применение кислорода. </w:t>
      </w:r>
      <w:r w:rsidRPr="00D92E6E">
        <w:rPr>
          <w:rFonts w:ascii="Times New Roman" w:hAnsi="Times New Roman"/>
          <w:i/>
          <w:sz w:val="24"/>
          <w:szCs w:val="24"/>
        </w:rPr>
        <w:t xml:space="preserve">Тепловой эффект химических реакций. Понятие об экзо- и эндотермических реакциях. </w:t>
      </w:r>
      <w:r w:rsidRPr="00D92E6E">
        <w:rPr>
          <w:rFonts w:ascii="Times New Roman" w:hAnsi="Times New Roman"/>
          <w:sz w:val="24"/>
          <w:szCs w:val="24"/>
        </w:rPr>
        <w:t xml:space="preserve">Водород – химический элемент и простое вещество. Физические и химические свойства водорода. Получение водорода в лаборатории. </w:t>
      </w:r>
      <w:r w:rsidRPr="00D92E6E">
        <w:rPr>
          <w:rFonts w:ascii="Times New Roman" w:hAnsi="Times New Roman"/>
          <w:i/>
          <w:sz w:val="24"/>
          <w:szCs w:val="24"/>
        </w:rPr>
        <w:t xml:space="preserve">Получение водорода в промышленности. Применение водорода. </w:t>
      </w:r>
      <w:r w:rsidRPr="00D92E6E">
        <w:rPr>
          <w:rFonts w:ascii="Times New Roman" w:hAnsi="Times New Roman"/>
          <w:sz w:val="24"/>
          <w:szCs w:val="24"/>
        </w:rPr>
        <w:t>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Вода. Растворы</w:t>
      </w:r>
    </w:p>
    <w:p w:rsidR="001D664B" w:rsidRPr="00D92E6E" w:rsidRDefault="001D664B" w:rsidP="00D92E6E">
      <w:p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i/>
          <w:sz w:val="24"/>
          <w:szCs w:val="24"/>
        </w:rPr>
        <w:t>Вода в природе. Круговорот воды в природе. Физические и химические свойства воды.</w:t>
      </w:r>
      <w:r w:rsidRPr="00D92E6E">
        <w:rPr>
          <w:rFonts w:ascii="Times New Roman" w:hAnsi="Times New Roman"/>
          <w:sz w:val="24"/>
          <w:szCs w:val="24"/>
        </w:rPr>
        <w:t xml:space="preserve"> Растворы. </w:t>
      </w:r>
      <w:r w:rsidRPr="00D92E6E">
        <w:rPr>
          <w:rFonts w:ascii="Times New Roman" w:hAnsi="Times New Roman"/>
          <w:i/>
          <w:sz w:val="24"/>
          <w:szCs w:val="24"/>
        </w:rPr>
        <w:t>Растворимость веществ в воде</w:t>
      </w:r>
      <w:r w:rsidRPr="00D92E6E">
        <w:rPr>
          <w:rFonts w:ascii="Times New Roman" w:hAnsi="Times New Roman"/>
          <w:sz w:val="24"/>
          <w:szCs w:val="24"/>
        </w:rPr>
        <w:t>. Концентрация растворов. Массовая доля растворенного вещества в растворе.</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Основные классы неорганических соединений</w:t>
      </w:r>
    </w:p>
    <w:p w:rsidR="001D664B" w:rsidRPr="00D92E6E" w:rsidRDefault="001D664B" w:rsidP="00D92E6E">
      <w:pPr>
        <w:autoSpaceDE w:val="0"/>
        <w:autoSpaceDN w:val="0"/>
        <w:adjustRightInd w:val="0"/>
        <w:spacing w:after="0" w:line="240" w:lineRule="auto"/>
        <w:ind w:firstLine="709"/>
        <w:jc w:val="both"/>
        <w:rPr>
          <w:rFonts w:ascii="Times New Roman" w:hAnsi="Times New Roman"/>
          <w:i/>
          <w:sz w:val="24"/>
          <w:szCs w:val="24"/>
        </w:rPr>
      </w:pPr>
      <w:r w:rsidRPr="00D92E6E">
        <w:rPr>
          <w:rFonts w:ascii="Times New Roman" w:hAnsi="Times New Roman"/>
          <w:sz w:val="24"/>
          <w:szCs w:val="24"/>
        </w:rPr>
        <w:t xml:space="preserve">Оксиды. Классификация. Номенклатура. </w:t>
      </w:r>
      <w:r w:rsidRPr="00D92E6E">
        <w:rPr>
          <w:rFonts w:ascii="Times New Roman" w:hAnsi="Times New Roman"/>
          <w:i/>
          <w:sz w:val="24"/>
          <w:szCs w:val="24"/>
        </w:rPr>
        <w:t>Физические свойства оксидов.</w:t>
      </w:r>
      <w:r w:rsidRPr="00D92E6E">
        <w:rPr>
          <w:rFonts w:ascii="Times New Roman" w:hAnsi="Times New Roman"/>
          <w:sz w:val="24"/>
          <w:szCs w:val="24"/>
        </w:rPr>
        <w:t xml:space="preserve"> Химические свойства оксидов. </w:t>
      </w:r>
      <w:r w:rsidRPr="00D92E6E">
        <w:rPr>
          <w:rFonts w:ascii="Times New Roman" w:hAnsi="Times New Roman"/>
          <w:i/>
          <w:sz w:val="24"/>
          <w:szCs w:val="24"/>
        </w:rPr>
        <w:t>Получение и применение оксидов</w:t>
      </w:r>
      <w:r w:rsidRPr="00D92E6E">
        <w:rPr>
          <w:rFonts w:ascii="Times New Roman" w:hAnsi="Times New Roman"/>
          <w:sz w:val="24"/>
          <w:szCs w:val="24"/>
        </w:rPr>
        <w:t xml:space="preserve">. Основания. Классификация. Номенклатура. </w:t>
      </w:r>
      <w:r w:rsidRPr="00D92E6E">
        <w:rPr>
          <w:rFonts w:ascii="Times New Roman" w:hAnsi="Times New Roman"/>
          <w:i/>
          <w:sz w:val="24"/>
          <w:szCs w:val="24"/>
        </w:rPr>
        <w:t xml:space="preserve">Физические свойства оснований. Получение оснований. </w:t>
      </w:r>
      <w:r w:rsidRPr="00D92E6E">
        <w:rPr>
          <w:rFonts w:ascii="Times New Roman" w:hAnsi="Times New Roman"/>
          <w:sz w:val="24"/>
          <w:szCs w:val="24"/>
        </w:rPr>
        <w:t xml:space="preserve">Химические свойства оснований. Реакция нейтрализации. Кислоты. Классификация. Номенклатура. </w:t>
      </w:r>
      <w:r w:rsidRPr="00D92E6E">
        <w:rPr>
          <w:rFonts w:ascii="Times New Roman" w:hAnsi="Times New Roman"/>
          <w:i/>
          <w:sz w:val="24"/>
          <w:szCs w:val="24"/>
        </w:rPr>
        <w:t>Физические свойства кислот.Получение и применение кислот.</w:t>
      </w:r>
      <w:r w:rsidRPr="00D92E6E">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D92E6E">
        <w:rPr>
          <w:rFonts w:ascii="Times New Roman" w:hAnsi="Times New Roman"/>
          <w:i/>
          <w:sz w:val="24"/>
          <w:szCs w:val="24"/>
        </w:rPr>
        <w:t>Физические свойства солей. Получение и применение солей.</w:t>
      </w:r>
      <w:r w:rsidRPr="00D92E6E">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D92E6E">
        <w:rPr>
          <w:rFonts w:ascii="Times New Roman" w:hAnsi="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1D664B" w:rsidRPr="00D92E6E" w:rsidRDefault="001D664B" w:rsidP="00D92E6E">
      <w:p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1D664B" w:rsidRPr="00D92E6E" w:rsidRDefault="001D664B" w:rsidP="00D92E6E">
      <w:p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 xml:space="preserve">Строение атома: ядро, энергетический уровень. </w:t>
      </w:r>
      <w:r w:rsidRPr="00D92E6E">
        <w:rPr>
          <w:rFonts w:ascii="Times New Roman" w:hAnsi="Times New Roman"/>
          <w:i/>
          <w:sz w:val="24"/>
          <w:szCs w:val="24"/>
        </w:rPr>
        <w:t>Состав ядра атома: протоны, нейтроны. Изотопы.</w:t>
      </w:r>
      <w:r w:rsidRPr="00D92E6E">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4A3D69" w:rsidRDefault="004A3D69" w:rsidP="00D92E6E">
      <w:pPr>
        <w:autoSpaceDE w:val="0"/>
        <w:autoSpaceDN w:val="0"/>
        <w:adjustRightInd w:val="0"/>
        <w:spacing w:after="0" w:line="240" w:lineRule="auto"/>
        <w:ind w:firstLine="709"/>
        <w:jc w:val="both"/>
        <w:rPr>
          <w:rFonts w:ascii="Times New Roman" w:hAnsi="Times New Roman"/>
          <w:b/>
          <w:bCs/>
          <w:sz w:val="24"/>
          <w:szCs w:val="24"/>
        </w:rPr>
      </w:pPr>
    </w:p>
    <w:p w:rsidR="004A3D69" w:rsidRDefault="004A3D69" w:rsidP="00D92E6E">
      <w:pPr>
        <w:autoSpaceDE w:val="0"/>
        <w:autoSpaceDN w:val="0"/>
        <w:adjustRightInd w:val="0"/>
        <w:spacing w:after="0" w:line="240" w:lineRule="auto"/>
        <w:ind w:firstLine="709"/>
        <w:jc w:val="both"/>
        <w:rPr>
          <w:rFonts w:ascii="Times New Roman" w:hAnsi="Times New Roman"/>
          <w:b/>
          <w:bCs/>
          <w:sz w:val="24"/>
          <w:szCs w:val="24"/>
        </w:rPr>
      </w:pP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Строение веществ. Химическая связь</w:t>
      </w:r>
    </w:p>
    <w:p w:rsidR="001D664B" w:rsidRPr="00D92E6E" w:rsidRDefault="001D664B" w:rsidP="00D92E6E">
      <w:pPr>
        <w:autoSpaceDE w:val="0"/>
        <w:autoSpaceDN w:val="0"/>
        <w:adjustRightInd w:val="0"/>
        <w:spacing w:after="0" w:line="240" w:lineRule="auto"/>
        <w:ind w:firstLine="709"/>
        <w:jc w:val="both"/>
        <w:rPr>
          <w:rFonts w:ascii="Times New Roman" w:hAnsi="Times New Roman"/>
          <w:i/>
          <w:sz w:val="24"/>
          <w:szCs w:val="24"/>
        </w:rPr>
      </w:pPr>
      <w:r w:rsidRPr="00D92E6E">
        <w:rPr>
          <w:rFonts w:ascii="Times New Roman" w:hAnsi="Times New Roman"/>
          <w:i/>
          <w:sz w:val="24"/>
          <w:szCs w:val="24"/>
        </w:rPr>
        <w:t>Электроотрицательность атомов химических элементов</w:t>
      </w:r>
      <w:r w:rsidRPr="00D92E6E">
        <w:rPr>
          <w:rFonts w:ascii="Times New Roman" w:hAnsi="Times New Roman"/>
          <w:sz w:val="24"/>
          <w:szCs w:val="24"/>
        </w:rPr>
        <w:t xml:space="preserve">. Ковалентная химическая связь: неполярная и полярная. </w:t>
      </w:r>
      <w:r w:rsidRPr="00D92E6E">
        <w:rPr>
          <w:rFonts w:ascii="Times New Roman" w:hAnsi="Times New Roman"/>
          <w:i/>
          <w:sz w:val="24"/>
          <w:szCs w:val="24"/>
        </w:rPr>
        <w:t xml:space="preserve">Понятие о водородной связи и ее влиянии на физические свойства веществ на примере воды. </w:t>
      </w:r>
      <w:r w:rsidRPr="00D92E6E">
        <w:rPr>
          <w:rFonts w:ascii="Times New Roman" w:hAnsi="Times New Roman"/>
          <w:sz w:val="24"/>
          <w:szCs w:val="24"/>
        </w:rPr>
        <w:t xml:space="preserve">Ионная связь. Металлическая связь. </w:t>
      </w:r>
      <w:r w:rsidRPr="00D92E6E">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863F9B" w:rsidRDefault="00863F9B" w:rsidP="00863F9B">
      <w:pPr>
        <w:autoSpaceDE w:val="0"/>
        <w:autoSpaceDN w:val="0"/>
        <w:adjustRightInd w:val="0"/>
        <w:spacing w:after="0" w:line="240" w:lineRule="auto"/>
        <w:ind w:firstLine="709"/>
        <w:contextualSpacing/>
        <w:jc w:val="both"/>
        <w:rPr>
          <w:rFonts w:ascii="Times New Roman" w:hAnsi="Times New Roman"/>
          <w:b/>
          <w:sz w:val="24"/>
          <w:szCs w:val="24"/>
        </w:rPr>
      </w:pPr>
      <w:r w:rsidRPr="00863F9B">
        <w:rPr>
          <w:rFonts w:ascii="Times New Roman" w:hAnsi="Times New Roman"/>
          <w:b/>
          <w:sz w:val="24"/>
          <w:szCs w:val="24"/>
        </w:rPr>
        <w:t>Национально-региональный компонент</w:t>
      </w:r>
    </w:p>
    <w:p w:rsidR="00C33447" w:rsidRDefault="00C33447" w:rsidP="00D92E6E">
      <w:pPr>
        <w:autoSpaceDE w:val="0"/>
        <w:autoSpaceDN w:val="0"/>
        <w:adjustRightInd w:val="0"/>
        <w:spacing w:after="0" w:line="240" w:lineRule="auto"/>
        <w:ind w:firstLine="709"/>
        <w:jc w:val="both"/>
        <w:rPr>
          <w:rFonts w:ascii="Times New Roman" w:hAnsi="Times New Roman"/>
          <w:sz w:val="24"/>
          <w:szCs w:val="24"/>
        </w:rPr>
      </w:pPr>
      <w:r w:rsidRPr="00C01E25">
        <w:rPr>
          <w:rFonts w:ascii="Times New Roman" w:hAnsi="Times New Roman"/>
          <w:sz w:val="24"/>
          <w:szCs w:val="24"/>
        </w:rPr>
        <w:t xml:space="preserve">Вещества, применение веществ (полезные ископаемые РТ). Вода в природе  РТ и способы ее очистки. Химическое загрязнение окружающей среды и его последствия </w:t>
      </w:r>
      <w:r>
        <w:rPr>
          <w:rFonts w:ascii="Times New Roman" w:hAnsi="Times New Roman"/>
          <w:sz w:val="24"/>
          <w:szCs w:val="24"/>
        </w:rPr>
        <w:t xml:space="preserve">в </w:t>
      </w:r>
      <w:r w:rsidRPr="00C01E25">
        <w:rPr>
          <w:rFonts w:ascii="Times New Roman" w:hAnsi="Times New Roman"/>
          <w:sz w:val="24"/>
          <w:szCs w:val="24"/>
        </w:rPr>
        <w:t>РТ.</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Типы расчетных задач:</w:t>
      </w:r>
    </w:p>
    <w:p w:rsidR="001D664B" w:rsidRPr="00D92E6E" w:rsidRDefault="001D664B" w:rsidP="00E1048C">
      <w:pPr>
        <w:numPr>
          <w:ilvl w:val="0"/>
          <w:numId w:val="43"/>
        </w:numPr>
        <w:autoSpaceDE w:val="0"/>
        <w:autoSpaceDN w:val="0"/>
        <w:adjustRightInd w:val="0"/>
        <w:spacing w:after="0" w:line="240" w:lineRule="auto"/>
        <w:ind w:firstLine="709"/>
        <w:jc w:val="both"/>
        <w:rPr>
          <w:rFonts w:ascii="Times New Roman" w:hAnsi="Times New Roman"/>
          <w:bCs/>
          <w:sz w:val="24"/>
          <w:szCs w:val="24"/>
        </w:rPr>
      </w:pPr>
      <w:r w:rsidRPr="00D92E6E">
        <w:rPr>
          <w:rFonts w:ascii="Times New Roman" w:hAnsi="Times New Roman"/>
          <w:bCs/>
          <w:sz w:val="24"/>
          <w:szCs w:val="24"/>
        </w:rPr>
        <w:t>Вычисление массовой доли химического элемента по формуле соединения.</w:t>
      </w:r>
    </w:p>
    <w:p w:rsidR="001D664B" w:rsidRPr="00D92E6E" w:rsidRDefault="001D664B" w:rsidP="00D92E6E">
      <w:pPr>
        <w:autoSpaceDE w:val="0"/>
        <w:autoSpaceDN w:val="0"/>
        <w:adjustRightInd w:val="0"/>
        <w:spacing w:after="0" w:line="240" w:lineRule="auto"/>
        <w:ind w:firstLine="709"/>
        <w:jc w:val="both"/>
        <w:rPr>
          <w:rFonts w:ascii="Times New Roman" w:hAnsi="Times New Roman"/>
          <w:bCs/>
          <w:i/>
          <w:sz w:val="24"/>
          <w:szCs w:val="24"/>
        </w:rPr>
      </w:pPr>
      <w:r w:rsidRPr="00D92E6E">
        <w:rPr>
          <w:rFonts w:ascii="Times New Roman" w:hAnsi="Times New Roman"/>
          <w:bCs/>
          <w:i/>
          <w:sz w:val="24"/>
          <w:szCs w:val="24"/>
        </w:rPr>
        <w:t>Установление простейшей формулы вещества по массовым долям химических элементов.</w:t>
      </w:r>
    </w:p>
    <w:p w:rsidR="001D664B" w:rsidRPr="00D92E6E" w:rsidRDefault="001D664B" w:rsidP="00E1048C">
      <w:pPr>
        <w:numPr>
          <w:ilvl w:val="0"/>
          <w:numId w:val="43"/>
        </w:num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1D664B" w:rsidRPr="00D92E6E" w:rsidRDefault="001D664B" w:rsidP="00E1048C">
      <w:pPr>
        <w:numPr>
          <w:ilvl w:val="0"/>
          <w:numId w:val="43"/>
        </w:num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sz w:val="24"/>
          <w:szCs w:val="24"/>
        </w:rPr>
        <w:t>Расчет массовой доли растворенного вещества в растворе.</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Темы практических работ:</w:t>
      </w:r>
    </w:p>
    <w:p w:rsidR="001D664B" w:rsidRPr="00D92E6E" w:rsidRDefault="001D664B" w:rsidP="00E1048C">
      <w:pPr>
        <w:numPr>
          <w:ilvl w:val="0"/>
          <w:numId w:val="44"/>
        </w:numPr>
        <w:spacing w:after="0" w:line="240" w:lineRule="auto"/>
        <w:ind w:firstLine="709"/>
        <w:jc w:val="both"/>
        <w:rPr>
          <w:rFonts w:ascii="Times New Roman" w:hAnsi="Times New Roman"/>
          <w:sz w:val="24"/>
          <w:szCs w:val="24"/>
        </w:rPr>
      </w:pPr>
      <w:r w:rsidRPr="00D92E6E">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1D664B" w:rsidRPr="00D92E6E" w:rsidRDefault="001D664B" w:rsidP="00E1048C">
      <w:pPr>
        <w:numPr>
          <w:ilvl w:val="0"/>
          <w:numId w:val="44"/>
        </w:numPr>
        <w:spacing w:after="0" w:line="240" w:lineRule="auto"/>
        <w:ind w:firstLine="709"/>
        <w:jc w:val="both"/>
        <w:rPr>
          <w:rFonts w:ascii="Times New Roman" w:hAnsi="Times New Roman"/>
          <w:sz w:val="24"/>
          <w:szCs w:val="24"/>
        </w:rPr>
      </w:pPr>
      <w:r w:rsidRPr="00D92E6E">
        <w:rPr>
          <w:rFonts w:ascii="Times New Roman" w:hAnsi="Times New Roman"/>
          <w:sz w:val="24"/>
          <w:szCs w:val="24"/>
        </w:rPr>
        <w:lastRenderedPageBreak/>
        <w:t>Очистка загрязненной поваренной соли.</w:t>
      </w:r>
    </w:p>
    <w:p w:rsidR="001D664B" w:rsidRPr="00D92E6E" w:rsidRDefault="001D664B" w:rsidP="00E1048C">
      <w:pPr>
        <w:numPr>
          <w:ilvl w:val="0"/>
          <w:numId w:val="44"/>
        </w:numPr>
        <w:spacing w:after="0" w:line="240" w:lineRule="auto"/>
        <w:ind w:firstLine="709"/>
        <w:jc w:val="both"/>
        <w:rPr>
          <w:rFonts w:ascii="Times New Roman" w:hAnsi="Times New Roman"/>
          <w:sz w:val="24"/>
          <w:szCs w:val="24"/>
        </w:rPr>
      </w:pPr>
      <w:r w:rsidRPr="00D92E6E">
        <w:rPr>
          <w:rFonts w:ascii="Times New Roman" w:hAnsi="Times New Roman"/>
          <w:sz w:val="24"/>
          <w:szCs w:val="24"/>
        </w:rPr>
        <w:t>Признаки протекания химических реакций.</w:t>
      </w:r>
    </w:p>
    <w:p w:rsidR="001D664B" w:rsidRPr="00D92E6E" w:rsidRDefault="001D664B" w:rsidP="00E1048C">
      <w:pPr>
        <w:numPr>
          <w:ilvl w:val="0"/>
          <w:numId w:val="44"/>
        </w:numPr>
        <w:spacing w:after="0" w:line="240" w:lineRule="auto"/>
        <w:ind w:firstLine="709"/>
        <w:jc w:val="both"/>
        <w:rPr>
          <w:rFonts w:ascii="Times New Roman" w:hAnsi="Times New Roman"/>
          <w:sz w:val="24"/>
          <w:szCs w:val="24"/>
        </w:rPr>
      </w:pPr>
      <w:r w:rsidRPr="00D92E6E">
        <w:rPr>
          <w:rFonts w:ascii="Times New Roman" w:hAnsi="Times New Roman"/>
          <w:sz w:val="24"/>
          <w:szCs w:val="24"/>
        </w:rPr>
        <w:t>Получение кислорода и изучение его свойств.</w:t>
      </w:r>
    </w:p>
    <w:p w:rsidR="001D664B" w:rsidRPr="00D92E6E" w:rsidRDefault="001D664B" w:rsidP="00E1048C">
      <w:pPr>
        <w:numPr>
          <w:ilvl w:val="0"/>
          <w:numId w:val="44"/>
        </w:numPr>
        <w:spacing w:after="0" w:line="240" w:lineRule="auto"/>
        <w:ind w:firstLine="709"/>
        <w:jc w:val="both"/>
        <w:rPr>
          <w:rFonts w:ascii="Times New Roman" w:hAnsi="Times New Roman"/>
          <w:sz w:val="24"/>
          <w:szCs w:val="24"/>
        </w:rPr>
      </w:pPr>
      <w:r w:rsidRPr="00D92E6E">
        <w:rPr>
          <w:rFonts w:ascii="Times New Roman" w:hAnsi="Times New Roman"/>
          <w:sz w:val="24"/>
          <w:szCs w:val="24"/>
        </w:rPr>
        <w:t>Получение водорода и изучение его свойств.</w:t>
      </w:r>
    </w:p>
    <w:p w:rsidR="001D664B" w:rsidRPr="00D92E6E" w:rsidRDefault="001D664B" w:rsidP="00E1048C">
      <w:pPr>
        <w:numPr>
          <w:ilvl w:val="0"/>
          <w:numId w:val="44"/>
        </w:numPr>
        <w:spacing w:after="0" w:line="240" w:lineRule="auto"/>
        <w:ind w:firstLine="709"/>
        <w:jc w:val="both"/>
        <w:rPr>
          <w:rFonts w:ascii="Times New Roman" w:hAnsi="Times New Roman"/>
          <w:sz w:val="24"/>
          <w:szCs w:val="24"/>
        </w:rPr>
      </w:pPr>
      <w:r w:rsidRPr="00D92E6E">
        <w:rPr>
          <w:rFonts w:ascii="Times New Roman" w:hAnsi="Times New Roman"/>
          <w:sz w:val="24"/>
          <w:szCs w:val="24"/>
        </w:rPr>
        <w:t>Приготовление растворов с определенной массовой долей растворенного вещества.</w:t>
      </w:r>
    </w:p>
    <w:p w:rsidR="001D664B" w:rsidRPr="00D92E6E" w:rsidRDefault="001D664B" w:rsidP="00E1048C">
      <w:pPr>
        <w:numPr>
          <w:ilvl w:val="0"/>
          <w:numId w:val="44"/>
        </w:numPr>
        <w:spacing w:after="0" w:line="240" w:lineRule="auto"/>
        <w:ind w:firstLine="709"/>
        <w:jc w:val="both"/>
        <w:rPr>
          <w:rFonts w:ascii="Times New Roman" w:hAnsi="Times New Roman"/>
          <w:sz w:val="24"/>
          <w:szCs w:val="24"/>
        </w:rPr>
      </w:pPr>
      <w:r w:rsidRPr="00D92E6E">
        <w:rPr>
          <w:rFonts w:ascii="Times New Roman" w:hAnsi="Times New Roman"/>
          <w:sz w:val="24"/>
          <w:szCs w:val="24"/>
        </w:rPr>
        <w:t>Решение экспериментальных задач по теме «Основные классы неорганических соединений».</w:t>
      </w:r>
    </w:p>
    <w:p w:rsidR="001D664B" w:rsidRPr="00D92E6E" w:rsidRDefault="001D664B" w:rsidP="00D92E6E">
      <w:pPr>
        <w:autoSpaceDE w:val="0"/>
        <w:autoSpaceDN w:val="0"/>
        <w:adjustRightInd w:val="0"/>
        <w:spacing w:after="0" w:line="240" w:lineRule="auto"/>
        <w:ind w:firstLine="709"/>
        <w:jc w:val="both"/>
        <w:rPr>
          <w:rFonts w:ascii="Times New Roman" w:hAnsi="Times New Roman"/>
          <w:sz w:val="24"/>
          <w:szCs w:val="24"/>
        </w:rPr>
      </w:pPr>
    </w:p>
    <w:p w:rsidR="00D92E6E" w:rsidRPr="003A40A5" w:rsidRDefault="00D92E6E" w:rsidP="00D92E6E">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9 </w:t>
      </w:r>
      <w:r w:rsidRPr="003A40A5">
        <w:rPr>
          <w:rFonts w:ascii="Times New Roman" w:hAnsi="Times New Roman"/>
          <w:b/>
          <w:sz w:val="24"/>
          <w:szCs w:val="24"/>
        </w:rPr>
        <w:t xml:space="preserve"> КЛАССА</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Химические реакции</w:t>
      </w:r>
    </w:p>
    <w:p w:rsidR="001D664B" w:rsidRPr="00D92E6E" w:rsidRDefault="001D664B" w:rsidP="00D92E6E">
      <w:pPr>
        <w:autoSpaceDE w:val="0"/>
        <w:autoSpaceDN w:val="0"/>
        <w:adjustRightInd w:val="0"/>
        <w:spacing w:after="0" w:line="240" w:lineRule="auto"/>
        <w:ind w:firstLine="709"/>
        <w:jc w:val="both"/>
        <w:rPr>
          <w:rFonts w:ascii="Times New Roman" w:hAnsi="Times New Roman"/>
          <w:sz w:val="24"/>
          <w:szCs w:val="24"/>
        </w:rPr>
      </w:pPr>
      <w:r w:rsidRPr="00D92E6E">
        <w:rPr>
          <w:rFonts w:ascii="Times New Roman" w:hAnsi="Times New Roman"/>
          <w:i/>
          <w:sz w:val="24"/>
          <w:szCs w:val="24"/>
        </w:rPr>
        <w:t>Понятие о скорости химической реакции. Факторы, влияющие на скорость химической реакции. Понятие о катализаторе</w:t>
      </w:r>
      <w:r w:rsidRPr="00D92E6E">
        <w:rPr>
          <w:rFonts w:ascii="Times New Roman" w:hAnsi="Times New Roman"/>
          <w:sz w:val="24"/>
          <w:szCs w:val="24"/>
        </w:rPr>
        <w:t>.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 xml:space="preserve">Неметаллы </w:t>
      </w:r>
      <w:r w:rsidRPr="00D92E6E">
        <w:rPr>
          <w:rFonts w:ascii="Times New Roman" w:hAnsi="Times New Roman"/>
          <w:b/>
          <w:bCs/>
          <w:sz w:val="24"/>
          <w:szCs w:val="24"/>
          <w:lang w:val="en-US"/>
        </w:rPr>
        <w:t>IV</w:t>
      </w:r>
      <w:r w:rsidRPr="00D92E6E">
        <w:rPr>
          <w:rFonts w:ascii="Times New Roman" w:hAnsi="Times New Roman"/>
          <w:b/>
          <w:bCs/>
          <w:sz w:val="24"/>
          <w:szCs w:val="24"/>
        </w:rPr>
        <w:t xml:space="preserve"> – </w:t>
      </w:r>
      <w:r w:rsidRPr="00D92E6E">
        <w:rPr>
          <w:rFonts w:ascii="Times New Roman" w:hAnsi="Times New Roman"/>
          <w:b/>
          <w:bCs/>
          <w:sz w:val="24"/>
          <w:szCs w:val="24"/>
          <w:lang w:val="en-US"/>
        </w:rPr>
        <w:t>VII</w:t>
      </w:r>
      <w:r w:rsidRPr="00D92E6E">
        <w:rPr>
          <w:rFonts w:ascii="Times New Roman" w:hAnsi="Times New Roman"/>
          <w:b/>
          <w:bCs/>
          <w:sz w:val="24"/>
          <w:szCs w:val="24"/>
        </w:rPr>
        <w:t xml:space="preserve"> групп и их соединения</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i/>
          <w:sz w:val="24"/>
          <w:szCs w:val="24"/>
        </w:rPr>
      </w:pPr>
      <w:r w:rsidRPr="00D92E6E">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D92E6E">
        <w:rPr>
          <w:rFonts w:ascii="Times New Roman" w:hAnsi="Times New Roman"/>
          <w:i/>
          <w:sz w:val="24"/>
          <w:szCs w:val="24"/>
        </w:rPr>
        <w:t>сернистая и сероводородная кислоты</w:t>
      </w:r>
      <w:r w:rsidRPr="00D92E6E">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D92E6E">
        <w:rPr>
          <w:rFonts w:ascii="Times New Roman" w:hAnsi="Times New Roman"/>
          <w:sz w:val="24"/>
          <w:szCs w:val="24"/>
          <w:lang w:val="en-US"/>
        </w:rPr>
        <w:t>V</w:t>
      </w:r>
      <w:r w:rsidRPr="00D92E6E">
        <w:rPr>
          <w:rFonts w:ascii="Times New Roman" w:hAnsi="Times New Roman"/>
          <w:sz w:val="24"/>
          <w:szCs w:val="24"/>
        </w:rPr>
        <w:t xml:space="preserve">), ортофосфорная кислота и ее соли. Углерод: физические и химические свойства. </w:t>
      </w:r>
      <w:r w:rsidRPr="00D92E6E">
        <w:rPr>
          <w:rFonts w:ascii="Times New Roman" w:hAnsi="Times New Roman"/>
          <w:i/>
          <w:sz w:val="24"/>
          <w:szCs w:val="24"/>
        </w:rPr>
        <w:t>Аллотропия углерода: алмаз, графит, карбин, фуллерены.</w:t>
      </w:r>
      <w:r w:rsidRPr="00D92E6E">
        <w:rPr>
          <w:rFonts w:ascii="Times New Roman" w:hAnsi="Times New Roman"/>
          <w:sz w:val="24"/>
          <w:szCs w:val="24"/>
        </w:rPr>
        <w:t xml:space="preserve"> Соединения углерода: оксиды углерода (II) и (IV), угольная кислота и ее соли. </w:t>
      </w:r>
      <w:r w:rsidRPr="00D92E6E">
        <w:rPr>
          <w:rFonts w:ascii="Times New Roman" w:hAnsi="Times New Roman"/>
          <w:i/>
          <w:sz w:val="24"/>
          <w:szCs w:val="24"/>
        </w:rPr>
        <w:t>Кремний и его соединения.</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Металлы и их соединения</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i/>
          <w:sz w:val="24"/>
          <w:szCs w:val="24"/>
        </w:rPr>
        <w:t xml:space="preserve">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w:t>
      </w:r>
      <w:r w:rsidRPr="00D92E6E">
        <w:rPr>
          <w:rFonts w:ascii="Times New Roman" w:hAnsi="Times New Roman"/>
          <w:sz w:val="24"/>
          <w:szCs w:val="24"/>
        </w:rPr>
        <w:t xml:space="preserve">Общие химические свойства металлов: реакции с неметаллами, кислотами, солями. </w:t>
      </w:r>
      <w:r w:rsidRPr="00D92E6E">
        <w:rPr>
          <w:rFonts w:ascii="Times New Roman" w:hAnsi="Times New Roman"/>
          <w:i/>
          <w:sz w:val="24"/>
          <w:szCs w:val="24"/>
        </w:rPr>
        <w:t>Электрохимический ряд напряжений металлов.</w:t>
      </w:r>
      <w:r w:rsidRPr="00D92E6E">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Первоначальные сведения об органических веществах</w:t>
      </w:r>
    </w:p>
    <w:p w:rsidR="001D664B" w:rsidRPr="00D92E6E" w:rsidRDefault="001D664B" w:rsidP="00D92E6E">
      <w:pPr>
        <w:autoSpaceDE w:val="0"/>
        <w:autoSpaceDN w:val="0"/>
        <w:adjustRightInd w:val="0"/>
        <w:spacing w:after="0" w:line="240" w:lineRule="auto"/>
        <w:ind w:firstLine="709"/>
        <w:jc w:val="both"/>
        <w:rPr>
          <w:rFonts w:ascii="Times New Roman" w:hAnsi="Times New Roman"/>
          <w:i/>
          <w:sz w:val="24"/>
          <w:szCs w:val="24"/>
        </w:rPr>
      </w:pPr>
      <w:r w:rsidRPr="00D92E6E">
        <w:rPr>
          <w:rFonts w:ascii="Times New Roman" w:hAnsi="Times New Roman"/>
          <w:bCs/>
          <w:sz w:val="24"/>
          <w:szCs w:val="24"/>
        </w:rPr>
        <w:t>П</w:t>
      </w:r>
      <w:r w:rsidRPr="00D92E6E">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D92E6E">
        <w:rPr>
          <w:rFonts w:ascii="Times New Roman" w:hAnsi="Times New Roman"/>
          <w:i/>
          <w:sz w:val="24"/>
          <w:szCs w:val="24"/>
        </w:rPr>
        <w:t>Источники углеводородов: природный газ, нефть, уголь.</w:t>
      </w:r>
      <w:r w:rsidRPr="00D92E6E">
        <w:rPr>
          <w:rFonts w:ascii="Times New Roman" w:hAnsi="Times New Roman"/>
          <w:sz w:val="24"/>
          <w:szCs w:val="24"/>
        </w:rP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D92E6E">
        <w:rPr>
          <w:rFonts w:ascii="Times New Roman" w:hAnsi="Times New Roman"/>
          <w:i/>
          <w:sz w:val="24"/>
          <w:szCs w:val="24"/>
        </w:rPr>
        <w:t>Химическое загрязнение окружающей среды и его последствия.</w:t>
      </w:r>
    </w:p>
    <w:p w:rsidR="00863F9B" w:rsidRDefault="00863F9B" w:rsidP="00863F9B">
      <w:pPr>
        <w:autoSpaceDE w:val="0"/>
        <w:autoSpaceDN w:val="0"/>
        <w:adjustRightInd w:val="0"/>
        <w:spacing w:after="0" w:line="240" w:lineRule="auto"/>
        <w:ind w:firstLine="709"/>
        <w:contextualSpacing/>
        <w:jc w:val="both"/>
        <w:rPr>
          <w:rFonts w:ascii="Times New Roman" w:hAnsi="Times New Roman"/>
          <w:b/>
          <w:sz w:val="24"/>
          <w:szCs w:val="24"/>
        </w:rPr>
      </w:pPr>
      <w:r w:rsidRPr="00863F9B">
        <w:rPr>
          <w:rFonts w:ascii="Times New Roman" w:hAnsi="Times New Roman"/>
          <w:b/>
          <w:sz w:val="24"/>
          <w:szCs w:val="24"/>
        </w:rPr>
        <w:t>Национально-региональный компонент</w:t>
      </w:r>
    </w:p>
    <w:p w:rsidR="00C33447" w:rsidRPr="00C01E25" w:rsidRDefault="00C33447" w:rsidP="00C33447">
      <w:pPr>
        <w:jc w:val="both"/>
        <w:rPr>
          <w:rFonts w:ascii="Times New Roman" w:hAnsi="Times New Roman"/>
          <w:sz w:val="24"/>
          <w:szCs w:val="24"/>
        </w:rPr>
      </w:pPr>
      <w:r w:rsidRPr="00C01E25">
        <w:rPr>
          <w:rFonts w:ascii="Times New Roman" w:hAnsi="Times New Roman"/>
          <w:sz w:val="24"/>
          <w:szCs w:val="24"/>
        </w:rPr>
        <w:t xml:space="preserve">Химическое загрязнение окружающей среды и его последствия </w:t>
      </w:r>
      <w:r>
        <w:rPr>
          <w:rFonts w:ascii="Times New Roman" w:hAnsi="Times New Roman"/>
          <w:sz w:val="24"/>
          <w:szCs w:val="24"/>
        </w:rPr>
        <w:t xml:space="preserve">в </w:t>
      </w:r>
      <w:r w:rsidRPr="00C01E25">
        <w:rPr>
          <w:rFonts w:ascii="Times New Roman" w:hAnsi="Times New Roman"/>
          <w:sz w:val="24"/>
          <w:szCs w:val="24"/>
        </w:rPr>
        <w:t>РТ. Сырьевая база химической промышленности РТ.</w:t>
      </w: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Типы расчетных задач:</w:t>
      </w:r>
    </w:p>
    <w:p w:rsidR="001D664B" w:rsidRPr="00D92E6E" w:rsidRDefault="001D664B" w:rsidP="00D92E6E">
      <w:pPr>
        <w:autoSpaceDE w:val="0"/>
        <w:autoSpaceDN w:val="0"/>
        <w:adjustRightInd w:val="0"/>
        <w:spacing w:after="0" w:line="240" w:lineRule="auto"/>
        <w:ind w:left="1216"/>
        <w:jc w:val="both"/>
        <w:rPr>
          <w:rFonts w:ascii="Times New Roman" w:hAnsi="Times New Roman"/>
          <w:bCs/>
          <w:sz w:val="24"/>
          <w:szCs w:val="24"/>
        </w:rPr>
      </w:pPr>
      <w:r w:rsidRPr="00D92E6E">
        <w:rPr>
          <w:rFonts w:ascii="Times New Roman" w:hAnsi="Times New Roman"/>
          <w:bCs/>
          <w:sz w:val="24"/>
          <w:szCs w:val="24"/>
        </w:rPr>
        <w:t>1.Вычисление массовой доли химического элемента по формуле соединения.</w:t>
      </w:r>
    </w:p>
    <w:p w:rsidR="001D664B" w:rsidRPr="00D92E6E" w:rsidRDefault="001D664B" w:rsidP="00D92E6E">
      <w:pPr>
        <w:autoSpaceDE w:val="0"/>
        <w:autoSpaceDN w:val="0"/>
        <w:adjustRightInd w:val="0"/>
        <w:spacing w:after="0" w:line="240" w:lineRule="auto"/>
        <w:ind w:firstLine="709"/>
        <w:jc w:val="both"/>
        <w:rPr>
          <w:rFonts w:ascii="Times New Roman" w:hAnsi="Times New Roman"/>
          <w:bCs/>
          <w:i/>
          <w:sz w:val="24"/>
          <w:szCs w:val="24"/>
        </w:rPr>
      </w:pPr>
      <w:r w:rsidRPr="00D92E6E">
        <w:rPr>
          <w:rFonts w:ascii="Times New Roman" w:hAnsi="Times New Roman"/>
          <w:bCs/>
          <w:i/>
          <w:sz w:val="24"/>
          <w:szCs w:val="24"/>
        </w:rPr>
        <w:t>Установление простейшей формулы вещества по массовым долям химических элементов.</w:t>
      </w:r>
    </w:p>
    <w:p w:rsidR="001D664B" w:rsidRPr="00D92E6E" w:rsidRDefault="001D664B" w:rsidP="00D92E6E">
      <w:pPr>
        <w:autoSpaceDE w:val="0"/>
        <w:autoSpaceDN w:val="0"/>
        <w:adjustRightInd w:val="0"/>
        <w:spacing w:after="0" w:line="240" w:lineRule="auto"/>
        <w:ind w:left="1216"/>
        <w:jc w:val="both"/>
        <w:rPr>
          <w:rFonts w:ascii="Times New Roman" w:hAnsi="Times New Roman"/>
          <w:sz w:val="24"/>
          <w:szCs w:val="24"/>
        </w:rPr>
      </w:pPr>
      <w:r w:rsidRPr="00D92E6E">
        <w:rPr>
          <w:rFonts w:ascii="Times New Roman" w:hAnsi="Times New Roman"/>
          <w:sz w:val="24"/>
          <w:szCs w:val="24"/>
        </w:rPr>
        <w:t>2.Вычисления по химическим уравнениям количества, объема, массы вещества по количеству, объему, массе реагентов или продуктов реакции.</w:t>
      </w:r>
    </w:p>
    <w:p w:rsidR="001D664B" w:rsidRPr="00D92E6E" w:rsidRDefault="001D664B" w:rsidP="00D92E6E">
      <w:pPr>
        <w:autoSpaceDE w:val="0"/>
        <w:autoSpaceDN w:val="0"/>
        <w:adjustRightInd w:val="0"/>
        <w:spacing w:after="0" w:line="240" w:lineRule="auto"/>
        <w:ind w:left="1216"/>
        <w:jc w:val="both"/>
        <w:rPr>
          <w:rFonts w:ascii="Times New Roman" w:hAnsi="Times New Roman"/>
          <w:sz w:val="24"/>
          <w:szCs w:val="24"/>
        </w:rPr>
      </w:pPr>
      <w:r w:rsidRPr="00D92E6E">
        <w:rPr>
          <w:rFonts w:ascii="Times New Roman" w:hAnsi="Times New Roman"/>
          <w:sz w:val="24"/>
          <w:szCs w:val="24"/>
        </w:rPr>
        <w:t>3.Расчет массовой доли растворенного вещества в растворе.</w:t>
      </w:r>
    </w:p>
    <w:p w:rsidR="00D92E6E" w:rsidRDefault="00D92E6E" w:rsidP="00D92E6E">
      <w:pPr>
        <w:autoSpaceDE w:val="0"/>
        <w:autoSpaceDN w:val="0"/>
        <w:adjustRightInd w:val="0"/>
        <w:spacing w:after="0" w:line="240" w:lineRule="auto"/>
        <w:ind w:firstLine="709"/>
        <w:jc w:val="both"/>
        <w:rPr>
          <w:rFonts w:ascii="Times New Roman" w:hAnsi="Times New Roman"/>
          <w:b/>
          <w:bCs/>
          <w:sz w:val="24"/>
          <w:szCs w:val="24"/>
        </w:rPr>
      </w:pPr>
    </w:p>
    <w:p w:rsidR="001D664B" w:rsidRPr="00D92E6E" w:rsidRDefault="001D664B" w:rsidP="00D92E6E">
      <w:pPr>
        <w:autoSpaceDE w:val="0"/>
        <w:autoSpaceDN w:val="0"/>
        <w:adjustRightInd w:val="0"/>
        <w:spacing w:after="0" w:line="240" w:lineRule="auto"/>
        <w:ind w:firstLine="709"/>
        <w:jc w:val="both"/>
        <w:rPr>
          <w:rFonts w:ascii="Times New Roman" w:hAnsi="Times New Roman"/>
          <w:b/>
          <w:bCs/>
          <w:sz w:val="24"/>
          <w:szCs w:val="24"/>
        </w:rPr>
      </w:pPr>
      <w:r w:rsidRPr="00D92E6E">
        <w:rPr>
          <w:rFonts w:ascii="Times New Roman" w:hAnsi="Times New Roman"/>
          <w:b/>
          <w:bCs/>
          <w:sz w:val="24"/>
          <w:szCs w:val="24"/>
        </w:rPr>
        <w:t>Темы практических работ:</w:t>
      </w:r>
    </w:p>
    <w:p w:rsidR="001D664B" w:rsidRPr="00D92E6E" w:rsidRDefault="001D664B" w:rsidP="00D92E6E">
      <w:pPr>
        <w:spacing w:after="0" w:line="240" w:lineRule="auto"/>
        <w:ind w:left="1429"/>
        <w:jc w:val="both"/>
        <w:rPr>
          <w:rFonts w:ascii="Times New Roman" w:hAnsi="Times New Roman"/>
          <w:sz w:val="24"/>
          <w:szCs w:val="24"/>
        </w:rPr>
      </w:pPr>
      <w:r w:rsidRPr="00D92E6E">
        <w:rPr>
          <w:rFonts w:ascii="Times New Roman" w:hAnsi="Times New Roman"/>
          <w:sz w:val="24"/>
          <w:szCs w:val="24"/>
        </w:rPr>
        <w:t>1.Реакции ионного обмена.</w:t>
      </w:r>
    </w:p>
    <w:p w:rsidR="001D664B" w:rsidRPr="00D92E6E" w:rsidRDefault="001D664B" w:rsidP="00D92E6E">
      <w:pPr>
        <w:spacing w:after="0" w:line="240" w:lineRule="auto"/>
        <w:ind w:left="1429"/>
        <w:jc w:val="both"/>
        <w:rPr>
          <w:rFonts w:ascii="Times New Roman" w:hAnsi="Times New Roman"/>
          <w:i/>
          <w:sz w:val="24"/>
          <w:szCs w:val="24"/>
        </w:rPr>
      </w:pPr>
      <w:r w:rsidRPr="00D92E6E">
        <w:rPr>
          <w:rFonts w:ascii="Times New Roman" w:hAnsi="Times New Roman"/>
          <w:i/>
          <w:sz w:val="24"/>
          <w:szCs w:val="24"/>
        </w:rPr>
        <w:t>2.Качественные реакции на ионы в растворе.</w:t>
      </w:r>
    </w:p>
    <w:p w:rsidR="001D664B" w:rsidRPr="00D92E6E" w:rsidRDefault="001D664B" w:rsidP="00D92E6E">
      <w:pPr>
        <w:spacing w:after="0" w:line="240" w:lineRule="auto"/>
        <w:ind w:left="1429"/>
        <w:jc w:val="both"/>
        <w:rPr>
          <w:rFonts w:ascii="Times New Roman" w:hAnsi="Times New Roman"/>
          <w:i/>
          <w:sz w:val="24"/>
          <w:szCs w:val="24"/>
        </w:rPr>
      </w:pPr>
      <w:r w:rsidRPr="00D92E6E">
        <w:rPr>
          <w:rFonts w:ascii="Times New Roman" w:hAnsi="Times New Roman"/>
          <w:i/>
          <w:sz w:val="24"/>
          <w:szCs w:val="24"/>
        </w:rPr>
        <w:t>3.Получение аммиака и изучение его свойств.</w:t>
      </w:r>
    </w:p>
    <w:p w:rsidR="001D664B" w:rsidRPr="00D92E6E" w:rsidRDefault="001D664B" w:rsidP="00D92E6E">
      <w:pPr>
        <w:spacing w:after="0" w:line="240" w:lineRule="auto"/>
        <w:ind w:left="1429"/>
        <w:jc w:val="both"/>
        <w:rPr>
          <w:rFonts w:ascii="Times New Roman" w:hAnsi="Times New Roman"/>
          <w:i/>
          <w:sz w:val="24"/>
          <w:szCs w:val="24"/>
        </w:rPr>
      </w:pPr>
      <w:r w:rsidRPr="00D92E6E">
        <w:rPr>
          <w:rFonts w:ascii="Times New Roman" w:hAnsi="Times New Roman"/>
          <w:i/>
          <w:sz w:val="24"/>
          <w:szCs w:val="24"/>
        </w:rPr>
        <w:t>4.Получение углекислого газа и изучение его свойств.</w:t>
      </w:r>
    </w:p>
    <w:p w:rsidR="001D664B" w:rsidRPr="00D92E6E" w:rsidRDefault="001D664B" w:rsidP="00D92E6E">
      <w:pPr>
        <w:spacing w:after="0" w:line="240" w:lineRule="auto"/>
        <w:ind w:left="1429"/>
        <w:jc w:val="both"/>
        <w:rPr>
          <w:rFonts w:ascii="Times New Roman" w:hAnsi="Times New Roman"/>
          <w:sz w:val="24"/>
          <w:szCs w:val="24"/>
        </w:rPr>
      </w:pPr>
      <w:r w:rsidRPr="00D92E6E">
        <w:rPr>
          <w:rFonts w:ascii="Times New Roman" w:hAnsi="Times New Roman"/>
          <w:sz w:val="24"/>
          <w:szCs w:val="24"/>
        </w:rPr>
        <w:lastRenderedPageBreak/>
        <w:t>5.Решение экспериментальных задач по теме «Неметаллы IV – VII групп и их соединений».</w:t>
      </w:r>
    </w:p>
    <w:p w:rsidR="00B540EE" w:rsidRDefault="001D664B" w:rsidP="004A3D69">
      <w:pPr>
        <w:spacing w:after="0" w:line="240" w:lineRule="auto"/>
        <w:ind w:left="1429"/>
        <w:jc w:val="both"/>
        <w:rPr>
          <w:rFonts w:ascii="Times New Roman" w:hAnsi="Times New Roman"/>
          <w:sz w:val="24"/>
          <w:szCs w:val="24"/>
        </w:rPr>
      </w:pPr>
      <w:r w:rsidRPr="00D92E6E">
        <w:rPr>
          <w:rFonts w:ascii="Times New Roman" w:hAnsi="Times New Roman"/>
          <w:sz w:val="24"/>
          <w:szCs w:val="24"/>
        </w:rPr>
        <w:t>6.Решение экспериментальных задач по теме «Металлы и их соединения».</w:t>
      </w:r>
    </w:p>
    <w:p w:rsidR="004A3D69" w:rsidRPr="003A40A5" w:rsidRDefault="004A3D69" w:rsidP="004A3D69">
      <w:pPr>
        <w:spacing w:after="0" w:line="240" w:lineRule="auto"/>
        <w:ind w:left="1429"/>
        <w:jc w:val="both"/>
        <w:rPr>
          <w:rFonts w:ascii="Times New Roman" w:hAnsi="Times New Roman"/>
          <w:sz w:val="24"/>
          <w:szCs w:val="24"/>
        </w:rPr>
      </w:pPr>
    </w:p>
    <w:p w:rsidR="00B540EE" w:rsidRPr="003A40A5" w:rsidRDefault="00F17097" w:rsidP="000D7814">
      <w:pPr>
        <w:pStyle w:val="4"/>
        <w:spacing w:before="0" w:line="240" w:lineRule="auto"/>
        <w:ind w:left="567"/>
        <w:jc w:val="center"/>
        <w:rPr>
          <w:sz w:val="24"/>
          <w:szCs w:val="24"/>
        </w:rPr>
      </w:pPr>
      <w:bookmarkStart w:id="251" w:name="_Toc409691713"/>
      <w:bookmarkStart w:id="252" w:name="_Toc410654038"/>
      <w:bookmarkStart w:id="253" w:name="_Toc414553249"/>
      <w:r w:rsidRPr="003A40A5">
        <w:rPr>
          <w:sz w:val="24"/>
          <w:szCs w:val="24"/>
        </w:rPr>
        <w:t>2.2.2.1</w:t>
      </w:r>
      <w:r w:rsidR="00D92E6E">
        <w:rPr>
          <w:sz w:val="24"/>
          <w:szCs w:val="24"/>
        </w:rPr>
        <w:t>4</w:t>
      </w:r>
      <w:r w:rsidRPr="003A40A5">
        <w:rPr>
          <w:sz w:val="24"/>
          <w:szCs w:val="24"/>
        </w:rPr>
        <w:t xml:space="preserve">. </w:t>
      </w:r>
      <w:r w:rsidR="00B540EE" w:rsidRPr="003A40A5">
        <w:rPr>
          <w:sz w:val="24"/>
          <w:szCs w:val="24"/>
        </w:rPr>
        <w:t>Изобразительное искусство</w:t>
      </w:r>
      <w:bookmarkEnd w:id="251"/>
      <w:bookmarkEnd w:id="252"/>
      <w:bookmarkEnd w:id="253"/>
    </w:p>
    <w:p w:rsidR="003B0838" w:rsidRPr="00AD475E" w:rsidRDefault="003B0838" w:rsidP="004A3D69">
      <w:pPr>
        <w:tabs>
          <w:tab w:val="left" w:pos="1134"/>
        </w:tabs>
        <w:autoSpaceDE w:val="0"/>
        <w:autoSpaceDN w:val="0"/>
        <w:adjustRightInd w:val="0"/>
        <w:spacing w:after="0"/>
        <w:ind w:firstLine="567"/>
        <w:jc w:val="both"/>
        <w:rPr>
          <w:rFonts w:ascii="Times New Roman" w:hAnsi="Times New Roman"/>
          <w:sz w:val="24"/>
          <w:szCs w:val="24"/>
        </w:rPr>
      </w:pPr>
      <w:bookmarkStart w:id="254" w:name="_Toc409691714"/>
      <w:bookmarkStart w:id="255" w:name="_Toc410654039"/>
      <w:bookmarkStart w:id="256" w:name="_Toc414553250"/>
      <w:r w:rsidRPr="00AD475E">
        <w:rPr>
          <w:rFonts w:ascii="Times New Roman" w:hAnsi="Times New Roman"/>
          <w:sz w:val="24"/>
          <w:szCs w:val="24"/>
        </w:rPr>
        <w:t xml:space="preserve">Программа учебного предмета </w:t>
      </w:r>
      <w:r w:rsidRPr="00AD475E">
        <w:rPr>
          <w:rFonts w:ascii="Times New Roman" w:hAnsi="Times New Roman"/>
          <w:sz w:val="24"/>
          <w:szCs w:val="24"/>
          <w:lang w:val="tt-RU"/>
        </w:rPr>
        <w:t>«</w:t>
      </w:r>
      <w:r w:rsidRPr="00AD475E">
        <w:rPr>
          <w:rFonts w:ascii="Times New Roman" w:hAnsi="Times New Roman"/>
          <w:sz w:val="24"/>
          <w:szCs w:val="24"/>
        </w:rPr>
        <w:t>Изобразительное искусство</w:t>
      </w:r>
      <w:r w:rsidRPr="00AD475E">
        <w:rPr>
          <w:rFonts w:ascii="Times New Roman" w:hAnsi="Times New Roman"/>
          <w:sz w:val="24"/>
          <w:szCs w:val="24"/>
          <w:lang w:val="tt-RU"/>
        </w:rPr>
        <w:t xml:space="preserve">» </w:t>
      </w:r>
      <w:r w:rsidRPr="00AD475E">
        <w:rPr>
          <w:rFonts w:ascii="Times New Roman" w:hAnsi="Times New Roman"/>
          <w:sz w:val="24"/>
          <w:szCs w:val="24"/>
        </w:rPr>
        <w:t xml:space="preserve">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3B0838" w:rsidRPr="00AD475E" w:rsidRDefault="003B0838" w:rsidP="004A3D69">
      <w:pPr>
        <w:tabs>
          <w:tab w:val="left" w:pos="1134"/>
        </w:tabs>
        <w:autoSpaceDE w:val="0"/>
        <w:autoSpaceDN w:val="0"/>
        <w:adjustRightInd w:val="0"/>
        <w:spacing w:after="0"/>
        <w:ind w:firstLine="567"/>
        <w:jc w:val="both"/>
        <w:rPr>
          <w:rFonts w:ascii="Times New Roman" w:hAnsi="Times New Roman"/>
          <w:sz w:val="24"/>
          <w:szCs w:val="24"/>
        </w:rPr>
      </w:pPr>
      <w:r w:rsidRPr="00AD475E">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3B0838" w:rsidRPr="00AD475E" w:rsidRDefault="003B0838" w:rsidP="004A3D69">
      <w:pPr>
        <w:tabs>
          <w:tab w:val="left" w:pos="1134"/>
        </w:tabs>
        <w:autoSpaceDE w:val="0"/>
        <w:autoSpaceDN w:val="0"/>
        <w:adjustRightInd w:val="0"/>
        <w:spacing w:after="0"/>
        <w:ind w:firstLine="567"/>
        <w:jc w:val="both"/>
        <w:rPr>
          <w:rFonts w:ascii="Times New Roman" w:hAnsi="Times New Roman"/>
          <w:sz w:val="24"/>
          <w:szCs w:val="24"/>
        </w:rPr>
      </w:pPr>
      <w:r w:rsidRPr="00AD475E">
        <w:rPr>
          <w:rFonts w:ascii="Times New Roman" w:hAnsi="Times New Roman"/>
          <w:sz w:val="24"/>
          <w:szCs w:val="24"/>
        </w:rPr>
        <w:t xml:space="preserve">Отличительной особенностью программы является новый взгляд на предмет </w:t>
      </w:r>
      <w:r w:rsidRPr="00AD475E">
        <w:rPr>
          <w:rFonts w:ascii="Times New Roman" w:hAnsi="Times New Roman"/>
          <w:sz w:val="24"/>
          <w:szCs w:val="24"/>
          <w:lang w:val="tt-RU"/>
        </w:rPr>
        <w:t>«</w:t>
      </w:r>
      <w:r w:rsidRPr="00AD475E">
        <w:rPr>
          <w:rFonts w:ascii="Times New Roman" w:hAnsi="Times New Roman"/>
          <w:sz w:val="24"/>
          <w:szCs w:val="24"/>
        </w:rPr>
        <w:t>Изобразительное искусство</w:t>
      </w:r>
      <w:r w:rsidRPr="00AD475E">
        <w:rPr>
          <w:rFonts w:ascii="Times New Roman" w:hAnsi="Times New Roman"/>
          <w:sz w:val="24"/>
          <w:szCs w:val="24"/>
          <w:lang w:val="tt-RU"/>
        </w:rPr>
        <w:t xml:space="preserve">», </w:t>
      </w:r>
      <w:r w:rsidRPr="00AD475E">
        <w:rPr>
          <w:rFonts w:ascii="Times New Roman" w:hAnsi="Times New Roman"/>
          <w:sz w:val="24"/>
          <w:szCs w:val="24"/>
        </w:rPr>
        <w:t>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3B0838" w:rsidRPr="00AD475E" w:rsidRDefault="003B0838" w:rsidP="004A3D69">
      <w:pPr>
        <w:tabs>
          <w:tab w:val="left" w:pos="1134"/>
        </w:tabs>
        <w:autoSpaceDE w:val="0"/>
        <w:autoSpaceDN w:val="0"/>
        <w:adjustRightInd w:val="0"/>
        <w:spacing w:after="0"/>
        <w:ind w:firstLine="567"/>
        <w:jc w:val="both"/>
        <w:rPr>
          <w:rFonts w:ascii="Times New Roman" w:hAnsi="Times New Roman"/>
          <w:sz w:val="24"/>
          <w:szCs w:val="24"/>
        </w:rPr>
      </w:pPr>
      <w:r w:rsidRPr="00AD475E">
        <w:rPr>
          <w:rFonts w:ascii="Times New Roman" w:hAnsi="Times New Roman"/>
          <w:sz w:val="24"/>
          <w:szCs w:val="24"/>
        </w:rPr>
        <w:t>В программу включены следующие основные виды художественно-творческой деятельности:</w:t>
      </w:r>
    </w:p>
    <w:p w:rsidR="003B0838" w:rsidRPr="00AD475E"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ценностно-ориентационная и коммуникативная деятельность;</w:t>
      </w:r>
    </w:p>
    <w:p w:rsidR="003B0838" w:rsidRPr="00AD475E"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изобразительная деятельность (основы художественного изображения);</w:t>
      </w:r>
    </w:p>
    <w:p w:rsidR="003B0838" w:rsidRPr="00AD475E"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3B0838" w:rsidRPr="00AD475E"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художественно-конструкторская деятельность (элементы дизайна и архитектуры);</w:t>
      </w:r>
    </w:p>
    <w:p w:rsidR="003B0838" w:rsidRPr="00AD475E"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художественно-творческая деятельность на основе синтеза искусств.</w:t>
      </w:r>
    </w:p>
    <w:p w:rsidR="003B0838" w:rsidRPr="00AD475E" w:rsidRDefault="003B0838" w:rsidP="004A3D69">
      <w:pPr>
        <w:tabs>
          <w:tab w:val="left" w:pos="1134"/>
        </w:tabs>
        <w:autoSpaceDE w:val="0"/>
        <w:autoSpaceDN w:val="0"/>
        <w:adjustRightInd w:val="0"/>
        <w:spacing w:after="0"/>
        <w:ind w:firstLine="567"/>
        <w:jc w:val="both"/>
        <w:rPr>
          <w:rFonts w:ascii="Times New Roman" w:hAnsi="Times New Roman"/>
          <w:sz w:val="24"/>
          <w:szCs w:val="24"/>
        </w:rPr>
      </w:pPr>
      <w:r w:rsidRPr="00AD475E">
        <w:rPr>
          <w:rFonts w:ascii="Times New Roman" w:hAnsi="Times New Roman"/>
          <w:sz w:val="24"/>
          <w:szCs w:val="24"/>
        </w:rPr>
        <w:t xml:space="preserve">Связующим звеном предмета </w:t>
      </w:r>
      <w:r w:rsidRPr="00AD475E">
        <w:rPr>
          <w:rFonts w:ascii="Times New Roman" w:hAnsi="Times New Roman"/>
          <w:sz w:val="24"/>
          <w:szCs w:val="24"/>
          <w:lang w:val="tt-RU"/>
        </w:rPr>
        <w:t>«</w:t>
      </w:r>
      <w:r w:rsidRPr="00AD475E">
        <w:rPr>
          <w:rFonts w:ascii="Times New Roman" w:hAnsi="Times New Roman"/>
          <w:sz w:val="24"/>
          <w:szCs w:val="24"/>
        </w:rPr>
        <w:t>Изобразительного искусства</w:t>
      </w:r>
      <w:r w:rsidRPr="00AD475E">
        <w:rPr>
          <w:rFonts w:ascii="Times New Roman" w:hAnsi="Times New Roman"/>
          <w:sz w:val="24"/>
          <w:szCs w:val="24"/>
          <w:lang w:val="tt-RU"/>
        </w:rPr>
        <w:t xml:space="preserve">» </w:t>
      </w:r>
      <w:r w:rsidRPr="00AD475E">
        <w:rPr>
          <w:rFonts w:ascii="Times New Roman" w:hAnsi="Times New Roman"/>
          <w:sz w:val="24"/>
          <w:szCs w:val="24"/>
        </w:rPr>
        <w:t>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3B0838" w:rsidRPr="00AD475E" w:rsidRDefault="003B0838" w:rsidP="004A3D69">
      <w:pPr>
        <w:tabs>
          <w:tab w:val="left" w:pos="1134"/>
        </w:tabs>
        <w:autoSpaceDE w:val="0"/>
        <w:autoSpaceDN w:val="0"/>
        <w:adjustRightInd w:val="0"/>
        <w:spacing w:after="0"/>
        <w:ind w:firstLine="567"/>
        <w:jc w:val="both"/>
        <w:rPr>
          <w:rFonts w:ascii="Times New Roman" w:hAnsi="Times New Roman"/>
          <w:sz w:val="24"/>
          <w:szCs w:val="24"/>
          <w:lang w:val="tt-RU"/>
        </w:rPr>
      </w:pPr>
      <w:r w:rsidRPr="00AD475E">
        <w:rPr>
          <w:rFonts w:ascii="Times New Roman" w:hAnsi="Times New Roman"/>
          <w:sz w:val="24"/>
          <w:szCs w:val="24"/>
        </w:rPr>
        <w:t xml:space="preserve">Изучение предмета </w:t>
      </w:r>
      <w:r w:rsidRPr="00AD475E">
        <w:rPr>
          <w:rFonts w:ascii="Times New Roman" w:hAnsi="Times New Roman"/>
          <w:sz w:val="24"/>
          <w:szCs w:val="24"/>
          <w:lang w:val="tt-RU"/>
        </w:rPr>
        <w:t>«</w:t>
      </w:r>
      <w:r w:rsidRPr="00AD475E">
        <w:rPr>
          <w:rFonts w:ascii="Times New Roman" w:hAnsi="Times New Roman"/>
          <w:sz w:val="24"/>
          <w:szCs w:val="24"/>
        </w:rPr>
        <w:t>Изобразительное искусство</w:t>
      </w:r>
      <w:r w:rsidRPr="00AD475E">
        <w:rPr>
          <w:rFonts w:ascii="Times New Roman" w:hAnsi="Times New Roman"/>
          <w:sz w:val="24"/>
          <w:szCs w:val="24"/>
          <w:lang w:val="tt-RU"/>
        </w:rPr>
        <w:t xml:space="preserve">» </w:t>
      </w:r>
      <w:r w:rsidRPr="00AD475E">
        <w:rPr>
          <w:rFonts w:ascii="Times New Roman" w:hAnsi="Times New Roman"/>
          <w:sz w:val="24"/>
          <w:szCs w:val="24"/>
        </w:rPr>
        <w:t xml:space="preserve">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w:t>
      </w:r>
      <w:r w:rsidRPr="00AD475E">
        <w:rPr>
          <w:rFonts w:ascii="Times New Roman" w:hAnsi="Times New Roman"/>
          <w:sz w:val="24"/>
          <w:szCs w:val="24"/>
          <w:lang w:val="tt-RU"/>
        </w:rPr>
        <w:t>«</w:t>
      </w:r>
      <w:r w:rsidRPr="00AD475E">
        <w:rPr>
          <w:rFonts w:ascii="Times New Roman" w:hAnsi="Times New Roman"/>
          <w:sz w:val="24"/>
          <w:szCs w:val="24"/>
        </w:rPr>
        <w:t>История России</w:t>
      </w:r>
      <w:r w:rsidRPr="00AD475E">
        <w:rPr>
          <w:rFonts w:ascii="Times New Roman" w:hAnsi="Times New Roman"/>
          <w:sz w:val="24"/>
          <w:szCs w:val="24"/>
          <w:lang w:val="tt-RU"/>
        </w:rPr>
        <w:t>», «</w:t>
      </w:r>
      <w:r w:rsidRPr="00AD475E">
        <w:rPr>
          <w:rFonts w:ascii="Times New Roman" w:hAnsi="Times New Roman"/>
          <w:sz w:val="24"/>
          <w:szCs w:val="24"/>
        </w:rPr>
        <w:t>Обществознание</w:t>
      </w:r>
      <w:r w:rsidRPr="00AD475E">
        <w:rPr>
          <w:rFonts w:ascii="Times New Roman" w:hAnsi="Times New Roman"/>
          <w:sz w:val="24"/>
          <w:szCs w:val="24"/>
          <w:lang w:val="tt-RU"/>
        </w:rPr>
        <w:t>», «</w:t>
      </w:r>
      <w:r w:rsidRPr="00AD475E">
        <w:rPr>
          <w:rFonts w:ascii="Times New Roman" w:hAnsi="Times New Roman"/>
          <w:sz w:val="24"/>
          <w:szCs w:val="24"/>
        </w:rPr>
        <w:t>География</w:t>
      </w:r>
      <w:r w:rsidRPr="00AD475E">
        <w:rPr>
          <w:rFonts w:ascii="Times New Roman" w:hAnsi="Times New Roman"/>
          <w:sz w:val="24"/>
          <w:szCs w:val="24"/>
          <w:lang w:val="tt-RU"/>
        </w:rPr>
        <w:t>», «</w:t>
      </w:r>
      <w:r w:rsidRPr="00AD475E">
        <w:rPr>
          <w:rFonts w:ascii="Times New Roman" w:hAnsi="Times New Roman"/>
          <w:sz w:val="24"/>
          <w:szCs w:val="24"/>
        </w:rPr>
        <w:t>Математика</w:t>
      </w:r>
      <w:r w:rsidRPr="00AD475E">
        <w:rPr>
          <w:rFonts w:ascii="Times New Roman" w:hAnsi="Times New Roman"/>
          <w:sz w:val="24"/>
          <w:szCs w:val="24"/>
          <w:lang w:val="tt-RU"/>
        </w:rPr>
        <w:t>», «</w:t>
      </w:r>
      <w:r w:rsidRPr="00AD475E">
        <w:rPr>
          <w:rFonts w:ascii="Times New Roman" w:hAnsi="Times New Roman"/>
          <w:sz w:val="24"/>
          <w:szCs w:val="24"/>
        </w:rPr>
        <w:t>Технология</w:t>
      </w:r>
      <w:r w:rsidRPr="00AD475E">
        <w:rPr>
          <w:rFonts w:ascii="Times New Roman" w:hAnsi="Times New Roman"/>
          <w:sz w:val="24"/>
          <w:szCs w:val="24"/>
          <w:lang w:val="tt-RU"/>
        </w:rPr>
        <w:t>».</w:t>
      </w:r>
    </w:p>
    <w:p w:rsidR="003B0838" w:rsidRPr="00AD475E" w:rsidRDefault="003B0838" w:rsidP="004A3D69">
      <w:pPr>
        <w:tabs>
          <w:tab w:val="left" w:pos="1134"/>
        </w:tabs>
        <w:autoSpaceDE w:val="0"/>
        <w:autoSpaceDN w:val="0"/>
        <w:adjustRightInd w:val="0"/>
        <w:spacing w:after="0"/>
        <w:ind w:firstLine="567"/>
        <w:jc w:val="both"/>
        <w:rPr>
          <w:rFonts w:ascii="Times New Roman" w:hAnsi="Times New Roman"/>
          <w:sz w:val="24"/>
          <w:szCs w:val="24"/>
        </w:rPr>
      </w:pPr>
      <w:r w:rsidRPr="00AD475E">
        <w:rPr>
          <w:rFonts w:ascii="Times New Roman" w:hAnsi="Times New Roman"/>
          <w:sz w:val="24"/>
          <w:szCs w:val="24"/>
        </w:rPr>
        <w:t xml:space="preserve">Связующим звеном предмета </w:t>
      </w:r>
      <w:r w:rsidRPr="00AD475E">
        <w:rPr>
          <w:rFonts w:ascii="Times New Roman" w:hAnsi="Times New Roman"/>
          <w:sz w:val="24"/>
          <w:szCs w:val="24"/>
          <w:lang w:val="tt-RU"/>
        </w:rPr>
        <w:t>«</w:t>
      </w:r>
      <w:r w:rsidRPr="00AD475E">
        <w:rPr>
          <w:rFonts w:ascii="Times New Roman" w:hAnsi="Times New Roman"/>
          <w:sz w:val="24"/>
          <w:szCs w:val="24"/>
        </w:rPr>
        <w:t>Изобразительного искусства</w:t>
      </w:r>
      <w:r w:rsidRPr="00AD475E">
        <w:rPr>
          <w:rFonts w:ascii="Times New Roman" w:hAnsi="Times New Roman"/>
          <w:sz w:val="24"/>
          <w:szCs w:val="24"/>
          <w:lang w:val="tt-RU"/>
        </w:rPr>
        <w:t xml:space="preserve">» </w:t>
      </w:r>
      <w:r w:rsidRPr="00AD475E">
        <w:rPr>
          <w:rFonts w:ascii="Times New Roman" w:hAnsi="Times New Roman"/>
          <w:sz w:val="24"/>
          <w:szCs w:val="24"/>
        </w:rPr>
        <w:t>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3B0838" w:rsidRPr="00AD475E" w:rsidRDefault="003B0838" w:rsidP="004A3D69">
      <w:pPr>
        <w:tabs>
          <w:tab w:val="left" w:pos="1134"/>
        </w:tabs>
        <w:autoSpaceDE w:val="0"/>
        <w:autoSpaceDN w:val="0"/>
        <w:adjustRightInd w:val="0"/>
        <w:spacing w:after="0"/>
        <w:ind w:firstLine="567"/>
        <w:jc w:val="both"/>
        <w:rPr>
          <w:rFonts w:ascii="Times New Roman" w:hAnsi="Times New Roman"/>
          <w:sz w:val="24"/>
          <w:szCs w:val="24"/>
          <w:lang w:val="tt-RU"/>
        </w:rPr>
      </w:pPr>
      <w:r w:rsidRPr="00AD475E">
        <w:rPr>
          <w:rFonts w:ascii="Times New Roman" w:hAnsi="Times New Roman"/>
          <w:sz w:val="24"/>
          <w:szCs w:val="24"/>
        </w:rPr>
        <w:t xml:space="preserve">Изучение предмета </w:t>
      </w:r>
      <w:r w:rsidRPr="00AD475E">
        <w:rPr>
          <w:rFonts w:ascii="Times New Roman" w:hAnsi="Times New Roman"/>
          <w:sz w:val="24"/>
          <w:szCs w:val="24"/>
          <w:lang w:val="tt-RU"/>
        </w:rPr>
        <w:t>«</w:t>
      </w:r>
      <w:r w:rsidRPr="00AD475E">
        <w:rPr>
          <w:rFonts w:ascii="Times New Roman" w:hAnsi="Times New Roman"/>
          <w:sz w:val="24"/>
          <w:szCs w:val="24"/>
        </w:rPr>
        <w:t>Изобразительное искусство</w:t>
      </w:r>
      <w:r w:rsidRPr="00AD475E">
        <w:rPr>
          <w:rFonts w:ascii="Times New Roman" w:hAnsi="Times New Roman"/>
          <w:sz w:val="24"/>
          <w:szCs w:val="24"/>
          <w:lang w:val="tt-RU"/>
        </w:rPr>
        <w:t xml:space="preserve">» </w:t>
      </w:r>
      <w:r w:rsidRPr="00AD475E">
        <w:rPr>
          <w:rFonts w:ascii="Times New Roman" w:hAnsi="Times New Roman"/>
          <w:sz w:val="24"/>
          <w:szCs w:val="24"/>
        </w:rPr>
        <w:t xml:space="preserve">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w:t>
      </w:r>
      <w:r w:rsidRPr="00AD475E">
        <w:rPr>
          <w:rFonts w:ascii="Times New Roman" w:hAnsi="Times New Roman"/>
          <w:sz w:val="24"/>
          <w:szCs w:val="24"/>
          <w:lang w:val="tt-RU"/>
        </w:rPr>
        <w:t>«</w:t>
      </w:r>
      <w:r w:rsidRPr="00AD475E">
        <w:rPr>
          <w:rFonts w:ascii="Times New Roman" w:hAnsi="Times New Roman"/>
          <w:sz w:val="24"/>
          <w:szCs w:val="24"/>
        </w:rPr>
        <w:t>История России</w:t>
      </w:r>
      <w:r w:rsidRPr="00AD475E">
        <w:rPr>
          <w:rFonts w:ascii="Times New Roman" w:hAnsi="Times New Roman"/>
          <w:sz w:val="24"/>
          <w:szCs w:val="24"/>
          <w:lang w:val="tt-RU"/>
        </w:rPr>
        <w:t>», «</w:t>
      </w:r>
      <w:r w:rsidRPr="00AD475E">
        <w:rPr>
          <w:rFonts w:ascii="Times New Roman" w:hAnsi="Times New Roman"/>
          <w:sz w:val="24"/>
          <w:szCs w:val="24"/>
        </w:rPr>
        <w:t>Обществознание</w:t>
      </w:r>
      <w:r w:rsidRPr="00AD475E">
        <w:rPr>
          <w:rFonts w:ascii="Times New Roman" w:hAnsi="Times New Roman"/>
          <w:sz w:val="24"/>
          <w:szCs w:val="24"/>
          <w:lang w:val="tt-RU"/>
        </w:rPr>
        <w:t>», «</w:t>
      </w:r>
      <w:r w:rsidRPr="00AD475E">
        <w:rPr>
          <w:rFonts w:ascii="Times New Roman" w:hAnsi="Times New Roman"/>
          <w:sz w:val="24"/>
          <w:szCs w:val="24"/>
        </w:rPr>
        <w:t>География</w:t>
      </w:r>
      <w:r w:rsidRPr="00AD475E">
        <w:rPr>
          <w:rFonts w:ascii="Times New Roman" w:hAnsi="Times New Roman"/>
          <w:sz w:val="24"/>
          <w:szCs w:val="24"/>
          <w:lang w:val="tt-RU"/>
        </w:rPr>
        <w:t>», «</w:t>
      </w:r>
      <w:r w:rsidRPr="00AD475E">
        <w:rPr>
          <w:rFonts w:ascii="Times New Roman" w:hAnsi="Times New Roman"/>
          <w:sz w:val="24"/>
          <w:szCs w:val="24"/>
        </w:rPr>
        <w:t>Математика</w:t>
      </w:r>
      <w:r w:rsidRPr="00AD475E">
        <w:rPr>
          <w:rFonts w:ascii="Times New Roman" w:hAnsi="Times New Roman"/>
          <w:sz w:val="24"/>
          <w:szCs w:val="24"/>
          <w:lang w:val="tt-RU"/>
        </w:rPr>
        <w:t>», «</w:t>
      </w:r>
      <w:r w:rsidRPr="00AD475E">
        <w:rPr>
          <w:rFonts w:ascii="Times New Roman" w:hAnsi="Times New Roman"/>
          <w:sz w:val="24"/>
          <w:szCs w:val="24"/>
        </w:rPr>
        <w:t>Технология</w:t>
      </w:r>
      <w:r w:rsidRPr="00AD475E">
        <w:rPr>
          <w:rFonts w:ascii="Times New Roman" w:hAnsi="Times New Roman"/>
          <w:sz w:val="24"/>
          <w:szCs w:val="24"/>
          <w:lang w:val="tt-RU"/>
        </w:rPr>
        <w:t>».</w:t>
      </w:r>
    </w:p>
    <w:p w:rsidR="004A3D69" w:rsidRPr="00A9319D" w:rsidRDefault="004A3D69" w:rsidP="004A3D69">
      <w:pPr>
        <w:tabs>
          <w:tab w:val="left" w:pos="1134"/>
        </w:tabs>
        <w:autoSpaceDE w:val="0"/>
        <w:autoSpaceDN w:val="0"/>
        <w:adjustRightInd w:val="0"/>
        <w:spacing w:after="0"/>
        <w:ind w:firstLine="567"/>
        <w:jc w:val="both"/>
        <w:rPr>
          <w:lang w:val="tt-RU"/>
        </w:rPr>
      </w:pPr>
    </w:p>
    <w:p w:rsidR="004A3D69" w:rsidRDefault="004A3D69" w:rsidP="004A3D69">
      <w:pPr>
        <w:tabs>
          <w:tab w:val="left" w:pos="1134"/>
        </w:tabs>
        <w:autoSpaceDE w:val="0"/>
        <w:autoSpaceDN w:val="0"/>
        <w:adjustRightInd w:val="0"/>
        <w:spacing w:after="0"/>
        <w:ind w:firstLine="567"/>
        <w:jc w:val="both"/>
        <w:rPr>
          <w:rFonts w:ascii="Times New Roman CYR" w:hAnsi="Times New Roman CYR" w:cs="Times New Roman CYR"/>
          <w:b/>
          <w:bCs/>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5 </w:t>
      </w:r>
      <w:r w:rsidRPr="003A40A5">
        <w:rPr>
          <w:rFonts w:ascii="Times New Roman" w:hAnsi="Times New Roman"/>
          <w:b/>
          <w:sz w:val="24"/>
          <w:szCs w:val="24"/>
        </w:rPr>
        <w:t xml:space="preserve"> КЛАССА</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b/>
          <w:bCs/>
          <w:sz w:val="24"/>
          <w:szCs w:val="24"/>
        </w:rPr>
        <w:t xml:space="preserve">Народное художественное творчество – неиссякаемый источник самобытной красоты. </w:t>
      </w:r>
      <w:r w:rsidRPr="00AD475E">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AD475E">
        <w:rPr>
          <w:rFonts w:ascii="Times New Roman" w:hAnsi="Times New Roman"/>
          <w:b/>
          <w:bCs/>
          <w:sz w:val="24"/>
          <w:szCs w:val="24"/>
        </w:rPr>
        <w:t xml:space="preserve">Раздел I.Образ родной земли в изобразительном искусстве. </w:t>
      </w:r>
    </w:p>
    <w:p w:rsidR="00AD475E"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lastRenderedPageBreak/>
        <w:t xml:space="preserve">    Образ плодородия земли в изобразительном искусстве. Виды живописи (станковая, монументальная декоративная) Виды графики (станковая, книжная, плакатная, промышленная). Жанры пейзажа и натюрморта в живописи и графике. Художественный образ и художественно-выразительные средства живописи (цвет, цветовой контраст, тон и тональные отношения). Формат и композиция. Ритм пятен. Произведения выдающихся художников:  И. Левитан, И. Шишкин, В. Фаворский, П. Сезанн, В. Серов и др. Поэтический образ родной природы в изобразительном искусстве. </w:t>
      </w:r>
    </w:p>
    <w:p w:rsidR="00AD475E" w:rsidRDefault="003B0838" w:rsidP="00AD475E">
      <w:pPr>
        <w:tabs>
          <w:tab w:val="left" w:pos="1134"/>
        </w:tabs>
        <w:autoSpaceDE w:val="0"/>
        <w:autoSpaceDN w:val="0"/>
        <w:adjustRightInd w:val="0"/>
        <w:spacing w:line="240" w:lineRule="auto"/>
        <w:ind w:firstLine="567"/>
        <w:jc w:val="both"/>
        <w:rPr>
          <w:rFonts w:ascii="Times New Roman" w:hAnsi="Times New Roman"/>
          <w:sz w:val="24"/>
          <w:szCs w:val="24"/>
        </w:rPr>
      </w:pPr>
      <w:r w:rsidRPr="00AD475E">
        <w:rPr>
          <w:rFonts w:ascii="Times New Roman" w:hAnsi="Times New Roman"/>
          <w:b/>
          <w:bCs/>
          <w:sz w:val="24"/>
          <w:szCs w:val="24"/>
        </w:rPr>
        <w:t>Раздел II.«Живая старина. Природные трудовые циклы в народной культуре и современной жизни и их образы в искусстве»</w:t>
      </w:r>
    </w:p>
    <w:p w:rsidR="003B0838" w:rsidRPr="00AD475E" w:rsidRDefault="003B0838" w:rsidP="00AD475E">
      <w:pPr>
        <w:tabs>
          <w:tab w:val="left" w:pos="1134"/>
        </w:tabs>
        <w:autoSpaceDE w:val="0"/>
        <w:autoSpaceDN w:val="0"/>
        <w:adjustRightInd w:val="0"/>
        <w:spacing w:line="240" w:lineRule="auto"/>
        <w:ind w:firstLine="567"/>
        <w:jc w:val="both"/>
        <w:rPr>
          <w:rFonts w:ascii="Times New Roman" w:hAnsi="Times New Roman"/>
          <w:sz w:val="24"/>
          <w:szCs w:val="24"/>
        </w:rPr>
      </w:pPr>
      <w:r w:rsidRPr="00AD475E">
        <w:rPr>
          <w:rFonts w:ascii="Times New Roman" w:hAnsi="Times New Roman"/>
          <w:sz w:val="24"/>
          <w:szCs w:val="24"/>
        </w:rPr>
        <w:t>Народные праздники и обряды в жизни и искусстве. Традиции и современность. Образ времени года в искусстве. Традиции и современность. Взаимоотношения людей в жизни и искусстве. Роль декоративно-прикладных искусств в повседневной жизни человека и общества.  Сплав фантазии и реальности в образах фольклорных героев. Бытовой жанр в живописи и графике. Композиция (ритм, пространство, статика и динамика, симметрия и асимметрия). Художественный образ  и художественно-выразительные средства  графики: линия, штрих, пятно и др. Художник – творец – гражданин. Сказочные темы в искусстве. Произведения выдающихся художников: И. Репин, М. Врубель, В. Васнецов и др.</w:t>
      </w:r>
    </w:p>
    <w:p w:rsidR="003B0838" w:rsidRPr="00AD475E" w:rsidRDefault="003B0838" w:rsidP="00AD475E">
      <w:pPr>
        <w:tabs>
          <w:tab w:val="left" w:pos="1134"/>
        </w:tabs>
        <w:autoSpaceDE w:val="0"/>
        <w:autoSpaceDN w:val="0"/>
        <w:adjustRightInd w:val="0"/>
        <w:spacing w:line="240" w:lineRule="auto"/>
        <w:ind w:firstLine="567"/>
        <w:jc w:val="both"/>
        <w:rPr>
          <w:rFonts w:ascii="Times New Roman" w:hAnsi="Times New Roman"/>
          <w:b/>
          <w:bCs/>
          <w:sz w:val="24"/>
          <w:szCs w:val="24"/>
        </w:rPr>
      </w:pPr>
      <w:r w:rsidRPr="00AD475E">
        <w:rPr>
          <w:rFonts w:ascii="Times New Roman" w:hAnsi="Times New Roman"/>
          <w:b/>
          <w:bCs/>
          <w:sz w:val="24"/>
          <w:szCs w:val="24"/>
        </w:rPr>
        <w:t xml:space="preserve">Раздел III « Мудрость народной жизни в искусстве» </w:t>
      </w:r>
    </w:p>
    <w:p w:rsidR="003B0838" w:rsidRPr="00AD475E" w:rsidRDefault="003B0838" w:rsidP="00AD475E">
      <w:pPr>
        <w:tabs>
          <w:tab w:val="left" w:pos="1134"/>
        </w:tabs>
        <w:autoSpaceDE w:val="0"/>
        <w:autoSpaceDN w:val="0"/>
        <w:adjustRightInd w:val="0"/>
        <w:spacing w:line="240" w:lineRule="auto"/>
        <w:ind w:firstLine="567"/>
        <w:jc w:val="both"/>
        <w:rPr>
          <w:rFonts w:ascii="Times New Roman" w:hAnsi="Times New Roman"/>
          <w:sz w:val="24"/>
          <w:szCs w:val="24"/>
        </w:rPr>
      </w:pPr>
      <w:r w:rsidRPr="00AD475E">
        <w:rPr>
          <w:rFonts w:ascii="Times New Roman" w:hAnsi="Times New Roman"/>
          <w:sz w:val="24"/>
          <w:szCs w:val="24"/>
        </w:rPr>
        <w:t xml:space="preserve">     Русское народное деревянное зодчество. Польза и красота. Художественная культура Древней Руси, и своеобразие,  символичность, обращенность к внутреннему миру человека. </w:t>
      </w:r>
      <w:r w:rsidRPr="00AD475E">
        <w:rPr>
          <w:rFonts w:ascii="Times New Roman" w:hAnsi="Times New Roman"/>
          <w:spacing w:val="-6"/>
          <w:sz w:val="24"/>
          <w:szCs w:val="24"/>
        </w:rPr>
        <w:t xml:space="preserve">Древние корни народного искусства, специфика образно-символического языка. Искусство Древней Руси – фундамент русской культуры. </w:t>
      </w:r>
      <w:r w:rsidRPr="00AD475E">
        <w:rPr>
          <w:rFonts w:ascii="Times New Roman" w:hAnsi="Times New Roman"/>
          <w:sz w:val="24"/>
          <w:szCs w:val="24"/>
        </w:rPr>
        <w:t xml:space="preserve">Связь времен в народном искусстве. </w:t>
      </w:r>
      <w:r w:rsidRPr="00AD475E">
        <w:rPr>
          <w:rFonts w:ascii="Times New Roman" w:hAnsi="Times New Roman"/>
          <w:spacing w:val="-6"/>
          <w:sz w:val="24"/>
          <w:szCs w:val="24"/>
        </w:rPr>
        <w:t xml:space="preserve">Орнамент как основа декоративного украшения. </w:t>
      </w:r>
      <w:r w:rsidRPr="00AD475E">
        <w:rPr>
          <w:rFonts w:ascii="Times New Roman" w:hAnsi="Times New Roman"/>
          <w:sz w:val="24"/>
          <w:szCs w:val="24"/>
        </w:rPr>
        <w:t>Образ народной жизни в опере-сказке «Снегурочка». Синтез искусств  Календарный праздник широкой масленицы как часть народной художественной культуры и современной жизни.  Современное развитие Городецкой росписи по дереву. Произведения выдающихся художников: В. Суриков, Б. Кустодиев и др.</w:t>
      </w:r>
    </w:p>
    <w:p w:rsidR="003B0838" w:rsidRPr="00AD475E" w:rsidRDefault="003B0838" w:rsidP="00AD475E">
      <w:pPr>
        <w:tabs>
          <w:tab w:val="left" w:pos="1134"/>
        </w:tabs>
        <w:autoSpaceDE w:val="0"/>
        <w:autoSpaceDN w:val="0"/>
        <w:adjustRightInd w:val="0"/>
        <w:spacing w:line="240" w:lineRule="auto"/>
        <w:ind w:firstLine="567"/>
        <w:jc w:val="both"/>
        <w:rPr>
          <w:rFonts w:ascii="Times New Roman" w:hAnsi="Times New Roman"/>
          <w:b/>
          <w:bCs/>
          <w:sz w:val="24"/>
          <w:szCs w:val="24"/>
        </w:rPr>
      </w:pPr>
      <w:r w:rsidRPr="00AD475E">
        <w:rPr>
          <w:rFonts w:ascii="Times New Roman" w:hAnsi="Times New Roman"/>
          <w:b/>
          <w:bCs/>
          <w:sz w:val="24"/>
          <w:szCs w:val="24"/>
        </w:rPr>
        <w:t xml:space="preserve">Раздел IV « Образ единения человека с природой в искусстве» </w:t>
      </w:r>
    </w:p>
    <w:p w:rsidR="003B0838" w:rsidRPr="00AD475E" w:rsidRDefault="003B0838" w:rsidP="00AD475E">
      <w:pPr>
        <w:tabs>
          <w:tab w:val="left" w:pos="1134"/>
        </w:tabs>
        <w:autoSpaceDE w:val="0"/>
        <w:autoSpaceDN w:val="0"/>
        <w:adjustRightInd w:val="0"/>
        <w:spacing w:line="240" w:lineRule="auto"/>
        <w:ind w:firstLine="567"/>
        <w:jc w:val="both"/>
        <w:rPr>
          <w:rFonts w:ascii="Times New Roman" w:hAnsi="Times New Roman"/>
          <w:sz w:val="24"/>
          <w:szCs w:val="24"/>
        </w:rPr>
      </w:pPr>
      <w:r w:rsidRPr="00AD475E">
        <w:rPr>
          <w:rFonts w:ascii="Times New Roman" w:hAnsi="Times New Roman"/>
          <w:sz w:val="24"/>
          <w:szCs w:val="24"/>
        </w:rPr>
        <w:t xml:space="preserve">      Изображение в искусстве животного как объекта поклонения, изучения и опоэтизированного художественного образа. Анималистический жанр и его особенности. Плакат как вид графики. Темы и содержание изобразительного искусства  Др. Руси: А. Рублев «Троица.    Тема защиты и охраны природы и памятников культуры. Народный календарный праздник троицыной недели в жизни и искусстве. Национальные особенности орнамента в одежде разных народов. Изобразительное искусство как способ познания и эмоционального отражения многообразия окружающего мира, мыслей и чувств человека. </w:t>
      </w:r>
    </w:p>
    <w:p w:rsidR="00D23A92" w:rsidRPr="00AD475E" w:rsidRDefault="00D23A92" w:rsidP="00AD475E">
      <w:pPr>
        <w:tabs>
          <w:tab w:val="left" w:pos="1134"/>
        </w:tabs>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AD475E">
        <w:rPr>
          <w:rFonts w:ascii="Times New Roman" w:eastAsia="Times New Roman" w:hAnsi="Times New Roman"/>
          <w:b/>
          <w:bCs/>
          <w:sz w:val="24"/>
          <w:szCs w:val="24"/>
          <w:lang w:eastAsia="ru-RU"/>
        </w:rPr>
        <w:t xml:space="preserve">Национально-региональный компонент </w:t>
      </w:r>
    </w:p>
    <w:p w:rsidR="00D23A92" w:rsidRPr="00AD475E" w:rsidRDefault="00D23A92" w:rsidP="00AD475E">
      <w:pPr>
        <w:tabs>
          <w:tab w:val="left" w:pos="1134"/>
        </w:tabs>
        <w:autoSpaceDE w:val="0"/>
        <w:autoSpaceDN w:val="0"/>
        <w:adjustRightInd w:val="0"/>
        <w:spacing w:after="0" w:line="240" w:lineRule="auto"/>
        <w:jc w:val="both"/>
        <w:rPr>
          <w:rFonts w:ascii="Times New Roman" w:eastAsia="Times New Roman" w:hAnsi="Times New Roman"/>
          <w:color w:val="000000"/>
          <w:sz w:val="24"/>
          <w:szCs w:val="24"/>
          <w:shd w:val="clear" w:color="auto" w:fill="FFFFFF"/>
          <w:lang w:eastAsia="ru-RU"/>
        </w:rPr>
      </w:pPr>
      <w:r w:rsidRPr="00AD475E">
        <w:rPr>
          <w:rFonts w:ascii="Times New Roman" w:eastAsia="Times New Roman" w:hAnsi="Times New Roman"/>
          <w:color w:val="000000"/>
          <w:sz w:val="24"/>
          <w:szCs w:val="24"/>
          <w:shd w:val="clear" w:color="auto" w:fill="FFFFFF"/>
          <w:lang w:eastAsia="ru-RU"/>
        </w:rPr>
        <w:t xml:space="preserve">Татарский орнамент. Украшение женской шапочки. </w:t>
      </w:r>
      <w:r w:rsidRPr="00AD475E">
        <w:rPr>
          <w:rFonts w:ascii="Times New Roman" w:eastAsia="Times New Roman" w:hAnsi="Times New Roman"/>
          <w:sz w:val="24"/>
          <w:szCs w:val="24"/>
          <w:lang w:val="tt-RU" w:eastAsia="ru-RU"/>
        </w:rPr>
        <w:t xml:space="preserve">Художники – наши земляки. </w:t>
      </w:r>
      <w:r w:rsidRPr="00AD475E">
        <w:rPr>
          <w:rFonts w:ascii="Times New Roman" w:eastAsia="Times New Roman" w:hAnsi="Times New Roman"/>
          <w:color w:val="000000"/>
          <w:sz w:val="24"/>
          <w:szCs w:val="24"/>
          <w:shd w:val="clear" w:color="auto" w:fill="FFFFFF"/>
          <w:lang w:eastAsia="ru-RU"/>
        </w:rPr>
        <w:t>Иллюстрирование татарской сказки.  </w:t>
      </w:r>
    </w:p>
    <w:p w:rsidR="003B0838" w:rsidRPr="00AD475E" w:rsidRDefault="003B0838" w:rsidP="00AD475E">
      <w:pPr>
        <w:tabs>
          <w:tab w:val="left" w:pos="1134"/>
        </w:tabs>
        <w:autoSpaceDE w:val="0"/>
        <w:autoSpaceDN w:val="0"/>
        <w:adjustRightInd w:val="0"/>
        <w:spacing w:line="240" w:lineRule="auto"/>
        <w:ind w:firstLine="567"/>
        <w:jc w:val="both"/>
        <w:rPr>
          <w:rFonts w:ascii="Times New Roman" w:hAnsi="Times New Roman"/>
          <w:b/>
          <w:bCs/>
          <w:sz w:val="24"/>
          <w:szCs w:val="24"/>
        </w:rPr>
      </w:pPr>
    </w:p>
    <w:p w:rsidR="00AD475E" w:rsidRDefault="00AD475E" w:rsidP="00AD475E">
      <w:pPr>
        <w:tabs>
          <w:tab w:val="left" w:pos="1134"/>
        </w:tabs>
        <w:autoSpaceDE w:val="0"/>
        <w:autoSpaceDN w:val="0"/>
        <w:adjustRightInd w:val="0"/>
        <w:spacing w:line="240" w:lineRule="auto"/>
        <w:ind w:firstLine="567"/>
        <w:jc w:val="both"/>
        <w:rPr>
          <w:rFonts w:ascii="Times New Roman CYR" w:hAnsi="Times New Roman CYR" w:cs="Times New Roman CYR"/>
          <w:b/>
          <w:bCs/>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6 </w:t>
      </w:r>
      <w:r w:rsidRPr="003A40A5">
        <w:rPr>
          <w:rFonts w:ascii="Times New Roman" w:hAnsi="Times New Roman"/>
          <w:b/>
          <w:sz w:val="24"/>
          <w:szCs w:val="24"/>
        </w:rPr>
        <w:t xml:space="preserve"> КЛАССА</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b/>
          <w:bCs/>
          <w:sz w:val="24"/>
          <w:szCs w:val="24"/>
        </w:rPr>
        <w:t xml:space="preserve">Виды изобразительного искусства и основы образного языка. </w:t>
      </w:r>
      <w:r w:rsidRPr="00AD475E">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AD475E">
        <w:rPr>
          <w:rFonts w:ascii="Times New Roman" w:hAnsi="Times New Roman"/>
          <w:b/>
          <w:bCs/>
          <w:sz w:val="24"/>
          <w:szCs w:val="24"/>
        </w:rPr>
        <w:t xml:space="preserve">Понимание смысла деятельности художника. </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w:t>
      </w:r>
      <w:r w:rsidRPr="00AD475E">
        <w:rPr>
          <w:rFonts w:ascii="Times New Roman" w:hAnsi="Times New Roman"/>
          <w:sz w:val="24"/>
          <w:szCs w:val="24"/>
        </w:rPr>
        <w:lastRenderedPageBreak/>
        <w:t xml:space="preserve">Репин, И.Н. Крамской, В.А. Серов). Портрет в изобразительном искусстве XX века (К.С. Петров-Водкин, П.Д. Корин). </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D475E" w:rsidRDefault="00AD475E"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p>
    <w:p w:rsidR="00AD475E" w:rsidRDefault="00AD475E"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AD475E">
        <w:rPr>
          <w:rFonts w:ascii="Times New Roman" w:hAnsi="Times New Roman"/>
          <w:b/>
          <w:bCs/>
          <w:sz w:val="24"/>
          <w:szCs w:val="24"/>
        </w:rPr>
        <w:t xml:space="preserve">Вечные темы и великие исторические события в искусстве. </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w:t>
      </w:r>
      <w:r w:rsidRPr="00AD475E">
        <w:rPr>
          <w:rFonts w:ascii="Times New Roman" w:hAnsi="Times New Roman"/>
          <w:sz w:val="24"/>
          <w:szCs w:val="24"/>
          <w:lang w:val="tt-RU"/>
        </w:rPr>
        <w:t>«</w:t>
      </w:r>
      <w:r w:rsidRPr="00AD475E">
        <w:rPr>
          <w:rFonts w:ascii="Times New Roman" w:hAnsi="Times New Roman"/>
          <w:sz w:val="24"/>
          <w:szCs w:val="24"/>
        </w:rPr>
        <w:t>Мир искусства</w:t>
      </w:r>
      <w:r w:rsidRPr="00AD475E">
        <w:rPr>
          <w:rFonts w:ascii="Times New Roman" w:hAnsi="Times New Roman"/>
          <w:sz w:val="24"/>
          <w:szCs w:val="24"/>
          <w:lang w:val="tt-RU"/>
        </w:rPr>
        <w:t>» (</w:t>
      </w:r>
      <w:r w:rsidRPr="00AD475E">
        <w:rPr>
          <w:rFonts w:ascii="Times New Roman" w:hAnsi="Times New Roman"/>
          <w:sz w:val="24"/>
          <w:szCs w:val="24"/>
        </w:rPr>
        <w:t>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Татарские праздники.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D23A92" w:rsidRPr="00AD475E" w:rsidRDefault="00D23A92" w:rsidP="00AD475E">
      <w:pPr>
        <w:tabs>
          <w:tab w:val="left" w:pos="1134"/>
        </w:tabs>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AD475E">
        <w:rPr>
          <w:rFonts w:ascii="Times New Roman" w:eastAsia="Times New Roman" w:hAnsi="Times New Roman"/>
          <w:b/>
          <w:bCs/>
          <w:sz w:val="24"/>
          <w:szCs w:val="24"/>
          <w:lang w:eastAsia="ru-RU"/>
        </w:rPr>
        <w:t xml:space="preserve">Национально-региональный компонент </w:t>
      </w:r>
    </w:p>
    <w:p w:rsidR="00D23A92" w:rsidRPr="00AD475E" w:rsidRDefault="00D23A92" w:rsidP="00AD475E">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AD475E">
        <w:rPr>
          <w:rFonts w:ascii="Times New Roman" w:eastAsia="Times New Roman" w:hAnsi="Times New Roman"/>
          <w:bCs/>
          <w:sz w:val="24"/>
          <w:szCs w:val="24"/>
          <w:lang w:val="tt-RU" w:eastAsia="ru-RU"/>
        </w:rPr>
        <w:t xml:space="preserve">Красота  родного края. </w:t>
      </w:r>
      <w:r w:rsidRPr="00AD475E">
        <w:rPr>
          <w:rFonts w:ascii="Times New Roman" w:eastAsia="Times New Roman" w:hAnsi="Times New Roman"/>
          <w:color w:val="000000"/>
          <w:sz w:val="24"/>
          <w:szCs w:val="24"/>
          <w:bdr w:val="none" w:sz="0" w:space="0" w:color="auto" w:frame="1"/>
          <w:shd w:val="clear" w:color="auto" w:fill="FFFFFF"/>
          <w:lang w:eastAsia="ru-RU"/>
        </w:rPr>
        <w:t xml:space="preserve">Татарстанские первоцветы (Техника рисования пластилином). </w:t>
      </w:r>
      <w:r w:rsidRPr="00AD475E">
        <w:rPr>
          <w:rFonts w:ascii="Times New Roman" w:eastAsia="Times New Roman" w:hAnsi="Times New Roman"/>
          <w:sz w:val="24"/>
          <w:szCs w:val="24"/>
          <w:lang w:eastAsia="ru-RU"/>
        </w:rPr>
        <w:t>Татарские праздники.</w:t>
      </w:r>
    </w:p>
    <w:p w:rsidR="003B0838" w:rsidRPr="00AD475E" w:rsidRDefault="003B0838" w:rsidP="00AD475E">
      <w:pPr>
        <w:tabs>
          <w:tab w:val="left" w:pos="1134"/>
        </w:tabs>
        <w:autoSpaceDE w:val="0"/>
        <w:autoSpaceDN w:val="0"/>
        <w:adjustRightInd w:val="0"/>
        <w:spacing w:after="0" w:line="240" w:lineRule="auto"/>
        <w:ind w:firstLine="567"/>
        <w:jc w:val="center"/>
        <w:rPr>
          <w:rFonts w:ascii="Times New Roman" w:hAnsi="Times New Roman"/>
          <w:b/>
          <w:bCs/>
          <w:sz w:val="24"/>
          <w:szCs w:val="24"/>
          <w:lang w:val="tt-RU"/>
        </w:rPr>
      </w:pPr>
    </w:p>
    <w:p w:rsidR="00AD475E" w:rsidRDefault="00AD475E" w:rsidP="00AD475E">
      <w:pPr>
        <w:tabs>
          <w:tab w:val="left" w:pos="1134"/>
        </w:tabs>
        <w:autoSpaceDE w:val="0"/>
        <w:autoSpaceDN w:val="0"/>
        <w:adjustRightInd w:val="0"/>
        <w:spacing w:after="0" w:line="240" w:lineRule="auto"/>
        <w:ind w:firstLine="567"/>
        <w:jc w:val="both"/>
        <w:rPr>
          <w:rFonts w:ascii="Times New Roman CYR" w:hAnsi="Times New Roman CYR" w:cs="Times New Roman CYR"/>
          <w:b/>
          <w:bCs/>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7 </w:t>
      </w:r>
      <w:r w:rsidRPr="003A40A5">
        <w:rPr>
          <w:rFonts w:ascii="Times New Roman" w:hAnsi="Times New Roman"/>
          <w:b/>
          <w:sz w:val="24"/>
          <w:szCs w:val="24"/>
        </w:rPr>
        <w:t xml:space="preserve"> КЛАССА</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b/>
          <w:bCs/>
          <w:sz w:val="24"/>
          <w:szCs w:val="24"/>
        </w:rPr>
        <w:t>Конструктивное искусство: архитектура и дизайн</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w:t>
      </w:r>
      <w:r w:rsidR="00AD475E">
        <w:rPr>
          <w:rFonts w:ascii="Times New Roman" w:hAnsi="Times New Roman"/>
          <w:sz w:val="24"/>
          <w:szCs w:val="24"/>
        </w:rPr>
        <w:t xml:space="preserve">. </w:t>
      </w:r>
      <w:r w:rsidRPr="00AD475E">
        <w:rPr>
          <w:rFonts w:ascii="Times New Roman" w:hAnsi="Times New Roman"/>
          <w:sz w:val="24"/>
          <w:szCs w:val="24"/>
        </w:rPr>
        <w:t xml:space="preserve">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AD475E">
        <w:rPr>
          <w:rFonts w:ascii="Times New Roman" w:hAnsi="Times New Roman"/>
          <w:b/>
          <w:bCs/>
          <w:sz w:val="24"/>
          <w:szCs w:val="24"/>
        </w:rPr>
        <w:t>Изобразительное искусство и архитектура России XI –XVII вв.</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w:t>
      </w:r>
      <w:r w:rsidRPr="00AD475E">
        <w:rPr>
          <w:rFonts w:ascii="Times New Roman" w:hAnsi="Times New Roman"/>
          <w:sz w:val="24"/>
          <w:szCs w:val="24"/>
          <w:lang w:val="tt-RU"/>
        </w:rPr>
        <w:t>«</w:t>
      </w:r>
      <w:r w:rsidRPr="00AD475E">
        <w:rPr>
          <w:rFonts w:ascii="Times New Roman" w:hAnsi="Times New Roman"/>
          <w:sz w:val="24"/>
          <w:szCs w:val="24"/>
        </w:rPr>
        <w:t>бунташного века</w:t>
      </w:r>
      <w:r w:rsidRPr="00AD475E">
        <w:rPr>
          <w:rFonts w:ascii="Times New Roman" w:hAnsi="Times New Roman"/>
          <w:sz w:val="24"/>
          <w:szCs w:val="24"/>
          <w:lang w:val="tt-RU"/>
        </w:rPr>
        <w:t>» (</w:t>
      </w:r>
      <w:r w:rsidRPr="00AD475E">
        <w:rPr>
          <w:rFonts w:ascii="Times New Roman" w:hAnsi="Times New Roman"/>
          <w:sz w:val="24"/>
          <w:szCs w:val="24"/>
        </w:rPr>
        <w:t>парсуна). Московское барокко.</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AD475E">
        <w:rPr>
          <w:rFonts w:ascii="Times New Roman" w:hAnsi="Times New Roman"/>
          <w:b/>
          <w:bCs/>
          <w:sz w:val="24"/>
          <w:szCs w:val="24"/>
        </w:rPr>
        <w:t>Искусство полиграфии</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AD475E">
        <w:rPr>
          <w:rFonts w:ascii="Times New Roman" w:hAnsi="Times New Roman"/>
          <w:b/>
          <w:bCs/>
          <w:sz w:val="24"/>
          <w:szCs w:val="24"/>
        </w:rPr>
        <w:t>Стили, направления виды и жанры в русском изобразительном искусстве и архитектуре XVIII - XIX вв.</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w:t>
      </w:r>
      <w:r w:rsidRPr="00AD475E">
        <w:rPr>
          <w:rFonts w:ascii="Times New Roman" w:hAnsi="Times New Roman"/>
          <w:sz w:val="24"/>
          <w:szCs w:val="24"/>
          <w:lang w:val="tt-RU"/>
        </w:rPr>
        <w:t>«</w:t>
      </w:r>
      <w:r w:rsidRPr="00AD475E">
        <w:rPr>
          <w:rFonts w:ascii="Times New Roman" w:hAnsi="Times New Roman"/>
          <w:sz w:val="24"/>
          <w:szCs w:val="24"/>
        </w:rPr>
        <w:t>Товарищество передвижников</w:t>
      </w:r>
      <w:r w:rsidRPr="00AD475E">
        <w:rPr>
          <w:rFonts w:ascii="Times New Roman" w:hAnsi="Times New Roman"/>
          <w:sz w:val="24"/>
          <w:szCs w:val="24"/>
          <w:lang w:val="tt-RU"/>
        </w:rPr>
        <w:t>» (</w:t>
      </w:r>
      <w:r w:rsidRPr="00AD475E">
        <w:rPr>
          <w:rFonts w:ascii="Times New Roman" w:hAnsi="Times New Roman"/>
          <w:sz w:val="24"/>
          <w:szCs w:val="24"/>
        </w:rPr>
        <w:t xml:space="preserve">И.Н. Крамской, В.Г. Перов, А.И. Куинджи). Тема русского раздолья в пейзажной живописи XIX века (А.К. </w:t>
      </w:r>
      <w:r w:rsidRPr="00AD475E">
        <w:rPr>
          <w:rFonts w:ascii="Times New Roman" w:hAnsi="Times New Roman"/>
          <w:sz w:val="24"/>
          <w:szCs w:val="24"/>
        </w:rPr>
        <w:lastRenderedPageBreak/>
        <w:t xml:space="preserve">Саврасов, И.И. Шишкин, И.И. Левитан, В.Д. Поленов). Исторический жанр (В.И. Суриков). </w:t>
      </w:r>
      <w:r w:rsidRPr="00AD475E">
        <w:rPr>
          <w:rFonts w:ascii="Times New Roman" w:hAnsi="Times New Roman"/>
          <w:sz w:val="24"/>
          <w:szCs w:val="24"/>
          <w:lang w:val="tt-RU"/>
        </w:rPr>
        <w:t>«</w:t>
      </w:r>
      <w:r w:rsidRPr="00AD475E">
        <w:rPr>
          <w:rFonts w:ascii="Times New Roman" w:hAnsi="Times New Roman"/>
          <w:sz w:val="24"/>
          <w:szCs w:val="24"/>
        </w:rPr>
        <w:t>Русский стиль</w:t>
      </w:r>
      <w:r w:rsidRPr="00AD475E">
        <w:rPr>
          <w:rFonts w:ascii="Times New Roman" w:hAnsi="Times New Roman"/>
          <w:sz w:val="24"/>
          <w:szCs w:val="24"/>
          <w:lang w:val="tt-RU"/>
        </w:rPr>
        <w:t xml:space="preserve">» </w:t>
      </w:r>
      <w:r w:rsidRPr="00AD475E">
        <w:rPr>
          <w:rFonts w:ascii="Times New Roman" w:hAnsi="Times New Roman"/>
          <w:sz w:val="24"/>
          <w:szCs w:val="24"/>
        </w:rPr>
        <w:t>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AD475E">
        <w:rPr>
          <w:rFonts w:ascii="Times New Roman" w:hAnsi="Times New Roman"/>
          <w:b/>
          <w:bCs/>
          <w:sz w:val="24"/>
          <w:szCs w:val="24"/>
        </w:rPr>
        <w:t>Взаимосвязь истории искусства и истории человечества</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AD475E">
        <w:rPr>
          <w:rFonts w:ascii="Times New Roman" w:hAnsi="Times New Roman"/>
          <w:sz w:val="24"/>
          <w:szCs w:val="24"/>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 </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AD475E">
        <w:rPr>
          <w:rFonts w:ascii="Times New Roman" w:hAnsi="Times New Roman"/>
          <w:b/>
          <w:bCs/>
          <w:sz w:val="24"/>
          <w:szCs w:val="24"/>
        </w:rPr>
        <w:t>Изображение в синтетических и экранных видах искусства и художественная фотография</w:t>
      </w:r>
    </w:p>
    <w:p w:rsidR="003B0838" w:rsidRPr="00AD475E"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AD475E">
        <w:rPr>
          <w:rFonts w:ascii="Times New Roman" w:hAnsi="Times New Roman"/>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D23A92" w:rsidRPr="00AD475E" w:rsidRDefault="00D23A92" w:rsidP="00AD475E">
      <w:pPr>
        <w:tabs>
          <w:tab w:val="left" w:pos="1134"/>
        </w:tabs>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AD475E">
        <w:rPr>
          <w:rFonts w:ascii="Times New Roman" w:eastAsia="Times New Roman" w:hAnsi="Times New Roman"/>
          <w:b/>
          <w:bCs/>
          <w:sz w:val="24"/>
          <w:szCs w:val="24"/>
          <w:lang w:eastAsia="ru-RU"/>
        </w:rPr>
        <w:t xml:space="preserve">Национально-региональный компонент </w:t>
      </w:r>
    </w:p>
    <w:p w:rsidR="00D23A92" w:rsidRPr="00AD475E" w:rsidRDefault="00D23A92" w:rsidP="00AD475E">
      <w:pPr>
        <w:tabs>
          <w:tab w:val="left" w:pos="1134"/>
        </w:tabs>
        <w:autoSpaceDE w:val="0"/>
        <w:autoSpaceDN w:val="0"/>
        <w:adjustRightInd w:val="0"/>
        <w:spacing w:after="0" w:line="240" w:lineRule="auto"/>
        <w:ind w:firstLine="567"/>
        <w:jc w:val="both"/>
        <w:rPr>
          <w:rFonts w:ascii="Times New Roman" w:eastAsia="Times New Roman" w:hAnsi="Times New Roman"/>
          <w:color w:val="000000" w:themeColor="text1"/>
          <w:sz w:val="24"/>
          <w:szCs w:val="24"/>
          <w:lang w:eastAsia="ru-RU"/>
        </w:rPr>
      </w:pPr>
      <w:r w:rsidRPr="00AD475E">
        <w:rPr>
          <w:rFonts w:ascii="Times New Roman" w:eastAsia="Times New Roman" w:hAnsi="Times New Roman"/>
          <w:color w:val="000000"/>
          <w:sz w:val="24"/>
          <w:szCs w:val="24"/>
          <w:shd w:val="clear" w:color="auto" w:fill="FFFFFF"/>
          <w:lang w:eastAsia="ru-RU"/>
        </w:rPr>
        <w:t xml:space="preserve">«Деревья отражаются в воде» - рисование по представлению пейзажа (родной край). </w:t>
      </w:r>
      <w:r w:rsidRPr="00AD475E">
        <w:rPr>
          <w:rFonts w:ascii="Times New Roman" w:eastAsia="Times New Roman" w:hAnsi="Times New Roman"/>
          <w:sz w:val="24"/>
          <w:szCs w:val="24"/>
          <w:lang w:eastAsia="ru-RU"/>
        </w:rPr>
        <w:t xml:space="preserve">Музеи Республики Татарстан. </w:t>
      </w:r>
      <w:r w:rsidRPr="00AD475E">
        <w:rPr>
          <w:rFonts w:ascii="Times New Roman" w:eastAsia="Times New Roman" w:hAnsi="Times New Roman"/>
          <w:bCs/>
          <w:color w:val="000000" w:themeColor="text1"/>
          <w:sz w:val="24"/>
          <w:szCs w:val="24"/>
          <w:shd w:val="clear" w:color="auto" w:fill="FFFFFF"/>
          <w:lang w:eastAsia="ru-RU"/>
        </w:rPr>
        <w:t>Татарский государственный театр драмы и комедии</w:t>
      </w:r>
      <w:r w:rsidRPr="00AD475E">
        <w:rPr>
          <w:rFonts w:ascii="Times New Roman" w:eastAsia="Times New Roman" w:hAnsi="Times New Roman"/>
          <w:b/>
          <w:bCs/>
          <w:color w:val="000000" w:themeColor="text1"/>
          <w:sz w:val="24"/>
          <w:szCs w:val="24"/>
          <w:shd w:val="clear" w:color="auto" w:fill="FFFFFF"/>
          <w:lang w:eastAsia="ru-RU"/>
        </w:rPr>
        <w:t>.</w:t>
      </w:r>
      <w:r w:rsidRPr="00AD475E">
        <w:rPr>
          <w:rFonts w:ascii="Times New Roman" w:eastAsia="Times New Roman" w:hAnsi="Times New Roman"/>
          <w:color w:val="000000" w:themeColor="text1"/>
          <w:sz w:val="24"/>
          <w:szCs w:val="24"/>
          <w:lang w:eastAsia="ru-RU"/>
        </w:rPr>
        <w:t xml:space="preserve"> Татарские спектакли.</w:t>
      </w:r>
    </w:p>
    <w:p w:rsidR="007554EF" w:rsidRDefault="007554EF" w:rsidP="000D7814">
      <w:pPr>
        <w:pStyle w:val="4"/>
        <w:spacing w:before="0" w:line="240" w:lineRule="auto"/>
        <w:ind w:left="567"/>
        <w:jc w:val="center"/>
        <w:rPr>
          <w:sz w:val="24"/>
          <w:szCs w:val="24"/>
        </w:rPr>
      </w:pPr>
    </w:p>
    <w:p w:rsidR="00B540EE" w:rsidRPr="003A40A5" w:rsidRDefault="00F17097" w:rsidP="000D7814">
      <w:pPr>
        <w:pStyle w:val="4"/>
        <w:spacing w:before="0" w:line="240" w:lineRule="auto"/>
        <w:ind w:left="567"/>
        <w:jc w:val="center"/>
        <w:rPr>
          <w:sz w:val="24"/>
          <w:szCs w:val="24"/>
        </w:rPr>
      </w:pPr>
      <w:r w:rsidRPr="003A40A5">
        <w:rPr>
          <w:sz w:val="24"/>
          <w:szCs w:val="24"/>
        </w:rPr>
        <w:t>2.2.2.1</w:t>
      </w:r>
      <w:r w:rsidR="00D92E6E">
        <w:rPr>
          <w:sz w:val="24"/>
          <w:szCs w:val="24"/>
        </w:rPr>
        <w:t>5</w:t>
      </w:r>
      <w:r w:rsidRPr="003A40A5">
        <w:rPr>
          <w:sz w:val="24"/>
          <w:szCs w:val="24"/>
        </w:rPr>
        <w:t xml:space="preserve">. </w:t>
      </w:r>
      <w:r w:rsidR="00B540EE" w:rsidRPr="003A40A5">
        <w:rPr>
          <w:sz w:val="24"/>
          <w:szCs w:val="24"/>
        </w:rPr>
        <w:t>Музыка</w:t>
      </w:r>
      <w:bookmarkEnd w:id="254"/>
      <w:bookmarkEnd w:id="255"/>
      <w:bookmarkEnd w:id="256"/>
    </w:p>
    <w:p w:rsidR="003B0838" w:rsidRDefault="003B0838" w:rsidP="00AD475E">
      <w:pPr>
        <w:tabs>
          <w:tab w:val="left" w:pos="1134"/>
        </w:tabs>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3B0838" w:rsidRDefault="003B0838" w:rsidP="00AD475E">
      <w:pPr>
        <w:tabs>
          <w:tab w:val="left" w:pos="1134"/>
        </w:tabs>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 xml:space="preserve">Освоение предмета </w:t>
      </w:r>
      <w:r>
        <w:rPr>
          <w:lang w:val="tt-RU"/>
        </w:rPr>
        <w:t>«</w:t>
      </w:r>
      <w:r>
        <w:rPr>
          <w:rFonts w:ascii="Times New Roman CYR" w:hAnsi="Times New Roman CYR" w:cs="Times New Roman CYR"/>
        </w:rPr>
        <w:t>Музыка</w:t>
      </w:r>
      <w:r>
        <w:rPr>
          <w:lang w:val="tt-RU"/>
        </w:rPr>
        <w:t xml:space="preserve">» </w:t>
      </w:r>
      <w:r>
        <w:rPr>
          <w:rFonts w:ascii="Times New Roman CYR" w:hAnsi="Times New Roman CYR" w:cs="Times New Roman CYR"/>
        </w:rPr>
        <w:t>направлено на:</w:t>
      </w:r>
    </w:p>
    <w:p w:rsidR="003B0838"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3B0838"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3B0838"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3B0838"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развитие способности к эстетическому освоению мира, способности оценивать произведения искусства по законам гармонии и красоты;</w:t>
      </w:r>
    </w:p>
    <w:p w:rsidR="003B0838"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3B0838" w:rsidRDefault="003B0838" w:rsidP="00AD475E">
      <w:pPr>
        <w:tabs>
          <w:tab w:val="left" w:pos="1134"/>
        </w:tabs>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 xml:space="preserve">В рамках продуктивной музыкально-творческой деятельности учебный предмет </w:t>
      </w:r>
      <w:r>
        <w:rPr>
          <w:lang w:val="tt-RU"/>
        </w:rPr>
        <w:t>«</w:t>
      </w:r>
      <w:r>
        <w:rPr>
          <w:rFonts w:ascii="Times New Roman CYR" w:hAnsi="Times New Roman CYR" w:cs="Times New Roman CYR"/>
        </w:rPr>
        <w:t>Музыка</w:t>
      </w:r>
      <w:r>
        <w:rPr>
          <w:lang w:val="tt-RU"/>
        </w:rPr>
        <w:t xml:space="preserve">» </w:t>
      </w:r>
      <w:r>
        <w:rPr>
          <w:rFonts w:ascii="Times New Roman CYR" w:hAnsi="Times New Roman CYR" w:cs="Times New Roman CYR"/>
        </w:rPr>
        <w:t>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3B0838" w:rsidRDefault="003B0838" w:rsidP="00AD475E">
      <w:pPr>
        <w:tabs>
          <w:tab w:val="left" w:pos="1134"/>
        </w:tabs>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 xml:space="preserve">Изучение предмета </w:t>
      </w:r>
      <w:r>
        <w:rPr>
          <w:lang w:val="tt-RU"/>
        </w:rPr>
        <w:t>«</w:t>
      </w:r>
      <w:r>
        <w:rPr>
          <w:rFonts w:ascii="Times New Roman CYR" w:hAnsi="Times New Roman CYR" w:cs="Times New Roman CYR"/>
        </w:rPr>
        <w:t>Музыка</w:t>
      </w:r>
      <w:r>
        <w:rPr>
          <w:lang w:val="tt-RU"/>
        </w:rPr>
        <w:t xml:space="preserve">» </w:t>
      </w:r>
      <w:r>
        <w:rPr>
          <w:rFonts w:ascii="Times New Roman CYR" w:hAnsi="Times New Roman CYR" w:cs="Times New Roman CYR"/>
        </w:rPr>
        <w:t xml:space="preserve">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w:t>
      </w:r>
      <w:r>
        <w:rPr>
          <w:lang w:val="tt-RU"/>
        </w:rPr>
        <w:t>«</w:t>
      </w:r>
      <w:r>
        <w:rPr>
          <w:rFonts w:ascii="Times New Roman CYR" w:hAnsi="Times New Roman CYR" w:cs="Times New Roman CYR"/>
        </w:rPr>
        <w:t>Литература</w:t>
      </w:r>
      <w:r>
        <w:rPr>
          <w:lang w:val="tt-RU"/>
        </w:rPr>
        <w:t>», «</w:t>
      </w:r>
      <w:r>
        <w:rPr>
          <w:rFonts w:ascii="Times New Roman CYR" w:hAnsi="Times New Roman CYR" w:cs="Times New Roman CYR"/>
        </w:rPr>
        <w:t>Русский язык</w:t>
      </w:r>
      <w:r>
        <w:rPr>
          <w:lang w:val="tt-RU"/>
        </w:rPr>
        <w:t>», «</w:t>
      </w:r>
      <w:r>
        <w:rPr>
          <w:rFonts w:ascii="Times New Roman CYR" w:hAnsi="Times New Roman CYR" w:cs="Times New Roman CYR"/>
        </w:rPr>
        <w:t>Изобразительное искусство</w:t>
      </w:r>
      <w:r>
        <w:rPr>
          <w:lang w:val="tt-RU"/>
        </w:rPr>
        <w:t>», «</w:t>
      </w:r>
      <w:r>
        <w:rPr>
          <w:rFonts w:ascii="Times New Roman CYR" w:hAnsi="Times New Roman CYR" w:cs="Times New Roman CYR"/>
        </w:rPr>
        <w:t>История</w:t>
      </w:r>
      <w:r>
        <w:rPr>
          <w:lang w:val="tt-RU"/>
        </w:rPr>
        <w:t>», «</w:t>
      </w:r>
      <w:r>
        <w:rPr>
          <w:rFonts w:ascii="Times New Roman CYR" w:hAnsi="Times New Roman CYR" w:cs="Times New Roman CYR"/>
        </w:rPr>
        <w:t>География</w:t>
      </w:r>
      <w:r>
        <w:rPr>
          <w:lang w:val="tt-RU"/>
        </w:rPr>
        <w:t>», «</w:t>
      </w:r>
      <w:r>
        <w:rPr>
          <w:rFonts w:ascii="Times New Roman CYR" w:hAnsi="Times New Roman CYR" w:cs="Times New Roman CYR"/>
        </w:rPr>
        <w:t>Математика</w:t>
      </w:r>
      <w:r>
        <w:rPr>
          <w:lang w:val="tt-RU"/>
        </w:rPr>
        <w:t xml:space="preserve">» </w:t>
      </w:r>
      <w:r>
        <w:rPr>
          <w:rFonts w:ascii="Times New Roman CYR" w:hAnsi="Times New Roman CYR" w:cs="Times New Roman CYR"/>
        </w:rPr>
        <w:t>и др.</w:t>
      </w:r>
    </w:p>
    <w:p w:rsidR="003B0838" w:rsidRDefault="003B0838" w:rsidP="00AD475E">
      <w:pPr>
        <w:tabs>
          <w:tab w:val="left" w:pos="1134"/>
        </w:tabs>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3B0838" w:rsidRDefault="003B0838" w:rsidP="00AD475E">
      <w:pPr>
        <w:tabs>
          <w:tab w:val="left" w:pos="1134"/>
        </w:tabs>
        <w:autoSpaceDE w:val="0"/>
        <w:autoSpaceDN w:val="0"/>
        <w:adjustRightInd w:val="0"/>
        <w:spacing w:after="0" w:line="240" w:lineRule="auto"/>
        <w:ind w:firstLine="567"/>
        <w:jc w:val="both"/>
        <w:rPr>
          <w:color w:val="FF0000"/>
          <w:lang w:val="tt-RU"/>
        </w:rPr>
      </w:pPr>
    </w:p>
    <w:p w:rsidR="003B0838" w:rsidRPr="000E5E02" w:rsidRDefault="003B0838" w:rsidP="00AD475E">
      <w:pPr>
        <w:tabs>
          <w:tab w:val="left" w:pos="1134"/>
        </w:tabs>
        <w:autoSpaceDE w:val="0"/>
        <w:autoSpaceDN w:val="0"/>
        <w:adjustRightInd w:val="0"/>
        <w:spacing w:after="0" w:line="240" w:lineRule="auto"/>
        <w:ind w:firstLine="567"/>
        <w:jc w:val="center"/>
        <w:rPr>
          <w:rFonts w:ascii="Times New Roman" w:hAnsi="Times New Roman"/>
          <w:b/>
          <w:bCs/>
          <w:sz w:val="24"/>
          <w:szCs w:val="24"/>
        </w:rPr>
      </w:pPr>
      <w:r w:rsidRPr="000E5E02">
        <w:rPr>
          <w:rFonts w:ascii="Times New Roman" w:hAnsi="Times New Roman"/>
          <w:b/>
          <w:bCs/>
          <w:sz w:val="24"/>
          <w:szCs w:val="24"/>
        </w:rPr>
        <w:t>СОДЕРЖАНИЕ КУРСА ДЛЯ 5 КЛАССА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lastRenderedPageBreak/>
        <w:t>Музыка как вид искусства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   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Выявление  многосторонних  связей  музыки  и  литературы. Что  стало  бы  с  музыкой, если  бы  не  было  литературы?  Что  стало бы   с  литературой,  если  бы  не  было музыки?   Поэма,  былина,  сказка.  Песня,  романс.   Роль музыки в семье искусств, ее влияние на другие искусства.  Значение  слов  в  песне.  Вокализ.  Сходство выразительных  средств   живописи  и  музыки: плавные  изгибы  линий  рисунка, перекличка  светотени  в  картине  и  ладовой  окраски   в  музыке. Интонационно- образная, жанровая, стилевая основы музыки   в  картинах  и  мелодиях,  музыкального искусства как ее важнейшие закономерности, открывающие путь для его познания, установления связи  с жизнью и с другими  искусствами. Интонация как носитель смысла в музыке.</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    Взаимосвязь музыки и речи на основе их интонационной общности и различий. Богатство музыкальных образов (лирические). Народные истоки русской профессиональной музыки. Образ  Отчизны,  отношение  к  родной  земле,  значение  культуры  своего  народа. Представление о песне как истоке и вершине музыки. Взаимосвязь музыки и речи на основе их интонационной общности и различий. Богатство музыкальных образов   в вокальной  музыке. Песня – верный спутник человека.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Народное музыкальное творчество</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    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татарской народной музыки (наиболее распространенные разновидности обрядовых песен, трудовые песни, былины, лирические песни, частушки). Знакомство  с  различными  жанрами  татарской  народной   песни:  формирование необходимых  вокально-хоровых  навыков. Особенности песенных  жанров.  Календарные песни. Разнохарактерные песенные Жанры: трудовые, обрядовые, величальные, торжественные, хвалебные,  шуточные, сатирические,  игровые,  хороводные, лирические  песни.  Песни -  заклички.  Взаимосвязь  музыкальных,  литературных  и художественных  образов. По содержанию песни делятся на: лирические, сатирические, героические и патриотические. По социальной направленности – на обрядовые, бытовые, колыбельные, о животных и др.</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sz w:val="24"/>
          <w:szCs w:val="24"/>
        </w:rPr>
        <w:t xml:space="preserve">    Знакомство  с  произведениями  программной инструментальной  музыки: симфонической  сюитой  и  симфонической  миниатюрой. Вокальные  сочинения,  созданные  на  основе  различных   литературных источников  (русских  народных сказаний,  сказок  разных  народов  и  др.) 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и татарской народной музыкальной культуры.</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Русская музыка от эпохи средневековья до рубежа XIX-ХХ вв.</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    Народные истоки русской профессиональной музыки. Способы обращения композиторов к народной музыке: цитирование, варьирование. Представление   о  музыке,  основанной  на  использовании  народной  песни;  о  народных истоках  профессиональной   музыки: симфония,  концерт,  опера,  кантата. Современные интерпретации  классической  музыки. Смысл  высказывания  М.И.  Глинки: “Создает  музыку  народ,  а  мы,  художники  только  ее  аранжируем”. Раскрытие терминов  и  осмысление  понятий: интерпретация,  обработка,  трактовка. Романтизм в русской музыке. Стилевые особенности в творчестве русских композиторов (М.И.</w:t>
      </w:r>
      <w:r w:rsidRPr="000E5E02">
        <w:rPr>
          <w:rFonts w:ascii="Times New Roman" w:hAnsi="Times New Roman"/>
          <w:sz w:val="24"/>
          <w:szCs w:val="24"/>
          <w:lang w:val="tt-RU"/>
        </w:rPr>
        <w:t> </w:t>
      </w:r>
      <w:r w:rsidRPr="000E5E02">
        <w:rPr>
          <w:rFonts w:ascii="Times New Roman" w:hAnsi="Times New Roman"/>
          <w:sz w:val="24"/>
          <w:szCs w:val="24"/>
        </w:rPr>
        <w:t>Глинка, М.П.</w:t>
      </w:r>
      <w:r w:rsidRPr="000E5E02">
        <w:rPr>
          <w:rFonts w:ascii="Times New Roman" w:hAnsi="Times New Roman"/>
          <w:sz w:val="24"/>
          <w:szCs w:val="24"/>
          <w:lang w:val="tt-RU"/>
        </w:rPr>
        <w:t> </w:t>
      </w:r>
      <w:r w:rsidRPr="000E5E02">
        <w:rPr>
          <w:rFonts w:ascii="Times New Roman" w:hAnsi="Times New Roman"/>
          <w:sz w:val="24"/>
          <w:szCs w:val="24"/>
        </w:rPr>
        <w:t>Мусоргский, А.П.</w:t>
      </w:r>
      <w:r w:rsidRPr="000E5E02">
        <w:rPr>
          <w:rFonts w:ascii="Times New Roman" w:hAnsi="Times New Roman"/>
          <w:sz w:val="24"/>
          <w:szCs w:val="24"/>
          <w:lang w:val="tt-RU"/>
        </w:rPr>
        <w:t> </w:t>
      </w:r>
      <w:r w:rsidRPr="000E5E02">
        <w:rPr>
          <w:rFonts w:ascii="Times New Roman" w:hAnsi="Times New Roman"/>
          <w:sz w:val="24"/>
          <w:szCs w:val="24"/>
        </w:rPr>
        <w:t>Бородин, Н.А.</w:t>
      </w:r>
      <w:r w:rsidRPr="000E5E02">
        <w:rPr>
          <w:rFonts w:ascii="Times New Roman" w:hAnsi="Times New Roman"/>
          <w:sz w:val="24"/>
          <w:szCs w:val="24"/>
          <w:lang w:val="tt-RU"/>
        </w:rPr>
        <w:t> </w:t>
      </w:r>
      <w:r w:rsidRPr="000E5E02">
        <w:rPr>
          <w:rFonts w:ascii="Times New Roman" w:hAnsi="Times New Roman"/>
          <w:sz w:val="24"/>
          <w:szCs w:val="24"/>
        </w:rPr>
        <w:t>Римский-Корсаков, П.И.</w:t>
      </w:r>
      <w:r w:rsidRPr="000E5E02">
        <w:rPr>
          <w:rFonts w:ascii="Times New Roman" w:hAnsi="Times New Roman"/>
          <w:sz w:val="24"/>
          <w:szCs w:val="24"/>
          <w:lang w:val="tt-RU"/>
        </w:rPr>
        <w:t> </w:t>
      </w:r>
      <w:r w:rsidRPr="000E5E02">
        <w:rPr>
          <w:rFonts w:ascii="Times New Roman" w:hAnsi="Times New Roman"/>
          <w:sz w:val="24"/>
          <w:szCs w:val="24"/>
        </w:rPr>
        <w:t>Чайковский, С.В.</w:t>
      </w:r>
      <w:r w:rsidRPr="000E5E02">
        <w:rPr>
          <w:rFonts w:ascii="Times New Roman" w:hAnsi="Times New Roman"/>
          <w:sz w:val="24"/>
          <w:szCs w:val="24"/>
          <w:lang w:val="tt-RU"/>
        </w:rPr>
        <w:t> </w:t>
      </w:r>
      <w:r w:rsidRPr="000E5E02">
        <w:rPr>
          <w:rFonts w:ascii="Times New Roman" w:hAnsi="Times New Roman"/>
          <w:sz w:val="24"/>
          <w:szCs w:val="24"/>
        </w:rPr>
        <w:t xml:space="preserve">Рахманинов).  Обращение композиторов к народным истокам профессиональной музыки. Стилевые особенности в творчестве русских композиторов. Древнерусская духовная музыка. </w:t>
      </w:r>
      <w:r w:rsidRPr="000E5E02">
        <w:rPr>
          <w:rFonts w:ascii="Times New Roman" w:hAnsi="Times New Roman"/>
          <w:i/>
          <w:iCs/>
          <w:sz w:val="24"/>
          <w:szCs w:val="24"/>
        </w:rPr>
        <w:t>Знаменный распев как основа древнерусской храмовой музыки</w:t>
      </w:r>
      <w:r w:rsidRPr="000E5E02">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 xml:space="preserve">   Первое путешествие в музыкальный театр. Опера.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sz w:val="24"/>
          <w:szCs w:val="24"/>
        </w:rPr>
        <w:t xml:space="preserve"> Развитие жанра – опера. Народные истоки русской профессиональной музыки. Обращение композиторов к родному фольклору. Особенности оперного жанра, который возникает на основе литературного произведения как  источника либретто оперы. Разновидности вокальных и инструментальных жанров, форм   внутри оперы -  (увертюра, ария, речитатив, хор, ансамбль), а также исполнители (певцы, дирижёр, оркестр).</w:t>
      </w:r>
    </w:p>
    <w:p w:rsidR="00AD475E"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 xml:space="preserve">   Второе путешествие в музыкальный театр. Балет.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Развитие жанра – балет. Формирование русской классической школы. На основе имеющегося музыкально-слухового опыта учащихся продолжить 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синтетическое.  В  нем  воедино  переплетены  </w:t>
      </w:r>
      <w:r w:rsidRPr="000E5E02">
        <w:rPr>
          <w:rFonts w:ascii="Times New Roman" w:hAnsi="Times New Roman"/>
          <w:sz w:val="24"/>
          <w:szCs w:val="24"/>
        </w:rPr>
        <w:lastRenderedPageBreak/>
        <w:t>различные  виды искусства:  литература, инструментально-симфоническая  музыка,  хореография, (танцоры-солисты,  кордебалет- массовые  сцены),  драматическое  и  изобразительное искусство  (театральное  действие,  костюмы,  декорации).</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Музыка в театре, кино и на телевидении.</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i/>
          <w:iCs/>
          <w:sz w:val="24"/>
          <w:szCs w:val="24"/>
        </w:rPr>
      </w:pPr>
      <w:r w:rsidRPr="000E5E02">
        <w:rPr>
          <w:rFonts w:ascii="Times New Roman" w:hAnsi="Times New Roman"/>
          <w:sz w:val="24"/>
          <w:szCs w:val="24"/>
        </w:rPr>
        <w:t>Творчество отечественных композиторов – песенников, роль музыки в театре, кино и телевидении. Роль литературного сценария и значение музыки в синтетических видах искусства: в театре, кино, на телевидении.  Музыка  неотъемлемая  часть  произведений киноискусства,  которое  существует  на  основе  синтеза  литературы,  театра, изобразительного  искусства  и  музыки.  Киномузыка – одно  из  важнейших  средств создания  экранного  образа  реального  события,  которое  специально  инсценируется или  воссоздается  средствами  мультипликации.  Динамика  развития  кинообраза, быстрая  смена  действия  в  кино,  короткое  дыхание  кинематографических  фраз, свободное  владение  пространством  и  временем  получили  отражение  и  в  музыке к фильмам.</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Русская и зарубежная музыкальная культура XX в.</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sz w:val="24"/>
          <w:szCs w:val="24"/>
        </w:rPr>
        <w:t xml:space="preserve">   Взаимопроникновение «легкой» и «серьезной музыки», особенности их взаимоотношения в различных пластах современного музыкального искусства. Знакомство с жанром мюзикл.  Особенности мюзикла, его истоки.  Знакомство  с мюзиклом  “Кошки”  Э.-Л. Уэббера,  в  основе  либретто  которого  лежат  стихи  Т. Элиота.  Жанры  внутри  самого  мюзикла  близки  оперным  номерам.  Как  и  в  опере, здесь  сочетаются  пение  и  танец,  но  в  отличие  от  оперы  все  действующие  лица, исполняя  вокальные  номера,  постоянно  находятся  в  движении.</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   Знакомство с творчеством всемирно известных отечественных композиторов (С.С. Прокофьев, Г.В. Свиридов, </w:t>
      </w:r>
      <w:r w:rsidRPr="000E5E02">
        <w:rPr>
          <w:rFonts w:ascii="Times New Roman" w:hAnsi="Times New Roman"/>
          <w:i/>
          <w:iCs/>
          <w:sz w:val="24"/>
          <w:szCs w:val="24"/>
        </w:rPr>
        <w:t>А.Г. Шнитке)</w:t>
      </w:r>
      <w:r w:rsidRPr="000E5E02">
        <w:rPr>
          <w:rFonts w:ascii="Times New Roman" w:hAnsi="Times New Roman"/>
          <w:sz w:val="24"/>
          <w:szCs w:val="24"/>
        </w:rPr>
        <w:t xml:space="preserve"> и зарубежных композиторов ХХ столетия (К.</w:t>
      </w:r>
      <w:r w:rsidRPr="000E5E02">
        <w:rPr>
          <w:rFonts w:ascii="Times New Roman" w:hAnsi="Times New Roman"/>
          <w:sz w:val="24"/>
          <w:szCs w:val="24"/>
          <w:lang w:val="tt-RU"/>
        </w:rPr>
        <w:t> </w:t>
      </w:r>
      <w:r w:rsidRPr="000E5E02">
        <w:rPr>
          <w:rFonts w:ascii="Times New Roman" w:hAnsi="Times New Roman"/>
          <w:sz w:val="24"/>
          <w:szCs w:val="24"/>
        </w:rPr>
        <w:t>Дебюсси</w:t>
      </w:r>
      <w:r w:rsidRPr="000E5E02">
        <w:rPr>
          <w:rFonts w:ascii="Times New Roman" w:hAnsi="Times New Roman"/>
          <w:i/>
          <w:iCs/>
          <w:sz w:val="24"/>
          <w:szCs w:val="24"/>
        </w:rPr>
        <w:t>).</w:t>
      </w:r>
      <w:r w:rsidRPr="000E5E02">
        <w:rPr>
          <w:rFonts w:ascii="Times New Roman" w:hAnsi="Times New Roman"/>
          <w:sz w:val="24"/>
          <w:szCs w:val="24"/>
        </w:rPr>
        <w:t xml:space="preserve"> Многообразие стилей в отечественной и зарубежной музыке ХХ века (импрессионизм).</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b/>
          <w:bCs/>
          <w:sz w:val="24"/>
          <w:szCs w:val="24"/>
        </w:rPr>
        <w:t xml:space="preserve">     Зарубежная музыка от эпохи средневековья до рубежа XIХ-XХ</w:t>
      </w:r>
      <w:r w:rsidRPr="000E5E02">
        <w:rPr>
          <w:rFonts w:ascii="Times New Roman" w:hAnsi="Times New Roman"/>
          <w:b/>
          <w:bCs/>
          <w:sz w:val="24"/>
          <w:szCs w:val="24"/>
          <w:lang w:val="tt-RU"/>
        </w:rPr>
        <w:t> </w:t>
      </w:r>
      <w:r w:rsidRPr="000E5E02">
        <w:rPr>
          <w:rFonts w:ascii="Times New Roman" w:hAnsi="Times New Roman"/>
          <w:b/>
          <w:bCs/>
          <w:sz w:val="24"/>
          <w:szCs w:val="24"/>
        </w:rPr>
        <w:t xml:space="preserve">вв.      </w:t>
      </w:r>
      <w:r w:rsidRPr="000E5E02">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И.С.</w:t>
      </w:r>
      <w:r w:rsidRPr="000E5E02">
        <w:rPr>
          <w:rFonts w:ascii="Times New Roman" w:hAnsi="Times New Roman"/>
          <w:sz w:val="24"/>
          <w:szCs w:val="24"/>
          <w:lang w:val="tt-RU"/>
        </w:rPr>
        <w:t> </w:t>
      </w:r>
      <w:r w:rsidRPr="000E5E02">
        <w:rPr>
          <w:rFonts w:ascii="Times New Roman" w:hAnsi="Times New Roman"/>
          <w:sz w:val="24"/>
          <w:szCs w:val="24"/>
        </w:rPr>
        <w:t xml:space="preserve">Бах – выдающийся музыкант эпохи Барокко. Основные жанры светской музыки .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Современная музыкальная жизнь</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w:t>
      </w:r>
      <w:r w:rsidRPr="000E5E02">
        <w:rPr>
          <w:rFonts w:ascii="Times New Roman" w:hAnsi="Times New Roman"/>
          <w:sz w:val="24"/>
          <w:szCs w:val="24"/>
          <w:lang w:val="tt-RU"/>
        </w:rPr>
        <w:t> </w:t>
      </w:r>
      <w:r w:rsidRPr="000E5E02">
        <w:rPr>
          <w:rFonts w:ascii="Times New Roman" w:hAnsi="Times New Roman"/>
          <w:sz w:val="24"/>
          <w:szCs w:val="24"/>
        </w:rPr>
        <w:t>Шаляпин, Д.Ф.</w:t>
      </w:r>
      <w:r w:rsidRPr="000E5E02">
        <w:rPr>
          <w:rFonts w:ascii="Times New Roman" w:hAnsi="Times New Roman"/>
          <w:sz w:val="24"/>
          <w:szCs w:val="24"/>
          <w:lang w:val="tt-RU"/>
        </w:rPr>
        <w:t> </w:t>
      </w:r>
      <w:r w:rsidRPr="000E5E02">
        <w:rPr>
          <w:rFonts w:ascii="Times New Roman" w:hAnsi="Times New Roman"/>
          <w:sz w:val="24"/>
          <w:szCs w:val="24"/>
        </w:rPr>
        <w:t>Ойстрах, А.В.</w:t>
      </w:r>
      <w:r w:rsidRPr="000E5E02">
        <w:rPr>
          <w:rFonts w:ascii="Times New Roman" w:hAnsi="Times New Roman"/>
          <w:sz w:val="24"/>
          <w:szCs w:val="24"/>
          <w:lang w:val="tt-RU"/>
        </w:rPr>
        <w:t> </w:t>
      </w:r>
      <w:r w:rsidRPr="000E5E02">
        <w:rPr>
          <w:rFonts w:ascii="Times New Roman" w:hAnsi="Times New Roman"/>
          <w:sz w:val="24"/>
          <w:szCs w:val="24"/>
        </w:rPr>
        <w:t>Свешников; Д.А.</w:t>
      </w:r>
      <w:r w:rsidRPr="000E5E02">
        <w:rPr>
          <w:rFonts w:ascii="Times New Roman" w:hAnsi="Times New Roman"/>
          <w:sz w:val="24"/>
          <w:szCs w:val="24"/>
          <w:lang w:val="tt-RU"/>
        </w:rPr>
        <w:t> </w:t>
      </w:r>
      <w:r w:rsidRPr="000E5E02">
        <w:rPr>
          <w:rFonts w:ascii="Times New Roman" w:hAnsi="Times New Roman"/>
          <w:sz w:val="24"/>
          <w:szCs w:val="24"/>
        </w:rPr>
        <w:t>Хворостовский, А.Ю.</w:t>
      </w:r>
      <w:r w:rsidRPr="000E5E02">
        <w:rPr>
          <w:rFonts w:ascii="Times New Roman" w:hAnsi="Times New Roman"/>
          <w:sz w:val="24"/>
          <w:szCs w:val="24"/>
          <w:lang w:val="tt-RU"/>
        </w:rPr>
        <w:t> </w:t>
      </w:r>
      <w:r w:rsidRPr="000E5E02">
        <w:rPr>
          <w:rFonts w:ascii="Times New Roman" w:hAnsi="Times New Roman"/>
          <w:sz w:val="24"/>
          <w:szCs w:val="24"/>
        </w:rPr>
        <w:t>Нетребко, В.Т.</w:t>
      </w:r>
      <w:r w:rsidRPr="000E5E02">
        <w:rPr>
          <w:rFonts w:ascii="Times New Roman" w:hAnsi="Times New Roman"/>
          <w:sz w:val="24"/>
          <w:szCs w:val="24"/>
          <w:lang w:val="tt-RU"/>
        </w:rPr>
        <w:t> </w:t>
      </w:r>
      <w:r w:rsidRPr="000E5E02">
        <w:rPr>
          <w:rFonts w:ascii="Times New Roman" w:hAnsi="Times New Roman"/>
          <w:sz w:val="24"/>
          <w:szCs w:val="24"/>
        </w:rPr>
        <w:t>Спиваков, Н.Л.</w:t>
      </w:r>
      <w:r w:rsidRPr="000E5E02">
        <w:rPr>
          <w:rFonts w:ascii="Times New Roman" w:hAnsi="Times New Roman"/>
          <w:sz w:val="24"/>
          <w:szCs w:val="24"/>
          <w:lang w:val="tt-RU"/>
        </w:rPr>
        <w:t> </w:t>
      </w:r>
      <w:r w:rsidRPr="000E5E02">
        <w:rPr>
          <w:rFonts w:ascii="Times New Roman" w:hAnsi="Times New Roman"/>
          <w:sz w:val="24"/>
          <w:szCs w:val="24"/>
        </w:rPr>
        <w:t>Луганский, Д.Л.</w:t>
      </w:r>
      <w:r w:rsidRPr="000E5E02">
        <w:rPr>
          <w:rFonts w:ascii="Times New Roman" w:hAnsi="Times New Roman"/>
          <w:sz w:val="24"/>
          <w:szCs w:val="24"/>
          <w:lang w:val="tt-RU"/>
        </w:rPr>
        <w:t> </w:t>
      </w:r>
      <w:r w:rsidRPr="000E5E02">
        <w:rPr>
          <w:rFonts w:ascii="Times New Roman" w:hAnsi="Times New Roman"/>
          <w:sz w:val="24"/>
          <w:szCs w:val="24"/>
        </w:rPr>
        <w:t>Мацуев и др.) и зарубежных исполнителей (Э. Карузо, М. Каллас; Л.</w:t>
      </w:r>
      <w:r w:rsidRPr="000E5E02">
        <w:rPr>
          <w:rFonts w:ascii="Times New Roman" w:hAnsi="Times New Roman"/>
          <w:sz w:val="24"/>
          <w:szCs w:val="24"/>
          <w:lang w:val="tt-RU"/>
        </w:rPr>
        <w:t> </w:t>
      </w:r>
      <w:r w:rsidRPr="000E5E02">
        <w:rPr>
          <w:rFonts w:ascii="Times New Roman" w:hAnsi="Times New Roman"/>
          <w:sz w:val="24"/>
          <w:szCs w:val="24"/>
        </w:rPr>
        <w:t>Паваротти, М.</w:t>
      </w:r>
      <w:r w:rsidRPr="000E5E02">
        <w:rPr>
          <w:rFonts w:ascii="Times New Roman" w:hAnsi="Times New Roman"/>
          <w:sz w:val="24"/>
          <w:szCs w:val="24"/>
          <w:lang w:val="tt-RU"/>
        </w:rPr>
        <w:t> </w:t>
      </w:r>
      <w:r w:rsidRPr="000E5E02">
        <w:rPr>
          <w:rFonts w:ascii="Times New Roman" w:hAnsi="Times New Roman"/>
          <w:sz w:val="24"/>
          <w:szCs w:val="24"/>
        </w:rPr>
        <w:t>Кабалье, В.</w:t>
      </w:r>
      <w:r w:rsidRPr="000E5E02">
        <w:rPr>
          <w:rFonts w:ascii="Times New Roman" w:hAnsi="Times New Roman"/>
          <w:sz w:val="24"/>
          <w:szCs w:val="24"/>
          <w:lang w:val="tt-RU"/>
        </w:rPr>
        <w:t> </w:t>
      </w:r>
      <w:r w:rsidRPr="000E5E02">
        <w:rPr>
          <w:rFonts w:ascii="Times New Roman" w:hAnsi="Times New Roman"/>
          <w:sz w:val="24"/>
          <w:szCs w:val="24"/>
        </w:rPr>
        <w:t>Клиберн, В.</w:t>
      </w:r>
      <w:r w:rsidRPr="000E5E02">
        <w:rPr>
          <w:rFonts w:ascii="Times New Roman" w:hAnsi="Times New Roman"/>
          <w:sz w:val="24"/>
          <w:szCs w:val="24"/>
          <w:lang w:val="tt-RU"/>
        </w:rPr>
        <w:t> </w:t>
      </w:r>
      <w:r w:rsidRPr="000E5E02">
        <w:rPr>
          <w:rFonts w:ascii="Times New Roman" w:hAnsi="Times New Roman"/>
          <w:sz w:val="24"/>
          <w:szCs w:val="24"/>
        </w:rPr>
        <w:t xml:space="preserve">Кельмпфф и др.) классической музыки. Современные выдающиеся, композиторы, вокальные  исполнители и инструментальные коллективы.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Значение музыки в жизни человека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w:t>
      </w:r>
      <w:r w:rsidRPr="000E5E02">
        <w:rPr>
          <w:rFonts w:ascii="Times New Roman" w:hAnsi="Times New Roman"/>
          <w:sz w:val="24"/>
          <w:szCs w:val="24"/>
          <w:lang w:val="tt-RU"/>
        </w:rPr>
        <w:t>«</w:t>
      </w:r>
      <w:r w:rsidRPr="000E5E02">
        <w:rPr>
          <w:rFonts w:ascii="Times New Roman" w:hAnsi="Times New Roman"/>
          <w:sz w:val="24"/>
          <w:szCs w:val="24"/>
        </w:rPr>
        <w:t>Вечные</w:t>
      </w:r>
      <w:r w:rsidRPr="000E5E02">
        <w:rPr>
          <w:rFonts w:ascii="Times New Roman" w:hAnsi="Times New Roman"/>
          <w:sz w:val="24"/>
          <w:szCs w:val="24"/>
          <w:lang w:val="tt-RU"/>
        </w:rPr>
        <w:t xml:space="preserve">» </w:t>
      </w:r>
      <w:r w:rsidRPr="000E5E02">
        <w:rPr>
          <w:rFonts w:ascii="Times New Roman" w:hAnsi="Times New Roman"/>
          <w:sz w:val="24"/>
          <w:szCs w:val="24"/>
        </w:rPr>
        <w:t>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D23A92" w:rsidRPr="000E5E02" w:rsidRDefault="00D23A92" w:rsidP="00AD475E">
      <w:pPr>
        <w:tabs>
          <w:tab w:val="left" w:pos="1134"/>
        </w:tabs>
        <w:autoSpaceDE w:val="0"/>
        <w:autoSpaceDN w:val="0"/>
        <w:adjustRightInd w:val="0"/>
        <w:spacing w:after="0" w:line="240" w:lineRule="auto"/>
        <w:ind w:firstLine="567"/>
        <w:rPr>
          <w:rFonts w:ascii="Times New Roman" w:eastAsia="Times New Roman" w:hAnsi="Times New Roman"/>
          <w:b/>
          <w:bCs/>
          <w:sz w:val="24"/>
          <w:szCs w:val="24"/>
          <w:lang w:eastAsia="ru-RU"/>
        </w:rPr>
      </w:pPr>
      <w:r w:rsidRPr="000E5E02">
        <w:rPr>
          <w:rFonts w:ascii="Times New Roman" w:eastAsia="Times New Roman" w:hAnsi="Times New Roman"/>
          <w:b/>
          <w:bCs/>
          <w:sz w:val="24"/>
          <w:szCs w:val="24"/>
          <w:lang w:eastAsia="ru-RU"/>
        </w:rPr>
        <w:t>Национально-региональный компонент</w:t>
      </w:r>
    </w:p>
    <w:p w:rsidR="00D23A92" w:rsidRPr="000E5E02" w:rsidRDefault="00D23A92" w:rsidP="00AD475E">
      <w:pPr>
        <w:tabs>
          <w:tab w:val="left" w:pos="1134"/>
        </w:tabs>
        <w:autoSpaceDE w:val="0"/>
        <w:autoSpaceDN w:val="0"/>
        <w:adjustRightInd w:val="0"/>
        <w:spacing w:after="0" w:line="240" w:lineRule="auto"/>
        <w:ind w:firstLine="567"/>
        <w:rPr>
          <w:rFonts w:ascii="Times New Roman" w:eastAsia="Times New Roman" w:hAnsi="Times New Roman"/>
          <w:sz w:val="24"/>
          <w:szCs w:val="24"/>
          <w:lang w:eastAsia="ru-RU"/>
        </w:rPr>
      </w:pPr>
      <w:r w:rsidRPr="000E5E02">
        <w:rPr>
          <w:rFonts w:ascii="Times New Roman" w:eastAsia="Times New Roman" w:hAnsi="Times New Roman"/>
          <w:bCs/>
          <w:sz w:val="24"/>
          <w:szCs w:val="24"/>
          <w:lang w:eastAsia="ru-RU"/>
        </w:rPr>
        <w:t>Ф.Яруллин-основоположник татарского балета</w:t>
      </w:r>
      <w:r w:rsidRPr="000E5E02">
        <w:rPr>
          <w:rFonts w:ascii="Times New Roman" w:eastAsia="Times New Roman" w:hAnsi="Times New Roman"/>
          <w:b/>
          <w:bCs/>
          <w:sz w:val="24"/>
          <w:szCs w:val="24"/>
          <w:lang w:eastAsia="ru-RU"/>
        </w:rPr>
        <w:t xml:space="preserve">. </w:t>
      </w:r>
      <w:r w:rsidRPr="000E5E02">
        <w:rPr>
          <w:rFonts w:ascii="Times New Roman" w:eastAsia="Times New Roman" w:hAnsi="Times New Roman"/>
          <w:sz w:val="24"/>
          <w:szCs w:val="24"/>
          <w:lang w:val="tt-RU" w:eastAsia="ru-RU"/>
        </w:rPr>
        <w:t xml:space="preserve">Разнообразие татарской  театральной музыки.Песни татарского народа. </w:t>
      </w:r>
    </w:p>
    <w:p w:rsidR="00D23A92" w:rsidRPr="000E5E02" w:rsidRDefault="00D23A92" w:rsidP="00AD475E">
      <w:pPr>
        <w:tabs>
          <w:tab w:val="left" w:pos="1134"/>
        </w:tabs>
        <w:autoSpaceDE w:val="0"/>
        <w:autoSpaceDN w:val="0"/>
        <w:adjustRightInd w:val="0"/>
        <w:spacing w:after="0" w:line="240" w:lineRule="auto"/>
        <w:ind w:firstLine="567"/>
        <w:jc w:val="center"/>
        <w:rPr>
          <w:rFonts w:ascii="Times New Roman" w:hAnsi="Times New Roman"/>
          <w:b/>
          <w:bCs/>
          <w:sz w:val="24"/>
          <w:szCs w:val="24"/>
        </w:rPr>
      </w:pPr>
    </w:p>
    <w:p w:rsidR="003B0838" w:rsidRPr="000E5E02" w:rsidRDefault="003B0838" w:rsidP="00AD475E">
      <w:pPr>
        <w:tabs>
          <w:tab w:val="left" w:pos="1134"/>
        </w:tabs>
        <w:autoSpaceDE w:val="0"/>
        <w:autoSpaceDN w:val="0"/>
        <w:adjustRightInd w:val="0"/>
        <w:spacing w:after="0" w:line="240" w:lineRule="auto"/>
        <w:ind w:firstLine="567"/>
        <w:jc w:val="center"/>
        <w:rPr>
          <w:rFonts w:ascii="Times New Roman" w:hAnsi="Times New Roman"/>
          <w:b/>
          <w:bCs/>
          <w:sz w:val="24"/>
          <w:szCs w:val="24"/>
        </w:rPr>
      </w:pPr>
      <w:r w:rsidRPr="000E5E02">
        <w:rPr>
          <w:rFonts w:ascii="Times New Roman" w:hAnsi="Times New Roman"/>
          <w:b/>
          <w:bCs/>
          <w:sz w:val="24"/>
          <w:szCs w:val="24"/>
        </w:rPr>
        <w:t>СОДЕРЖАНИЕ КУРСА ДЛЯ 6 КЛАССА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Музыка как вид искусства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0E5E02">
        <w:rPr>
          <w:rFonts w:ascii="Times New Roman" w:hAnsi="Times New Roman"/>
          <w:i/>
          <w:iCs/>
          <w:sz w:val="24"/>
          <w:szCs w:val="24"/>
        </w:rPr>
        <w:t xml:space="preserve"> сонатно-симфонический цикл, сюита), </w:t>
      </w:r>
      <w:r w:rsidRPr="000E5E02">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Народное музыкальное творчество</w:t>
      </w:r>
    </w:p>
    <w:p w:rsidR="000E5E02"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Истоки и интонационное своеобразие, музыкального фольклора разных стран.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Русская музыка от эпохи средневековья до рубежа XIX-ХХ вв.</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lastRenderedPageBreak/>
        <w:t xml:space="preserve">Древнерусская духовная музыка. </w:t>
      </w:r>
      <w:r w:rsidRPr="000E5E02">
        <w:rPr>
          <w:rFonts w:ascii="Times New Roman" w:hAnsi="Times New Roman"/>
          <w:i/>
          <w:iCs/>
          <w:sz w:val="24"/>
          <w:szCs w:val="24"/>
        </w:rPr>
        <w:t>Знаменный распев как основа древнерусской храмовой музыки.</w:t>
      </w:r>
      <w:r w:rsidRPr="000E5E02">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Роль фольклора в становлении профессионального музыкального искусства. Духовная музыка русских композиторов.(М. Березовский) Традиции русской музыкальной классики, стилевые черты русской классической музыкальной школы.</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Зарубежная музыка от эпохи средневековья до рубежа XIХ-XХ</w:t>
      </w:r>
      <w:r w:rsidRPr="000E5E02">
        <w:rPr>
          <w:rFonts w:ascii="Times New Roman" w:hAnsi="Times New Roman"/>
          <w:b/>
          <w:bCs/>
          <w:sz w:val="24"/>
          <w:szCs w:val="24"/>
          <w:lang w:val="tt-RU"/>
        </w:rPr>
        <w:t> </w:t>
      </w:r>
      <w:r w:rsidRPr="000E5E02">
        <w:rPr>
          <w:rFonts w:ascii="Times New Roman" w:hAnsi="Times New Roman"/>
          <w:b/>
          <w:bCs/>
          <w:sz w:val="24"/>
          <w:szCs w:val="24"/>
        </w:rPr>
        <w:t>вв.</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И.С.</w:t>
      </w:r>
      <w:r w:rsidRPr="000E5E02">
        <w:rPr>
          <w:rFonts w:ascii="Times New Roman" w:hAnsi="Times New Roman"/>
          <w:sz w:val="24"/>
          <w:szCs w:val="24"/>
          <w:lang w:val="tt-RU"/>
        </w:rPr>
        <w:t> </w:t>
      </w:r>
      <w:r w:rsidRPr="000E5E02">
        <w:rPr>
          <w:rFonts w:ascii="Times New Roman" w:hAnsi="Times New Roman"/>
          <w:sz w:val="24"/>
          <w:szCs w:val="24"/>
        </w:rPr>
        <w:t>Бах – выдающийся музыкант эпохи Барокко. Венская классическая школа . Творчество композиторов-романтиков (Шуберт,). Оперный жанр в творчестве композиторов XIX века. Основные жанры светской музыки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А. Вивальди – выдающийся музыкант эпохи Барокко. Венская классическая школа (В.</w:t>
      </w:r>
      <w:r w:rsidRPr="000E5E02">
        <w:rPr>
          <w:rFonts w:ascii="Times New Roman" w:hAnsi="Times New Roman"/>
          <w:sz w:val="24"/>
          <w:szCs w:val="24"/>
          <w:lang w:val="tt-RU"/>
        </w:rPr>
        <w:t> </w:t>
      </w:r>
      <w:r w:rsidRPr="000E5E02">
        <w:rPr>
          <w:rFonts w:ascii="Times New Roman" w:hAnsi="Times New Roman"/>
          <w:sz w:val="24"/>
          <w:szCs w:val="24"/>
        </w:rPr>
        <w:t>Моцарт, Л.</w:t>
      </w:r>
      <w:r w:rsidRPr="000E5E02">
        <w:rPr>
          <w:rFonts w:ascii="Times New Roman" w:hAnsi="Times New Roman"/>
          <w:sz w:val="24"/>
          <w:szCs w:val="24"/>
          <w:lang w:val="tt-RU"/>
        </w:rPr>
        <w:t> </w:t>
      </w:r>
      <w:r w:rsidRPr="000E5E02">
        <w:rPr>
          <w:rFonts w:ascii="Times New Roman" w:hAnsi="Times New Roman"/>
          <w:sz w:val="24"/>
          <w:szCs w:val="24"/>
        </w:rPr>
        <w:t>Бетховен). Творчество композиторов-романтиков (Ф.</w:t>
      </w:r>
      <w:r w:rsidRPr="000E5E02">
        <w:rPr>
          <w:rFonts w:ascii="Times New Roman" w:hAnsi="Times New Roman"/>
          <w:sz w:val="24"/>
          <w:szCs w:val="24"/>
          <w:lang w:val="tt-RU"/>
        </w:rPr>
        <w:t> </w:t>
      </w:r>
      <w:r w:rsidRPr="000E5E02">
        <w:rPr>
          <w:rFonts w:ascii="Times New Roman" w:hAnsi="Times New Roman"/>
          <w:sz w:val="24"/>
          <w:szCs w:val="24"/>
        </w:rPr>
        <w:t xml:space="preserve">Шопен). Основные жанры светской музыки (соната, симфония, камерно-инструментальная и вокальная музыка). </w:t>
      </w:r>
      <w:r w:rsidRPr="000E5E02">
        <w:rPr>
          <w:rFonts w:ascii="Times New Roman" w:hAnsi="Times New Roman"/>
          <w:i/>
          <w:iCs/>
          <w:sz w:val="24"/>
          <w:szCs w:val="24"/>
        </w:rPr>
        <w:t xml:space="preserve">Развитие жанров светской музыки </w:t>
      </w:r>
      <w:r w:rsidRPr="000E5E02">
        <w:rPr>
          <w:rFonts w:ascii="Times New Roman" w:hAnsi="Times New Roman"/>
          <w:sz w:val="24"/>
          <w:szCs w:val="24"/>
        </w:rPr>
        <w:t xml:space="preserve">Основные жанры светской музыки XIX века (соната, симфония, камерно-инструментальная и вокальная музыка). </w:t>
      </w:r>
      <w:r w:rsidRPr="000E5E02">
        <w:rPr>
          <w:rFonts w:ascii="Times New Roman" w:hAnsi="Times New Roman"/>
          <w:i/>
          <w:iCs/>
          <w:sz w:val="24"/>
          <w:szCs w:val="24"/>
        </w:rPr>
        <w:t>Развитие жанров светской музыки (камерная инструментальная и вокальная музыка, концерт, симфонии).</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Русская и зарубежная музыкальная культура XX в.</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sz w:val="24"/>
          <w:szCs w:val="24"/>
        </w:rPr>
        <w:t xml:space="preserve">Знакомство с творчеством всемирно известных зарубежных композиторов ХХ ( К.Орф)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Знакомство с творчеством всемирно известных отечественных композиторов (ИГ.В.Свиридов, Э. Артемьев, Ч.</w:t>
      </w:r>
      <w:r w:rsidRPr="000E5E02">
        <w:rPr>
          <w:rFonts w:ascii="Times New Roman" w:hAnsi="Times New Roman"/>
          <w:sz w:val="24"/>
          <w:szCs w:val="24"/>
          <w:lang w:val="tt-RU"/>
        </w:rPr>
        <w:t> </w:t>
      </w:r>
      <w:r w:rsidRPr="000E5E02">
        <w:rPr>
          <w:rFonts w:ascii="Times New Roman" w:hAnsi="Times New Roman"/>
          <w:sz w:val="24"/>
          <w:szCs w:val="24"/>
        </w:rPr>
        <w:t xml:space="preserve">Айвз.). Мюзикл. Рок-опера. Электронная музыка. Современные технологии записи и воспроизведения музыки.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Современная музыкальная жизнь</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Панорама современной музыкальной жизни в России и за рубежом: концерты, конкурсы и фестивали. Наследие выдающихся отечественных (Ф.И.</w:t>
      </w:r>
      <w:r w:rsidRPr="000E5E02">
        <w:rPr>
          <w:rFonts w:ascii="Times New Roman" w:hAnsi="Times New Roman"/>
          <w:sz w:val="24"/>
          <w:szCs w:val="24"/>
          <w:lang w:val="tt-RU"/>
        </w:rPr>
        <w:t> </w:t>
      </w:r>
      <w:r w:rsidRPr="000E5E02">
        <w:rPr>
          <w:rFonts w:ascii="Times New Roman" w:hAnsi="Times New Roman"/>
          <w:sz w:val="24"/>
          <w:szCs w:val="24"/>
        </w:rPr>
        <w:t>Шаляпин) и зарубежных исполнителей (Э. Карузо, М. Каллас; Л.</w:t>
      </w:r>
      <w:r w:rsidRPr="000E5E02">
        <w:rPr>
          <w:rFonts w:ascii="Times New Roman" w:hAnsi="Times New Roman"/>
          <w:sz w:val="24"/>
          <w:szCs w:val="24"/>
          <w:lang w:val="tt-RU"/>
        </w:rPr>
        <w:t> </w:t>
      </w:r>
      <w:r w:rsidRPr="000E5E02">
        <w:rPr>
          <w:rFonts w:ascii="Times New Roman" w:hAnsi="Times New Roman"/>
          <w:sz w:val="24"/>
          <w:szCs w:val="24"/>
        </w:rPr>
        <w:t>Паваротти, М.</w:t>
      </w:r>
      <w:r w:rsidRPr="000E5E02">
        <w:rPr>
          <w:rFonts w:ascii="Times New Roman" w:hAnsi="Times New Roman"/>
          <w:sz w:val="24"/>
          <w:szCs w:val="24"/>
          <w:lang w:val="tt-RU"/>
        </w:rPr>
        <w:t> </w:t>
      </w:r>
      <w:r w:rsidRPr="000E5E02">
        <w:rPr>
          <w:rFonts w:ascii="Times New Roman" w:hAnsi="Times New Roman"/>
          <w:sz w:val="24"/>
          <w:szCs w:val="24"/>
        </w:rPr>
        <w:t>Кабалье, В.</w:t>
      </w:r>
      <w:r w:rsidRPr="000E5E02">
        <w:rPr>
          <w:rFonts w:ascii="Times New Roman" w:hAnsi="Times New Roman"/>
          <w:sz w:val="24"/>
          <w:szCs w:val="24"/>
          <w:lang w:val="tt-RU"/>
        </w:rPr>
        <w:t> </w:t>
      </w:r>
      <w:r w:rsidRPr="000E5E02">
        <w:rPr>
          <w:rFonts w:ascii="Times New Roman" w:hAnsi="Times New Roman"/>
          <w:sz w:val="24"/>
          <w:szCs w:val="24"/>
        </w:rPr>
        <w:t>Клиберн, В.</w:t>
      </w:r>
      <w:r w:rsidRPr="000E5E02">
        <w:rPr>
          <w:rFonts w:ascii="Times New Roman" w:hAnsi="Times New Roman"/>
          <w:sz w:val="24"/>
          <w:szCs w:val="24"/>
          <w:lang w:val="tt-RU"/>
        </w:rPr>
        <w:t> </w:t>
      </w:r>
      <w:r w:rsidRPr="000E5E02">
        <w:rPr>
          <w:rFonts w:ascii="Times New Roman" w:hAnsi="Times New Roman"/>
          <w:sz w:val="24"/>
          <w:szCs w:val="24"/>
        </w:rPr>
        <w:t xml:space="preserve">Кельмпфф и др.) классической музыки. Современные выдающиеся исполнители.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Значение музыки в жизни человека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Легкая и серьезная музыка.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lang w:val="tt-RU"/>
        </w:rPr>
        <w:t xml:space="preserve"> «</w:t>
      </w:r>
      <w:r w:rsidRPr="000E5E02">
        <w:rPr>
          <w:rFonts w:ascii="Times New Roman" w:hAnsi="Times New Roman"/>
          <w:sz w:val="24"/>
          <w:szCs w:val="24"/>
        </w:rPr>
        <w:t>Вечные</w:t>
      </w:r>
      <w:r w:rsidRPr="000E5E02">
        <w:rPr>
          <w:rFonts w:ascii="Times New Roman" w:hAnsi="Times New Roman"/>
          <w:sz w:val="24"/>
          <w:szCs w:val="24"/>
          <w:lang w:val="tt-RU"/>
        </w:rPr>
        <w:t xml:space="preserve">» </w:t>
      </w:r>
      <w:r w:rsidRPr="000E5E02">
        <w:rPr>
          <w:rFonts w:ascii="Times New Roman" w:hAnsi="Times New Roman"/>
          <w:sz w:val="24"/>
          <w:szCs w:val="24"/>
        </w:rPr>
        <w:t>проблемы жизни в творчестве композиторов. Своеобразие видения картины мира в национальных музыкальных культурах Востока и Запада. Преобразующая с</w:t>
      </w:r>
      <w:r w:rsidR="002A4BD1">
        <w:rPr>
          <w:rFonts w:ascii="Times New Roman" w:hAnsi="Times New Roman"/>
          <w:sz w:val="24"/>
          <w:szCs w:val="24"/>
        </w:rPr>
        <w:t xml:space="preserve">ила музыки как вида искусства.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Исследовательский проект.</w:t>
      </w:r>
    </w:p>
    <w:p w:rsidR="000E5E02" w:rsidRPr="000E5E02" w:rsidRDefault="000E5E02" w:rsidP="00AD475E">
      <w:pPr>
        <w:tabs>
          <w:tab w:val="left" w:pos="1134"/>
        </w:tabs>
        <w:autoSpaceDE w:val="0"/>
        <w:autoSpaceDN w:val="0"/>
        <w:adjustRightInd w:val="0"/>
        <w:spacing w:after="0" w:line="240" w:lineRule="auto"/>
        <w:ind w:firstLine="567"/>
        <w:rPr>
          <w:rFonts w:ascii="Times New Roman" w:eastAsia="Times New Roman" w:hAnsi="Times New Roman"/>
          <w:b/>
          <w:bCs/>
          <w:sz w:val="24"/>
          <w:szCs w:val="24"/>
          <w:lang w:eastAsia="ru-RU"/>
        </w:rPr>
      </w:pPr>
    </w:p>
    <w:p w:rsidR="00D23A92" w:rsidRPr="000E5E02" w:rsidRDefault="00D23A92" w:rsidP="00AD475E">
      <w:pPr>
        <w:tabs>
          <w:tab w:val="left" w:pos="1134"/>
        </w:tabs>
        <w:autoSpaceDE w:val="0"/>
        <w:autoSpaceDN w:val="0"/>
        <w:adjustRightInd w:val="0"/>
        <w:spacing w:after="0" w:line="240" w:lineRule="auto"/>
        <w:ind w:firstLine="567"/>
        <w:rPr>
          <w:rFonts w:ascii="Times New Roman" w:eastAsia="Times New Roman" w:hAnsi="Times New Roman"/>
          <w:b/>
          <w:bCs/>
          <w:sz w:val="24"/>
          <w:szCs w:val="24"/>
          <w:lang w:eastAsia="ru-RU"/>
        </w:rPr>
      </w:pPr>
      <w:r w:rsidRPr="000E5E02">
        <w:rPr>
          <w:rFonts w:ascii="Times New Roman" w:eastAsia="Times New Roman" w:hAnsi="Times New Roman"/>
          <w:b/>
          <w:bCs/>
          <w:sz w:val="24"/>
          <w:szCs w:val="24"/>
          <w:lang w:eastAsia="ru-RU"/>
        </w:rPr>
        <w:t>Национально-региональный компонент</w:t>
      </w:r>
    </w:p>
    <w:p w:rsidR="00D23A92" w:rsidRPr="000E5E02" w:rsidRDefault="00D23A92" w:rsidP="00AD475E">
      <w:pPr>
        <w:tabs>
          <w:tab w:val="left" w:pos="1134"/>
        </w:tabs>
        <w:autoSpaceDE w:val="0"/>
        <w:autoSpaceDN w:val="0"/>
        <w:adjustRightInd w:val="0"/>
        <w:spacing w:after="0" w:line="240" w:lineRule="auto"/>
        <w:ind w:firstLine="567"/>
        <w:rPr>
          <w:rFonts w:ascii="Times New Roman" w:eastAsia="Times New Roman" w:hAnsi="Times New Roman"/>
          <w:sz w:val="24"/>
          <w:szCs w:val="24"/>
          <w:lang w:val="tt-RU" w:eastAsia="ru-RU"/>
        </w:rPr>
      </w:pPr>
      <w:r w:rsidRPr="000E5E02">
        <w:rPr>
          <w:rFonts w:ascii="Times New Roman" w:eastAsia="Times New Roman" w:hAnsi="Times New Roman"/>
          <w:sz w:val="24"/>
          <w:szCs w:val="24"/>
          <w:lang w:eastAsia="ru-RU"/>
        </w:rPr>
        <w:t>Фольклор татарского народа.</w:t>
      </w:r>
      <w:r w:rsidRPr="000E5E02">
        <w:rPr>
          <w:rFonts w:ascii="Times New Roman" w:eastAsia="Times New Roman" w:hAnsi="Times New Roman"/>
          <w:sz w:val="24"/>
          <w:szCs w:val="24"/>
          <w:lang w:val="tt-RU" w:eastAsia="ru-RU"/>
        </w:rPr>
        <w:t xml:space="preserve"> Наши знаменитые земляки. </w:t>
      </w:r>
      <w:r w:rsidRPr="000E5E02">
        <w:rPr>
          <w:rFonts w:ascii="Times New Roman" w:eastAsia="Times New Roman" w:hAnsi="Times New Roman"/>
          <w:sz w:val="24"/>
          <w:szCs w:val="24"/>
          <w:lang w:eastAsia="ru-RU"/>
        </w:rPr>
        <w:t>Современные артисты Татарстана.</w:t>
      </w:r>
    </w:p>
    <w:p w:rsidR="003B0838" w:rsidRPr="000E5E02" w:rsidRDefault="003B0838" w:rsidP="00AD475E">
      <w:pPr>
        <w:tabs>
          <w:tab w:val="left" w:pos="1134"/>
        </w:tabs>
        <w:autoSpaceDE w:val="0"/>
        <w:autoSpaceDN w:val="0"/>
        <w:adjustRightInd w:val="0"/>
        <w:spacing w:after="0" w:line="240" w:lineRule="auto"/>
        <w:ind w:firstLine="567"/>
        <w:jc w:val="center"/>
        <w:rPr>
          <w:rFonts w:ascii="Times New Roman" w:hAnsi="Times New Roman"/>
          <w:b/>
          <w:bCs/>
          <w:sz w:val="24"/>
          <w:szCs w:val="24"/>
          <w:lang w:val="tt-RU"/>
        </w:rPr>
      </w:pPr>
    </w:p>
    <w:p w:rsidR="003B0838" w:rsidRPr="000E5E02" w:rsidRDefault="003B0838" w:rsidP="00AD475E">
      <w:pPr>
        <w:tabs>
          <w:tab w:val="left" w:pos="1134"/>
        </w:tabs>
        <w:autoSpaceDE w:val="0"/>
        <w:autoSpaceDN w:val="0"/>
        <w:adjustRightInd w:val="0"/>
        <w:spacing w:after="0" w:line="240" w:lineRule="auto"/>
        <w:ind w:firstLine="567"/>
        <w:jc w:val="center"/>
        <w:rPr>
          <w:rFonts w:ascii="Times New Roman" w:hAnsi="Times New Roman"/>
          <w:b/>
          <w:bCs/>
          <w:sz w:val="24"/>
          <w:szCs w:val="24"/>
        </w:rPr>
      </w:pPr>
      <w:r w:rsidRPr="000E5E02">
        <w:rPr>
          <w:rFonts w:ascii="Times New Roman" w:hAnsi="Times New Roman"/>
          <w:b/>
          <w:bCs/>
          <w:sz w:val="24"/>
          <w:szCs w:val="24"/>
        </w:rPr>
        <w:t>СОДЕРЖАНИЕ КУРСА ДЛЯ 7 КЛАССА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b/>
          <w:bCs/>
          <w:sz w:val="24"/>
          <w:szCs w:val="24"/>
        </w:rPr>
        <w:t>Музыка как вид искусства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0E5E02">
        <w:rPr>
          <w:rFonts w:ascii="Times New Roman" w:hAnsi="Times New Roman"/>
          <w:i/>
          <w:iCs/>
          <w:sz w:val="24"/>
          <w:szCs w:val="24"/>
        </w:rPr>
        <w:t xml:space="preserve"> сонатно-симфонический цикл, сюита), </w:t>
      </w:r>
      <w:r w:rsidRPr="000E5E02">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Народное музыкальное творчество</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E5E02">
        <w:rPr>
          <w:rFonts w:ascii="Times New Roman" w:hAnsi="Times New Roman"/>
          <w:i/>
          <w:iCs/>
          <w:sz w:val="24"/>
          <w:szCs w:val="24"/>
        </w:rPr>
        <w:t xml:space="preserve">Различные </w:t>
      </w:r>
      <w:r w:rsidRPr="000E5E02">
        <w:rPr>
          <w:rFonts w:ascii="Times New Roman" w:hAnsi="Times New Roman"/>
          <w:i/>
          <w:iCs/>
          <w:sz w:val="24"/>
          <w:szCs w:val="24"/>
        </w:rPr>
        <w:lastRenderedPageBreak/>
        <w:t xml:space="preserve">исполнительские типы художественного общения (хоровое, соревновательное, сказительное). </w:t>
      </w:r>
      <w:r w:rsidRPr="000E5E02">
        <w:rPr>
          <w:rFonts w:ascii="Times New Roman" w:hAnsi="Times New Roman"/>
          <w:sz w:val="24"/>
          <w:szCs w:val="24"/>
        </w:rPr>
        <w:t>Музыкальный фольклор народов России. Истоки и интонационное своеобразие, музыкального фольклора разных стран.</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Русская музыка от эпохи средневековья до рубежа XIX-ХХ вв.</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Древнерусская духовная музыка. </w:t>
      </w:r>
      <w:r w:rsidRPr="000E5E02">
        <w:rPr>
          <w:rFonts w:ascii="Times New Roman" w:hAnsi="Times New Roman"/>
          <w:i/>
          <w:iCs/>
          <w:sz w:val="24"/>
          <w:szCs w:val="24"/>
        </w:rPr>
        <w:t>Знаменный распев как основа древнерусской храмовой музыки.</w:t>
      </w:r>
      <w:r w:rsidRPr="000E5E02">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w:t>
      </w:r>
      <w:r w:rsidRPr="000E5E02">
        <w:rPr>
          <w:rFonts w:ascii="Times New Roman" w:hAnsi="Times New Roman"/>
          <w:sz w:val="24"/>
          <w:szCs w:val="24"/>
          <w:lang w:val="tt-RU"/>
        </w:rPr>
        <w:t> </w:t>
      </w:r>
      <w:r w:rsidRPr="000E5E02">
        <w:rPr>
          <w:rFonts w:ascii="Times New Roman" w:hAnsi="Times New Roman"/>
          <w:sz w:val="24"/>
          <w:szCs w:val="24"/>
        </w:rPr>
        <w:t>Глинка, М.П.</w:t>
      </w:r>
      <w:r w:rsidRPr="000E5E02">
        <w:rPr>
          <w:rFonts w:ascii="Times New Roman" w:hAnsi="Times New Roman"/>
          <w:sz w:val="24"/>
          <w:szCs w:val="24"/>
          <w:lang w:val="tt-RU"/>
        </w:rPr>
        <w:t> </w:t>
      </w:r>
      <w:r w:rsidRPr="000E5E02">
        <w:rPr>
          <w:rFonts w:ascii="Times New Roman" w:hAnsi="Times New Roman"/>
          <w:sz w:val="24"/>
          <w:szCs w:val="24"/>
        </w:rPr>
        <w:t>Мусоргский, А.П.</w:t>
      </w:r>
      <w:r w:rsidRPr="000E5E02">
        <w:rPr>
          <w:rFonts w:ascii="Times New Roman" w:hAnsi="Times New Roman"/>
          <w:sz w:val="24"/>
          <w:szCs w:val="24"/>
          <w:lang w:val="tt-RU"/>
        </w:rPr>
        <w:t> </w:t>
      </w:r>
      <w:r w:rsidRPr="000E5E02">
        <w:rPr>
          <w:rFonts w:ascii="Times New Roman" w:hAnsi="Times New Roman"/>
          <w:sz w:val="24"/>
          <w:szCs w:val="24"/>
        </w:rPr>
        <w:t>Бородин, Н.А.</w:t>
      </w:r>
      <w:r w:rsidRPr="000E5E02">
        <w:rPr>
          <w:rFonts w:ascii="Times New Roman" w:hAnsi="Times New Roman"/>
          <w:sz w:val="24"/>
          <w:szCs w:val="24"/>
          <w:lang w:val="tt-RU"/>
        </w:rPr>
        <w:t> </w:t>
      </w:r>
      <w:r w:rsidRPr="000E5E02">
        <w:rPr>
          <w:rFonts w:ascii="Times New Roman" w:hAnsi="Times New Roman"/>
          <w:sz w:val="24"/>
          <w:szCs w:val="24"/>
        </w:rPr>
        <w:t>Римский-Корсаков, П.И.</w:t>
      </w:r>
      <w:r w:rsidRPr="000E5E02">
        <w:rPr>
          <w:rFonts w:ascii="Times New Roman" w:hAnsi="Times New Roman"/>
          <w:sz w:val="24"/>
          <w:szCs w:val="24"/>
          <w:lang w:val="tt-RU"/>
        </w:rPr>
        <w:t> </w:t>
      </w:r>
      <w:r w:rsidRPr="000E5E02">
        <w:rPr>
          <w:rFonts w:ascii="Times New Roman" w:hAnsi="Times New Roman"/>
          <w:sz w:val="24"/>
          <w:szCs w:val="24"/>
        </w:rPr>
        <w:t>Чайковский, С.В.</w:t>
      </w:r>
      <w:r w:rsidRPr="000E5E02">
        <w:rPr>
          <w:rFonts w:ascii="Times New Roman" w:hAnsi="Times New Roman"/>
          <w:sz w:val="24"/>
          <w:szCs w:val="24"/>
          <w:lang w:val="tt-RU"/>
        </w:rPr>
        <w:t> </w:t>
      </w:r>
      <w:r w:rsidRPr="000E5E02">
        <w:rPr>
          <w:rFonts w:ascii="Times New Roman" w:hAnsi="Times New Roman"/>
          <w:sz w:val="24"/>
          <w:szCs w:val="24"/>
        </w:rPr>
        <w:t>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Русская музыка от эпохи средневековья до рубежа XIX-ХХ вв.</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w:t>
      </w:r>
      <w:r w:rsidRPr="000E5E02">
        <w:rPr>
          <w:rFonts w:ascii="Times New Roman" w:hAnsi="Times New Roman"/>
          <w:sz w:val="24"/>
          <w:szCs w:val="24"/>
          <w:lang w:val="tt-RU"/>
        </w:rPr>
        <w:t> </w:t>
      </w:r>
      <w:r w:rsidRPr="000E5E02">
        <w:rPr>
          <w:rFonts w:ascii="Times New Roman" w:hAnsi="Times New Roman"/>
          <w:sz w:val="24"/>
          <w:szCs w:val="24"/>
        </w:rPr>
        <w:t>Глинка, М.П.</w:t>
      </w:r>
      <w:r w:rsidRPr="000E5E02">
        <w:rPr>
          <w:rFonts w:ascii="Times New Roman" w:hAnsi="Times New Roman"/>
          <w:sz w:val="24"/>
          <w:szCs w:val="24"/>
          <w:lang w:val="tt-RU"/>
        </w:rPr>
        <w:t> </w:t>
      </w:r>
      <w:r w:rsidRPr="000E5E02">
        <w:rPr>
          <w:rFonts w:ascii="Times New Roman" w:hAnsi="Times New Roman"/>
          <w:sz w:val="24"/>
          <w:szCs w:val="24"/>
        </w:rPr>
        <w:t>Мусоргский, А.П.</w:t>
      </w:r>
      <w:r w:rsidRPr="000E5E02">
        <w:rPr>
          <w:rFonts w:ascii="Times New Roman" w:hAnsi="Times New Roman"/>
          <w:sz w:val="24"/>
          <w:szCs w:val="24"/>
          <w:lang w:val="tt-RU"/>
        </w:rPr>
        <w:t> </w:t>
      </w:r>
      <w:r w:rsidRPr="000E5E02">
        <w:rPr>
          <w:rFonts w:ascii="Times New Roman" w:hAnsi="Times New Roman"/>
          <w:sz w:val="24"/>
          <w:szCs w:val="24"/>
        </w:rPr>
        <w:t>Бородин, Н.А.</w:t>
      </w:r>
      <w:r w:rsidRPr="000E5E02">
        <w:rPr>
          <w:rFonts w:ascii="Times New Roman" w:hAnsi="Times New Roman"/>
          <w:sz w:val="24"/>
          <w:szCs w:val="24"/>
          <w:lang w:val="tt-RU"/>
        </w:rPr>
        <w:t> </w:t>
      </w:r>
      <w:r w:rsidRPr="000E5E02">
        <w:rPr>
          <w:rFonts w:ascii="Times New Roman" w:hAnsi="Times New Roman"/>
          <w:sz w:val="24"/>
          <w:szCs w:val="24"/>
        </w:rPr>
        <w:t>Римский-Корсаков, П.И.</w:t>
      </w:r>
      <w:r w:rsidRPr="000E5E02">
        <w:rPr>
          <w:rFonts w:ascii="Times New Roman" w:hAnsi="Times New Roman"/>
          <w:sz w:val="24"/>
          <w:szCs w:val="24"/>
          <w:lang w:val="tt-RU"/>
        </w:rPr>
        <w:t> </w:t>
      </w:r>
      <w:r w:rsidRPr="000E5E02">
        <w:rPr>
          <w:rFonts w:ascii="Times New Roman" w:hAnsi="Times New Roman"/>
          <w:sz w:val="24"/>
          <w:szCs w:val="24"/>
        </w:rPr>
        <w:t>Чайковский, С.В.</w:t>
      </w:r>
      <w:r w:rsidRPr="000E5E02">
        <w:rPr>
          <w:rFonts w:ascii="Times New Roman" w:hAnsi="Times New Roman"/>
          <w:sz w:val="24"/>
          <w:szCs w:val="24"/>
          <w:lang w:val="tt-RU"/>
        </w:rPr>
        <w:t> </w:t>
      </w:r>
      <w:r w:rsidRPr="000E5E02">
        <w:rPr>
          <w:rFonts w:ascii="Times New Roman" w:hAnsi="Times New Roman"/>
          <w:sz w:val="24"/>
          <w:szCs w:val="24"/>
        </w:rPr>
        <w:t>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Зарубежная музыка от эпохи средневековья до рубежа XIХ-XХ</w:t>
      </w:r>
      <w:r w:rsidRPr="000E5E02">
        <w:rPr>
          <w:rFonts w:ascii="Times New Roman" w:hAnsi="Times New Roman"/>
          <w:b/>
          <w:bCs/>
          <w:sz w:val="24"/>
          <w:szCs w:val="24"/>
          <w:lang w:val="tt-RU"/>
        </w:rPr>
        <w:t> </w:t>
      </w:r>
      <w:r w:rsidRPr="000E5E02">
        <w:rPr>
          <w:rFonts w:ascii="Times New Roman" w:hAnsi="Times New Roman"/>
          <w:b/>
          <w:bCs/>
          <w:sz w:val="24"/>
          <w:szCs w:val="24"/>
        </w:rPr>
        <w:t>вв.</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i/>
          <w:iCs/>
          <w:sz w:val="24"/>
          <w:szCs w:val="24"/>
        </w:rPr>
      </w:pPr>
      <w:r w:rsidRPr="000E5E02">
        <w:rPr>
          <w:rFonts w:ascii="Times New Roman" w:hAnsi="Times New Roman"/>
          <w:sz w:val="24"/>
          <w:szCs w:val="24"/>
        </w:rPr>
        <w:t xml:space="preserve">Оперный жанр в творчестве композиторов XIX века (Ж. Бизе, Дж. Верди). Основные жанры светской музыки (вокальная музыка, опера, балет). </w:t>
      </w:r>
      <w:r w:rsidRPr="000E5E02">
        <w:rPr>
          <w:rFonts w:ascii="Times New Roman" w:hAnsi="Times New Roman"/>
          <w:i/>
          <w:iCs/>
          <w:sz w:val="24"/>
          <w:szCs w:val="24"/>
        </w:rPr>
        <w:t xml:space="preserve">Развитие жанров светской музыки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Зарубежная музыка от эпохи средневековья до рубежа XIХ-XХ</w:t>
      </w:r>
      <w:r w:rsidRPr="000E5E02">
        <w:rPr>
          <w:rFonts w:ascii="Times New Roman" w:hAnsi="Times New Roman"/>
          <w:b/>
          <w:bCs/>
          <w:sz w:val="24"/>
          <w:szCs w:val="24"/>
          <w:lang w:val="tt-RU"/>
        </w:rPr>
        <w:t> </w:t>
      </w:r>
      <w:r w:rsidRPr="000E5E02">
        <w:rPr>
          <w:rFonts w:ascii="Times New Roman" w:hAnsi="Times New Roman"/>
          <w:b/>
          <w:bCs/>
          <w:sz w:val="24"/>
          <w:szCs w:val="24"/>
        </w:rPr>
        <w:t>вв.</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w:t>
      </w:r>
      <w:r w:rsidRPr="000E5E02">
        <w:rPr>
          <w:rFonts w:ascii="Times New Roman" w:hAnsi="Times New Roman"/>
          <w:sz w:val="24"/>
          <w:szCs w:val="24"/>
          <w:lang w:val="tt-RU"/>
        </w:rPr>
        <w:t> </w:t>
      </w:r>
      <w:r w:rsidRPr="000E5E02">
        <w:rPr>
          <w:rFonts w:ascii="Times New Roman" w:hAnsi="Times New Roman"/>
          <w:sz w:val="24"/>
          <w:szCs w:val="24"/>
        </w:rPr>
        <w:t>Бах – выдающийся музыкант эпохи Барокко. Венская классическая школа (Й.</w:t>
      </w:r>
      <w:r w:rsidRPr="000E5E02">
        <w:rPr>
          <w:rFonts w:ascii="Times New Roman" w:hAnsi="Times New Roman"/>
          <w:sz w:val="24"/>
          <w:szCs w:val="24"/>
          <w:lang w:val="tt-RU"/>
        </w:rPr>
        <w:t> </w:t>
      </w:r>
      <w:r w:rsidRPr="000E5E02">
        <w:rPr>
          <w:rFonts w:ascii="Times New Roman" w:hAnsi="Times New Roman"/>
          <w:sz w:val="24"/>
          <w:szCs w:val="24"/>
        </w:rPr>
        <w:t>Гайдн, В.</w:t>
      </w:r>
      <w:r w:rsidRPr="000E5E02">
        <w:rPr>
          <w:rFonts w:ascii="Times New Roman" w:hAnsi="Times New Roman"/>
          <w:sz w:val="24"/>
          <w:szCs w:val="24"/>
          <w:lang w:val="tt-RU"/>
        </w:rPr>
        <w:t> </w:t>
      </w:r>
      <w:r w:rsidRPr="000E5E02">
        <w:rPr>
          <w:rFonts w:ascii="Times New Roman" w:hAnsi="Times New Roman"/>
          <w:sz w:val="24"/>
          <w:szCs w:val="24"/>
        </w:rPr>
        <w:t>Моцарт, Л.</w:t>
      </w:r>
      <w:r w:rsidRPr="000E5E02">
        <w:rPr>
          <w:rFonts w:ascii="Times New Roman" w:hAnsi="Times New Roman"/>
          <w:sz w:val="24"/>
          <w:szCs w:val="24"/>
          <w:lang w:val="tt-RU"/>
        </w:rPr>
        <w:t> </w:t>
      </w:r>
      <w:r w:rsidRPr="000E5E02">
        <w:rPr>
          <w:rFonts w:ascii="Times New Roman" w:hAnsi="Times New Roman"/>
          <w:sz w:val="24"/>
          <w:szCs w:val="24"/>
        </w:rPr>
        <w:t xml:space="preserve">Бетховен). Основные жанры светской музыки (соната, симфония, камерно-инструментальная и вокальная музыка, опера, балет). </w:t>
      </w:r>
      <w:r w:rsidRPr="000E5E02">
        <w:rPr>
          <w:rFonts w:ascii="Times New Roman" w:hAnsi="Times New Roman"/>
          <w:i/>
          <w:iCs/>
          <w:sz w:val="24"/>
          <w:szCs w:val="24"/>
        </w:rPr>
        <w:t xml:space="preserve">Развитие жанров светской музыки </w:t>
      </w:r>
      <w:r w:rsidRPr="000E5E02">
        <w:rPr>
          <w:rFonts w:ascii="Times New Roman" w:hAnsi="Times New Roman"/>
          <w:sz w:val="24"/>
          <w:szCs w:val="24"/>
        </w:rPr>
        <w:t xml:space="preserve">Основные жанры светской музыки XIX века (соната, симфония, камерно-инструментальная и вокальная музыка, опера, балет). </w:t>
      </w:r>
      <w:r w:rsidRPr="000E5E02">
        <w:rPr>
          <w:rFonts w:ascii="Times New Roman" w:hAnsi="Times New Roman"/>
          <w:i/>
          <w:iCs/>
          <w:sz w:val="24"/>
          <w:szCs w:val="24"/>
        </w:rPr>
        <w:t>Развитие жанров светской музыки (камерная инструментальная и вокальная музыка, концерт, симфония, опера, балет).</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Русская и зарубежная музыкальная культура XX в.</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Знакомство с творчеством всемирно известных отечественных композиторов (И.Ф.</w:t>
      </w:r>
      <w:r w:rsidRPr="000E5E02">
        <w:rPr>
          <w:rFonts w:ascii="Times New Roman" w:hAnsi="Times New Roman"/>
          <w:sz w:val="24"/>
          <w:szCs w:val="24"/>
          <w:lang w:val="tt-RU"/>
        </w:rPr>
        <w:t> </w:t>
      </w:r>
      <w:r w:rsidRPr="000E5E02">
        <w:rPr>
          <w:rFonts w:ascii="Times New Roman" w:hAnsi="Times New Roman"/>
          <w:sz w:val="24"/>
          <w:szCs w:val="24"/>
        </w:rPr>
        <w:t>Стравинский, С.С. Прокофьев, Д.Д. Шостакович, Г.В. Свиридов, Р.</w:t>
      </w:r>
      <w:r w:rsidRPr="000E5E02">
        <w:rPr>
          <w:rFonts w:ascii="Times New Roman" w:hAnsi="Times New Roman"/>
          <w:sz w:val="24"/>
          <w:szCs w:val="24"/>
          <w:lang w:val="tt-RU"/>
        </w:rPr>
        <w:t> </w:t>
      </w:r>
      <w:r w:rsidRPr="000E5E02">
        <w:rPr>
          <w:rFonts w:ascii="Times New Roman" w:hAnsi="Times New Roman"/>
          <w:sz w:val="24"/>
          <w:szCs w:val="24"/>
        </w:rPr>
        <w:t xml:space="preserve">Щедрин, </w:t>
      </w:r>
      <w:r w:rsidRPr="000E5E02">
        <w:rPr>
          <w:rFonts w:ascii="Times New Roman" w:hAnsi="Times New Roman"/>
          <w:i/>
          <w:iCs/>
          <w:sz w:val="24"/>
          <w:szCs w:val="24"/>
        </w:rPr>
        <w:t>А.И.</w:t>
      </w:r>
      <w:r w:rsidRPr="000E5E02">
        <w:rPr>
          <w:rFonts w:ascii="Times New Roman" w:hAnsi="Times New Roman"/>
          <w:i/>
          <w:iCs/>
          <w:sz w:val="24"/>
          <w:szCs w:val="24"/>
          <w:lang w:val="tt-RU"/>
        </w:rPr>
        <w:t> </w:t>
      </w:r>
      <w:r w:rsidRPr="000E5E02">
        <w:rPr>
          <w:rFonts w:ascii="Times New Roman" w:hAnsi="Times New Roman"/>
          <w:i/>
          <w:iCs/>
          <w:sz w:val="24"/>
          <w:szCs w:val="24"/>
        </w:rPr>
        <w:t>Хачатурян, А.Г. Шнитке)</w:t>
      </w:r>
      <w:r w:rsidRPr="000E5E02">
        <w:rPr>
          <w:rFonts w:ascii="Times New Roman" w:hAnsi="Times New Roman"/>
          <w:sz w:val="24"/>
          <w:szCs w:val="24"/>
        </w:rPr>
        <w:t xml:space="preserve"> и зарубежных композиторов ХХ столетия (К.</w:t>
      </w:r>
      <w:r w:rsidRPr="000E5E02">
        <w:rPr>
          <w:rFonts w:ascii="Times New Roman" w:hAnsi="Times New Roman"/>
          <w:sz w:val="24"/>
          <w:szCs w:val="24"/>
          <w:lang w:val="tt-RU"/>
        </w:rPr>
        <w:t> </w:t>
      </w:r>
      <w:r w:rsidRPr="000E5E02">
        <w:rPr>
          <w:rFonts w:ascii="Times New Roman" w:hAnsi="Times New Roman"/>
          <w:sz w:val="24"/>
          <w:szCs w:val="24"/>
        </w:rPr>
        <w:t xml:space="preserve">Дебюсси, </w:t>
      </w:r>
      <w:r w:rsidRPr="000E5E02">
        <w:rPr>
          <w:rFonts w:ascii="Times New Roman" w:hAnsi="Times New Roman"/>
          <w:i/>
          <w:iCs/>
          <w:sz w:val="24"/>
          <w:szCs w:val="24"/>
        </w:rPr>
        <w:t>К.</w:t>
      </w:r>
      <w:r w:rsidRPr="000E5E02">
        <w:rPr>
          <w:rFonts w:ascii="Times New Roman" w:hAnsi="Times New Roman"/>
          <w:i/>
          <w:iCs/>
          <w:sz w:val="24"/>
          <w:szCs w:val="24"/>
          <w:lang w:val="tt-RU"/>
        </w:rPr>
        <w:t> </w:t>
      </w:r>
      <w:r w:rsidRPr="000E5E02">
        <w:rPr>
          <w:rFonts w:ascii="Times New Roman" w:hAnsi="Times New Roman"/>
          <w:i/>
          <w:iCs/>
          <w:sz w:val="24"/>
          <w:szCs w:val="24"/>
        </w:rPr>
        <w:t>Орф, М.</w:t>
      </w:r>
      <w:r w:rsidRPr="000E5E02">
        <w:rPr>
          <w:rFonts w:ascii="Times New Roman" w:hAnsi="Times New Roman"/>
          <w:i/>
          <w:iCs/>
          <w:sz w:val="24"/>
          <w:szCs w:val="24"/>
          <w:lang w:val="tt-RU"/>
        </w:rPr>
        <w:t> </w:t>
      </w:r>
      <w:r w:rsidRPr="000E5E02">
        <w:rPr>
          <w:rFonts w:ascii="Times New Roman" w:hAnsi="Times New Roman"/>
          <w:i/>
          <w:iCs/>
          <w:sz w:val="24"/>
          <w:szCs w:val="24"/>
        </w:rPr>
        <w:t>Равель, Б. Бриттен, А. Шенберг).</w:t>
      </w:r>
      <w:r w:rsidRPr="000E5E02">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Современная музыкальная жизнь</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Наследие выдающихся отечественных (Ф.И.</w:t>
      </w:r>
      <w:r w:rsidRPr="000E5E02">
        <w:rPr>
          <w:rFonts w:ascii="Times New Roman" w:hAnsi="Times New Roman"/>
          <w:sz w:val="24"/>
          <w:szCs w:val="24"/>
          <w:lang w:val="tt-RU"/>
        </w:rPr>
        <w:t> </w:t>
      </w:r>
      <w:r w:rsidRPr="000E5E02">
        <w:rPr>
          <w:rFonts w:ascii="Times New Roman" w:hAnsi="Times New Roman"/>
          <w:sz w:val="24"/>
          <w:szCs w:val="24"/>
        </w:rPr>
        <w:t>Шаляпин, Д.Ф.</w:t>
      </w:r>
      <w:r w:rsidRPr="000E5E02">
        <w:rPr>
          <w:rFonts w:ascii="Times New Roman" w:hAnsi="Times New Roman"/>
          <w:sz w:val="24"/>
          <w:szCs w:val="24"/>
          <w:lang w:val="tt-RU"/>
        </w:rPr>
        <w:t> </w:t>
      </w:r>
      <w:r w:rsidRPr="000E5E02">
        <w:rPr>
          <w:rFonts w:ascii="Times New Roman" w:hAnsi="Times New Roman"/>
          <w:sz w:val="24"/>
          <w:szCs w:val="24"/>
        </w:rPr>
        <w:t>Ойстрах, А.В.</w:t>
      </w:r>
      <w:r w:rsidRPr="000E5E02">
        <w:rPr>
          <w:rFonts w:ascii="Times New Roman" w:hAnsi="Times New Roman"/>
          <w:sz w:val="24"/>
          <w:szCs w:val="24"/>
          <w:lang w:val="tt-RU"/>
        </w:rPr>
        <w:t> </w:t>
      </w:r>
      <w:r w:rsidRPr="000E5E02">
        <w:rPr>
          <w:rFonts w:ascii="Times New Roman" w:hAnsi="Times New Roman"/>
          <w:sz w:val="24"/>
          <w:szCs w:val="24"/>
        </w:rPr>
        <w:t>Свешников; Д.А.</w:t>
      </w:r>
      <w:r w:rsidRPr="000E5E02">
        <w:rPr>
          <w:rFonts w:ascii="Times New Roman" w:hAnsi="Times New Roman"/>
          <w:sz w:val="24"/>
          <w:szCs w:val="24"/>
          <w:lang w:val="tt-RU"/>
        </w:rPr>
        <w:t> </w:t>
      </w:r>
      <w:r w:rsidRPr="000E5E02">
        <w:rPr>
          <w:rFonts w:ascii="Times New Roman" w:hAnsi="Times New Roman"/>
          <w:sz w:val="24"/>
          <w:szCs w:val="24"/>
        </w:rPr>
        <w:t>Хворостовский, А.Ю.</w:t>
      </w:r>
      <w:r w:rsidRPr="000E5E02">
        <w:rPr>
          <w:rFonts w:ascii="Times New Roman" w:hAnsi="Times New Roman"/>
          <w:sz w:val="24"/>
          <w:szCs w:val="24"/>
          <w:lang w:val="tt-RU"/>
        </w:rPr>
        <w:t> </w:t>
      </w:r>
      <w:r w:rsidRPr="000E5E02">
        <w:rPr>
          <w:rFonts w:ascii="Times New Roman" w:hAnsi="Times New Roman"/>
          <w:sz w:val="24"/>
          <w:szCs w:val="24"/>
        </w:rPr>
        <w:t>Нетребко, В.Т.</w:t>
      </w:r>
      <w:r w:rsidRPr="000E5E02">
        <w:rPr>
          <w:rFonts w:ascii="Times New Roman" w:hAnsi="Times New Roman"/>
          <w:sz w:val="24"/>
          <w:szCs w:val="24"/>
          <w:lang w:val="tt-RU"/>
        </w:rPr>
        <w:t> </w:t>
      </w:r>
      <w:r w:rsidRPr="000E5E02">
        <w:rPr>
          <w:rFonts w:ascii="Times New Roman" w:hAnsi="Times New Roman"/>
          <w:sz w:val="24"/>
          <w:szCs w:val="24"/>
        </w:rPr>
        <w:t>Спиваков, Н.Л.</w:t>
      </w:r>
      <w:r w:rsidRPr="000E5E02">
        <w:rPr>
          <w:rFonts w:ascii="Times New Roman" w:hAnsi="Times New Roman"/>
          <w:sz w:val="24"/>
          <w:szCs w:val="24"/>
          <w:lang w:val="tt-RU"/>
        </w:rPr>
        <w:t> </w:t>
      </w:r>
      <w:r w:rsidRPr="000E5E02">
        <w:rPr>
          <w:rFonts w:ascii="Times New Roman" w:hAnsi="Times New Roman"/>
          <w:sz w:val="24"/>
          <w:szCs w:val="24"/>
        </w:rPr>
        <w:t>Луганский, Д.Л.</w:t>
      </w:r>
      <w:r w:rsidRPr="000E5E02">
        <w:rPr>
          <w:rFonts w:ascii="Times New Roman" w:hAnsi="Times New Roman"/>
          <w:sz w:val="24"/>
          <w:szCs w:val="24"/>
          <w:lang w:val="tt-RU"/>
        </w:rPr>
        <w:t> </w:t>
      </w:r>
      <w:r w:rsidRPr="000E5E02">
        <w:rPr>
          <w:rFonts w:ascii="Times New Roman" w:hAnsi="Times New Roman"/>
          <w:sz w:val="24"/>
          <w:szCs w:val="24"/>
        </w:rPr>
        <w:t>Мацуев и др.) и зарубежных исполнителей (Э. Карузо, М. Каллас; Л.</w:t>
      </w:r>
      <w:r w:rsidRPr="000E5E02">
        <w:rPr>
          <w:rFonts w:ascii="Times New Roman" w:hAnsi="Times New Roman"/>
          <w:sz w:val="24"/>
          <w:szCs w:val="24"/>
          <w:lang w:val="tt-RU"/>
        </w:rPr>
        <w:t> </w:t>
      </w:r>
      <w:r w:rsidRPr="000E5E02">
        <w:rPr>
          <w:rFonts w:ascii="Times New Roman" w:hAnsi="Times New Roman"/>
          <w:sz w:val="24"/>
          <w:szCs w:val="24"/>
        </w:rPr>
        <w:t>Паваротти, М.</w:t>
      </w:r>
      <w:r w:rsidRPr="000E5E02">
        <w:rPr>
          <w:rFonts w:ascii="Times New Roman" w:hAnsi="Times New Roman"/>
          <w:sz w:val="24"/>
          <w:szCs w:val="24"/>
          <w:lang w:val="tt-RU"/>
        </w:rPr>
        <w:t> </w:t>
      </w:r>
      <w:r w:rsidRPr="000E5E02">
        <w:rPr>
          <w:rFonts w:ascii="Times New Roman" w:hAnsi="Times New Roman"/>
          <w:sz w:val="24"/>
          <w:szCs w:val="24"/>
        </w:rPr>
        <w:t>Кабалье, В.</w:t>
      </w:r>
      <w:r w:rsidRPr="000E5E02">
        <w:rPr>
          <w:rFonts w:ascii="Times New Roman" w:hAnsi="Times New Roman"/>
          <w:sz w:val="24"/>
          <w:szCs w:val="24"/>
          <w:lang w:val="tt-RU"/>
        </w:rPr>
        <w:t> </w:t>
      </w:r>
      <w:r w:rsidRPr="000E5E02">
        <w:rPr>
          <w:rFonts w:ascii="Times New Roman" w:hAnsi="Times New Roman"/>
          <w:sz w:val="24"/>
          <w:szCs w:val="24"/>
        </w:rPr>
        <w:t>Клиберн, В.</w:t>
      </w:r>
      <w:r w:rsidRPr="000E5E02">
        <w:rPr>
          <w:rFonts w:ascii="Times New Roman" w:hAnsi="Times New Roman"/>
          <w:sz w:val="24"/>
          <w:szCs w:val="24"/>
          <w:lang w:val="tt-RU"/>
        </w:rPr>
        <w:t> </w:t>
      </w:r>
      <w:r w:rsidRPr="000E5E02">
        <w:rPr>
          <w:rFonts w:ascii="Times New Roman" w:hAnsi="Times New Roman"/>
          <w:sz w:val="24"/>
          <w:szCs w:val="24"/>
        </w:rPr>
        <w:t>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w:t>
      </w:r>
      <w:r w:rsidRPr="000E5E02">
        <w:rPr>
          <w:rFonts w:ascii="Times New Roman" w:hAnsi="Times New Roman"/>
          <w:sz w:val="24"/>
          <w:szCs w:val="24"/>
          <w:lang w:val="tt-RU"/>
        </w:rPr>
        <w:t> </w:t>
      </w:r>
      <w:r w:rsidRPr="000E5E02">
        <w:rPr>
          <w:rFonts w:ascii="Times New Roman" w:hAnsi="Times New Roman"/>
          <w:sz w:val="24"/>
          <w:szCs w:val="24"/>
        </w:rPr>
        <w:t>Шаляпин, Д.Ф.</w:t>
      </w:r>
      <w:r w:rsidRPr="000E5E02">
        <w:rPr>
          <w:rFonts w:ascii="Times New Roman" w:hAnsi="Times New Roman"/>
          <w:sz w:val="24"/>
          <w:szCs w:val="24"/>
          <w:lang w:val="tt-RU"/>
        </w:rPr>
        <w:t> </w:t>
      </w:r>
      <w:r w:rsidRPr="000E5E02">
        <w:rPr>
          <w:rFonts w:ascii="Times New Roman" w:hAnsi="Times New Roman"/>
          <w:sz w:val="24"/>
          <w:szCs w:val="24"/>
        </w:rPr>
        <w:t>Ойстрах, А.В.</w:t>
      </w:r>
      <w:r w:rsidRPr="000E5E02">
        <w:rPr>
          <w:rFonts w:ascii="Times New Roman" w:hAnsi="Times New Roman"/>
          <w:sz w:val="24"/>
          <w:szCs w:val="24"/>
          <w:lang w:val="tt-RU"/>
        </w:rPr>
        <w:t> </w:t>
      </w:r>
      <w:r w:rsidRPr="000E5E02">
        <w:rPr>
          <w:rFonts w:ascii="Times New Roman" w:hAnsi="Times New Roman"/>
          <w:sz w:val="24"/>
          <w:szCs w:val="24"/>
        </w:rPr>
        <w:t>Свешников; Д.А.</w:t>
      </w:r>
      <w:r w:rsidRPr="000E5E02">
        <w:rPr>
          <w:rFonts w:ascii="Times New Roman" w:hAnsi="Times New Roman"/>
          <w:sz w:val="24"/>
          <w:szCs w:val="24"/>
          <w:lang w:val="tt-RU"/>
        </w:rPr>
        <w:t> </w:t>
      </w:r>
      <w:r w:rsidRPr="000E5E02">
        <w:rPr>
          <w:rFonts w:ascii="Times New Roman" w:hAnsi="Times New Roman"/>
          <w:sz w:val="24"/>
          <w:szCs w:val="24"/>
        </w:rPr>
        <w:t>Хворостовский, А.Ю.</w:t>
      </w:r>
      <w:r w:rsidRPr="000E5E02">
        <w:rPr>
          <w:rFonts w:ascii="Times New Roman" w:hAnsi="Times New Roman"/>
          <w:sz w:val="24"/>
          <w:szCs w:val="24"/>
          <w:lang w:val="tt-RU"/>
        </w:rPr>
        <w:t> </w:t>
      </w:r>
      <w:r w:rsidRPr="000E5E02">
        <w:rPr>
          <w:rFonts w:ascii="Times New Roman" w:hAnsi="Times New Roman"/>
          <w:sz w:val="24"/>
          <w:szCs w:val="24"/>
        </w:rPr>
        <w:t>Нетребко, В.Т.</w:t>
      </w:r>
      <w:r w:rsidRPr="000E5E02">
        <w:rPr>
          <w:rFonts w:ascii="Times New Roman" w:hAnsi="Times New Roman"/>
          <w:sz w:val="24"/>
          <w:szCs w:val="24"/>
          <w:lang w:val="tt-RU"/>
        </w:rPr>
        <w:t> </w:t>
      </w:r>
      <w:r w:rsidRPr="000E5E02">
        <w:rPr>
          <w:rFonts w:ascii="Times New Roman" w:hAnsi="Times New Roman"/>
          <w:sz w:val="24"/>
          <w:szCs w:val="24"/>
        </w:rPr>
        <w:t>Спиваков, Н.Л.</w:t>
      </w:r>
      <w:r w:rsidRPr="000E5E02">
        <w:rPr>
          <w:rFonts w:ascii="Times New Roman" w:hAnsi="Times New Roman"/>
          <w:sz w:val="24"/>
          <w:szCs w:val="24"/>
          <w:lang w:val="tt-RU"/>
        </w:rPr>
        <w:t> </w:t>
      </w:r>
      <w:r w:rsidRPr="000E5E02">
        <w:rPr>
          <w:rFonts w:ascii="Times New Roman" w:hAnsi="Times New Roman"/>
          <w:sz w:val="24"/>
          <w:szCs w:val="24"/>
        </w:rPr>
        <w:t>Луганский, Д.Л.</w:t>
      </w:r>
      <w:r w:rsidRPr="000E5E02">
        <w:rPr>
          <w:rFonts w:ascii="Times New Roman" w:hAnsi="Times New Roman"/>
          <w:sz w:val="24"/>
          <w:szCs w:val="24"/>
          <w:lang w:val="tt-RU"/>
        </w:rPr>
        <w:t> </w:t>
      </w:r>
      <w:r w:rsidRPr="000E5E02">
        <w:rPr>
          <w:rFonts w:ascii="Times New Roman" w:hAnsi="Times New Roman"/>
          <w:sz w:val="24"/>
          <w:szCs w:val="24"/>
        </w:rPr>
        <w:t>Мацуев и др.) и зарубежных исполнителей (Э. Карузо, М. Каллас; Л.</w:t>
      </w:r>
      <w:r w:rsidRPr="000E5E02">
        <w:rPr>
          <w:rFonts w:ascii="Times New Roman" w:hAnsi="Times New Roman"/>
          <w:sz w:val="24"/>
          <w:szCs w:val="24"/>
          <w:lang w:val="tt-RU"/>
        </w:rPr>
        <w:t> </w:t>
      </w:r>
      <w:r w:rsidRPr="000E5E02">
        <w:rPr>
          <w:rFonts w:ascii="Times New Roman" w:hAnsi="Times New Roman"/>
          <w:sz w:val="24"/>
          <w:szCs w:val="24"/>
        </w:rPr>
        <w:t>Паваротти, М.</w:t>
      </w:r>
      <w:r w:rsidRPr="000E5E02">
        <w:rPr>
          <w:rFonts w:ascii="Times New Roman" w:hAnsi="Times New Roman"/>
          <w:sz w:val="24"/>
          <w:szCs w:val="24"/>
          <w:lang w:val="tt-RU"/>
        </w:rPr>
        <w:t> </w:t>
      </w:r>
      <w:r w:rsidRPr="000E5E02">
        <w:rPr>
          <w:rFonts w:ascii="Times New Roman" w:hAnsi="Times New Roman"/>
          <w:sz w:val="24"/>
          <w:szCs w:val="24"/>
        </w:rPr>
        <w:t>Кабалье, В.</w:t>
      </w:r>
      <w:r w:rsidRPr="000E5E02">
        <w:rPr>
          <w:rFonts w:ascii="Times New Roman" w:hAnsi="Times New Roman"/>
          <w:sz w:val="24"/>
          <w:szCs w:val="24"/>
          <w:lang w:val="tt-RU"/>
        </w:rPr>
        <w:t> </w:t>
      </w:r>
      <w:r w:rsidRPr="000E5E02">
        <w:rPr>
          <w:rFonts w:ascii="Times New Roman" w:hAnsi="Times New Roman"/>
          <w:sz w:val="24"/>
          <w:szCs w:val="24"/>
        </w:rPr>
        <w:t>Клиберн, В.</w:t>
      </w:r>
      <w:r w:rsidRPr="000E5E02">
        <w:rPr>
          <w:rFonts w:ascii="Times New Roman" w:hAnsi="Times New Roman"/>
          <w:sz w:val="24"/>
          <w:szCs w:val="24"/>
          <w:lang w:val="tt-RU"/>
        </w:rPr>
        <w:t> </w:t>
      </w:r>
      <w:r w:rsidRPr="000E5E02">
        <w:rPr>
          <w:rFonts w:ascii="Times New Roman" w:hAnsi="Times New Roman"/>
          <w:sz w:val="24"/>
          <w:szCs w:val="24"/>
        </w:rPr>
        <w:t xml:space="preserve">Кельмпфф и др.) классической музыки.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0E5E02">
        <w:rPr>
          <w:rFonts w:ascii="Times New Roman" w:hAnsi="Times New Roman"/>
          <w:b/>
          <w:bCs/>
          <w:sz w:val="24"/>
          <w:szCs w:val="24"/>
        </w:rPr>
        <w:t>Значение музыки в жизни человека</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w:t>
      </w:r>
      <w:r w:rsidRPr="000E5E02">
        <w:rPr>
          <w:rFonts w:ascii="Times New Roman" w:hAnsi="Times New Roman"/>
          <w:sz w:val="24"/>
          <w:szCs w:val="24"/>
          <w:lang w:val="tt-RU"/>
        </w:rPr>
        <w:t>«</w:t>
      </w:r>
      <w:r w:rsidRPr="000E5E02">
        <w:rPr>
          <w:rFonts w:ascii="Times New Roman" w:hAnsi="Times New Roman"/>
          <w:sz w:val="24"/>
          <w:szCs w:val="24"/>
        </w:rPr>
        <w:t>Вечные</w:t>
      </w:r>
      <w:r w:rsidRPr="000E5E02">
        <w:rPr>
          <w:rFonts w:ascii="Times New Roman" w:hAnsi="Times New Roman"/>
          <w:sz w:val="24"/>
          <w:szCs w:val="24"/>
          <w:lang w:val="tt-RU"/>
        </w:rPr>
        <w:t xml:space="preserve">» </w:t>
      </w:r>
      <w:r w:rsidRPr="000E5E02">
        <w:rPr>
          <w:rFonts w:ascii="Times New Roman" w:hAnsi="Times New Roman"/>
          <w:sz w:val="24"/>
          <w:szCs w:val="24"/>
        </w:rPr>
        <w:t xml:space="preserve">проблемы жизни в творчестве композиторов. Своеобразие видения картины мира в </w:t>
      </w:r>
      <w:r w:rsidRPr="000E5E02">
        <w:rPr>
          <w:rFonts w:ascii="Times New Roman" w:hAnsi="Times New Roman"/>
          <w:sz w:val="24"/>
          <w:szCs w:val="24"/>
        </w:rPr>
        <w:lastRenderedPageBreak/>
        <w:t>национальных музыкальных культурах Востока и Запада. Преобразующая сила музыки как вида искусства.</w:t>
      </w:r>
    </w:p>
    <w:p w:rsidR="00D23A92" w:rsidRPr="000E5E02" w:rsidRDefault="00D23A92" w:rsidP="00AD475E">
      <w:pPr>
        <w:tabs>
          <w:tab w:val="left" w:pos="1134"/>
        </w:tabs>
        <w:autoSpaceDE w:val="0"/>
        <w:autoSpaceDN w:val="0"/>
        <w:adjustRightInd w:val="0"/>
        <w:spacing w:after="0" w:line="240" w:lineRule="auto"/>
        <w:ind w:firstLine="567"/>
        <w:rPr>
          <w:rFonts w:ascii="Times New Roman" w:eastAsia="Times New Roman" w:hAnsi="Times New Roman"/>
          <w:b/>
          <w:bCs/>
          <w:sz w:val="24"/>
          <w:szCs w:val="24"/>
          <w:lang w:eastAsia="ru-RU"/>
        </w:rPr>
      </w:pPr>
      <w:r w:rsidRPr="000E5E02">
        <w:rPr>
          <w:rFonts w:ascii="Times New Roman" w:eastAsia="Times New Roman" w:hAnsi="Times New Roman"/>
          <w:b/>
          <w:bCs/>
          <w:sz w:val="24"/>
          <w:szCs w:val="24"/>
          <w:lang w:eastAsia="ru-RU"/>
        </w:rPr>
        <w:t>Национально-региональный компонент</w:t>
      </w:r>
    </w:p>
    <w:p w:rsidR="00D23A92" w:rsidRPr="000E5E02" w:rsidRDefault="00D23A92" w:rsidP="00AD475E">
      <w:pPr>
        <w:tabs>
          <w:tab w:val="left"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E5E02">
        <w:rPr>
          <w:rFonts w:ascii="Times New Roman" w:eastAsia="Times New Roman" w:hAnsi="Times New Roman"/>
          <w:sz w:val="24"/>
          <w:szCs w:val="24"/>
          <w:lang w:eastAsia="ru-RU"/>
        </w:rPr>
        <w:t xml:space="preserve">Знакомство с музыкальной культурой, народным музыкальным творчеством своего региона. Знакомство  с  различными  жанрами  татарской  народной   песни:  формирование необходимых  вокально-хоровых  навыков.Композиторы Татарстана.  </w:t>
      </w:r>
    </w:p>
    <w:p w:rsidR="003B0838" w:rsidRPr="000E5E02" w:rsidRDefault="003B0838" w:rsidP="00AD475E">
      <w:pPr>
        <w:tabs>
          <w:tab w:val="left" w:pos="1134"/>
        </w:tabs>
        <w:autoSpaceDE w:val="0"/>
        <w:autoSpaceDN w:val="0"/>
        <w:adjustRightInd w:val="0"/>
        <w:spacing w:after="0" w:line="240" w:lineRule="auto"/>
        <w:ind w:firstLine="567"/>
        <w:jc w:val="both"/>
        <w:rPr>
          <w:rFonts w:ascii="Times New Roman" w:hAnsi="Times New Roman"/>
          <w:sz w:val="24"/>
          <w:szCs w:val="24"/>
        </w:rPr>
      </w:pPr>
    </w:p>
    <w:p w:rsidR="003B0838" w:rsidRPr="000E5E02" w:rsidRDefault="003B0838" w:rsidP="00AD475E">
      <w:pPr>
        <w:tabs>
          <w:tab w:val="left" w:pos="1134"/>
        </w:tabs>
        <w:autoSpaceDE w:val="0"/>
        <w:autoSpaceDN w:val="0"/>
        <w:adjustRightInd w:val="0"/>
        <w:spacing w:after="0" w:line="240" w:lineRule="auto"/>
        <w:ind w:firstLine="567"/>
        <w:jc w:val="center"/>
        <w:rPr>
          <w:rFonts w:ascii="Times New Roman" w:hAnsi="Times New Roman"/>
          <w:b/>
          <w:bCs/>
          <w:sz w:val="24"/>
          <w:szCs w:val="24"/>
        </w:rPr>
      </w:pPr>
      <w:r w:rsidRPr="000E5E02">
        <w:rPr>
          <w:rFonts w:ascii="Times New Roman" w:hAnsi="Times New Roman"/>
          <w:b/>
          <w:bCs/>
          <w:sz w:val="24"/>
          <w:szCs w:val="24"/>
        </w:rPr>
        <w:t>СОДЕРЖАНИЕ КУРСА ДЛЯ 8 КЛАССА</w:t>
      </w:r>
    </w:p>
    <w:p w:rsidR="003B0838" w:rsidRPr="000E5E02" w:rsidRDefault="003B0838" w:rsidP="00AD475E">
      <w:pPr>
        <w:autoSpaceDE w:val="0"/>
        <w:autoSpaceDN w:val="0"/>
        <w:adjustRightInd w:val="0"/>
        <w:spacing w:after="0" w:line="240" w:lineRule="auto"/>
        <w:ind w:firstLine="709"/>
        <w:jc w:val="both"/>
        <w:rPr>
          <w:rFonts w:ascii="Times New Roman" w:hAnsi="Times New Roman"/>
          <w:b/>
          <w:bCs/>
          <w:sz w:val="24"/>
          <w:szCs w:val="24"/>
        </w:rPr>
      </w:pPr>
      <w:r w:rsidRPr="000E5E02">
        <w:rPr>
          <w:rFonts w:ascii="Times New Roman" w:hAnsi="Times New Roman"/>
          <w:b/>
          <w:bCs/>
          <w:sz w:val="24"/>
          <w:szCs w:val="24"/>
        </w:rPr>
        <w:t>Музыка как вид искусства</w:t>
      </w:r>
    </w:p>
    <w:p w:rsidR="003B0838" w:rsidRPr="000E5E02" w:rsidRDefault="003B0838" w:rsidP="00AD475E">
      <w:pPr>
        <w:autoSpaceDE w:val="0"/>
        <w:autoSpaceDN w:val="0"/>
        <w:adjustRightInd w:val="0"/>
        <w:spacing w:after="0" w:line="240" w:lineRule="auto"/>
        <w:ind w:firstLine="709"/>
        <w:jc w:val="both"/>
        <w:rPr>
          <w:rFonts w:ascii="Times New Roman" w:hAnsi="Times New Roman"/>
          <w:sz w:val="24"/>
          <w:szCs w:val="24"/>
        </w:rPr>
      </w:pPr>
      <w:r w:rsidRPr="000E5E02">
        <w:rPr>
          <w:rFonts w:ascii="Times New Roman" w:hAnsi="Times New Roman"/>
          <w:sz w:val="24"/>
          <w:szCs w:val="24"/>
        </w:rPr>
        <w:t>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0E5E02">
        <w:rPr>
          <w:rFonts w:ascii="Times New Roman" w:hAnsi="Times New Roman"/>
          <w:i/>
          <w:iCs/>
          <w:sz w:val="24"/>
          <w:szCs w:val="24"/>
        </w:rPr>
        <w:t xml:space="preserve"> сонатно-симфонический цикл, сюита), </w:t>
      </w:r>
      <w:r w:rsidRPr="000E5E02">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3B0838" w:rsidRPr="000E5E02" w:rsidRDefault="003B0838" w:rsidP="00AD475E">
      <w:pPr>
        <w:autoSpaceDE w:val="0"/>
        <w:autoSpaceDN w:val="0"/>
        <w:adjustRightInd w:val="0"/>
        <w:spacing w:after="0" w:line="240" w:lineRule="auto"/>
        <w:ind w:firstLine="709"/>
        <w:jc w:val="both"/>
        <w:rPr>
          <w:rFonts w:ascii="Times New Roman" w:hAnsi="Times New Roman"/>
          <w:b/>
          <w:bCs/>
          <w:sz w:val="24"/>
          <w:szCs w:val="24"/>
        </w:rPr>
      </w:pPr>
      <w:r w:rsidRPr="000E5E02">
        <w:rPr>
          <w:rFonts w:ascii="Times New Roman" w:hAnsi="Times New Roman"/>
          <w:b/>
          <w:bCs/>
          <w:sz w:val="24"/>
          <w:szCs w:val="24"/>
        </w:rPr>
        <w:t>Народное музыкальное творчество</w:t>
      </w:r>
    </w:p>
    <w:p w:rsidR="003B0838" w:rsidRPr="000E5E02" w:rsidRDefault="003B0838" w:rsidP="00AD475E">
      <w:pPr>
        <w:autoSpaceDE w:val="0"/>
        <w:autoSpaceDN w:val="0"/>
        <w:adjustRightInd w:val="0"/>
        <w:spacing w:after="0" w:line="240" w:lineRule="auto"/>
        <w:ind w:firstLine="709"/>
        <w:jc w:val="both"/>
        <w:rPr>
          <w:rFonts w:ascii="Times New Roman" w:hAnsi="Times New Roman"/>
          <w:sz w:val="24"/>
          <w:szCs w:val="24"/>
        </w:rPr>
      </w:pPr>
      <w:r w:rsidRPr="000E5E02">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E5E02">
        <w:rPr>
          <w:rFonts w:ascii="Times New Roman" w:hAnsi="Times New Roman"/>
          <w:i/>
          <w:iCs/>
          <w:sz w:val="24"/>
          <w:szCs w:val="24"/>
        </w:rPr>
        <w:t xml:space="preserve">Различные исполнительские типы художественного общения (хоровое, соревновательное, сказительное). </w:t>
      </w:r>
      <w:r w:rsidRPr="000E5E02">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Фольклор татарского народа.</w:t>
      </w:r>
    </w:p>
    <w:p w:rsidR="003B0838" w:rsidRPr="000E5E02" w:rsidRDefault="003B0838" w:rsidP="00AD475E">
      <w:pPr>
        <w:autoSpaceDE w:val="0"/>
        <w:autoSpaceDN w:val="0"/>
        <w:adjustRightInd w:val="0"/>
        <w:spacing w:after="0" w:line="240" w:lineRule="auto"/>
        <w:jc w:val="both"/>
        <w:rPr>
          <w:rFonts w:ascii="Times New Roman" w:hAnsi="Times New Roman"/>
          <w:b/>
          <w:bCs/>
          <w:sz w:val="24"/>
          <w:szCs w:val="24"/>
        </w:rPr>
      </w:pPr>
      <w:r w:rsidRPr="000E5E02">
        <w:rPr>
          <w:rFonts w:ascii="Times New Roman" w:hAnsi="Times New Roman"/>
          <w:b/>
          <w:bCs/>
          <w:sz w:val="24"/>
          <w:szCs w:val="24"/>
        </w:rPr>
        <w:t>Русская музыка от эпохи средневековья до рубежа XIX-ХХ вв.</w:t>
      </w:r>
    </w:p>
    <w:p w:rsidR="003B0838" w:rsidRPr="000E5E02" w:rsidRDefault="003B0838" w:rsidP="00AD475E">
      <w:pPr>
        <w:autoSpaceDE w:val="0"/>
        <w:autoSpaceDN w:val="0"/>
        <w:adjustRightInd w:val="0"/>
        <w:spacing w:after="0" w:line="240" w:lineRule="auto"/>
        <w:ind w:firstLine="709"/>
        <w:jc w:val="both"/>
        <w:rPr>
          <w:rFonts w:ascii="Times New Roman" w:hAnsi="Times New Roman"/>
          <w:sz w:val="24"/>
          <w:szCs w:val="24"/>
        </w:rPr>
      </w:pPr>
      <w:r w:rsidRPr="000E5E02">
        <w:rPr>
          <w:rFonts w:ascii="Times New Roman" w:hAnsi="Times New Roman"/>
          <w:sz w:val="24"/>
          <w:szCs w:val="24"/>
        </w:rPr>
        <w:t xml:space="preserve">Древнерусская духовная музыка. </w:t>
      </w:r>
      <w:r w:rsidRPr="000E5E02">
        <w:rPr>
          <w:rFonts w:ascii="Times New Roman" w:hAnsi="Times New Roman"/>
          <w:i/>
          <w:iCs/>
          <w:sz w:val="24"/>
          <w:szCs w:val="24"/>
        </w:rPr>
        <w:t>Знаменный распев как основа древнерусской храмовой музыки.</w:t>
      </w:r>
      <w:r w:rsidRPr="000E5E02">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3B0838" w:rsidRPr="000E5E02" w:rsidRDefault="003B0838" w:rsidP="00AD475E">
      <w:pPr>
        <w:autoSpaceDE w:val="0"/>
        <w:autoSpaceDN w:val="0"/>
        <w:adjustRightInd w:val="0"/>
        <w:spacing w:after="0" w:line="240" w:lineRule="auto"/>
        <w:ind w:firstLine="709"/>
        <w:jc w:val="both"/>
        <w:rPr>
          <w:rFonts w:ascii="Times New Roman" w:hAnsi="Times New Roman"/>
          <w:b/>
          <w:bCs/>
          <w:sz w:val="24"/>
          <w:szCs w:val="24"/>
        </w:rPr>
      </w:pPr>
      <w:r w:rsidRPr="000E5E02">
        <w:rPr>
          <w:rFonts w:ascii="Times New Roman" w:hAnsi="Times New Roman"/>
          <w:b/>
          <w:bCs/>
          <w:sz w:val="24"/>
          <w:szCs w:val="24"/>
        </w:rPr>
        <w:t>Зарубежная музыка от эпохи средневековья до рубежа XIХ-XХ</w:t>
      </w:r>
      <w:r w:rsidRPr="000E5E02">
        <w:rPr>
          <w:rFonts w:ascii="Times New Roman" w:hAnsi="Times New Roman"/>
          <w:b/>
          <w:bCs/>
          <w:sz w:val="24"/>
          <w:szCs w:val="24"/>
          <w:lang w:val="tt-RU"/>
        </w:rPr>
        <w:t> </w:t>
      </w:r>
      <w:r w:rsidRPr="000E5E02">
        <w:rPr>
          <w:rFonts w:ascii="Times New Roman" w:hAnsi="Times New Roman"/>
          <w:b/>
          <w:bCs/>
          <w:sz w:val="24"/>
          <w:szCs w:val="24"/>
        </w:rPr>
        <w:t>вв.</w:t>
      </w:r>
    </w:p>
    <w:p w:rsidR="003B0838" w:rsidRPr="000E5E02" w:rsidRDefault="003B0838" w:rsidP="00AD475E">
      <w:pPr>
        <w:autoSpaceDE w:val="0"/>
        <w:autoSpaceDN w:val="0"/>
        <w:adjustRightInd w:val="0"/>
        <w:spacing w:after="0" w:line="240" w:lineRule="auto"/>
        <w:ind w:firstLine="709"/>
        <w:jc w:val="both"/>
        <w:rPr>
          <w:rFonts w:ascii="Times New Roman" w:hAnsi="Times New Roman"/>
          <w:sz w:val="24"/>
          <w:szCs w:val="24"/>
        </w:rPr>
      </w:pPr>
      <w:r w:rsidRPr="000E5E02">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w:t>
      </w:r>
      <w:r w:rsidRPr="000E5E02">
        <w:rPr>
          <w:rFonts w:ascii="Times New Roman" w:hAnsi="Times New Roman"/>
          <w:sz w:val="24"/>
          <w:szCs w:val="24"/>
          <w:lang w:val="tt-RU"/>
        </w:rPr>
        <w:t> </w:t>
      </w:r>
      <w:r w:rsidRPr="000E5E02">
        <w:rPr>
          <w:rFonts w:ascii="Times New Roman" w:hAnsi="Times New Roman"/>
          <w:sz w:val="24"/>
          <w:szCs w:val="24"/>
        </w:rPr>
        <w:t>Бах – выдающийся музыкант эпохи Барокко. Венская классическая школа (Й.</w:t>
      </w:r>
      <w:r w:rsidRPr="000E5E02">
        <w:rPr>
          <w:rFonts w:ascii="Times New Roman" w:hAnsi="Times New Roman"/>
          <w:sz w:val="24"/>
          <w:szCs w:val="24"/>
          <w:lang w:val="tt-RU"/>
        </w:rPr>
        <w:t> </w:t>
      </w:r>
      <w:r w:rsidRPr="000E5E02">
        <w:rPr>
          <w:rFonts w:ascii="Times New Roman" w:hAnsi="Times New Roman"/>
          <w:sz w:val="24"/>
          <w:szCs w:val="24"/>
        </w:rPr>
        <w:t>Гайдн, В.</w:t>
      </w:r>
      <w:r w:rsidRPr="000E5E02">
        <w:rPr>
          <w:rFonts w:ascii="Times New Roman" w:hAnsi="Times New Roman"/>
          <w:sz w:val="24"/>
          <w:szCs w:val="24"/>
          <w:lang w:val="tt-RU"/>
        </w:rPr>
        <w:t> </w:t>
      </w:r>
      <w:r w:rsidRPr="000E5E02">
        <w:rPr>
          <w:rFonts w:ascii="Times New Roman" w:hAnsi="Times New Roman"/>
          <w:sz w:val="24"/>
          <w:szCs w:val="24"/>
        </w:rPr>
        <w:t>Моцарт, Л.</w:t>
      </w:r>
      <w:r w:rsidRPr="000E5E02">
        <w:rPr>
          <w:rFonts w:ascii="Times New Roman" w:hAnsi="Times New Roman"/>
          <w:sz w:val="24"/>
          <w:szCs w:val="24"/>
          <w:lang w:val="tt-RU"/>
        </w:rPr>
        <w:t> </w:t>
      </w:r>
      <w:r w:rsidRPr="000E5E02">
        <w:rPr>
          <w:rFonts w:ascii="Times New Roman" w:hAnsi="Times New Roman"/>
          <w:sz w:val="24"/>
          <w:szCs w:val="24"/>
        </w:rPr>
        <w:t>Бетховен). Творчество композиторов-романтиков Ф.</w:t>
      </w:r>
      <w:r w:rsidRPr="000E5E02">
        <w:rPr>
          <w:rFonts w:ascii="Times New Roman" w:hAnsi="Times New Roman"/>
          <w:sz w:val="24"/>
          <w:szCs w:val="24"/>
          <w:lang w:val="tt-RU"/>
        </w:rPr>
        <w:t> </w:t>
      </w:r>
      <w:r w:rsidRPr="000E5E02">
        <w:rPr>
          <w:rFonts w:ascii="Times New Roman" w:hAnsi="Times New Roman"/>
          <w:sz w:val="24"/>
          <w:szCs w:val="24"/>
        </w:rPr>
        <w:t>Шопен, Ф.</w:t>
      </w:r>
      <w:r w:rsidRPr="000E5E02">
        <w:rPr>
          <w:rFonts w:ascii="Times New Roman" w:hAnsi="Times New Roman"/>
          <w:sz w:val="24"/>
          <w:szCs w:val="24"/>
          <w:lang w:val="tt-RU"/>
        </w:rPr>
        <w:t> </w:t>
      </w:r>
      <w:r w:rsidRPr="000E5E02">
        <w:rPr>
          <w:rFonts w:ascii="Times New Roman" w:hAnsi="Times New Roman"/>
          <w:sz w:val="24"/>
          <w:szCs w:val="24"/>
        </w:rPr>
        <w:t>Лист, Р.</w:t>
      </w:r>
      <w:r w:rsidRPr="000E5E02">
        <w:rPr>
          <w:rFonts w:ascii="Times New Roman" w:hAnsi="Times New Roman"/>
          <w:sz w:val="24"/>
          <w:szCs w:val="24"/>
          <w:lang w:val="tt-RU"/>
        </w:rPr>
        <w:t> </w:t>
      </w:r>
      <w:r w:rsidRPr="000E5E02">
        <w:rPr>
          <w:rFonts w:ascii="Times New Roman" w:hAnsi="Times New Roman"/>
          <w:sz w:val="24"/>
          <w:szCs w:val="24"/>
        </w:rPr>
        <w:t>Шуман, Ф. Шуберт, Э.</w:t>
      </w:r>
      <w:r w:rsidRPr="000E5E02">
        <w:rPr>
          <w:rFonts w:ascii="Times New Roman" w:hAnsi="Times New Roman"/>
          <w:sz w:val="24"/>
          <w:szCs w:val="24"/>
          <w:lang w:val="tt-RU"/>
        </w:rPr>
        <w:t> </w:t>
      </w:r>
      <w:r w:rsidRPr="000E5E02">
        <w:rPr>
          <w:rFonts w:ascii="Times New Roman" w:hAnsi="Times New Roman"/>
          <w:sz w:val="24"/>
          <w:szCs w:val="24"/>
        </w:rPr>
        <w:t xml:space="preserve">Григ). Основные жанры светской музыки (соната, симфония, камерно-инструментальная и вокальная музыка, опера, балет). </w:t>
      </w:r>
      <w:r w:rsidRPr="000E5E02">
        <w:rPr>
          <w:rFonts w:ascii="Times New Roman" w:hAnsi="Times New Roman"/>
          <w:i/>
          <w:iCs/>
          <w:sz w:val="24"/>
          <w:szCs w:val="24"/>
        </w:rPr>
        <w:t>Развитие жанров светской музыки</w:t>
      </w:r>
      <w:r w:rsidR="000E5E02" w:rsidRPr="000E5E02">
        <w:rPr>
          <w:rFonts w:ascii="Times New Roman" w:hAnsi="Times New Roman"/>
          <w:i/>
          <w:iCs/>
          <w:sz w:val="24"/>
          <w:szCs w:val="24"/>
        </w:rPr>
        <w:t>.</w:t>
      </w:r>
      <w:r w:rsidRPr="000E5E02">
        <w:rPr>
          <w:rFonts w:ascii="Times New Roman" w:hAnsi="Times New Roman"/>
          <w:sz w:val="24"/>
          <w:szCs w:val="24"/>
        </w:rPr>
        <w:t xml:space="preserve">Основные жанры светской музыки XIX века (соната, симфония, камерно-инструментальная и вокальная музыка, опера, балет). </w:t>
      </w:r>
      <w:r w:rsidRPr="000E5E02">
        <w:rPr>
          <w:rFonts w:ascii="Times New Roman" w:hAnsi="Times New Roman"/>
          <w:i/>
          <w:iCs/>
          <w:sz w:val="24"/>
          <w:szCs w:val="24"/>
        </w:rPr>
        <w:t>Развитие жанров светской музыки (камерная инструментальная и вокальная музыка, концерт, симфония, опера, балет).</w:t>
      </w:r>
    </w:p>
    <w:p w:rsidR="003B0838" w:rsidRPr="000E5E02" w:rsidRDefault="003B0838" w:rsidP="00AD475E">
      <w:pPr>
        <w:autoSpaceDE w:val="0"/>
        <w:autoSpaceDN w:val="0"/>
        <w:adjustRightInd w:val="0"/>
        <w:spacing w:after="0" w:line="240" w:lineRule="auto"/>
        <w:jc w:val="both"/>
        <w:rPr>
          <w:rFonts w:ascii="Times New Roman" w:hAnsi="Times New Roman"/>
          <w:b/>
          <w:bCs/>
          <w:sz w:val="24"/>
          <w:szCs w:val="24"/>
        </w:rPr>
      </w:pPr>
      <w:r w:rsidRPr="000E5E02">
        <w:rPr>
          <w:rFonts w:ascii="Times New Roman" w:hAnsi="Times New Roman"/>
          <w:b/>
          <w:bCs/>
          <w:sz w:val="24"/>
          <w:szCs w:val="24"/>
        </w:rPr>
        <w:t>Русская и зарубежная музыкальная культура XX в.</w:t>
      </w:r>
    </w:p>
    <w:p w:rsidR="003B0838" w:rsidRPr="000E5E02" w:rsidRDefault="003B0838" w:rsidP="00AD475E">
      <w:pPr>
        <w:autoSpaceDE w:val="0"/>
        <w:autoSpaceDN w:val="0"/>
        <w:adjustRightInd w:val="0"/>
        <w:spacing w:after="0" w:line="240" w:lineRule="auto"/>
        <w:ind w:firstLine="709"/>
        <w:jc w:val="both"/>
        <w:rPr>
          <w:rFonts w:ascii="Times New Roman" w:hAnsi="Times New Roman"/>
          <w:sz w:val="24"/>
          <w:szCs w:val="24"/>
        </w:rPr>
      </w:pPr>
      <w:r w:rsidRPr="000E5E02">
        <w:rPr>
          <w:rFonts w:ascii="Times New Roman" w:hAnsi="Times New Roman"/>
          <w:sz w:val="24"/>
          <w:szCs w:val="24"/>
        </w:rPr>
        <w:t>Знакомство с творчеством всемирно известных отечественных композиторов (И.Ф.</w:t>
      </w:r>
      <w:r w:rsidRPr="000E5E02">
        <w:rPr>
          <w:rFonts w:ascii="Times New Roman" w:hAnsi="Times New Roman"/>
          <w:sz w:val="24"/>
          <w:szCs w:val="24"/>
          <w:lang w:val="tt-RU"/>
        </w:rPr>
        <w:t> </w:t>
      </w:r>
      <w:r w:rsidRPr="000E5E02">
        <w:rPr>
          <w:rFonts w:ascii="Times New Roman" w:hAnsi="Times New Roman"/>
          <w:sz w:val="24"/>
          <w:szCs w:val="24"/>
        </w:rPr>
        <w:t>Стравинский, С.С. Прокофьев, Д.Д. Шостакович, Г.В. Свиридов, Р.</w:t>
      </w:r>
      <w:r w:rsidRPr="000E5E02">
        <w:rPr>
          <w:rFonts w:ascii="Times New Roman" w:hAnsi="Times New Roman"/>
          <w:sz w:val="24"/>
          <w:szCs w:val="24"/>
          <w:lang w:val="tt-RU"/>
        </w:rPr>
        <w:t> </w:t>
      </w:r>
      <w:r w:rsidRPr="000E5E02">
        <w:rPr>
          <w:rFonts w:ascii="Times New Roman" w:hAnsi="Times New Roman"/>
          <w:sz w:val="24"/>
          <w:szCs w:val="24"/>
        </w:rPr>
        <w:t xml:space="preserve">Щедрин, </w:t>
      </w:r>
      <w:r w:rsidRPr="000E5E02">
        <w:rPr>
          <w:rFonts w:ascii="Times New Roman" w:hAnsi="Times New Roman"/>
          <w:i/>
          <w:iCs/>
          <w:sz w:val="24"/>
          <w:szCs w:val="24"/>
        </w:rPr>
        <w:t>А.И.</w:t>
      </w:r>
      <w:r w:rsidRPr="000E5E02">
        <w:rPr>
          <w:rFonts w:ascii="Times New Roman" w:hAnsi="Times New Roman"/>
          <w:i/>
          <w:iCs/>
          <w:sz w:val="24"/>
          <w:szCs w:val="24"/>
          <w:lang w:val="tt-RU"/>
        </w:rPr>
        <w:t> </w:t>
      </w:r>
      <w:r w:rsidRPr="000E5E02">
        <w:rPr>
          <w:rFonts w:ascii="Times New Roman" w:hAnsi="Times New Roman"/>
          <w:i/>
          <w:iCs/>
          <w:sz w:val="24"/>
          <w:szCs w:val="24"/>
        </w:rPr>
        <w:t>Хачатурян, А.Г. Шнитке)</w:t>
      </w:r>
      <w:r w:rsidRPr="000E5E02">
        <w:rPr>
          <w:rFonts w:ascii="Times New Roman" w:hAnsi="Times New Roman"/>
          <w:sz w:val="24"/>
          <w:szCs w:val="24"/>
        </w:rPr>
        <w:t xml:space="preserve"> и зарубежных композиторов ХХ столетия (К.</w:t>
      </w:r>
      <w:r w:rsidRPr="000E5E02">
        <w:rPr>
          <w:rFonts w:ascii="Times New Roman" w:hAnsi="Times New Roman"/>
          <w:sz w:val="24"/>
          <w:szCs w:val="24"/>
          <w:lang w:val="tt-RU"/>
        </w:rPr>
        <w:t> </w:t>
      </w:r>
      <w:r w:rsidRPr="000E5E02">
        <w:rPr>
          <w:rFonts w:ascii="Times New Roman" w:hAnsi="Times New Roman"/>
          <w:sz w:val="24"/>
          <w:szCs w:val="24"/>
        </w:rPr>
        <w:t xml:space="preserve">Дебюсси, </w:t>
      </w:r>
      <w:r w:rsidRPr="000E5E02">
        <w:rPr>
          <w:rFonts w:ascii="Times New Roman" w:hAnsi="Times New Roman"/>
          <w:i/>
          <w:iCs/>
          <w:sz w:val="24"/>
          <w:szCs w:val="24"/>
        </w:rPr>
        <w:t>К.</w:t>
      </w:r>
      <w:r w:rsidRPr="000E5E02">
        <w:rPr>
          <w:rFonts w:ascii="Times New Roman" w:hAnsi="Times New Roman"/>
          <w:i/>
          <w:iCs/>
          <w:sz w:val="24"/>
          <w:szCs w:val="24"/>
          <w:lang w:val="tt-RU"/>
        </w:rPr>
        <w:t> </w:t>
      </w:r>
      <w:r w:rsidRPr="000E5E02">
        <w:rPr>
          <w:rFonts w:ascii="Times New Roman" w:hAnsi="Times New Roman"/>
          <w:i/>
          <w:iCs/>
          <w:sz w:val="24"/>
          <w:szCs w:val="24"/>
        </w:rPr>
        <w:t>Орф, М.</w:t>
      </w:r>
      <w:r w:rsidRPr="000E5E02">
        <w:rPr>
          <w:rFonts w:ascii="Times New Roman" w:hAnsi="Times New Roman"/>
          <w:i/>
          <w:iCs/>
          <w:sz w:val="24"/>
          <w:szCs w:val="24"/>
          <w:lang w:val="tt-RU"/>
        </w:rPr>
        <w:t> </w:t>
      </w:r>
      <w:r w:rsidRPr="000E5E02">
        <w:rPr>
          <w:rFonts w:ascii="Times New Roman" w:hAnsi="Times New Roman"/>
          <w:i/>
          <w:iCs/>
          <w:sz w:val="24"/>
          <w:szCs w:val="24"/>
        </w:rPr>
        <w:t>Равель, Б. Бриттен, А. Шенберг).</w:t>
      </w:r>
      <w:r w:rsidRPr="000E5E02">
        <w:rPr>
          <w:rFonts w:ascii="Times New Roman" w:hAnsi="Times New Roman"/>
          <w:sz w:val="24"/>
          <w:szCs w:val="24"/>
        </w:rPr>
        <w:t xml:space="preserve">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3B0838" w:rsidRPr="000E5E02" w:rsidRDefault="003B0838" w:rsidP="00AD475E">
      <w:pPr>
        <w:tabs>
          <w:tab w:val="left" w:pos="1985"/>
        </w:tabs>
        <w:autoSpaceDE w:val="0"/>
        <w:autoSpaceDN w:val="0"/>
        <w:adjustRightInd w:val="0"/>
        <w:spacing w:after="0" w:line="240" w:lineRule="auto"/>
        <w:jc w:val="both"/>
        <w:rPr>
          <w:rFonts w:ascii="Times New Roman" w:hAnsi="Times New Roman"/>
          <w:b/>
          <w:bCs/>
          <w:sz w:val="24"/>
          <w:szCs w:val="24"/>
        </w:rPr>
      </w:pPr>
      <w:r w:rsidRPr="000E5E02">
        <w:rPr>
          <w:rFonts w:ascii="Times New Roman" w:hAnsi="Times New Roman"/>
          <w:b/>
          <w:bCs/>
          <w:sz w:val="24"/>
          <w:szCs w:val="24"/>
        </w:rPr>
        <w:t>Современная музыкальная жизнь</w:t>
      </w:r>
    </w:p>
    <w:p w:rsidR="003B0838" w:rsidRPr="000E5E02" w:rsidRDefault="003B0838" w:rsidP="00AD475E">
      <w:pPr>
        <w:autoSpaceDE w:val="0"/>
        <w:autoSpaceDN w:val="0"/>
        <w:adjustRightInd w:val="0"/>
        <w:spacing w:after="0" w:line="240" w:lineRule="auto"/>
        <w:ind w:firstLine="709"/>
        <w:jc w:val="both"/>
        <w:rPr>
          <w:rFonts w:ascii="Times New Roman" w:hAnsi="Times New Roman"/>
          <w:sz w:val="24"/>
          <w:szCs w:val="24"/>
        </w:rPr>
      </w:pPr>
      <w:r w:rsidRPr="000E5E02">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w:t>
      </w:r>
      <w:r w:rsidRPr="000E5E02">
        <w:rPr>
          <w:rFonts w:ascii="Times New Roman" w:hAnsi="Times New Roman"/>
          <w:sz w:val="24"/>
          <w:szCs w:val="24"/>
          <w:lang w:val="tt-RU"/>
        </w:rPr>
        <w:t> </w:t>
      </w:r>
      <w:r w:rsidRPr="000E5E02">
        <w:rPr>
          <w:rFonts w:ascii="Times New Roman" w:hAnsi="Times New Roman"/>
          <w:sz w:val="24"/>
          <w:szCs w:val="24"/>
        </w:rPr>
        <w:t>Шаляпин, Д.Ф.</w:t>
      </w:r>
      <w:r w:rsidRPr="000E5E02">
        <w:rPr>
          <w:rFonts w:ascii="Times New Roman" w:hAnsi="Times New Roman"/>
          <w:sz w:val="24"/>
          <w:szCs w:val="24"/>
          <w:lang w:val="tt-RU"/>
        </w:rPr>
        <w:t> </w:t>
      </w:r>
      <w:r w:rsidRPr="000E5E02">
        <w:rPr>
          <w:rFonts w:ascii="Times New Roman" w:hAnsi="Times New Roman"/>
          <w:sz w:val="24"/>
          <w:szCs w:val="24"/>
        </w:rPr>
        <w:t>Ойстрах, А.В.</w:t>
      </w:r>
      <w:r w:rsidRPr="000E5E02">
        <w:rPr>
          <w:rFonts w:ascii="Times New Roman" w:hAnsi="Times New Roman"/>
          <w:sz w:val="24"/>
          <w:szCs w:val="24"/>
          <w:lang w:val="tt-RU"/>
        </w:rPr>
        <w:t> </w:t>
      </w:r>
      <w:r w:rsidRPr="000E5E02">
        <w:rPr>
          <w:rFonts w:ascii="Times New Roman" w:hAnsi="Times New Roman"/>
          <w:sz w:val="24"/>
          <w:szCs w:val="24"/>
        </w:rPr>
        <w:t>Свешников; Д.А.</w:t>
      </w:r>
      <w:r w:rsidRPr="000E5E02">
        <w:rPr>
          <w:rFonts w:ascii="Times New Roman" w:hAnsi="Times New Roman"/>
          <w:sz w:val="24"/>
          <w:szCs w:val="24"/>
          <w:lang w:val="tt-RU"/>
        </w:rPr>
        <w:t> </w:t>
      </w:r>
      <w:r w:rsidRPr="000E5E02">
        <w:rPr>
          <w:rFonts w:ascii="Times New Roman" w:hAnsi="Times New Roman"/>
          <w:sz w:val="24"/>
          <w:szCs w:val="24"/>
        </w:rPr>
        <w:t>Хворостовский, А.Ю.</w:t>
      </w:r>
      <w:r w:rsidRPr="000E5E02">
        <w:rPr>
          <w:rFonts w:ascii="Times New Roman" w:hAnsi="Times New Roman"/>
          <w:sz w:val="24"/>
          <w:szCs w:val="24"/>
          <w:lang w:val="tt-RU"/>
        </w:rPr>
        <w:t> </w:t>
      </w:r>
      <w:r w:rsidRPr="000E5E02">
        <w:rPr>
          <w:rFonts w:ascii="Times New Roman" w:hAnsi="Times New Roman"/>
          <w:sz w:val="24"/>
          <w:szCs w:val="24"/>
        </w:rPr>
        <w:t>Нетребко, В.Т.</w:t>
      </w:r>
      <w:r w:rsidRPr="000E5E02">
        <w:rPr>
          <w:rFonts w:ascii="Times New Roman" w:hAnsi="Times New Roman"/>
          <w:sz w:val="24"/>
          <w:szCs w:val="24"/>
          <w:lang w:val="tt-RU"/>
        </w:rPr>
        <w:t> </w:t>
      </w:r>
      <w:r w:rsidRPr="000E5E02">
        <w:rPr>
          <w:rFonts w:ascii="Times New Roman" w:hAnsi="Times New Roman"/>
          <w:sz w:val="24"/>
          <w:szCs w:val="24"/>
        </w:rPr>
        <w:t>Спиваков, Н.Л.</w:t>
      </w:r>
      <w:r w:rsidRPr="000E5E02">
        <w:rPr>
          <w:rFonts w:ascii="Times New Roman" w:hAnsi="Times New Roman"/>
          <w:sz w:val="24"/>
          <w:szCs w:val="24"/>
          <w:lang w:val="tt-RU"/>
        </w:rPr>
        <w:t> </w:t>
      </w:r>
      <w:r w:rsidRPr="000E5E02">
        <w:rPr>
          <w:rFonts w:ascii="Times New Roman" w:hAnsi="Times New Roman"/>
          <w:sz w:val="24"/>
          <w:szCs w:val="24"/>
        </w:rPr>
        <w:t>Луганский, Д.Л.</w:t>
      </w:r>
      <w:r w:rsidRPr="000E5E02">
        <w:rPr>
          <w:rFonts w:ascii="Times New Roman" w:hAnsi="Times New Roman"/>
          <w:sz w:val="24"/>
          <w:szCs w:val="24"/>
          <w:lang w:val="tt-RU"/>
        </w:rPr>
        <w:t> </w:t>
      </w:r>
      <w:r w:rsidRPr="000E5E02">
        <w:rPr>
          <w:rFonts w:ascii="Times New Roman" w:hAnsi="Times New Roman"/>
          <w:sz w:val="24"/>
          <w:szCs w:val="24"/>
        </w:rPr>
        <w:t>Мацуев и др.) и зарубежных исполнителей (Э. Карузо, М. Каллас; Л.</w:t>
      </w:r>
      <w:r w:rsidRPr="000E5E02">
        <w:rPr>
          <w:rFonts w:ascii="Times New Roman" w:hAnsi="Times New Roman"/>
          <w:sz w:val="24"/>
          <w:szCs w:val="24"/>
          <w:lang w:val="tt-RU"/>
        </w:rPr>
        <w:t> </w:t>
      </w:r>
      <w:r w:rsidRPr="000E5E02">
        <w:rPr>
          <w:rFonts w:ascii="Times New Roman" w:hAnsi="Times New Roman"/>
          <w:sz w:val="24"/>
          <w:szCs w:val="24"/>
        </w:rPr>
        <w:t>Паваротти, М.</w:t>
      </w:r>
      <w:r w:rsidRPr="000E5E02">
        <w:rPr>
          <w:rFonts w:ascii="Times New Roman" w:hAnsi="Times New Roman"/>
          <w:sz w:val="24"/>
          <w:szCs w:val="24"/>
          <w:lang w:val="tt-RU"/>
        </w:rPr>
        <w:t> </w:t>
      </w:r>
      <w:r w:rsidRPr="000E5E02">
        <w:rPr>
          <w:rFonts w:ascii="Times New Roman" w:hAnsi="Times New Roman"/>
          <w:sz w:val="24"/>
          <w:szCs w:val="24"/>
        </w:rPr>
        <w:t>Кабалье, В.</w:t>
      </w:r>
      <w:r w:rsidRPr="000E5E02">
        <w:rPr>
          <w:rFonts w:ascii="Times New Roman" w:hAnsi="Times New Roman"/>
          <w:sz w:val="24"/>
          <w:szCs w:val="24"/>
          <w:lang w:val="tt-RU"/>
        </w:rPr>
        <w:t> </w:t>
      </w:r>
      <w:r w:rsidRPr="000E5E02">
        <w:rPr>
          <w:rFonts w:ascii="Times New Roman" w:hAnsi="Times New Roman"/>
          <w:sz w:val="24"/>
          <w:szCs w:val="24"/>
        </w:rPr>
        <w:t>Клиберн, В.</w:t>
      </w:r>
      <w:r w:rsidRPr="000E5E02">
        <w:rPr>
          <w:rFonts w:ascii="Times New Roman" w:hAnsi="Times New Roman"/>
          <w:sz w:val="24"/>
          <w:szCs w:val="24"/>
          <w:lang w:val="tt-RU"/>
        </w:rPr>
        <w:t> </w:t>
      </w:r>
      <w:r w:rsidRPr="000E5E02">
        <w:rPr>
          <w:rFonts w:ascii="Times New Roman" w:hAnsi="Times New Roman"/>
          <w:sz w:val="24"/>
          <w:szCs w:val="24"/>
        </w:rPr>
        <w:t>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Классическая музыка в современных обработках.</w:t>
      </w:r>
    </w:p>
    <w:p w:rsidR="003B0838" w:rsidRPr="000E5E02" w:rsidRDefault="003B0838" w:rsidP="00AD475E">
      <w:pPr>
        <w:autoSpaceDE w:val="0"/>
        <w:autoSpaceDN w:val="0"/>
        <w:adjustRightInd w:val="0"/>
        <w:spacing w:after="0" w:line="240" w:lineRule="auto"/>
        <w:jc w:val="both"/>
        <w:rPr>
          <w:rFonts w:ascii="Times New Roman" w:hAnsi="Times New Roman"/>
          <w:b/>
          <w:bCs/>
          <w:sz w:val="24"/>
          <w:szCs w:val="24"/>
        </w:rPr>
      </w:pPr>
      <w:r w:rsidRPr="000E5E02">
        <w:rPr>
          <w:rFonts w:ascii="Times New Roman" w:hAnsi="Times New Roman"/>
          <w:b/>
          <w:bCs/>
          <w:sz w:val="24"/>
          <w:szCs w:val="24"/>
        </w:rPr>
        <w:t>Значение музыки в жизни человека</w:t>
      </w:r>
    </w:p>
    <w:p w:rsidR="003B0838" w:rsidRPr="000E5E02" w:rsidRDefault="003B0838" w:rsidP="00AD475E">
      <w:pPr>
        <w:autoSpaceDE w:val="0"/>
        <w:autoSpaceDN w:val="0"/>
        <w:adjustRightInd w:val="0"/>
        <w:spacing w:after="0" w:line="240" w:lineRule="auto"/>
        <w:ind w:firstLine="709"/>
        <w:jc w:val="both"/>
        <w:rPr>
          <w:rFonts w:ascii="Times New Roman" w:hAnsi="Times New Roman"/>
          <w:sz w:val="24"/>
          <w:szCs w:val="24"/>
        </w:rPr>
      </w:pPr>
      <w:r w:rsidRPr="000E5E02">
        <w:rPr>
          <w:rFonts w:ascii="Times New Roman" w:hAnsi="Times New Roman"/>
          <w:sz w:val="24"/>
          <w:szCs w:val="24"/>
        </w:rPr>
        <w:lastRenderedPageBreak/>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w:t>
      </w:r>
      <w:r w:rsidRPr="000E5E02">
        <w:rPr>
          <w:rFonts w:ascii="Times New Roman" w:hAnsi="Times New Roman"/>
          <w:sz w:val="24"/>
          <w:szCs w:val="24"/>
          <w:lang w:val="tt-RU"/>
        </w:rPr>
        <w:t>«</w:t>
      </w:r>
      <w:r w:rsidRPr="000E5E02">
        <w:rPr>
          <w:rFonts w:ascii="Times New Roman" w:hAnsi="Times New Roman"/>
          <w:sz w:val="24"/>
          <w:szCs w:val="24"/>
        </w:rPr>
        <w:t>Вечные</w:t>
      </w:r>
      <w:r w:rsidRPr="000E5E02">
        <w:rPr>
          <w:rFonts w:ascii="Times New Roman" w:hAnsi="Times New Roman"/>
          <w:sz w:val="24"/>
          <w:szCs w:val="24"/>
          <w:lang w:val="tt-RU"/>
        </w:rPr>
        <w:t xml:space="preserve">» </w:t>
      </w:r>
      <w:r w:rsidRPr="000E5E02">
        <w:rPr>
          <w:rFonts w:ascii="Times New Roman" w:hAnsi="Times New Roman"/>
          <w:sz w:val="24"/>
          <w:szCs w:val="24"/>
        </w:rPr>
        <w:t>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D23A92" w:rsidRPr="000E5E02" w:rsidRDefault="00D23A92" w:rsidP="00AD475E">
      <w:pPr>
        <w:tabs>
          <w:tab w:val="left" w:pos="1134"/>
        </w:tabs>
        <w:autoSpaceDE w:val="0"/>
        <w:autoSpaceDN w:val="0"/>
        <w:adjustRightInd w:val="0"/>
        <w:spacing w:after="0" w:line="240" w:lineRule="auto"/>
        <w:ind w:firstLine="567"/>
        <w:rPr>
          <w:rFonts w:ascii="Times New Roman" w:eastAsia="Times New Roman" w:hAnsi="Times New Roman"/>
          <w:b/>
          <w:bCs/>
          <w:sz w:val="24"/>
          <w:szCs w:val="24"/>
          <w:lang w:eastAsia="ru-RU"/>
        </w:rPr>
      </w:pPr>
      <w:r w:rsidRPr="000E5E02">
        <w:rPr>
          <w:rFonts w:ascii="Times New Roman" w:eastAsia="Times New Roman" w:hAnsi="Times New Roman"/>
          <w:b/>
          <w:bCs/>
          <w:sz w:val="24"/>
          <w:szCs w:val="24"/>
          <w:lang w:eastAsia="ru-RU"/>
        </w:rPr>
        <w:t>Национально-региональный компонент</w:t>
      </w:r>
    </w:p>
    <w:p w:rsidR="00D23A92" w:rsidRPr="000E5E02" w:rsidRDefault="00D23A92" w:rsidP="00AD475E">
      <w:pPr>
        <w:tabs>
          <w:tab w:val="left"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E5E02">
        <w:rPr>
          <w:rFonts w:ascii="Times New Roman" w:eastAsia="Times New Roman" w:hAnsi="Times New Roman"/>
          <w:sz w:val="24"/>
          <w:szCs w:val="24"/>
          <w:lang w:eastAsia="ru-RU"/>
        </w:rPr>
        <w:t>Образ  Отчизны,  отношение  к  родной  земле,  значение  культуры  своего  народа.  Основные жанры татарской народной музыки (наиболее распространенные разновидности обрядовых песен, трудовые песни, былины, лирические песни, частушки). Татарские композиторы.</w:t>
      </w:r>
    </w:p>
    <w:p w:rsidR="003B0838" w:rsidRPr="000E5E02" w:rsidRDefault="003B0838" w:rsidP="003B0838">
      <w:pPr>
        <w:tabs>
          <w:tab w:val="left" w:pos="1134"/>
        </w:tabs>
        <w:autoSpaceDE w:val="0"/>
        <w:autoSpaceDN w:val="0"/>
        <w:adjustRightInd w:val="0"/>
        <w:ind w:firstLine="567"/>
        <w:jc w:val="center"/>
        <w:rPr>
          <w:rFonts w:ascii="Times New Roman" w:hAnsi="Times New Roman"/>
          <w:sz w:val="24"/>
          <w:szCs w:val="24"/>
        </w:rPr>
      </w:pPr>
      <w:r w:rsidRPr="000E5E02">
        <w:rPr>
          <w:rFonts w:ascii="Times New Roman" w:hAnsi="Times New Roman"/>
          <w:b/>
          <w:bCs/>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Ч.</w:t>
      </w:r>
      <w:r w:rsidRPr="000E5E02">
        <w:rPr>
          <w:rFonts w:ascii="Times New Roman" w:hAnsi="Times New Roman"/>
          <w:sz w:val="24"/>
          <w:szCs w:val="24"/>
          <w:lang w:val="tt-RU"/>
        </w:rPr>
        <w:t> </w:t>
      </w:r>
      <w:r w:rsidRPr="000E5E02">
        <w:rPr>
          <w:rFonts w:ascii="Times New Roman" w:hAnsi="Times New Roman"/>
          <w:sz w:val="24"/>
          <w:szCs w:val="24"/>
        </w:rPr>
        <w:t xml:space="preserve">Айвз. </w:t>
      </w:r>
      <w:r w:rsidRPr="000E5E02">
        <w:rPr>
          <w:rFonts w:ascii="Times New Roman" w:hAnsi="Times New Roman"/>
          <w:sz w:val="24"/>
          <w:szCs w:val="24"/>
          <w:lang w:val="tt-RU"/>
        </w:rPr>
        <w:t>«</w:t>
      </w:r>
      <w:r w:rsidRPr="000E5E02">
        <w:rPr>
          <w:rFonts w:ascii="Times New Roman" w:hAnsi="Times New Roman"/>
          <w:sz w:val="24"/>
          <w:szCs w:val="24"/>
        </w:rPr>
        <w:t>Космический пейзаж</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Г.</w:t>
      </w:r>
      <w:r w:rsidRPr="000E5E02">
        <w:rPr>
          <w:rFonts w:ascii="Times New Roman" w:hAnsi="Times New Roman"/>
          <w:sz w:val="24"/>
          <w:szCs w:val="24"/>
          <w:lang w:val="tt-RU"/>
        </w:rPr>
        <w:t> </w:t>
      </w:r>
      <w:r w:rsidRPr="000E5E02">
        <w:rPr>
          <w:rFonts w:ascii="Times New Roman" w:hAnsi="Times New Roman"/>
          <w:sz w:val="24"/>
          <w:szCs w:val="24"/>
        </w:rPr>
        <w:t xml:space="preserve">Аллегри. </w:t>
      </w:r>
      <w:r w:rsidRPr="000E5E02">
        <w:rPr>
          <w:rFonts w:ascii="Times New Roman" w:hAnsi="Times New Roman"/>
          <w:sz w:val="24"/>
          <w:szCs w:val="24"/>
          <w:lang w:val="tt-RU"/>
        </w:rPr>
        <w:t>«</w:t>
      </w:r>
      <w:r w:rsidRPr="000E5E02">
        <w:rPr>
          <w:rFonts w:ascii="Times New Roman" w:hAnsi="Times New Roman"/>
          <w:sz w:val="24"/>
          <w:szCs w:val="24"/>
        </w:rPr>
        <w:t>Мизерере</w:t>
      </w:r>
      <w:r w:rsidRPr="000E5E02">
        <w:rPr>
          <w:rFonts w:ascii="Times New Roman" w:hAnsi="Times New Roman"/>
          <w:sz w:val="24"/>
          <w:szCs w:val="24"/>
          <w:lang w:val="tt-RU"/>
        </w:rPr>
        <w:t>» («</w:t>
      </w:r>
      <w:r w:rsidRPr="000E5E02">
        <w:rPr>
          <w:rFonts w:ascii="Times New Roman" w:hAnsi="Times New Roman"/>
          <w:sz w:val="24"/>
          <w:szCs w:val="24"/>
        </w:rPr>
        <w:t>Помилуй</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Американский народный блюз </w:t>
      </w:r>
      <w:r w:rsidRPr="000E5E02">
        <w:rPr>
          <w:rFonts w:ascii="Times New Roman" w:hAnsi="Times New Roman"/>
          <w:sz w:val="24"/>
          <w:szCs w:val="24"/>
          <w:lang w:val="tt-RU"/>
        </w:rPr>
        <w:t>«</w:t>
      </w:r>
      <w:r w:rsidRPr="000E5E02">
        <w:rPr>
          <w:rFonts w:ascii="Times New Roman" w:hAnsi="Times New Roman"/>
          <w:sz w:val="24"/>
          <w:szCs w:val="24"/>
        </w:rPr>
        <w:t>Роллем Пит</w:t>
      </w:r>
      <w:r w:rsidRPr="000E5E02">
        <w:rPr>
          <w:rFonts w:ascii="Times New Roman" w:hAnsi="Times New Roman"/>
          <w:sz w:val="24"/>
          <w:szCs w:val="24"/>
          <w:lang w:val="tt-RU"/>
        </w:rPr>
        <w:t xml:space="preserve">» </w:t>
      </w:r>
      <w:r w:rsidRPr="000E5E02">
        <w:rPr>
          <w:rFonts w:ascii="Times New Roman" w:hAnsi="Times New Roman"/>
          <w:sz w:val="24"/>
          <w:szCs w:val="24"/>
        </w:rPr>
        <w:t xml:space="preserve">и </w:t>
      </w:r>
      <w:r w:rsidRPr="000E5E02">
        <w:rPr>
          <w:rFonts w:ascii="Times New Roman" w:hAnsi="Times New Roman"/>
          <w:sz w:val="24"/>
          <w:szCs w:val="24"/>
          <w:lang w:val="tt-RU"/>
        </w:rPr>
        <w:t>«</w:t>
      </w:r>
      <w:r w:rsidRPr="000E5E02">
        <w:rPr>
          <w:rFonts w:ascii="Times New Roman" w:hAnsi="Times New Roman"/>
          <w:sz w:val="24"/>
          <w:szCs w:val="24"/>
        </w:rPr>
        <w:t>Город Нью-Йорк</w:t>
      </w:r>
      <w:r w:rsidRPr="000E5E02">
        <w:rPr>
          <w:rFonts w:ascii="Times New Roman" w:hAnsi="Times New Roman"/>
          <w:sz w:val="24"/>
          <w:szCs w:val="24"/>
          <w:lang w:val="tt-RU"/>
        </w:rPr>
        <w:t>» (</w:t>
      </w:r>
      <w:r w:rsidRPr="000E5E02">
        <w:rPr>
          <w:rFonts w:ascii="Times New Roman" w:hAnsi="Times New Roman"/>
          <w:sz w:val="24"/>
          <w:szCs w:val="24"/>
        </w:rPr>
        <w:t>обр. Дж. Сильвермена, перевод С.</w:t>
      </w:r>
      <w:r w:rsidRPr="000E5E02">
        <w:rPr>
          <w:rFonts w:ascii="Times New Roman" w:hAnsi="Times New Roman"/>
          <w:sz w:val="24"/>
          <w:szCs w:val="24"/>
          <w:lang w:val="tt-RU"/>
        </w:rPr>
        <w:t> </w:t>
      </w:r>
      <w:r w:rsidRPr="000E5E02">
        <w:rPr>
          <w:rFonts w:ascii="Times New Roman" w:hAnsi="Times New Roman"/>
          <w:sz w:val="24"/>
          <w:szCs w:val="24"/>
        </w:rPr>
        <w:t>Болотина).</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Л. Армстронг. </w:t>
      </w:r>
      <w:r w:rsidRPr="000E5E02">
        <w:rPr>
          <w:rFonts w:ascii="Times New Roman" w:hAnsi="Times New Roman"/>
          <w:sz w:val="24"/>
          <w:szCs w:val="24"/>
          <w:lang w:val="tt-RU"/>
        </w:rPr>
        <w:t>«</w:t>
      </w:r>
      <w:r w:rsidRPr="000E5E02">
        <w:rPr>
          <w:rFonts w:ascii="Times New Roman" w:hAnsi="Times New Roman"/>
          <w:sz w:val="24"/>
          <w:szCs w:val="24"/>
        </w:rPr>
        <w:t>Блюз Западной окраины</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Э. Артемьев. </w:t>
      </w:r>
      <w:r w:rsidRPr="000E5E02">
        <w:rPr>
          <w:rFonts w:ascii="Times New Roman" w:hAnsi="Times New Roman"/>
          <w:sz w:val="24"/>
          <w:szCs w:val="24"/>
          <w:lang w:val="tt-RU"/>
        </w:rPr>
        <w:t>«</w:t>
      </w:r>
      <w:r w:rsidRPr="000E5E02">
        <w:rPr>
          <w:rFonts w:ascii="Times New Roman" w:hAnsi="Times New Roman"/>
          <w:sz w:val="24"/>
          <w:szCs w:val="24"/>
        </w:rPr>
        <w:t>Мозаика</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И. Бах. Маленькая прелюдия для органа соль минор (обр. для ф-но Д.Б.</w:t>
      </w:r>
      <w:r w:rsidRPr="000E5E02">
        <w:rPr>
          <w:rFonts w:ascii="Times New Roman" w:hAnsi="Times New Roman"/>
          <w:sz w:val="24"/>
          <w:szCs w:val="24"/>
          <w:lang w:val="tt-RU"/>
        </w:rPr>
        <w:t> </w:t>
      </w:r>
      <w:r w:rsidRPr="000E5E02">
        <w:rPr>
          <w:rFonts w:ascii="Times New Roman" w:hAnsi="Times New Roman"/>
          <w:sz w:val="24"/>
          <w:szCs w:val="24"/>
        </w:rPr>
        <w:t>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w:t>
      </w:r>
      <w:r w:rsidRPr="000E5E02">
        <w:rPr>
          <w:rFonts w:ascii="Times New Roman" w:hAnsi="Times New Roman"/>
          <w:sz w:val="24"/>
          <w:szCs w:val="24"/>
          <w:lang w:val="tt-RU"/>
        </w:rPr>
        <w:t xml:space="preserve">«12 </w:t>
      </w:r>
      <w:r w:rsidRPr="000E5E02">
        <w:rPr>
          <w:rFonts w:ascii="Times New Roman" w:hAnsi="Times New Roman"/>
          <w:sz w:val="24"/>
          <w:szCs w:val="24"/>
        </w:rPr>
        <w:t>маленьких прелюдий для начинающих</w:t>
      </w:r>
      <w:r w:rsidRPr="000E5E02">
        <w:rPr>
          <w:rFonts w:ascii="Times New Roman" w:hAnsi="Times New Roman"/>
          <w:sz w:val="24"/>
          <w:szCs w:val="24"/>
          <w:lang w:val="tt-RU"/>
        </w:rPr>
        <w:t xml:space="preserve">»). Высокая месса си минор (хор «Kirie» (№ 1), хор «Gloria» (№ 4), ария альта «Agnus Dei» (№ 23), хор «Sanctus» (№ 20)). </w:t>
      </w:r>
      <w:r w:rsidRPr="000E5E02">
        <w:rPr>
          <w:rFonts w:ascii="Times New Roman" w:hAnsi="Times New Roman"/>
          <w:sz w:val="24"/>
          <w:szCs w:val="24"/>
        </w:rPr>
        <w:t xml:space="preserve">Оратория </w:t>
      </w:r>
      <w:r w:rsidRPr="000E5E02">
        <w:rPr>
          <w:rFonts w:ascii="Times New Roman" w:hAnsi="Times New Roman"/>
          <w:sz w:val="24"/>
          <w:szCs w:val="24"/>
          <w:lang w:val="tt-RU"/>
        </w:rPr>
        <w:t>«</w:t>
      </w:r>
      <w:r w:rsidRPr="000E5E02">
        <w:rPr>
          <w:rFonts w:ascii="Times New Roman" w:hAnsi="Times New Roman"/>
          <w:sz w:val="24"/>
          <w:szCs w:val="24"/>
        </w:rPr>
        <w:t>Страсти по Матфею</w:t>
      </w:r>
      <w:r w:rsidRPr="000E5E02">
        <w:rPr>
          <w:rFonts w:ascii="Times New Roman" w:hAnsi="Times New Roman"/>
          <w:sz w:val="24"/>
          <w:szCs w:val="24"/>
          <w:lang w:val="tt-RU"/>
        </w:rPr>
        <w:t>» (</w:t>
      </w:r>
      <w:r w:rsidRPr="000E5E02">
        <w:rPr>
          <w:rFonts w:ascii="Times New Roman" w:hAnsi="Times New Roman"/>
          <w:sz w:val="24"/>
          <w:szCs w:val="24"/>
        </w:rPr>
        <w:t xml:space="preserve">ария альта № 47). Сюита № 2 (7 часть </w:t>
      </w:r>
      <w:r w:rsidRPr="000E5E02">
        <w:rPr>
          <w:rFonts w:ascii="Times New Roman" w:hAnsi="Times New Roman"/>
          <w:sz w:val="24"/>
          <w:szCs w:val="24"/>
          <w:lang w:val="tt-RU"/>
        </w:rPr>
        <w:t>«</w:t>
      </w:r>
      <w:r w:rsidRPr="000E5E02">
        <w:rPr>
          <w:rFonts w:ascii="Times New Roman" w:hAnsi="Times New Roman"/>
          <w:sz w:val="24"/>
          <w:szCs w:val="24"/>
        </w:rPr>
        <w:t>Шутка</w:t>
      </w:r>
      <w:r w:rsidRPr="000E5E02">
        <w:rPr>
          <w:rFonts w:ascii="Times New Roman" w:hAnsi="Times New Roman"/>
          <w:sz w:val="24"/>
          <w:szCs w:val="24"/>
          <w:lang w:val="tt-RU"/>
        </w:rPr>
        <w:t xml:space="preserve">»). </w:t>
      </w:r>
      <w:r w:rsidRPr="000E5E02">
        <w:rPr>
          <w:rFonts w:ascii="Times New Roman" w:hAnsi="Times New Roman"/>
          <w:sz w:val="24"/>
          <w:szCs w:val="24"/>
        </w:rPr>
        <w:t>И.</w:t>
      </w:r>
      <w:r w:rsidRPr="000E5E02">
        <w:rPr>
          <w:rFonts w:ascii="Times New Roman" w:hAnsi="Times New Roman"/>
          <w:sz w:val="24"/>
          <w:szCs w:val="24"/>
          <w:lang w:val="tt-RU"/>
        </w:rPr>
        <w:t> </w:t>
      </w:r>
      <w:r w:rsidRPr="000E5E02">
        <w:rPr>
          <w:rFonts w:ascii="Times New Roman" w:hAnsi="Times New Roman"/>
          <w:sz w:val="24"/>
          <w:szCs w:val="24"/>
        </w:rPr>
        <w:t>Бах-Ф. Бузони. Чакона изПартиты № 2 для скрипки соло.</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И</w:t>
      </w:r>
      <w:r w:rsidRPr="000E5E02">
        <w:rPr>
          <w:rFonts w:ascii="Times New Roman" w:hAnsi="Times New Roman"/>
          <w:sz w:val="24"/>
          <w:szCs w:val="24"/>
          <w:lang w:val="en-US"/>
        </w:rPr>
        <w:t xml:space="preserve">. </w:t>
      </w:r>
      <w:r w:rsidRPr="000E5E02">
        <w:rPr>
          <w:rFonts w:ascii="Times New Roman" w:hAnsi="Times New Roman"/>
          <w:sz w:val="24"/>
          <w:szCs w:val="24"/>
        </w:rPr>
        <w:t>Бах</w:t>
      </w:r>
      <w:r w:rsidRPr="000E5E02">
        <w:rPr>
          <w:rFonts w:ascii="Times New Roman" w:hAnsi="Times New Roman"/>
          <w:sz w:val="24"/>
          <w:szCs w:val="24"/>
          <w:lang w:val="en-US"/>
        </w:rPr>
        <w:t>-</w:t>
      </w:r>
      <w:r w:rsidRPr="000E5E02">
        <w:rPr>
          <w:rFonts w:ascii="Times New Roman" w:hAnsi="Times New Roman"/>
          <w:sz w:val="24"/>
          <w:szCs w:val="24"/>
        </w:rPr>
        <w:t>Ш</w:t>
      </w:r>
      <w:r w:rsidRPr="000E5E02">
        <w:rPr>
          <w:rFonts w:ascii="Times New Roman" w:hAnsi="Times New Roman"/>
          <w:sz w:val="24"/>
          <w:szCs w:val="24"/>
          <w:lang w:val="en-US"/>
        </w:rPr>
        <w:t xml:space="preserve">. </w:t>
      </w:r>
      <w:r w:rsidRPr="000E5E02">
        <w:rPr>
          <w:rFonts w:ascii="Times New Roman" w:hAnsi="Times New Roman"/>
          <w:sz w:val="24"/>
          <w:szCs w:val="24"/>
        </w:rPr>
        <w:t>Гуно</w:t>
      </w:r>
      <w:r w:rsidRPr="000E5E02">
        <w:rPr>
          <w:rFonts w:ascii="Times New Roman" w:hAnsi="Times New Roman"/>
          <w:sz w:val="24"/>
          <w:szCs w:val="24"/>
          <w:lang w:val="en-US"/>
        </w:rPr>
        <w:t xml:space="preserve">. </w:t>
      </w:r>
      <w:r w:rsidRPr="000E5E02">
        <w:rPr>
          <w:rFonts w:ascii="Times New Roman" w:hAnsi="Times New Roman"/>
          <w:sz w:val="24"/>
          <w:szCs w:val="24"/>
          <w:lang w:val="tt-RU"/>
        </w:rPr>
        <w:t>«Ave Maria».</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М. Березовский. Хоровой концерт </w:t>
      </w:r>
      <w:r w:rsidRPr="000E5E02">
        <w:rPr>
          <w:rFonts w:ascii="Times New Roman" w:hAnsi="Times New Roman"/>
          <w:sz w:val="24"/>
          <w:szCs w:val="24"/>
          <w:lang w:val="tt-RU"/>
        </w:rPr>
        <w:t>«</w:t>
      </w:r>
      <w:r w:rsidRPr="000E5E02">
        <w:rPr>
          <w:rFonts w:ascii="Times New Roman" w:hAnsi="Times New Roman"/>
          <w:sz w:val="24"/>
          <w:szCs w:val="24"/>
        </w:rPr>
        <w:t>Не отвержи мене во время старости</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Л. Бернстайн. Мюзикл </w:t>
      </w:r>
      <w:r w:rsidRPr="000E5E02">
        <w:rPr>
          <w:rFonts w:ascii="Times New Roman" w:hAnsi="Times New Roman"/>
          <w:sz w:val="24"/>
          <w:szCs w:val="24"/>
          <w:lang w:val="tt-RU"/>
        </w:rPr>
        <w:t>«</w:t>
      </w:r>
      <w:r w:rsidRPr="000E5E02">
        <w:rPr>
          <w:rFonts w:ascii="Times New Roman" w:hAnsi="Times New Roman"/>
          <w:sz w:val="24"/>
          <w:szCs w:val="24"/>
        </w:rPr>
        <w:t>Вестсайдская история</w:t>
      </w:r>
      <w:r w:rsidRPr="000E5E02">
        <w:rPr>
          <w:rFonts w:ascii="Times New Roman" w:hAnsi="Times New Roman"/>
          <w:sz w:val="24"/>
          <w:szCs w:val="24"/>
          <w:lang w:val="tt-RU"/>
        </w:rPr>
        <w:t>» (</w:t>
      </w:r>
      <w:r w:rsidRPr="000E5E02">
        <w:rPr>
          <w:rFonts w:ascii="Times New Roman" w:hAnsi="Times New Roman"/>
          <w:sz w:val="24"/>
          <w:szCs w:val="24"/>
        </w:rPr>
        <w:t xml:space="preserve">песня Тони </w:t>
      </w:r>
      <w:r w:rsidRPr="000E5E02">
        <w:rPr>
          <w:rFonts w:ascii="Times New Roman" w:hAnsi="Times New Roman"/>
          <w:sz w:val="24"/>
          <w:szCs w:val="24"/>
          <w:lang w:val="tt-RU"/>
        </w:rPr>
        <w:t>«</w:t>
      </w:r>
      <w:r w:rsidRPr="000E5E02">
        <w:rPr>
          <w:rFonts w:ascii="Times New Roman" w:hAnsi="Times New Roman"/>
          <w:sz w:val="24"/>
          <w:szCs w:val="24"/>
        </w:rPr>
        <w:t>Мария!</w:t>
      </w:r>
      <w:r w:rsidRPr="000E5E02">
        <w:rPr>
          <w:rFonts w:ascii="Times New Roman" w:hAnsi="Times New Roman"/>
          <w:sz w:val="24"/>
          <w:szCs w:val="24"/>
          <w:lang w:val="tt-RU"/>
        </w:rPr>
        <w:t xml:space="preserve">», </w:t>
      </w:r>
      <w:r w:rsidRPr="000E5E02">
        <w:rPr>
          <w:rFonts w:ascii="Times New Roman" w:hAnsi="Times New Roman"/>
          <w:sz w:val="24"/>
          <w:szCs w:val="24"/>
        </w:rPr>
        <w:t xml:space="preserve">песня и танец девушек </w:t>
      </w:r>
      <w:r w:rsidRPr="000E5E02">
        <w:rPr>
          <w:rFonts w:ascii="Times New Roman" w:hAnsi="Times New Roman"/>
          <w:sz w:val="24"/>
          <w:szCs w:val="24"/>
          <w:lang w:val="tt-RU"/>
        </w:rPr>
        <w:t>«</w:t>
      </w:r>
      <w:r w:rsidRPr="000E5E02">
        <w:rPr>
          <w:rFonts w:ascii="Times New Roman" w:hAnsi="Times New Roman"/>
          <w:sz w:val="24"/>
          <w:szCs w:val="24"/>
        </w:rPr>
        <w:t>Америка</w:t>
      </w:r>
      <w:r w:rsidRPr="000E5E02">
        <w:rPr>
          <w:rFonts w:ascii="Times New Roman" w:hAnsi="Times New Roman"/>
          <w:sz w:val="24"/>
          <w:szCs w:val="24"/>
          <w:lang w:val="tt-RU"/>
        </w:rPr>
        <w:t xml:space="preserve">», </w:t>
      </w:r>
      <w:r w:rsidRPr="000E5E02">
        <w:rPr>
          <w:rFonts w:ascii="Times New Roman" w:hAnsi="Times New Roman"/>
          <w:sz w:val="24"/>
          <w:szCs w:val="24"/>
        </w:rPr>
        <w:t>дуэт Тони и Марии, сцена драки).</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Л. Бетховен. Симфония № 5. Соната № 7 (экспозиция Ι части). Соната № 8 (</w:t>
      </w:r>
      <w:r w:rsidRPr="000E5E02">
        <w:rPr>
          <w:rFonts w:ascii="Times New Roman" w:hAnsi="Times New Roman"/>
          <w:sz w:val="24"/>
          <w:szCs w:val="24"/>
          <w:lang w:val="tt-RU"/>
        </w:rPr>
        <w:t>«</w:t>
      </w:r>
      <w:r w:rsidRPr="000E5E02">
        <w:rPr>
          <w:rFonts w:ascii="Times New Roman" w:hAnsi="Times New Roman"/>
          <w:sz w:val="24"/>
          <w:szCs w:val="24"/>
        </w:rPr>
        <w:t>Патетическая</w:t>
      </w:r>
      <w:r w:rsidRPr="000E5E02">
        <w:rPr>
          <w:rFonts w:ascii="Times New Roman" w:hAnsi="Times New Roman"/>
          <w:sz w:val="24"/>
          <w:szCs w:val="24"/>
          <w:lang w:val="tt-RU"/>
        </w:rPr>
        <w:t xml:space="preserve">»). </w:t>
      </w:r>
      <w:r w:rsidRPr="000E5E02">
        <w:rPr>
          <w:rFonts w:ascii="Times New Roman" w:hAnsi="Times New Roman"/>
          <w:sz w:val="24"/>
          <w:szCs w:val="24"/>
        </w:rPr>
        <w:t>Соната № 14 (</w:t>
      </w:r>
      <w:r w:rsidRPr="000E5E02">
        <w:rPr>
          <w:rFonts w:ascii="Times New Roman" w:hAnsi="Times New Roman"/>
          <w:sz w:val="24"/>
          <w:szCs w:val="24"/>
          <w:lang w:val="tt-RU"/>
        </w:rPr>
        <w:t>«</w:t>
      </w:r>
      <w:r w:rsidRPr="000E5E02">
        <w:rPr>
          <w:rFonts w:ascii="Times New Roman" w:hAnsi="Times New Roman"/>
          <w:sz w:val="24"/>
          <w:szCs w:val="24"/>
        </w:rPr>
        <w:t>Лунная</w:t>
      </w:r>
      <w:r w:rsidRPr="000E5E02">
        <w:rPr>
          <w:rFonts w:ascii="Times New Roman" w:hAnsi="Times New Roman"/>
          <w:sz w:val="24"/>
          <w:szCs w:val="24"/>
          <w:lang w:val="tt-RU"/>
        </w:rPr>
        <w:t xml:space="preserve">»). </w:t>
      </w:r>
      <w:r w:rsidRPr="000E5E02">
        <w:rPr>
          <w:rFonts w:ascii="Times New Roman" w:hAnsi="Times New Roman"/>
          <w:sz w:val="24"/>
          <w:szCs w:val="24"/>
        </w:rPr>
        <w:t>Соната № 20 (ΙΙ часть, менуэт). Соната № 23 (</w:t>
      </w:r>
      <w:r w:rsidRPr="000E5E02">
        <w:rPr>
          <w:rFonts w:ascii="Times New Roman" w:hAnsi="Times New Roman"/>
          <w:sz w:val="24"/>
          <w:szCs w:val="24"/>
          <w:lang w:val="tt-RU"/>
        </w:rPr>
        <w:t>«</w:t>
      </w:r>
      <w:r w:rsidRPr="000E5E02">
        <w:rPr>
          <w:rFonts w:ascii="Times New Roman" w:hAnsi="Times New Roman"/>
          <w:sz w:val="24"/>
          <w:szCs w:val="24"/>
        </w:rPr>
        <w:t>Аппассионата</w:t>
      </w:r>
      <w:r w:rsidRPr="000E5E02">
        <w:rPr>
          <w:rFonts w:ascii="Times New Roman" w:hAnsi="Times New Roman"/>
          <w:sz w:val="24"/>
          <w:szCs w:val="24"/>
          <w:lang w:val="tt-RU"/>
        </w:rPr>
        <w:t xml:space="preserve">»). </w:t>
      </w:r>
      <w:r w:rsidRPr="000E5E02">
        <w:rPr>
          <w:rFonts w:ascii="Times New Roman" w:hAnsi="Times New Roman"/>
          <w:sz w:val="24"/>
          <w:szCs w:val="24"/>
        </w:rPr>
        <w:t xml:space="preserve">Рондо-каприччио </w:t>
      </w:r>
      <w:r w:rsidRPr="000E5E02">
        <w:rPr>
          <w:rFonts w:ascii="Times New Roman" w:hAnsi="Times New Roman"/>
          <w:sz w:val="24"/>
          <w:szCs w:val="24"/>
          <w:lang w:val="tt-RU"/>
        </w:rPr>
        <w:t>«</w:t>
      </w:r>
      <w:r w:rsidRPr="000E5E02">
        <w:rPr>
          <w:rFonts w:ascii="Times New Roman" w:hAnsi="Times New Roman"/>
          <w:sz w:val="24"/>
          <w:szCs w:val="24"/>
        </w:rPr>
        <w:t>Ярость по поводу утерянного гроша</w:t>
      </w:r>
      <w:r w:rsidRPr="000E5E02">
        <w:rPr>
          <w:rFonts w:ascii="Times New Roman" w:hAnsi="Times New Roman"/>
          <w:sz w:val="24"/>
          <w:szCs w:val="24"/>
          <w:lang w:val="tt-RU"/>
        </w:rPr>
        <w:t xml:space="preserve">». </w:t>
      </w:r>
      <w:r w:rsidRPr="000E5E02">
        <w:rPr>
          <w:rFonts w:ascii="Times New Roman" w:hAnsi="Times New Roman"/>
          <w:sz w:val="24"/>
          <w:szCs w:val="24"/>
        </w:rPr>
        <w:t xml:space="preserve">Экосез ми бемоль мажор. Концерт № 4 для ф-но с орк. (фрагмент ΙΙ части). Музыка к трагедии И. Гете </w:t>
      </w:r>
      <w:r w:rsidRPr="000E5E02">
        <w:rPr>
          <w:rFonts w:ascii="Times New Roman" w:hAnsi="Times New Roman"/>
          <w:sz w:val="24"/>
          <w:szCs w:val="24"/>
          <w:lang w:val="tt-RU"/>
        </w:rPr>
        <w:t>«</w:t>
      </w:r>
      <w:r w:rsidRPr="000E5E02">
        <w:rPr>
          <w:rFonts w:ascii="Times New Roman" w:hAnsi="Times New Roman"/>
          <w:sz w:val="24"/>
          <w:szCs w:val="24"/>
        </w:rPr>
        <w:t>Эгмонт</w:t>
      </w:r>
      <w:r w:rsidRPr="000E5E02">
        <w:rPr>
          <w:rFonts w:ascii="Times New Roman" w:hAnsi="Times New Roman"/>
          <w:sz w:val="24"/>
          <w:szCs w:val="24"/>
          <w:lang w:val="tt-RU"/>
        </w:rPr>
        <w:t>» (</w:t>
      </w:r>
      <w:r w:rsidRPr="000E5E02">
        <w:rPr>
          <w:rFonts w:ascii="Times New Roman" w:hAnsi="Times New Roman"/>
          <w:sz w:val="24"/>
          <w:szCs w:val="24"/>
        </w:rPr>
        <w:t xml:space="preserve">Увертюра.Песня Клерхен). Шотландская песня </w:t>
      </w:r>
      <w:r w:rsidRPr="000E5E02">
        <w:rPr>
          <w:rFonts w:ascii="Times New Roman" w:hAnsi="Times New Roman"/>
          <w:sz w:val="24"/>
          <w:szCs w:val="24"/>
          <w:lang w:val="tt-RU"/>
        </w:rPr>
        <w:t>«</w:t>
      </w:r>
      <w:r w:rsidRPr="000E5E02">
        <w:rPr>
          <w:rFonts w:ascii="Times New Roman" w:hAnsi="Times New Roman"/>
          <w:sz w:val="24"/>
          <w:szCs w:val="24"/>
        </w:rPr>
        <w:t>Верный Джонни</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Ж. Бизе. Опера </w:t>
      </w:r>
      <w:r w:rsidRPr="000E5E02">
        <w:rPr>
          <w:rFonts w:ascii="Times New Roman" w:hAnsi="Times New Roman"/>
          <w:sz w:val="24"/>
          <w:szCs w:val="24"/>
          <w:lang w:val="tt-RU"/>
        </w:rPr>
        <w:t>«</w:t>
      </w:r>
      <w:r w:rsidRPr="000E5E02">
        <w:rPr>
          <w:rFonts w:ascii="Times New Roman" w:hAnsi="Times New Roman"/>
          <w:sz w:val="24"/>
          <w:szCs w:val="24"/>
        </w:rPr>
        <w:t>Кармен</w:t>
      </w:r>
      <w:r w:rsidRPr="000E5E02">
        <w:rPr>
          <w:rFonts w:ascii="Times New Roman" w:hAnsi="Times New Roman"/>
          <w:sz w:val="24"/>
          <w:szCs w:val="24"/>
          <w:lang w:val="tt-RU"/>
        </w:rPr>
        <w:t>» (</w:t>
      </w:r>
      <w:r w:rsidRPr="000E5E02">
        <w:rPr>
          <w:rFonts w:ascii="Times New Roman" w:hAnsi="Times New Roman"/>
          <w:sz w:val="24"/>
          <w:szCs w:val="24"/>
        </w:rPr>
        <w:t>фрагменты:Увертюра, Хабанера из I д., Сегедилья, Сцена гадания).</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Ж.</w:t>
      </w:r>
      <w:r w:rsidRPr="000E5E02">
        <w:rPr>
          <w:rFonts w:ascii="Times New Roman" w:hAnsi="Times New Roman"/>
          <w:sz w:val="24"/>
          <w:szCs w:val="24"/>
          <w:lang w:val="tt-RU"/>
        </w:rPr>
        <w:t> </w:t>
      </w:r>
      <w:r w:rsidRPr="000E5E02">
        <w:rPr>
          <w:rFonts w:ascii="Times New Roman" w:hAnsi="Times New Roman"/>
          <w:sz w:val="24"/>
          <w:szCs w:val="24"/>
        </w:rPr>
        <w:t>Бизе-Р.</w:t>
      </w:r>
      <w:r w:rsidRPr="000E5E02">
        <w:rPr>
          <w:rFonts w:ascii="Times New Roman" w:hAnsi="Times New Roman"/>
          <w:sz w:val="24"/>
          <w:szCs w:val="24"/>
          <w:lang w:val="tt-RU"/>
        </w:rPr>
        <w:t> </w:t>
      </w:r>
      <w:r w:rsidRPr="000E5E02">
        <w:rPr>
          <w:rFonts w:ascii="Times New Roman" w:hAnsi="Times New Roman"/>
          <w:sz w:val="24"/>
          <w:szCs w:val="24"/>
        </w:rPr>
        <w:t xml:space="preserve">Щедрин. Балет </w:t>
      </w:r>
      <w:r w:rsidRPr="000E5E02">
        <w:rPr>
          <w:rFonts w:ascii="Times New Roman" w:hAnsi="Times New Roman"/>
          <w:sz w:val="24"/>
          <w:szCs w:val="24"/>
          <w:lang w:val="tt-RU"/>
        </w:rPr>
        <w:t>«</w:t>
      </w:r>
      <w:r w:rsidRPr="000E5E02">
        <w:rPr>
          <w:rFonts w:ascii="Times New Roman" w:hAnsi="Times New Roman"/>
          <w:sz w:val="24"/>
          <w:szCs w:val="24"/>
        </w:rPr>
        <w:t>Кармен-сюита</w:t>
      </w:r>
      <w:r w:rsidRPr="000E5E02">
        <w:rPr>
          <w:rFonts w:ascii="Times New Roman" w:hAnsi="Times New Roman"/>
          <w:sz w:val="24"/>
          <w:szCs w:val="24"/>
          <w:lang w:val="tt-RU"/>
        </w:rPr>
        <w:t>» (</w:t>
      </w:r>
      <w:r w:rsidRPr="000E5E02">
        <w:rPr>
          <w:rFonts w:ascii="Times New Roman" w:hAnsi="Times New Roman"/>
          <w:sz w:val="24"/>
          <w:szCs w:val="24"/>
        </w:rPr>
        <w:t>Вступление (№</w:t>
      </w:r>
      <w:r w:rsidRPr="000E5E02">
        <w:rPr>
          <w:rFonts w:ascii="Times New Roman" w:hAnsi="Times New Roman"/>
          <w:sz w:val="24"/>
          <w:szCs w:val="24"/>
          <w:lang w:val="tt-RU"/>
        </w:rPr>
        <w:t xml:space="preserve"> 1). </w:t>
      </w:r>
      <w:r w:rsidRPr="000E5E02">
        <w:rPr>
          <w:rFonts w:ascii="Times New Roman" w:hAnsi="Times New Roman"/>
          <w:sz w:val="24"/>
          <w:szCs w:val="24"/>
        </w:rPr>
        <w:t>Танец (№</w:t>
      </w:r>
      <w:r w:rsidRPr="000E5E02">
        <w:rPr>
          <w:rFonts w:ascii="Times New Roman" w:hAnsi="Times New Roman"/>
          <w:sz w:val="24"/>
          <w:szCs w:val="24"/>
          <w:lang w:val="tt-RU"/>
        </w:rPr>
        <w:t xml:space="preserve"> 2) </w:t>
      </w:r>
      <w:r w:rsidRPr="000E5E02">
        <w:rPr>
          <w:rFonts w:ascii="Times New Roman" w:hAnsi="Times New Roman"/>
          <w:sz w:val="24"/>
          <w:szCs w:val="24"/>
        </w:rPr>
        <w:t>Развод караула (№</w:t>
      </w:r>
      <w:r w:rsidRPr="000E5E02">
        <w:rPr>
          <w:rFonts w:ascii="Times New Roman" w:hAnsi="Times New Roman"/>
          <w:sz w:val="24"/>
          <w:szCs w:val="24"/>
          <w:lang w:val="tt-RU"/>
        </w:rPr>
        <w:t xml:space="preserve"> 4). </w:t>
      </w:r>
      <w:r w:rsidRPr="000E5E02">
        <w:rPr>
          <w:rFonts w:ascii="Times New Roman" w:hAnsi="Times New Roman"/>
          <w:sz w:val="24"/>
          <w:szCs w:val="24"/>
        </w:rPr>
        <w:t>Выход Кармен и Хабанера (№</w:t>
      </w:r>
      <w:r w:rsidRPr="000E5E02">
        <w:rPr>
          <w:rFonts w:ascii="Times New Roman" w:hAnsi="Times New Roman"/>
          <w:sz w:val="24"/>
          <w:szCs w:val="24"/>
          <w:lang w:val="tt-RU"/>
        </w:rPr>
        <w:t xml:space="preserve"> 5). </w:t>
      </w:r>
      <w:r w:rsidRPr="000E5E02">
        <w:rPr>
          <w:rFonts w:ascii="Times New Roman" w:hAnsi="Times New Roman"/>
          <w:sz w:val="24"/>
          <w:szCs w:val="24"/>
        </w:rPr>
        <w:t>Вторая интермеццо (№</w:t>
      </w:r>
      <w:r w:rsidRPr="000E5E02">
        <w:rPr>
          <w:rFonts w:ascii="Times New Roman" w:hAnsi="Times New Roman"/>
          <w:sz w:val="24"/>
          <w:szCs w:val="24"/>
          <w:lang w:val="tt-RU"/>
        </w:rPr>
        <w:t xml:space="preserve"> 7). </w:t>
      </w:r>
      <w:r w:rsidRPr="000E5E02">
        <w:rPr>
          <w:rFonts w:ascii="Times New Roman" w:hAnsi="Times New Roman"/>
          <w:sz w:val="24"/>
          <w:szCs w:val="24"/>
        </w:rPr>
        <w:t>Болеро (№</w:t>
      </w:r>
      <w:r w:rsidRPr="000E5E02">
        <w:rPr>
          <w:rFonts w:ascii="Times New Roman" w:hAnsi="Times New Roman"/>
          <w:sz w:val="24"/>
          <w:szCs w:val="24"/>
          <w:lang w:val="tt-RU"/>
        </w:rPr>
        <w:t xml:space="preserve"> 8). </w:t>
      </w:r>
      <w:r w:rsidRPr="000E5E02">
        <w:rPr>
          <w:rFonts w:ascii="Times New Roman" w:hAnsi="Times New Roman"/>
          <w:sz w:val="24"/>
          <w:szCs w:val="24"/>
        </w:rPr>
        <w:t>Тореро (№</w:t>
      </w:r>
      <w:r w:rsidRPr="000E5E02">
        <w:rPr>
          <w:rFonts w:ascii="Times New Roman" w:hAnsi="Times New Roman"/>
          <w:sz w:val="24"/>
          <w:szCs w:val="24"/>
          <w:lang w:val="tt-RU"/>
        </w:rPr>
        <w:t xml:space="preserve"> 9). </w:t>
      </w:r>
      <w:r w:rsidRPr="000E5E02">
        <w:rPr>
          <w:rFonts w:ascii="Times New Roman" w:hAnsi="Times New Roman"/>
          <w:sz w:val="24"/>
          <w:szCs w:val="24"/>
        </w:rPr>
        <w:t>Тореро и Кармен (№</w:t>
      </w:r>
      <w:r w:rsidRPr="000E5E02">
        <w:rPr>
          <w:rFonts w:ascii="Times New Roman" w:hAnsi="Times New Roman"/>
          <w:sz w:val="24"/>
          <w:szCs w:val="24"/>
          <w:lang w:val="tt-RU"/>
        </w:rPr>
        <w:t xml:space="preserve"> 10). </w:t>
      </w:r>
      <w:r w:rsidRPr="000E5E02">
        <w:rPr>
          <w:rFonts w:ascii="Times New Roman" w:hAnsi="Times New Roman"/>
          <w:sz w:val="24"/>
          <w:szCs w:val="24"/>
        </w:rPr>
        <w:t>Адажио (№</w:t>
      </w:r>
      <w:r w:rsidRPr="000E5E02">
        <w:rPr>
          <w:rFonts w:ascii="Times New Roman" w:hAnsi="Times New Roman"/>
          <w:sz w:val="24"/>
          <w:szCs w:val="24"/>
          <w:lang w:val="tt-RU"/>
        </w:rPr>
        <w:t xml:space="preserve"> 11). </w:t>
      </w:r>
      <w:r w:rsidRPr="000E5E02">
        <w:rPr>
          <w:rFonts w:ascii="Times New Roman" w:hAnsi="Times New Roman"/>
          <w:sz w:val="24"/>
          <w:szCs w:val="24"/>
        </w:rPr>
        <w:t>Гадание (№</w:t>
      </w:r>
      <w:r w:rsidRPr="000E5E02">
        <w:rPr>
          <w:rFonts w:ascii="Times New Roman" w:hAnsi="Times New Roman"/>
          <w:sz w:val="24"/>
          <w:szCs w:val="24"/>
          <w:lang w:val="tt-RU"/>
        </w:rPr>
        <w:t xml:space="preserve"> 12). </w:t>
      </w:r>
      <w:r w:rsidRPr="000E5E02">
        <w:rPr>
          <w:rFonts w:ascii="Times New Roman" w:hAnsi="Times New Roman"/>
          <w:sz w:val="24"/>
          <w:szCs w:val="24"/>
        </w:rPr>
        <w:t>Финал (№</w:t>
      </w:r>
      <w:r w:rsidRPr="000E5E02">
        <w:rPr>
          <w:rFonts w:ascii="Times New Roman" w:hAnsi="Times New Roman"/>
          <w:sz w:val="24"/>
          <w:szCs w:val="24"/>
          <w:lang w:val="tt-RU"/>
        </w:rPr>
        <w:t xml:space="preserve"> 13). </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А.</w:t>
      </w:r>
      <w:r w:rsidRPr="000E5E02">
        <w:rPr>
          <w:rFonts w:ascii="Times New Roman" w:hAnsi="Times New Roman"/>
          <w:sz w:val="24"/>
          <w:szCs w:val="24"/>
          <w:lang w:val="tt-RU"/>
        </w:rPr>
        <w:t> </w:t>
      </w:r>
      <w:r w:rsidRPr="000E5E02">
        <w:rPr>
          <w:rFonts w:ascii="Times New Roman" w:hAnsi="Times New Roman"/>
          <w:sz w:val="24"/>
          <w:szCs w:val="24"/>
        </w:rPr>
        <w:t xml:space="preserve">Бородин. Квартет № 2 (Ноктюрн, III ч.). Симфония № 2 </w:t>
      </w:r>
      <w:r w:rsidRPr="000E5E02">
        <w:rPr>
          <w:rFonts w:ascii="Times New Roman" w:hAnsi="Times New Roman"/>
          <w:sz w:val="24"/>
          <w:szCs w:val="24"/>
          <w:lang w:val="tt-RU"/>
        </w:rPr>
        <w:t>«</w:t>
      </w:r>
      <w:r w:rsidRPr="000E5E02">
        <w:rPr>
          <w:rFonts w:ascii="Times New Roman" w:hAnsi="Times New Roman"/>
          <w:sz w:val="24"/>
          <w:szCs w:val="24"/>
        </w:rPr>
        <w:t>Богатырская</w:t>
      </w:r>
      <w:r w:rsidRPr="000E5E02">
        <w:rPr>
          <w:rFonts w:ascii="Times New Roman" w:hAnsi="Times New Roman"/>
          <w:sz w:val="24"/>
          <w:szCs w:val="24"/>
          <w:lang w:val="tt-RU"/>
        </w:rPr>
        <w:t>» (</w:t>
      </w:r>
      <w:r w:rsidRPr="000E5E02">
        <w:rPr>
          <w:rFonts w:ascii="Times New Roman" w:hAnsi="Times New Roman"/>
          <w:sz w:val="24"/>
          <w:szCs w:val="24"/>
        </w:rPr>
        <w:t xml:space="preserve">экспозиция, Ι ч.). Опера </w:t>
      </w:r>
      <w:r w:rsidRPr="000E5E02">
        <w:rPr>
          <w:rFonts w:ascii="Times New Roman" w:hAnsi="Times New Roman"/>
          <w:sz w:val="24"/>
          <w:szCs w:val="24"/>
          <w:lang w:val="tt-RU"/>
        </w:rPr>
        <w:t>«</w:t>
      </w:r>
      <w:r w:rsidRPr="000E5E02">
        <w:rPr>
          <w:rFonts w:ascii="Times New Roman" w:hAnsi="Times New Roman"/>
          <w:sz w:val="24"/>
          <w:szCs w:val="24"/>
        </w:rPr>
        <w:t>Князь Игорь</w:t>
      </w:r>
      <w:r w:rsidRPr="000E5E02">
        <w:rPr>
          <w:rFonts w:ascii="Times New Roman" w:hAnsi="Times New Roman"/>
          <w:sz w:val="24"/>
          <w:szCs w:val="24"/>
          <w:lang w:val="tt-RU"/>
        </w:rPr>
        <w:t>» (</w:t>
      </w:r>
      <w:r w:rsidRPr="000E5E02">
        <w:rPr>
          <w:rFonts w:ascii="Times New Roman" w:hAnsi="Times New Roman"/>
          <w:sz w:val="24"/>
          <w:szCs w:val="24"/>
        </w:rPr>
        <w:t xml:space="preserve">Хор из пролога </w:t>
      </w:r>
      <w:r w:rsidRPr="000E5E02">
        <w:rPr>
          <w:rFonts w:ascii="Times New Roman" w:hAnsi="Times New Roman"/>
          <w:sz w:val="24"/>
          <w:szCs w:val="24"/>
          <w:lang w:val="tt-RU"/>
        </w:rPr>
        <w:t>«</w:t>
      </w:r>
      <w:r w:rsidRPr="000E5E02">
        <w:rPr>
          <w:rFonts w:ascii="Times New Roman" w:hAnsi="Times New Roman"/>
          <w:sz w:val="24"/>
          <w:szCs w:val="24"/>
        </w:rPr>
        <w:t>Солнцу красному слава!</w:t>
      </w:r>
      <w:r w:rsidRPr="000E5E02">
        <w:rPr>
          <w:rFonts w:ascii="Times New Roman" w:hAnsi="Times New Roman"/>
          <w:sz w:val="24"/>
          <w:szCs w:val="24"/>
          <w:lang w:val="tt-RU"/>
        </w:rPr>
        <w:t xml:space="preserve">», </w:t>
      </w:r>
      <w:r w:rsidRPr="000E5E02">
        <w:rPr>
          <w:rFonts w:ascii="Times New Roman" w:hAnsi="Times New Roman"/>
          <w:sz w:val="24"/>
          <w:szCs w:val="24"/>
        </w:rPr>
        <w:t>Ария Князя Игоря из II д., Половецкая пляска с хором из II д., Плач Ярославны из IV д.).</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Д. Бортнянский. Херувимская песня №</w:t>
      </w:r>
      <w:r w:rsidRPr="000E5E02">
        <w:rPr>
          <w:rFonts w:ascii="Times New Roman" w:hAnsi="Times New Roman"/>
          <w:sz w:val="24"/>
          <w:szCs w:val="24"/>
          <w:lang w:val="tt-RU"/>
        </w:rPr>
        <w:t> 7. «</w:t>
      </w:r>
      <w:r w:rsidRPr="000E5E02">
        <w:rPr>
          <w:rFonts w:ascii="Times New Roman" w:hAnsi="Times New Roman"/>
          <w:sz w:val="24"/>
          <w:szCs w:val="24"/>
        </w:rPr>
        <w:t>Слава Отцу и Сыну и Святому Духу</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Ж. Брель. Вальс.</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Дж. Верди. Опера </w:t>
      </w:r>
      <w:r w:rsidRPr="000E5E02">
        <w:rPr>
          <w:rFonts w:ascii="Times New Roman" w:hAnsi="Times New Roman"/>
          <w:sz w:val="24"/>
          <w:szCs w:val="24"/>
          <w:lang w:val="tt-RU"/>
        </w:rPr>
        <w:t>«</w:t>
      </w:r>
      <w:r w:rsidRPr="000E5E02">
        <w:rPr>
          <w:rFonts w:ascii="Times New Roman" w:hAnsi="Times New Roman"/>
          <w:sz w:val="24"/>
          <w:szCs w:val="24"/>
        </w:rPr>
        <w:t>Риголетто</w:t>
      </w:r>
      <w:r w:rsidRPr="000E5E02">
        <w:rPr>
          <w:rFonts w:ascii="Times New Roman" w:hAnsi="Times New Roman"/>
          <w:sz w:val="24"/>
          <w:szCs w:val="24"/>
          <w:lang w:val="tt-RU"/>
        </w:rPr>
        <w:t>» (</w:t>
      </w:r>
      <w:r w:rsidRPr="000E5E02">
        <w:rPr>
          <w:rFonts w:ascii="Times New Roman" w:hAnsi="Times New Roman"/>
          <w:sz w:val="24"/>
          <w:szCs w:val="24"/>
        </w:rPr>
        <w:t>Песенка Герцога, Финал).</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А. Вивальди. Цикл концертов для скрипки соло, струнного квинтета, органа и чембало </w:t>
      </w:r>
      <w:r w:rsidRPr="000E5E02">
        <w:rPr>
          <w:rFonts w:ascii="Times New Roman" w:hAnsi="Times New Roman"/>
          <w:sz w:val="24"/>
          <w:szCs w:val="24"/>
          <w:lang w:val="tt-RU"/>
        </w:rPr>
        <w:t>«</w:t>
      </w:r>
      <w:r w:rsidRPr="000E5E02">
        <w:rPr>
          <w:rFonts w:ascii="Times New Roman" w:hAnsi="Times New Roman"/>
          <w:sz w:val="24"/>
          <w:szCs w:val="24"/>
        </w:rPr>
        <w:t>Времена года</w:t>
      </w:r>
      <w:r w:rsidRPr="000E5E02">
        <w:rPr>
          <w:rFonts w:ascii="Times New Roman" w:hAnsi="Times New Roman"/>
          <w:sz w:val="24"/>
          <w:szCs w:val="24"/>
          <w:lang w:val="tt-RU"/>
        </w:rPr>
        <w:t>» («</w:t>
      </w:r>
      <w:r w:rsidRPr="000E5E02">
        <w:rPr>
          <w:rFonts w:ascii="Times New Roman" w:hAnsi="Times New Roman"/>
          <w:sz w:val="24"/>
          <w:szCs w:val="24"/>
        </w:rPr>
        <w:t>Весна</w:t>
      </w:r>
      <w:r w:rsidRPr="000E5E02">
        <w:rPr>
          <w:rFonts w:ascii="Times New Roman" w:hAnsi="Times New Roman"/>
          <w:sz w:val="24"/>
          <w:szCs w:val="24"/>
          <w:lang w:val="tt-RU"/>
        </w:rPr>
        <w:t>», «</w:t>
      </w:r>
      <w:r w:rsidRPr="000E5E02">
        <w:rPr>
          <w:rFonts w:ascii="Times New Roman" w:hAnsi="Times New Roman"/>
          <w:sz w:val="24"/>
          <w:szCs w:val="24"/>
        </w:rPr>
        <w:t>Зима</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Э. Вила Лобос. </w:t>
      </w:r>
      <w:r w:rsidRPr="000E5E02">
        <w:rPr>
          <w:rFonts w:ascii="Times New Roman" w:hAnsi="Times New Roman"/>
          <w:sz w:val="24"/>
          <w:szCs w:val="24"/>
          <w:lang w:val="tt-RU"/>
        </w:rPr>
        <w:t>«</w:t>
      </w:r>
      <w:r w:rsidRPr="000E5E02">
        <w:rPr>
          <w:rFonts w:ascii="Times New Roman" w:hAnsi="Times New Roman"/>
          <w:sz w:val="24"/>
          <w:szCs w:val="24"/>
        </w:rPr>
        <w:t>Бразильская бахиана</w:t>
      </w:r>
      <w:r w:rsidRPr="000E5E02">
        <w:rPr>
          <w:rFonts w:ascii="Times New Roman" w:hAnsi="Times New Roman"/>
          <w:sz w:val="24"/>
          <w:szCs w:val="24"/>
          <w:lang w:val="tt-RU"/>
        </w:rPr>
        <w:t>» № 5 (</w:t>
      </w:r>
      <w:r w:rsidRPr="000E5E02">
        <w:rPr>
          <w:rFonts w:ascii="Times New Roman" w:hAnsi="Times New Roman"/>
          <w:sz w:val="24"/>
          <w:szCs w:val="24"/>
        </w:rPr>
        <w:t>ария для сопрано и виолончелей).</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А. Варламов. </w:t>
      </w:r>
      <w:r w:rsidRPr="000E5E02">
        <w:rPr>
          <w:rFonts w:ascii="Times New Roman" w:hAnsi="Times New Roman"/>
          <w:sz w:val="24"/>
          <w:szCs w:val="24"/>
          <w:lang w:val="tt-RU"/>
        </w:rPr>
        <w:t>«</w:t>
      </w:r>
      <w:r w:rsidRPr="000E5E02">
        <w:rPr>
          <w:rFonts w:ascii="Times New Roman" w:hAnsi="Times New Roman"/>
          <w:sz w:val="24"/>
          <w:szCs w:val="24"/>
        </w:rPr>
        <w:t>Горные вершины</w:t>
      </w:r>
      <w:r w:rsidRPr="000E5E02">
        <w:rPr>
          <w:rFonts w:ascii="Times New Roman" w:hAnsi="Times New Roman"/>
          <w:sz w:val="24"/>
          <w:szCs w:val="24"/>
          <w:lang w:val="tt-RU"/>
        </w:rPr>
        <w:t>» (</w:t>
      </w:r>
      <w:r w:rsidRPr="000E5E02">
        <w:rPr>
          <w:rFonts w:ascii="Times New Roman" w:hAnsi="Times New Roman"/>
          <w:sz w:val="24"/>
          <w:szCs w:val="24"/>
        </w:rPr>
        <w:t xml:space="preserve">сл. М. Лермонтова). </w:t>
      </w:r>
      <w:r w:rsidRPr="000E5E02">
        <w:rPr>
          <w:rFonts w:ascii="Times New Roman" w:hAnsi="Times New Roman"/>
          <w:sz w:val="24"/>
          <w:szCs w:val="24"/>
          <w:lang w:val="tt-RU"/>
        </w:rPr>
        <w:t>«</w:t>
      </w:r>
      <w:r w:rsidRPr="000E5E02">
        <w:rPr>
          <w:rFonts w:ascii="Times New Roman" w:hAnsi="Times New Roman"/>
          <w:sz w:val="24"/>
          <w:szCs w:val="24"/>
        </w:rPr>
        <w:t>Красный сарафан</w:t>
      </w:r>
      <w:r w:rsidRPr="000E5E02">
        <w:rPr>
          <w:rFonts w:ascii="Times New Roman" w:hAnsi="Times New Roman"/>
          <w:sz w:val="24"/>
          <w:szCs w:val="24"/>
          <w:lang w:val="tt-RU"/>
        </w:rPr>
        <w:t>» (</w:t>
      </w:r>
      <w:r w:rsidRPr="000E5E02">
        <w:rPr>
          <w:rFonts w:ascii="Times New Roman" w:hAnsi="Times New Roman"/>
          <w:sz w:val="24"/>
          <w:szCs w:val="24"/>
        </w:rPr>
        <w:t>сл. Г. Цыганова).</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В. Гаврилин </w:t>
      </w:r>
      <w:r w:rsidRPr="000E5E02">
        <w:rPr>
          <w:rFonts w:ascii="Times New Roman" w:hAnsi="Times New Roman"/>
          <w:sz w:val="24"/>
          <w:szCs w:val="24"/>
          <w:lang w:val="tt-RU"/>
        </w:rPr>
        <w:t>«</w:t>
      </w:r>
      <w:r w:rsidRPr="000E5E02">
        <w:rPr>
          <w:rFonts w:ascii="Times New Roman" w:hAnsi="Times New Roman"/>
          <w:sz w:val="24"/>
          <w:szCs w:val="24"/>
        </w:rPr>
        <w:t>Перезвоны</w:t>
      </w:r>
      <w:r w:rsidRPr="000E5E02">
        <w:rPr>
          <w:rFonts w:ascii="Times New Roman" w:hAnsi="Times New Roman"/>
          <w:sz w:val="24"/>
          <w:szCs w:val="24"/>
          <w:lang w:val="tt-RU"/>
        </w:rPr>
        <w:t xml:space="preserve">». </w:t>
      </w:r>
      <w:r w:rsidRPr="000E5E02">
        <w:rPr>
          <w:rFonts w:ascii="Times New Roman" w:hAnsi="Times New Roman"/>
          <w:sz w:val="24"/>
          <w:szCs w:val="24"/>
        </w:rPr>
        <w:t>По прочтении В.</w:t>
      </w:r>
      <w:r w:rsidRPr="000E5E02">
        <w:rPr>
          <w:rFonts w:ascii="Times New Roman" w:hAnsi="Times New Roman"/>
          <w:sz w:val="24"/>
          <w:szCs w:val="24"/>
          <w:lang w:val="tt-RU"/>
        </w:rPr>
        <w:t> </w:t>
      </w:r>
      <w:r w:rsidRPr="000E5E02">
        <w:rPr>
          <w:rFonts w:ascii="Times New Roman" w:hAnsi="Times New Roman"/>
          <w:sz w:val="24"/>
          <w:szCs w:val="24"/>
        </w:rPr>
        <w:t xml:space="preserve">Шукшина (симфония-действо для солистов, хора, гобоя и ударных): </w:t>
      </w:r>
      <w:r w:rsidRPr="000E5E02">
        <w:rPr>
          <w:rFonts w:ascii="Times New Roman" w:hAnsi="Times New Roman"/>
          <w:sz w:val="24"/>
          <w:szCs w:val="24"/>
          <w:lang w:val="tt-RU"/>
        </w:rPr>
        <w:t>«</w:t>
      </w:r>
      <w:r w:rsidRPr="000E5E02">
        <w:rPr>
          <w:rFonts w:ascii="Times New Roman" w:hAnsi="Times New Roman"/>
          <w:sz w:val="24"/>
          <w:szCs w:val="24"/>
        </w:rPr>
        <w:t>Весело на душе</w:t>
      </w:r>
      <w:r w:rsidRPr="000E5E02">
        <w:rPr>
          <w:rFonts w:ascii="Times New Roman" w:hAnsi="Times New Roman"/>
          <w:sz w:val="24"/>
          <w:szCs w:val="24"/>
          <w:lang w:val="tt-RU"/>
        </w:rPr>
        <w:t>» (№ 1), «</w:t>
      </w:r>
      <w:r w:rsidRPr="000E5E02">
        <w:rPr>
          <w:rFonts w:ascii="Times New Roman" w:hAnsi="Times New Roman"/>
          <w:sz w:val="24"/>
          <w:szCs w:val="24"/>
        </w:rPr>
        <w:t>Смерть разбойника</w:t>
      </w:r>
      <w:r w:rsidRPr="000E5E02">
        <w:rPr>
          <w:rFonts w:ascii="Times New Roman" w:hAnsi="Times New Roman"/>
          <w:sz w:val="24"/>
          <w:szCs w:val="24"/>
          <w:lang w:val="tt-RU"/>
        </w:rPr>
        <w:t>» (№ 2), «</w:t>
      </w:r>
      <w:r w:rsidRPr="000E5E02">
        <w:rPr>
          <w:rFonts w:ascii="Times New Roman" w:hAnsi="Times New Roman"/>
          <w:sz w:val="24"/>
          <w:szCs w:val="24"/>
        </w:rPr>
        <w:t>Ерунда</w:t>
      </w:r>
      <w:r w:rsidRPr="000E5E02">
        <w:rPr>
          <w:rFonts w:ascii="Times New Roman" w:hAnsi="Times New Roman"/>
          <w:sz w:val="24"/>
          <w:szCs w:val="24"/>
          <w:lang w:val="tt-RU"/>
        </w:rPr>
        <w:t>» (№ 4), «</w:t>
      </w:r>
      <w:r w:rsidRPr="000E5E02">
        <w:rPr>
          <w:rFonts w:ascii="Times New Roman" w:hAnsi="Times New Roman"/>
          <w:sz w:val="24"/>
          <w:szCs w:val="24"/>
        </w:rPr>
        <w:t>Ти-ри-ри</w:t>
      </w:r>
      <w:r w:rsidRPr="000E5E02">
        <w:rPr>
          <w:rFonts w:ascii="Times New Roman" w:hAnsi="Times New Roman"/>
          <w:sz w:val="24"/>
          <w:szCs w:val="24"/>
          <w:lang w:val="tt-RU"/>
        </w:rPr>
        <w:t>» (№ 8), «</w:t>
      </w:r>
      <w:r w:rsidRPr="000E5E02">
        <w:rPr>
          <w:rFonts w:ascii="Times New Roman" w:hAnsi="Times New Roman"/>
          <w:sz w:val="24"/>
          <w:szCs w:val="24"/>
        </w:rPr>
        <w:t>Вечерняя музыка</w:t>
      </w:r>
      <w:r w:rsidRPr="000E5E02">
        <w:rPr>
          <w:rFonts w:ascii="Times New Roman" w:hAnsi="Times New Roman"/>
          <w:sz w:val="24"/>
          <w:szCs w:val="24"/>
          <w:lang w:val="tt-RU"/>
        </w:rPr>
        <w:t>» (№ 10), «</w:t>
      </w:r>
      <w:r w:rsidRPr="000E5E02">
        <w:rPr>
          <w:rFonts w:ascii="Times New Roman" w:hAnsi="Times New Roman"/>
          <w:sz w:val="24"/>
          <w:szCs w:val="24"/>
        </w:rPr>
        <w:t>Молитва</w:t>
      </w:r>
      <w:r w:rsidRPr="000E5E02">
        <w:rPr>
          <w:rFonts w:ascii="Times New Roman" w:hAnsi="Times New Roman"/>
          <w:sz w:val="24"/>
          <w:szCs w:val="24"/>
          <w:lang w:val="tt-RU"/>
        </w:rPr>
        <w:t xml:space="preserve">» (№ 17). </w:t>
      </w:r>
      <w:r w:rsidRPr="000E5E02">
        <w:rPr>
          <w:rFonts w:ascii="Times New Roman" w:hAnsi="Times New Roman"/>
          <w:sz w:val="24"/>
          <w:szCs w:val="24"/>
        </w:rPr>
        <w:t xml:space="preserve">Вокальный цикл </w:t>
      </w:r>
      <w:r w:rsidRPr="000E5E02">
        <w:rPr>
          <w:rFonts w:ascii="Times New Roman" w:hAnsi="Times New Roman"/>
          <w:sz w:val="24"/>
          <w:szCs w:val="24"/>
          <w:lang w:val="tt-RU"/>
        </w:rPr>
        <w:t>«</w:t>
      </w:r>
      <w:r w:rsidRPr="000E5E02">
        <w:rPr>
          <w:rFonts w:ascii="Times New Roman" w:hAnsi="Times New Roman"/>
          <w:sz w:val="24"/>
          <w:szCs w:val="24"/>
        </w:rPr>
        <w:t>Времена года</w:t>
      </w:r>
      <w:r w:rsidRPr="000E5E02">
        <w:rPr>
          <w:rFonts w:ascii="Times New Roman" w:hAnsi="Times New Roman"/>
          <w:sz w:val="24"/>
          <w:szCs w:val="24"/>
          <w:lang w:val="tt-RU"/>
        </w:rPr>
        <w:t>» («</w:t>
      </w:r>
      <w:r w:rsidRPr="000E5E02">
        <w:rPr>
          <w:rFonts w:ascii="Times New Roman" w:hAnsi="Times New Roman"/>
          <w:sz w:val="24"/>
          <w:szCs w:val="24"/>
        </w:rPr>
        <w:t>Весна</w:t>
      </w:r>
      <w:r w:rsidRPr="000E5E02">
        <w:rPr>
          <w:rFonts w:ascii="Times New Roman" w:hAnsi="Times New Roman"/>
          <w:sz w:val="24"/>
          <w:szCs w:val="24"/>
          <w:lang w:val="tt-RU"/>
        </w:rPr>
        <w:t>», «</w:t>
      </w:r>
      <w:r w:rsidRPr="000E5E02">
        <w:rPr>
          <w:rFonts w:ascii="Times New Roman" w:hAnsi="Times New Roman"/>
          <w:sz w:val="24"/>
          <w:szCs w:val="24"/>
        </w:rPr>
        <w:t>Осень</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Й. Гайдн. Симфония № 103 (</w:t>
      </w:r>
      <w:r w:rsidRPr="000E5E02">
        <w:rPr>
          <w:rFonts w:ascii="Times New Roman" w:hAnsi="Times New Roman"/>
          <w:sz w:val="24"/>
          <w:szCs w:val="24"/>
          <w:lang w:val="tt-RU"/>
        </w:rPr>
        <w:t>«</w:t>
      </w:r>
      <w:r w:rsidRPr="000E5E02">
        <w:rPr>
          <w:rFonts w:ascii="Times New Roman" w:hAnsi="Times New Roman"/>
          <w:sz w:val="24"/>
          <w:szCs w:val="24"/>
        </w:rPr>
        <w:t>С тремоло литавр</w:t>
      </w:r>
      <w:r w:rsidRPr="000E5E02">
        <w:rPr>
          <w:rFonts w:ascii="Times New Roman" w:hAnsi="Times New Roman"/>
          <w:sz w:val="24"/>
          <w:szCs w:val="24"/>
          <w:lang w:val="tt-RU"/>
        </w:rPr>
        <w:t xml:space="preserve">»). I </w:t>
      </w:r>
      <w:r w:rsidRPr="000E5E02">
        <w:rPr>
          <w:rFonts w:ascii="Times New Roman" w:hAnsi="Times New Roman"/>
          <w:sz w:val="24"/>
          <w:szCs w:val="24"/>
        </w:rPr>
        <w:t xml:space="preserve">часть, IV часть. </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Г. Гендель. Пассакалия из сюиты соль минор. Хор </w:t>
      </w:r>
      <w:r w:rsidRPr="000E5E02">
        <w:rPr>
          <w:rFonts w:ascii="Times New Roman" w:hAnsi="Times New Roman"/>
          <w:sz w:val="24"/>
          <w:szCs w:val="24"/>
          <w:lang w:val="tt-RU"/>
        </w:rPr>
        <w:t>«</w:t>
      </w:r>
      <w:r w:rsidRPr="000E5E02">
        <w:rPr>
          <w:rFonts w:ascii="Times New Roman" w:hAnsi="Times New Roman"/>
          <w:sz w:val="24"/>
          <w:szCs w:val="24"/>
        </w:rPr>
        <w:t>Аллилуйя</w:t>
      </w:r>
      <w:r w:rsidRPr="000E5E02">
        <w:rPr>
          <w:rFonts w:ascii="Times New Roman" w:hAnsi="Times New Roman"/>
          <w:sz w:val="24"/>
          <w:szCs w:val="24"/>
          <w:lang w:val="tt-RU"/>
        </w:rPr>
        <w:t xml:space="preserve">» (№ 44) </w:t>
      </w:r>
      <w:r w:rsidRPr="000E5E02">
        <w:rPr>
          <w:rFonts w:ascii="Times New Roman" w:hAnsi="Times New Roman"/>
          <w:sz w:val="24"/>
          <w:szCs w:val="24"/>
        </w:rPr>
        <w:t xml:space="preserve">из оратории </w:t>
      </w:r>
      <w:r w:rsidRPr="000E5E02">
        <w:rPr>
          <w:rFonts w:ascii="Times New Roman" w:hAnsi="Times New Roman"/>
          <w:sz w:val="24"/>
          <w:szCs w:val="24"/>
          <w:lang w:val="tt-RU"/>
        </w:rPr>
        <w:t>«</w:t>
      </w:r>
      <w:r w:rsidRPr="000E5E02">
        <w:rPr>
          <w:rFonts w:ascii="Times New Roman" w:hAnsi="Times New Roman"/>
          <w:sz w:val="24"/>
          <w:szCs w:val="24"/>
        </w:rPr>
        <w:t>Мессия</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lastRenderedPageBreak/>
        <w:t xml:space="preserve">Дж. Гершвин. Опера </w:t>
      </w:r>
      <w:r w:rsidRPr="000E5E02">
        <w:rPr>
          <w:rFonts w:ascii="Times New Roman" w:hAnsi="Times New Roman"/>
          <w:sz w:val="24"/>
          <w:szCs w:val="24"/>
          <w:lang w:val="tt-RU"/>
        </w:rPr>
        <w:t>«</w:t>
      </w:r>
      <w:r w:rsidRPr="000E5E02">
        <w:rPr>
          <w:rFonts w:ascii="Times New Roman" w:hAnsi="Times New Roman"/>
          <w:sz w:val="24"/>
          <w:szCs w:val="24"/>
        </w:rPr>
        <w:t>Порги и Бесс</w:t>
      </w:r>
      <w:r w:rsidRPr="000E5E02">
        <w:rPr>
          <w:rFonts w:ascii="Times New Roman" w:hAnsi="Times New Roman"/>
          <w:sz w:val="24"/>
          <w:szCs w:val="24"/>
          <w:lang w:val="tt-RU"/>
        </w:rPr>
        <w:t>» (</w:t>
      </w:r>
      <w:r w:rsidRPr="000E5E02">
        <w:rPr>
          <w:rFonts w:ascii="Times New Roman" w:hAnsi="Times New Roman"/>
          <w:sz w:val="24"/>
          <w:szCs w:val="24"/>
        </w:rPr>
        <w:t xml:space="preserve">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w:t>
      </w:r>
      <w:r w:rsidRPr="000E5E02">
        <w:rPr>
          <w:rFonts w:ascii="Times New Roman" w:hAnsi="Times New Roman"/>
          <w:sz w:val="24"/>
          <w:szCs w:val="24"/>
          <w:lang w:val="tt-RU"/>
        </w:rPr>
        <w:t>«</w:t>
      </w:r>
      <w:r w:rsidRPr="000E5E02">
        <w:rPr>
          <w:rFonts w:ascii="Times New Roman" w:hAnsi="Times New Roman"/>
          <w:sz w:val="24"/>
          <w:szCs w:val="24"/>
        </w:rPr>
        <w:t>Любимый мой</w:t>
      </w:r>
      <w:r w:rsidRPr="000E5E02">
        <w:rPr>
          <w:rFonts w:ascii="Times New Roman" w:hAnsi="Times New Roman"/>
          <w:sz w:val="24"/>
          <w:szCs w:val="24"/>
          <w:lang w:val="tt-RU"/>
        </w:rPr>
        <w:t>» (</w:t>
      </w:r>
      <w:r w:rsidRPr="000E5E02">
        <w:rPr>
          <w:rFonts w:ascii="Times New Roman" w:hAnsi="Times New Roman"/>
          <w:sz w:val="24"/>
          <w:szCs w:val="24"/>
        </w:rPr>
        <w:t>сл. А. Гершвина, русский текст Т.</w:t>
      </w:r>
      <w:r w:rsidRPr="000E5E02">
        <w:rPr>
          <w:rFonts w:ascii="Times New Roman" w:hAnsi="Times New Roman"/>
          <w:sz w:val="24"/>
          <w:szCs w:val="24"/>
          <w:lang w:val="tt-RU"/>
        </w:rPr>
        <w:t> </w:t>
      </w:r>
      <w:r w:rsidRPr="000E5E02">
        <w:rPr>
          <w:rFonts w:ascii="Times New Roman" w:hAnsi="Times New Roman"/>
          <w:sz w:val="24"/>
          <w:szCs w:val="24"/>
        </w:rPr>
        <w:t>Сикорской).</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М. Глинка. Опера </w:t>
      </w:r>
      <w:r w:rsidRPr="000E5E02">
        <w:rPr>
          <w:rFonts w:ascii="Times New Roman" w:hAnsi="Times New Roman"/>
          <w:sz w:val="24"/>
          <w:szCs w:val="24"/>
          <w:lang w:val="tt-RU"/>
        </w:rPr>
        <w:t>«</w:t>
      </w:r>
      <w:r w:rsidRPr="000E5E02">
        <w:rPr>
          <w:rFonts w:ascii="Times New Roman" w:hAnsi="Times New Roman"/>
          <w:sz w:val="24"/>
          <w:szCs w:val="24"/>
        </w:rPr>
        <w:t>Иван Сусанин</w:t>
      </w:r>
      <w:r w:rsidRPr="000E5E02">
        <w:rPr>
          <w:rFonts w:ascii="Times New Roman" w:hAnsi="Times New Roman"/>
          <w:sz w:val="24"/>
          <w:szCs w:val="24"/>
          <w:lang w:val="tt-RU"/>
        </w:rPr>
        <w:t>» (</w:t>
      </w:r>
      <w:r w:rsidRPr="000E5E02">
        <w:rPr>
          <w:rFonts w:ascii="Times New Roman" w:hAnsi="Times New Roman"/>
          <w:sz w:val="24"/>
          <w:szCs w:val="24"/>
        </w:rPr>
        <w:t xml:space="preserve">Рондо Антониды из I д., хор </w:t>
      </w:r>
      <w:r w:rsidRPr="000E5E02">
        <w:rPr>
          <w:rFonts w:ascii="Times New Roman" w:hAnsi="Times New Roman"/>
          <w:sz w:val="24"/>
          <w:szCs w:val="24"/>
          <w:lang w:val="tt-RU"/>
        </w:rPr>
        <w:t>«</w:t>
      </w:r>
      <w:r w:rsidRPr="000E5E02">
        <w:rPr>
          <w:rFonts w:ascii="Times New Roman" w:hAnsi="Times New Roman"/>
          <w:sz w:val="24"/>
          <w:szCs w:val="24"/>
        </w:rPr>
        <w:t>Разгулялися, разливалися</w:t>
      </w:r>
      <w:r w:rsidRPr="000E5E02">
        <w:rPr>
          <w:rFonts w:ascii="Times New Roman" w:hAnsi="Times New Roman"/>
          <w:sz w:val="24"/>
          <w:szCs w:val="24"/>
          <w:lang w:val="tt-RU"/>
        </w:rPr>
        <w:t xml:space="preserve">», </w:t>
      </w:r>
      <w:r w:rsidRPr="000E5E02">
        <w:rPr>
          <w:rFonts w:ascii="Times New Roman" w:hAnsi="Times New Roman"/>
          <w:sz w:val="24"/>
          <w:szCs w:val="24"/>
        </w:rPr>
        <w:t xml:space="preserve">романс Антониды, Полонез, Краковяк, Мазурка из II д., Песня Вани из III д., Хор поляков из IV д., Ария Сусанина из IV д., хор </w:t>
      </w:r>
      <w:r w:rsidRPr="000E5E02">
        <w:rPr>
          <w:rFonts w:ascii="Times New Roman" w:hAnsi="Times New Roman"/>
          <w:sz w:val="24"/>
          <w:szCs w:val="24"/>
          <w:lang w:val="tt-RU"/>
        </w:rPr>
        <w:t>«</w:t>
      </w:r>
      <w:r w:rsidRPr="000E5E02">
        <w:rPr>
          <w:rFonts w:ascii="Times New Roman" w:hAnsi="Times New Roman"/>
          <w:sz w:val="24"/>
          <w:szCs w:val="24"/>
        </w:rPr>
        <w:t>Славься!</w:t>
      </w:r>
      <w:r w:rsidRPr="000E5E02">
        <w:rPr>
          <w:rFonts w:ascii="Times New Roman" w:hAnsi="Times New Roman"/>
          <w:sz w:val="24"/>
          <w:szCs w:val="24"/>
          <w:lang w:val="tt-RU"/>
        </w:rPr>
        <w:t xml:space="preserve">»). </w:t>
      </w:r>
      <w:r w:rsidRPr="000E5E02">
        <w:rPr>
          <w:rFonts w:ascii="Times New Roman" w:hAnsi="Times New Roman"/>
          <w:sz w:val="24"/>
          <w:szCs w:val="24"/>
        </w:rPr>
        <w:t xml:space="preserve">Опера </w:t>
      </w:r>
      <w:r w:rsidRPr="000E5E02">
        <w:rPr>
          <w:rFonts w:ascii="Times New Roman" w:hAnsi="Times New Roman"/>
          <w:sz w:val="24"/>
          <w:szCs w:val="24"/>
          <w:lang w:val="tt-RU"/>
        </w:rPr>
        <w:t>«</w:t>
      </w:r>
      <w:r w:rsidRPr="000E5E02">
        <w:rPr>
          <w:rFonts w:ascii="Times New Roman" w:hAnsi="Times New Roman"/>
          <w:sz w:val="24"/>
          <w:szCs w:val="24"/>
        </w:rPr>
        <w:t>Руслан и Людмила</w:t>
      </w:r>
      <w:r w:rsidRPr="000E5E02">
        <w:rPr>
          <w:rFonts w:ascii="Times New Roman" w:hAnsi="Times New Roman"/>
          <w:sz w:val="24"/>
          <w:szCs w:val="24"/>
          <w:lang w:val="tt-RU"/>
        </w:rPr>
        <w:t>» (</w:t>
      </w:r>
      <w:r w:rsidRPr="000E5E02">
        <w:rPr>
          <w:rFonts w:ascii="Times New Roman" w:hAnsi="Times New Roman"/>
          <w:sz w:val="24"/>
          <w:szCs w:val="24"/>
        </w:rPr>
        <w:t xml:space="preserve">Увертюра, Сцена Наины и Фарлафа, Персидский хор, заключительный хор </w:t>
      </w:r>
      <w:r w:rsidRPr="000E5E02">
        <w:rPr>
          <w:rFonts w:ascii="Times New Roman" w:hAnsi="Times New Roman"/>
          <w:sz w:val="24"/>
          <w:szCs w:val="24"/>
          <w:lang w:val="tt-RU"/>
        </w:rPr>
        <w:t>«</w:t>
      </w:r>
      <w:r w:rsidRPr="000E5E02">
        <w:rPr>
          <w:rFonts w:ascii="Times New Roman" w:hAnsi="Times New Roman"/>
          <w:sz w:val="24"/>
          <w:szCs w:val="24"/>
        </w:rPr>
        <w:t>Слава великим богам!</w:t>
      </w:r>
      <w:r w:rsidRPr="000E5E02">
        <w:rPr>
          <w:rFonts w:ascii="Times New Roman" w:hAnsi="Times New Roman"/>
          <w:sz w:val="24"/>
          <w:szCs w:val="24"/>
          <w:lang w:val="tt-RU"/>
        </w:rPr>
        <w:t>»). «</w:t>
      </w:r>
      <w:r w:rsidRPr="000E5E02">
        <w:rPr>
          <w:rFonts w:ascii="Times New Roman" w:hAnsi="Times New Roman"/>
          <w:sz w:val="24"/>
          <w:szCs w:val="24"/>
        </w:rPr>
        <w:t>Вальс-фантазия</w:t>
      </w:r>
      <w:r w:rsidRPr="000E5E02">
        <w:rPr>
          <w:rFonts w:ascii="Times New Roman" w:hAnsi="Times New Roman"/>
          <w:sz w:val="24"/>
          <w:szCs w:val="24"/>
          <w:lang w:val="tt-RU"/>
        </w:rPr>
        <w:t xml:space="preserve">». </w:t>
      </w:r>
      <w:r w:rsidRPr="000E5E02">
        <w:rPr>
          <w:rFonts w:ascii="Times New Roman" w:hAnsi="Times New Roman"/>
          <w:sz w:val="24"/>
          <w:szCs w:val="24"/>
        </w:rPr>
        <w:t xml:space="preserve">Романс </w:t>
      </w:r>
      <w:r w:rsidRPr="000E5E02">
        <w:rPr>
          <w:rFonts w:ascii="Times New Roman" w:hAnsi="Times New Roman"/>
          <w:sz w:val="24"/>
          <w:szCs w:val="24"/>
          <w:lang w:val="tt-RU"/>
        </w:rPr>
        <w:t>«</w:t>
      </w:r>
      <w:r w:rsidRPr="000E5E02">
        <w:rPr>
          <w:rFonts w:ascii="Times New Roman" w:hAnsi="Times New Roman"/>
          <w:sz w:val="24"/>
          <w:szCs w:val="24"/>
        </w:rPr>
        <w:t>Я помню чудное мгновенье</w:t>
      </w:r>
      <w:r w:rsidRPr="000E5E02">
        <w:rPr>
          <w:rFonts w:ascii="Times New Roman" w:hAnsi="Times New Roman"/>
          <w:sz w:val="24"/>
          <w:szCs w:val="24"/>
          <w:lang w:val="tt-RU"/>
        </w:rPr>
        <w:t>» (</w:t>
      </w:r>
      <w:r w:rsidRPr="000E5E02">
        <w:rPr>
          <w:rFonts w:ascii="Times New Roman" w:hAnsi="Times New Roman"/>
          <w:sz w:val="24"/>
          <w:szCs w:val="24"/>
        </w:rPr>
        <w:t xml:space="preserve">ст. А. Пушкина). </w:t>
      </w:r>
      <w:r w:rsidRPr="000E5E02">
        <w:rPr>
          <w:rFonts w:ascii="Times New Roman" w:hAnsi="Times New Roman"/>
          <w:sz w:val="24"/>
          <w:szCs w:val="24"/>
          <w:lang w:val="tt-RU"/>
        </w:rPr>
        <w:t>«</w:t>
      </w:r>
      <w:r w:rsidRPr="000E5E02">
        <w:rPr>
          <w:rFonts w:ascii="Times New Roman" w:hAnsi="Times New Roman"/>
          <w:sz w:val="24"/>
          <w:szCs w:val="24"/>
        </w:rPr>
        <w:t>Патриотическая песня</w:t>
      </w:r>
      <w:r w:rsidRPr="000E5E02">
        <w:rPr>
          <w:rFonts w:ascii="Times New Roman" w:hAnsi="Times New Roman"/>
          <w:sz w:val="24"/>
          <w:szCs w:val="24"/>
          <w:lang w:val="tt-RU"/>
        </w:rPr>
        <w:t>» (</w:t>
      </w:r>
      <w:r w:rsidRPr="000E5E02">
        <w:rPr>
          <w:rFonts w:ascii="Times New Roman" w:hAnsi="Times New Roman"/>
          <w:sz w:val="24"/>
          <w:szCs w:val="24"/>
        </w:rPr>
        <w:t xml:space="preserve">сл. А. Машистова). Романс </w:t>
      </w:r>
      <w:r w:rsidRPr="000E5E02">
        <w:rPr>
          <w:rFonts w:ascii="Times New Roman" w:hAnsi="Times New Roman"/>
          <w:sz w:val="24"/>
          <w:szCs w:val="24"/>
          <w:lang w:val="tt-RU"/>
        </w:rPr>
        <w:t>«</w:t>
      </w:r>
      <w:r w:rsidRPr="000E5E02">
        <w:rPr>
          <w:rFonts w:ascii="Times New Roman" w:hAnsi="Times New Roman"/>
          <w:sz w:val="24"/>
          <w:szCs w:val="24"/>
        </w:rPr>
        <w:t>Жаворонок</w:t>
      </w:r>
      <w:r w:rsidRPr="000E5E02">
        <w:rPr>
          <w:rFonts w:ascii="Times New Roman" w:hAnsi="Times New Roman"/>
          <w:sz w:val="24"/>
          <w:szCs w:val="24"/>
          <w:lang w:val="tt-RU"/>
        </w:rPr>
        <w:t>» (</w:t>
      </w:r>
      <w:r w:rsidRPr="000E5E02">
        <w:rPr>
          <w:rFonts w:ascii="Times New Roman" w:hAnsi="Times New Roman"/>
          <w:sz w:val="24"/>
          <w:szCs w:val="24"/>
        </w:rPr>
        <w:t>ст. Н.</w:t>
      </w:r>
      <w:r w:rsidRPr="000E5E02">
        <w:rPr>
          <w:rFonts w:ascii="Times New Roman" w:hAnsi="Times New Roman"/>
          <w:sz w:val="24"/>
          <w:szCs w:val="24"/>
          <w:lang w:val="tt-RU"/>
        </w:rPr>
        <w:t> </w:t>
      </w:r>
      <w:r w:rsidRPr="000E5E02">
        <w:rPr>
          <w:rFonts w:ascii="Times New Roman" w:hAnsi="Times New Roman"/>
          <w:sz w:val="24"/>
          <w:szCs w:val="24"/>
        </w:rPr>
        <w:t>Кукольника).</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М. Глинка-М. Балакирев. </w:t>
      </w:r>
      <w:r w:rsidRPr="000E5E02">
        <w:rPr>
          <w:rFonts w:ascii="Times New Roman" w:hAnsi="Times New Roman"/>
          <w:sz w:val="24"/>
          <w:szCs w:val="24"/>
          <w:lang w:val="tt-RU"/>
        </w:rPr>
        <w:t>«</w:t>
      </w:r>
      <w:r w:rsidRPr="000E5E02">
        <w:rPr>
          <w:rFonts w:ascii="Times New Roman" w:hAnsi="Times New Roman"/>
          <w:sz w:val="24"/>
          <w:szCs w:val="24"/>
        </w:rPr>
        <w:t>Жаворонок</w:t>
      </w:r>
      <w:r w:rsidRPr="000E5E02">
        <w:rPr>
          <w:rFonts w:ascii="Times New Roman" w:hAnsi="Times New Roman"/>
          <w:sz w:val="24"/>
          <w:szCs w:val="24"/>
          <w:lang w:val="tt-RU"/>
        </w:rPr>
        <w:t>» (</w:t>
      </w:r>
      <w:r w:rsidRPr="000E5E02">
        <w:rPr>
          <w:rFonts w:ascii="Times New Roman" w:hAnsi="Times New Roman"/>
          <w:sz w:val="24"/>
          <w:szCs w:val="24"/>
        </w:rPr>
        <w:t>фортепианная пьеса).</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К. Глюк. Опера </w:t>
      </w:r>
      <w:r w:rsidRPr="000E5E02">
        <w:rPr>
          <w:rFonts w:ascii="Times New Roman" w:hAnsi="Times New Roman"/>
          <w:sz w:val="24"/>
          <w:szCs w:val="24"/>
          <w:lang w:val="tt-RU"/>
        </w:rPr>
        <w:t>«</w:t>
      </w:r>
      <w:r w:rsidRPr="000E5E02">
        <w:rPr>
          <w:rFonts w:ascii="Times New Roman" w:hAnsi="Times New Roman"/>
          <w:sz w:val="24"/>
          <w:szCs w:val="24"/>
        </w:rPr>
        <w:t>Орфей и Эвридика</w:t>
      </w:r>
      <w:r w:rsidRPr="000E5E02">
        <w:rPr>
          <w:rFonts w:ascii="Times New Roman" w:hAnsi="Times New Roman"/>
          <w:sz w:val="24"/>
          <w:szCs w:val="24"/>
          <w:lang w:val="tt-RU"/>
        </w:rPr>
        <w:t>» (</w:t>
      </w:r>
      <w:r w:rsidRPr="000E5E02">
        <w:rPr>
          <w:rFonts w:ascii="Times New Roman" w:hAnsi="Times New Roman"/>
          <w:sz w:val="24"/>
          <w:szCs w:val="24"/>
        </w:rPr>
        <w:t xml:space="preserve">хор </w:t>
      </w:r>
      <w:r w:rsidRPr="000E5E02">
        <w:rPr>
          <w:rFonts w:ascii="Times New Roman" w:hAnsi="Times New Roman"/>
          <w:sz w:val="24"/>
          <w:szCs w:val="24"/>
          <w:lang w:val="tt-RU"/>
        </w:rPr>
        <w:t>«</w:t>
      </w:r>
      <w:r w:rsidRPr="000E5E02">
        <w:rPr>
          <w:rFonts w:ascii="Times New Roman" w:hAnsi="Times New Roman"/>
          <w:sz w:val="24"/>
          <w:szCs w:val="24"/>
        </w:rPr>
        <w:t>Струн золотых напев</w:t>
      </w:r>
      <w:r w:rsidRPr="000E5E02">
        <w:rPr>
          <w:rFonts w:ascii="Times New Roman" w:hAnsi="Times New Roman"/>
          <w:sz w:val="24"/>
          <w:szCs w:val="24"/>
          <w:lang w:val="tt-RU"/>
        </w:rPr>
        <w:t xml:space="preserve">», </w:t>
      </w:r>
      <w:r w:rsidRPr="000E5E02">
        <w:rPr>
          <w:rFonts w:ascii="Times New Roman" w:hAnsi="Times New Roman"/>
          <w:sz w:val="24"/>
          <w:szCs w:val="24"/>
        </w:rPr>
        <w:t>Мелодия, Хор фурий).</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Э. Григ. Музыка к драме Г. Ибсена </w:t>
      </w:r>
      <w:r w:rsidRPr="000E5E02">
        <w:rPr>
          <w:rFonts w:ascii="Times New Roman" w:hAnsi="Times New Roman"/>
          <w:sz w:val="24"/>
          <w:szCs w:val="24"/>
          <w:lang w:val="tt-RU"/>
        </w:rPr>
        <w:t>«</w:t>
      </w:r>
      <w:r w:rsidRPr="000E5E02">
        <w:rPr>
          <w:rFonts w:ascii="Times New Roman" w:hAnsi="Times New Roman"/>
          <w:sz w:val="24"/>
          <w:szCs w:val="24"/>
        </w:rPr>
        <w:t>Пер Гюнт</w:t>
      </w:r>
      <w:r w:rsidRPr="000E5E02">
        <w:rPr>
          <w:rFonts w:ascii="Times New Roman" w:hAnsi="Times New Roman"/>
          <w:sz w:val="24"/>
          <w:szCs w:val="24"/>
          <w:lang w:val="tt-RU"/>
        </w:rPr>
        <w:t>» (</w:t>
      </w:r>
      <w:r w:rsidRPr="000E5E02">
        <w:rPr>
          <w:rFonts w:ascii="Times New Roman" w:hAnsi="Times New Roman"/>
          <w:sz w:val="24"/>
          <w:szCs w:val="24"/>
        </w:rPr>
        <w:t xml:space="preserve">Песня Сольвейг, </w:t>
      </w:r>
      <w:r w:rsidRPr="000E5E02">
        <w:rPr>
          <w:rFonts w:ascii="Times New Roman" w:hAnsi="Times New Roman"/>
          <w:sz w:val="24"/>
          <w:szCs w:val="24"/>
          <w:lang w:val="tt-RU"/>
        </w:rPr>
        <w:t>«</w:t>
      </w:r>
      <w:r w:rsidRPr="000E5E02">
        <w:rPr>
          <w:rFonts w:ascii="Times New Roman" w:hAnsi="Times New Roman"/>
          <w:sz w:val="24"/>
          <w:szCs w:val="24"/>
        </w:rPr>
        <w:t>Смерть Озе</w:t>
      </w:r>
      <w:r w:rsidRPr="000E5E02">
        <w:rPr>
          <w:rFonts w:ascii="Times New Roman" w:hAnsi="Times New Roman"/>
          <w:sz w:val="24"/>
          <w:szCs w:val="24"/>
          <w:lang w:val="tt-RU"/>
        </w:rPr>
        <w:t xml:space="preserve">»). </w:t>
      </w:r>
      <w:r w:rsidRPr="000E5E02">
        <w:rPr>
          <w:rFonts w:ascii="Times New Roman" w:hAnsi="Times New Roman"/>
          <w:sz w:val="24"/>
          <w:szCs w:val="24"/>
        </w:rPr>
        <w:t>Соната для виолончели и фортепиано</w:t>
      </w:r>
      <w:r w:rsidRPr="000E5E02">
        <w:rPr>
          <w:rFonts w:ascii="Times New Roman" w:hAnsi="Times New Roman"/>
          <w:sz w:val="24"/>
          <w:szCs w:val="24"/>
          <w:lang w:val="tt-RU"/>
        </w:rPr>
        <w:t xml:space="preserve">» (Ι </w:t>
      </w:r>
      <w:r w:rsidRPr="000E5E02">
        <w:rPr>
          <w:rFonts w:ascii="Times New Roman" w:hAnsi="Times New Roman"/>
          <w:sz w:val="24"/>
          <w:szCs w:val="24"/>
        </w:rPr>
        <w:t>часть).</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А. Гурилев. </w:t>
      </w:r>
      <w:r w:rsidRPr="000E5E02">
        <w:rPr>
          <w:rFonts w:ascii="Times New Roman" w:hAnsi="Times New Roman"/>
          <w:sz w:val="24"/>
          <w:szCs w:val="24"/>
          <w:lang w:val="tt-RU"/>
        </w:rPr>
        <w:t>«</w:t>
      </w:r>
      <w:r w:rsidRPr="000E5E02">
        <w:rPr>
          <w:rFonts w:ascii="Times New Roman" w:hAnsi="Times New Roman"/>
          <w:sz w:val="24"/>
          <w:szCs w:val="24"/>
        </w:rPr>
        <w:t>Домик-крошечка</w:t>
      </w:r>
      <w:r w:rsidRPr="000E5E02">
        <w:rPr>
          <w:rFonts w:ascii="Times New Roman" w:hAnsi="Times New Roman"/>
          <w:sz w:val="24"/>
          <w:szCs w:val="24"/>
          <w:lang w:val="tt-RU"/>
        </w:rPr>
        <w:t>» (</w:t>
      </w:r>
      <w:r w:rsidRPr="000E5E02">
        <w:rPr>
          <w:rFonts w:ascii="Times New Roman" w:hAnsi="Times New Roman"/>
          <w:sz w:val="24"/>
          <w:szCs w:val="24"/>
        </w:rPr>
        <w:t xml:space="preserve">сл. С. Любецкого). </w:t>
      </w:r>
      <w:r w:rsidRPr="000E5E02">
        <w:rPr>
          <w:rFonts w:ascii="Times New Roman" w:hAnsi="Times New Roman"/>
          <w:sz w:val="24"/>
          <w:szCs w:val="24"/>
          <w:lang w:val="tt-RU"/>
        </w:rPr>
        <w:t>«</w:t>
      </w:r>
      <w:r w:rsidRPr="000E5E02">
        <w:rPr>
          <w:rFonts w:ascii="Times New Roman" w:hAnsi="Times New Roman"/>
          <w:sz w:val="24"/>
          <w:szCs w:val="24"/>
        </w:rPr>
        <w:t>Вьется ласточка сизокрылая</w:t>
      </w:r>
      <w:r w:rsidRPr="000E5E02">
        <w:rPr>
          <w:rFonts w:ascii="Times New Roman" w:hAnsi="Times New Roman"/>
          <w:sz w:val="24"/>
          <w:szCs w:val="24"/>
          <w:lang w:val="tt-RU"/>
        </w:rPr>
        <w:t>» (</w:t>
      </w:r>
      <w:r w:rsidRPr="000E5E02">
        <w:rPr>
          <w:rFonts w:ascii="Times New Roman" w:hAnsi="Times New Roman"/>
          <w:sz w:val="24"/>
          <w:szCs w:val="24"/>
        </w:rPr>
        <w:t xml:space="preserve">сл. Н. Грекова). </w:t>
      </w:r>
      <w:r w:rsidRPr="000E5E02">
        <w:rPr>
          <w:rFonts w:ascii="Times New Roman" w:hAnsi="Times New Roman"/>
          <w:sz w:val="24"/>
          <w:szCs w:val="24"/>
          <w:lang w:val="tt-RU"/>
        </w:rPr>
        <w:t>«</w:t>
      </w:r>
      <w:r w:rsidRPr="000E5E02">
        <w:rPr>
          <w:rFonts w:ascii="Times New Roman" w:hAnsi="Times New Roman"/>
          <w:sz w:val="24"/>
          <w:szCs w:val="24"/>
        </w:rPr>
        <w:t>Колокольчик</w:t>
      </w:r>
      <w:r w:rsidRPr="000E5E02">
        <w:rPr>
          <w:rFonts w:ascii="Times New Roman" w:hAnsi="Times New Roman"/>
          <w:sz w:val="24"/>
          <w:szCs w:val="24"/>
          <w:lang w:val="tt-RU"/>
        </w:rPr>
        <w:t>» (</w:t>
      </w:r>
      <w:r w:rsidRPr="000E5E02">
        <w:rPr>
          <w:rFonts w:ascii="Times New Roman" w:hAnsi="Times New Roman"/>
          <w:sz w:val="24"/>
          <w:szCs w:val="24"/>
        </w:rPr>
        <w:t>сл. И. Макарова).</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К. Дебюсси. Ноктюрн </w:t>
      </w:r>
      <w:r w:rsidRPr="000E5E02">
        <w:rPr>
          <w:rFonts w:ascii="Times New Roman" w:hAnsi="Times New Roman"/>
          <w:sz w:val="24"/>
          <w:szCs w:val="24"/>
          <w:lang w:val="tt-RU"/>
        </w:rPr>
        <w:t>«</w:t>
      </w:r>
      <w:r w:rsidRPr="000E5E02">
        <w:rPr>
          <w:rFonts w:ascii="Times New Roman" w:hAnsi="Times New Roman"/>
          <w:sz w:val="24"/>
          <w:szCs w:val="24"/>
        </w:rPr>
        <w:t>Празднества</w:t>
      </w:r>
      <w:r w:rsidRPr="000E5E02">
        <w:rPr>
          <w:rFonts w:ascii="Times New Roman" w:hAnsi="Times New Roman"/>
          <w:sz w:val="24"/>
          <w:szCs w:val="24"/>
          <w:lang w:val="tt-RU"/>
        </w:rPr>
        <w:t>». «</w:t>
      </w:r>
      <w:r w:rsidRPr="000E5E02">
        <w:rPr>
          <w:rFonts w:ascii="Times New Roman" w:hAnsi="Times New Roman"/>
          <w:sz w:val="24"/>
          <w:szCs w:val="24"/>
        </w:rPr>
        <w:t>Бергамасская сюита</w:t>
      </w:r>
      <w:r w:rsidRPr="000E5E02">
        <w:rPr>
          <w:rFonts w:ascii="Times New Roman" w:hAnsi="Times New Roman"/>
          <w:sz w:val="24"/>
          <w:szCs w:val="24"/>
          <w:lang w:val="tt-RU"/>
        </w:rPr>
        <w:t>» («</w:t>
      </w:r>
      <w:r w:rsidRPr="000E5E02">
        <w:rPr>
          <w:rFonts w:ascii="Times New Roman" w:hAnsi="Times New Roman"/>
          <w:sz w:val="24"/>
          <w:szCs w:val="24"/>
        </w:rPr>
        <w:t>Лунный свет</w:t>
      </w:r>
      <w:r w:rsidRPr="000E5E02">
        <w:rPr>
          <w:rFonts w:ascii="Times New Roman" w:hAnsi="Times New Roman"/>
          <w:sz w:val="24"/>
          <w:szCs w:val="24"/>
          <w:lang w:val="tt-RU"/>
        </w:rPr>
        <w:t xml:space="preserve">»). </w:t>
      </w:r>
      <w:r w:rsidRPr="000E5E02">
        <w:rPr>
          <w:rFonts w:ascii="Times New Roman" w:hAnsi="Times New Roman"/>
          <w:sz w:val="24"/>
          <w:szCs w:val="24"/>
        </w:rPr>
        <w:t xml:space="preserve">Фортепианная сюита </w:t>
      </w:r>
      <w:r w:rsidRPr="000E5E02">
        <w:rPr>
          <w:rFonts w:ascii="Times New Roman" w:hAnsi="Times New Roman"/>
          <w:sz w:val="24"/>
          <w:szCs w:val="24"/>
          <w:lang w:val="tt-RU"/>
        </w:rPr>
        <w:t>«</w:t>
      </w:r>
      <w:r w:rsidRPr="000E5E02">
        <w:rPr>
          <w:rFonts w:ascii="Times New Roman" w:hAnsi="Times New Roman"/>
          <w:sz w:val="24"/>
          <w:szCs w:val="24"/>
        </w:rPr>
        <w:t>Детский уголок</w:t>
      </w:r>
      <w:r w:rsidRPr="000E5E02">
        <w:rPr>
          <w:rFonts w:ascii="Times New Roman" w:hAnsi="Times New Roman"/>
          <w:sz w:val="24"/>
          <w:szCs w:val="24"/>
          <w:lang w:val="tt-RU"/>
        </w:rPr>
        <w:t>» («</w:t>
      </w:r>
      <w:r w:rsidRPr="000E5E02">
        <w:rPr>
          <w:rFonts w:ascii="Times New Roman" w:hAnsi="Times New Roman"/>
          <w:sz w:val="24"/>
          <w:szCs w:val="24"/>
        </w:rPr>
        <w:t>Кукольный кэк-уок</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Б. Дварионас. </w:t>
      </w:r>
      <w:r w:rsidRPr="000E5E02">
        <w:rPr>
          <w:rFonts w:ascii="Times New Roman" w:hAnsi="Times New Roman"/>
          <w:sz w:val="24"/>
          <w:szCs w:val="24"/>
          <w:lang w:val="tt-RU"/>
        </w:rPr>
        <w:t>«</w:t>
      </w:r>
      <w:r w:rsidRPr="000E5E02">
        <w:rPr>
          <w:rFonts w:ascii="Times New Roman" w:hAnsi="Times New Roman"/>
          <w:sz w:val="24"/>
          <w:szCs w:val="24"/>
        </w:rPr>
        <w:t>Деревянная лошадка</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И. Дунаевский. Марш из к/ф </w:t>
      </w:r>
      <w:r w:rsidRPr="000E5E02">
        <w:rPr>
          <w:rFonts w:ascii="Times New Roman" w:hAnsi="Times New Roman"/>
          <w:sz w:val="24"/>
          <w:szCs w:val="24"/>
          <w:lang w:val="tt-RU"/>
        </w:rPr>
        <w:t>«</w:t>
      </w:r>
      <w:r w:rsidRPr="000E5E02">
        <w:rPr>
          <w:rFonts w:ascii="Times New Roman" w:hAnsi="Times New Roman"/>
          <w:sz w:val="24"/>
          <w:szCs w:val="24"/>
        </w:rPr>
        <w:t>Веселые ребята</w:t>
      </w:r>
      <w:r w:rsidRPr="000E5E02">
        <w:rPr>
          <w:rFonts w:ascii="Times New Roman" w:hAnsi="Times New Roman"/>
          <w:sz w:val="24"/>
          <w:szCs w:val="24"/>
          <w:lang w:val="tt-RU"/>
        </w:rPr>
        <w:t>» (</w:t>
      </w:r>
      <w:r w:rsidRPr="000E5E02">
        <w:rPr>
          <w:rFonts w:ascii="Times New Roman" w:hAnsi="Times New Roman"/>
          <w:sz w:val="24"/>
          <w:szCs w:val="24"/>
        </w:rPr>
        <w:t xml:space="preserve">сл. В. Лебедева-Кумача). Оперетта </w:t>
      </w:r>
      <w:r w:rsidRPr="000E5E02">
        <w:rPr>
          <w:rFonts w:ascii="Times New Roman" w:hAnsi="Times New Roman"/>
          <w:sz w:val="24"/>
          <w:szCs w:val="24"/>
          <w:lang w:val="tt-RU"/>
        </w:rPr>
        <w:t>«</w:t>
      </w:r>
      <w:r w:rsidRPr="000E5E02">
        <w:rPr>
          <w:rFonts w:ascii="Times New Roman" w:hAnsi="Times New Roman"/>
          <w:sz w:val="24"/>
          <w:szCs w:val="24"/>
        </w:rPr>
        <w:t>Белая акация</w:t>
      </w:r>
      <w:r w:rsidRPr="000E5E02">
        <w:rPr>
          <w:rFonts w:ascii="Times New Roman" w:hAnsi="Times New Roman"/>
          <w:sz w:val="24"/>
          <w:szCs w:val="24"/>
          <w:lang w:val="tt-RU"/>
        </w:rPr>
        <w:t>» (</w:t>
      </w:r>
      <w:r w:rsidRPr="000E5E02">
        <w:rPr>
          <w:rFonts w:ascii="Times New Roman" w:hAnsi="Times New Roman"/>
          <w:sz w:val="24"/>
          <w:szCs w:val="24"/>
        </w:rPr>
        <w:t>Вальс, Песня об Одессе, Выход Ларисы и семи кавалеров).</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А. Журбин. Рок-опера </w:t>
      </w:r>
      <w:r w:rsidRPr="000E5E02">
        <w:rPr>
          <w:rFonts w:ascii="Times New Roman" w:hAnsi="Times New Roman"/>
          <w:sz w:val="24"/>
          <w:szCs w:val="24"/>
          <w:lang w:val="tt-RU"/>
        </w:rPr>
        <w:t>«</w:t>
      </w:r>
      <w:r w:rsidRPr="000E5E02">
        <w:rPr>
          <w:rFonts w:ascii="Times New Roman" w:hAnsi="Times New Roman"/>
          <w:sz w:val="24"/>
          <w:szCs w:val="24"/>
        </w:rPr>
        <w:t>Орфей и Эвридика</w:t>
      </w:r>
      <w:r w:rsidRPr="000E5E02">
        <w:rPr>
          <w:rFonts w:ascii="Times New Roman" w:hAnsi="Times New Roman"/>
          <w:sz w:val="24"/>
          <w:szCs w:val="24"/>
          <w:lang w:val="tt-RU"/>
        </w:rPr>
        <w:t>» (</w:t>
      </w:r>
      <w:r w:rsidRPr="000E5E02">
        <w:rPr>
          <w:rFonts w:ascii="Times New Roman" w:hAnsi="Times New Roman"/>
          <w:sz w:val="24"/>
          <w:szCs w:val="24"/>
        </w:rPr>
        <w:t>фрагменты по выбору учителя).</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Знаменный распев.</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Д. Кабалевский. Опера </w:t>
      </w:r>
      <w:r w:rsidRPr="000E5E02">
        <w:rPr>
          <w:rFonts w:ascii="Times New Roman" w:hAnsi="Times New Roman"/>
          <w:sz w:val="24"/>
          <w:szCs w:val="24"/>
          <w:lang w:val="tt-RU"/>
        </w:rPr>
        <w:t>«</w:t>
      </w:r>
      <w:r w:rsidRPr="000E5E02">
        <w:rPr>
          <w:rFonts w:ascii="Times New Roman" w:hAnsi="Times New Roman"/>
          <w:sz w:val="24"/>
          <w:szCs w:val="24"/>
        </w:rPr>
        <w:t>Кола Брюньон</w:t>
      </w:r>
      <w:r w:rsidRPr="000E5E02">
        <w:rPr>
          <w:rFonts w:ascii="Times New Roman" w:hAnsi="Times New Roman"/>
          <w:sz w:val="24"/>
          <w:szCs w:val="24"/>
          <w:lang w:val="tt-RU"/>
        </w:rPr>
        <w:t>» (</w:t>
      </w:r>
      <w:r w:rsidRPr="000E5E02">
        <w:rPr>
          <w:rFonts w:ascii="Times New Roman" w:hAnsi="Times New Roman"/>
          <w:sz w:val="24"/>
          <w:szCs w:val="24"/>
        </w:rPr>
        <w:t xml:space="preserve">Увертюра, Монолог Кола). Концерт № 3 для ф-но с оркестром (Финал). </w:t>
      </w:r>
      <w:r w:rsidRPr="000E5E02">
        <w:rPr>
          <w:rFonts w:ascii="Times New Roman" w:hAnsi="Times New Roman"/>
          <w:sz w:val="24"/>
          <w:szCs w:val="24"/>
          <w:lang w:val="tt-RU"/>
        </w:rPr>
        <w:t>«</w:t>
      </w:r>
      <w:r w:rsidRPr="000E5E02">
        <w:rPr>
          <w:rFonts w:ascii="Times New Roman" w:hAnsi="Times New Roman"/>
          <w:sz w:val="24"/>
          <w:szCs w:val="24"/>
        </w:rPr>
        <w:t>Реквием</w:t>
      </w:r>
      <w:r w:rsidRPr="000E5E02">
        <w:rPr>
          <w:rFonts w:ascii="Times New Roman" w:hAnsi="Times New Roman"/>
          <w:sz w:val="24"/>
          <w:szCs w:val="24"/>
          <w:lang w:val="tt-RU"/>
        </w:rPr>
        <w:t xml:space="preserve">» </w:t>
      </w:r>
      <w:r w:rsidRPr="000E5E02">
        <w:rPr>
          <w:rFonts w:ascii="Times New Roman" w:hAnsi="Times New Roman"/>
          <w:sz w:val="24"/>
          <w:szCs w:val="24"/>
        </w:rPr>
        <w:t>на стихи Р.</w:t>
      </w:r>
      <w:r w:rsidRPr="000E5E02">
        <w:rPr>
          <w:rFonts w:ascii="Times New Roman" w:hAnsi="Times New Roman"/>
          <w:sz w:val="24"/>
          <w:szCs w:val="24"/>
          <w:lang w:val="tt-RU"/>
        </w:rPr>
        <w:t> </w:t>
      </w:r>
      <w:r w:rsidRPr="000E5E02">
        <w:rPr>
          <w:rFonts w:ascii="Times New Roman" w:hAnsi="Times New Roman"/>
          <w:sz w:val="24"/>
          <w:szCs w:val="24"/>
        </w:rPr>
        <w:t>Рождественского (</w:t>
      </w:r>
      <w:r w:rsidRPr="000E5E02">
        <w:rPr>
          <w:rFonts w:ascii="Times New Roman" w:hAnsi="Times New Roman"/>
          <w:sz w:val="24"/>
          <w:szCs w:val="24"/>
          <w:lang w:val="tt-RU"/>
        </w:rPr>
        <w:t>«</w:t>
      </w:r>
      <w:r w:rsidRPr="000E5E02">
        <w:rPr>
          <w:rFonts w:ascii="Times New Roman" w:hAnsi="Times New Roman"/>
          <w:sz w:val="24"/>
          <w:szCs w:val="24"/>
        </w:rPr>
        <w:t>Наши дети</w:t>
      </w:r>
      <w:r w:rsidRPr="000E5E02">
        <w:rPr>
          <w:rFonts w:ascii="Times New Roman" w:hAnsi="Times New Roman"/>
          <w:sz w:val="24"/>
          <w:szCs w:val="24"/>
          <w:lang w:val="tt-RU"/>
        </w:rPr>
        <w:t>», «</w:t>
      </w:r>
      <w:r w:rsidRPr="000E5E02">
        <w:rPr>
          <w:rFonts w:ascii="Times New Roman" w:hAnsi="Times New Roman"/>
          <w:sz w:val="24"/>
          <w:szCs w:val="24"/>
        </w:rPr>
        <w:t>Помните!</w:t>
      </w:r>
      <w:r w:rsidRPr="000E5E02">
        <w:rPr>
          <w:rFonts w:ascii="Times New Roman" w:hAnsi="Times New Roman"/>
          <w:sz w:val="24"/>
          <w:szCs w:val="24"/>
          <w:lang w:val="tt-RU"/>
        </w:rPr>
        <w:t>»). «</w:t>
      </w:r>
      <w:r w:rsidRPr="000E5E02">
        <w:rPr>
          <w:rFonts w:ascii="Times New Roman" w:hAnsi="Times New Roman"/>
          <w:sz w:val="24"/>
          <w:szCs w:val="24"/>
        </w:rPr>
        <w:t>Школьные годы</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В. Калинников. Симфония № 1 (соль минор, I часть).</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К. Караев. Балет </w:t>
      </w:r>
      <w:r w:rsidRPr="000E5E02">
        <w:rPr>
          <w:rFonts w:ascii="Times New Roman" w:hAnsi="Times New Roman"/>
          <w:sz w:val="24"/>
          <w:szCs w:val="24"/>
          <w:lang w:val="tt-RU"/>
        </w:rPr>
        <w:t>«</w:t>
      </w:r>
      <w:r w:rsidRPr="000E5E02">
        <w:rPr>
          <w:rFonts w:ascii="Times New Roman" w:hAnsi="Times New Roman"/>
          <w:sz w:val="24"/>
          <w:szCs w:val="24"/>
        </w:rPr>
        <w:t>Тропою грома</w:t>
      </w:r>
      <w:r w:rsidRPr="000E5E02">
        <w:rPr>
          <w:rFonts w:ascii="Times New Roman" w:hAnsi="Times New Roman"/>
          <w:sz w:val="24"/>
          <w:szCs w:val="24"/>
          <w:lang w:val="tt-RU"/>
        </w:rPr>
        <w:t>» (</w:t>
      </w:r>
      <w:r w:rsidRPr="000E5E02">
        <w:rPr>
          <w:rFonts w:ascii="Times New Roman" w:hAnsi="Times New Roman"/>
          <w:sz w:val="24"/>
          <w:szCs w:val="24"/>
        </w:rPr>
        <w:t>Танец черных).</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Д. Каччини. </w:t>
      </w:r>
      <w:r w:rsidRPr="000E5E02">
        <w:rPr>
          <w:rFonts w:ascii="Times New Roman" w:hAnsi="Times New Roman"/>
          <w:sz w:val="24"/>
          <w:szCs w:val="24"/>
          <w:lang w:val="tt-RU"/>
        </w:rPr>
        <w:t>«AveMaria».</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В. Кикта. Фрески Софии Киевской (концертная симфония для арфы с оркестром) (фрагменты по усмотрению учителя). </w:t>
      </w:r>
      <w:r w:rsidRPr="000E5E02">
        <w:rPr>
          <w:rFonts w:ascii="Times New Roman" w:hAnsi="Times New Roman"/>
          <w:sz w:val="24"/>
          <w:szCs w:val="24"/>
          <w:lang w:val="tt-RU"/>
        </w:rPr>
        <w:t>«</w:t>
      </w:r>
      <w:r w:rsidRPr="000E5E02">
        <w:rPr>
          <w:rFonts w:ascii="Times New Roman" w:hAnsi="Times New Roman"/>
          <w:sz w:val="24"/>
          <w:szCs w:val="24"/>
        </w:rPr>
        <w:t>Мой край тополиный</w:t>
      </w:r>
      <w:r w:rsidRPr="000E5E02">
        <w:rPr>
          <w:rFonts w:ascii="Times New Roman" w:hAnsi="Times New Roman"/>
          <w:sz w:val="24"/>
          <w:szCs w:val="24"/>
          <w:lang w:val="tt-RU"/>
        </w:rPr>
        <w:t>» (</w:t>
      </w:r>
      <w:r w:rsidRPr="000E5E02">
        <w:rPr>
          <w:rFonts w:ascii="Times New Roman" w:hAnsi="Times New Roman"/>
          <w:sz w:val="24"/>
          <w:szCs w:val="24"/>
        </w:rPr>
        <w:t>сл. И.</w:t>
      </w:r>
      <w:r w:rsidRPr="000E5E02">
        <w:rPr>
          <w:rFonts w:ascii="Times New Roman" w:hAnsi="Times New Roman"/>
          <w:sz w:val="24"/>
          <w:szCs w:val="24"/>
          <w:lang w:val="tt-RU"/>
        </w:rPr>
        <w:t> </w:t>
      </w:r>
      <w:r w:rsidRPr="000E5E02">
        <w:rPr>
          <w:rFonts w:ascii="Times New Roman" w:hAnsi="Times New Roman"/>
          <w:sz w:val="24"/>
          <w:szCs w:val="24"/>
        </w:rPr>
        <w:t>Векшегоновой).</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В. Лаурушас. </w:t>
      </w:r>
      <w:r w:rsidRPr="000E5E02">
        <w:rPr>
          <w:rFonts w:ascii="Times New Roman" w:hAnsi="Times New Roman"/>
          <w:sz w:val="24"/>
          <w:szCs w:val="24"/>
          <w:lang w:val="tt-RU"/>
        </w:rPr>
        <w:t>«</w:t>
      </w:r>
      <w:r w:rsidRPr="000E5E02">
        <w:rPr>
          <w:rFonts w:ascii="Times New Roman" w:hAnsi="Times New Roman"/>
          <w:sz w:val="24"/>
          <w:szCs w:val="24"/>
        </w:rPr>
        <w:t>В путь</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Ф. Лист. Венгерская рапсодия № 2. Этюд Паганини (№ 6).</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И. Лученок. </w:t>
      </w:r>
      <w:r w:rsidRPr="000E5E02">
        <w:rPr>
          <w:rFonts w:ascii="Times New Roman" w:hAnsi="Times New Roman"/>
          <w:sz w:val="24"/>
          <w:szCs w:val="24"/>
          <w:lang w:val="tt-RU"/>
        </w:rPr>
        <w:t>«</w:t>
      </w:r>
      <w:r w:rsidRPr="000E5E02">
        <w:rPr>
          <w:rFonts w:ascii="Times New Roman" w:hAnsi="Times New Roman"/>
          <w:sz w:val="24"/>
          <w:szCs w:val="24"/>
        </w:rPr>
        <w:t>Хатынь</w:t>
      </w:r>
      <w:r w:rsidRPr="000E5E02">
        <w:rPr>
          <w:rFonts w:ascii="Times New Roman" w:hAnsi="Times New Roman"/>
          <w:sz w:val="24"/>
          <w:szCs w:val="24"/>
          <w:lang w:val="tt-RU"/>
        </w:rPr>
        <w:t>» (</w:t>
      </w:r>
      <w:r w:rsidRPr="000E5E02">
        <w:rPr>
          <w:rFonts w:ascii="Times New Roman" w:hAnsi="Times New Roman"/>
          <w:sz w:val="24"/>
          <w:szCs w:val="24"/>
        </w:rPr>
        <w:t>ст. Г. Петренко).</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А. Лядов. Кикимора (народное сказание для оркестра).</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Ф. Лэй. </w:t>
      </w:r>
      <w:r w:rsidRPr="000E5E02">
        <w:rPr>
          <w:rFonts w:ascii="Times New Roman" w:hAnsi="Times New Roman"/>
          <w:sz w:val="24"/>
          <w:szCs w:val="24"/>
          <w:lang w:val="tt-RU"/>
        </w:rPr>
        <w:t>«</w:t>
      </w:r>
      <w:r w:rsidRPr="000E5E02">
        <w:rPr>
          <w:rFonts w:ascii="Times New Roman" w:hAnsi="Times New Roman"/>
          <w:sz w:val="24"/>
          <w:szCs w:val="24"/>
        </w:rPr>
        <w:t>История любви</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Мадригалы эпохи Возрождения.</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Р. де Лиль. </w:t>
      </w:r>
      <w:r w:rsidRPr="000E5E02">
        <w:rPr>
          <w:rFonts w:ascii="Times New Roman" w:hAnsi="Times New Roman"/>
          <w:sz w:val="24"/>
          <w:szCs w:val="24"/>
          <w:lang w:val="tt-RU"/>
        </w:rPr>
        <w:t>«</w:t>
      </w:r>
      <w:r w:rsidRPr="000E5E02">
        <w:rPr>
          <w:rFonts w:ascii="Times New Roman" w:hAnsi="Times New Roman"/>
          <w:sz w:val="24"/>
          <w:szCs w:val="24"/>
        </w:rPr>
        <w:t>Марсельеза</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А. Марчелло. Концерт для гобоя с оркестром ре минор (II часть, Адажио).</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М. Матвеев. </w:t>
      </w:r>
      <w:r w:rsidRPr="000E5E02">
        <w:rPr>
          <w:rFonts w:ascii="Times New Roman" w:hAnsi="Times New Roman"/>
          <w:sz w:val="24"/>
          <w:szCs w:val="24"/>
          <w:lang w:val="tt-RU"/>
        </w:rPr>
        <w:t>«</w:t>
      </w:r>
      <w:r w:rsidRPr="000E5E02">
        <w:rPr>
          <w:rFonts w:ascii="Times New Roman" w:hAnsi="Times New Roman"/>
          <w:sz w:val="24"/>
          <w:szCs w:val="24"/>
        </w:rPr>
        <w:t>Матушка, матушка, что во поле пыльно</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Д. Мийо. </w:t>
      </w:r>
      <w:r w:rsidRPr="000E5E02">
        <w:rPr>
          <w:rFonts w:ascii="Times New Roman" w:hAnsi="Times New Roman"/>
          <w:sz w:val="24"/>
          <w:szCs w:val="24"/>
          <w:lang w:val="tt-RU"/>
        </w:rPr>
        <w:t>«</w:t>
      </w:r>
      <w:r w:rsidRPr="000E5E02">
        <w:rPr>
          <w:rFonts w:ascii="Times New Roman" w:hAnsi="Times New Roman"/>
          <w:sz w:val="24"/>
          <w:szCs w:val="24"/>
        </w:rPr>
        <w:t>Бразилейра</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И. Морозов. Балет </w:t>
      </w:r>
      <w:r w:rsidRPr="000E5E02">
        <w:rPr>
          <w:rFonts w:ascii="Times New Roman" w:hAnsi="Times New Roman"/>
          <w:sz w:val="24"/>
          <w:szCs w:val="24"/>
          <w:lang w:val="tt-RU"/>
        </w:rPr>
        <w:t>«</w:t>
      </w:r>
      <w:r w:rsidRPr="000E5E02">
        <w:rPr>
          <w:rFonts w:ascii="Times New Roman" w:hAnsi="Times New Roman"/>
          <w:sz w:val="24"/>
          <w:szCs w:val="24"/>
        </w:rPr>
        <w:t>Айболит</w:t>
      </w:r>
      <w:r w:rsidRPr="000E5E02">
        <w:rPr>
          <w:rFonts w:ascii="Times New Roman" w:hAnsi="Times New Roman"/>
          <w:sz w:val="24"/>
          <w:szCs w:val="24"/>
          <w:lang w:val="tt-RU"/>
        </w:rPr>
        <w:t>» (</w:t>
      </w:r>
      <w:r w:rsidRPr="000E5E02">
        <w:rPr>
          <w:rFonts w:ascii="Times New Roman" w:hAnsi="Times New Roman"/>
          <w:sz w:val="24"/>
          <w:szCs w:val="24"/>
        </w:rPr>
        <w:t>фрагменты:Полечка, Морское плавание, Галоп).</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В. Моцарт. Фантазия для фортепиано до минор. Фантазия для фортепиано ре минор. Соната до мажор (эксп. Ι ч.). </w:t>
      </w:r>
      <w:r w:rsidRPr="000E5E02">
        <w:rPr>
          <w:rFonts w:ascii="Times New Roman" w:hAnsi="Times New Roman"/>
          <w:sz w:val="24"/>
          <w:szCs w:val="24"/>
          <w:lang w:val="tt-RU"/>
        </w:rPr>
        <w:t>«</w:t>
      </w:r>
      <w:r w:rsidRPr="000E5E02">
        <w:rPr>
          <w:rFonts w:ascii="Times New Roman" w:hAnsi="Times New Roman"/>
          <w:sz w:val="24"/>
          <w:szCs w:val="24"/>
        </w:rPr>
        <w:t>Маленькая ночная серенада</w:t>
      </w:r>
      <w:r w:rsidRPr="000E5E02">
        <w:rPr>
          <w:rFonts w:ascii="Times New Roman" w:hAnsi="Times New Roman"/>
          <w:sz w:val="24"/>
          <w:szCs w:val="24"/>
          <w:lang w:val="tt-RU"/>
        </w:rPr>
        <w:t>» (</w:t>
      </w:r>
      <w:r w:rsidRPr="000E5E02">
        <w:rPr>
          <w:rFonts w:ascii="Times New Roman" w:hAnsi="Times New Roman"/>
          <w:sz w:val="24"/>
          <w:szCs w:val="24"/>
        </w:rPr>
        <w:t>Рондо). Симфония № 40. Симфония № 41 (фрагмент ΙΙ ч.). Реквием (</w:t>
      </w:r>
      <w:r w:rsidRPr="000E5E02">
        <w:rPr>
          <w:rFonts w:ascii="Times New Roman" w:hAnsi="Times New Roman"/>
          <w:sz w:val="24"/>
          <w:szCs w:val="24"/>
          <w:lang w:val="tt-RU"/>
        </w:rPr>
        <w:t xml:space="preserve">«Diesire», «Lacrimoza»). </w:t>
      </w:r>
      <w:r w:rsidRPr="000E5E02">
        <w:rPr>
          <w:rFonts w:ascii="Times New Roman" w:hAnsi="Times New Roman"/>
          <w:sz w:val="24"/>
          <w:szCs w:val="24"/>
        </w:rPr>
        <w:t xml:space="preserve">Соната № 11 (I, II, III ч.). Фрагменты из оперы </w:t>
      </w:r>
      <w:r w:rsidRPr="000E5E02">
        <w:rPr>
          <w:rFonts w:ascii="Times New Roman" w:hAnsi="Times New Roman"/>
          <w:sz w:val="24"/>
          <w:szCs w:val="24"/>
          <w:lang w:val="tt-RU"/>
        </w:rPr>
        <w:t>«</w:t>
      </w:r>
      <w:r w:rsidRPr="000E5E02">
        <w:rPr>
          <w:rFonts w:ascii="Times New Roman" w:hAnsi="Times New Roman"/>
          <w:sz w:val="24"/>
          <w:szCs w:val="24"/>
        </w:rPr>
        <w:t>Волшебная флейта</w:t>
      </w:r>
      <w:r w:rsidRPr="000E5E02">
        <w:rPr>
          <w:rFonts w:ascii="Times New Roman" w:hAnsi="Times New Roman"/>
          <w:sz w:val="24"/>
          <w:szCs w:val="24"/>
          <w:lang w:val="tt-RU"/>
        </w:rPr>
        <w:t xml:space="preserve">». </w:t>
      </w:r>
      <w:r w:rsidRPr="000E5E02">
        <w:rPr>
          <w:rFonts w:ascii="Times New Roman" w:hAnsi="Times New Roman"/>
          <w:sz w:val="24"/>
          <w:szCs w:val="24"/>
        </w:rPr>
        <w:t xml:space="preserve">Мотет </w:t>
      </w:r>
      <w:r w:rsidRPr="000E5E02">
        <w:rPr>
          <w:rFonts w:ascii="Times New Roman" w:hAnsi="Times New Roman"/>
          <w:sz w:val="24"/>
          <w:szCs w:val="24"/>
          <w:lang w:val="tt-RU"/>
        </w:rPr>
        <w:t>«Ave, verum</w:t>
      </w:r>
      <w:r w:rsidRPr="000E5E02">
        <w:rPr>
          <w:rFonts w:ascii="Times New Roman" w:hAnsi="Times New Roman"/>
          <w:sz w:val="24"/>
          <w:szCs w:val="24"/>
          <w:highlight w:val="white"/>
          <w:lang w:val="tt-RU"/>
        </w:rPr>
        <w:t>corpus</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М. Мусоргский. Опера </w:t>
      </w:r>
      <w:r w:rsidRPr="000E5E02">
        <w:rPr>
          <w:rFonts w:ascii="Times New Roman" w:hAnsi="Times New Roman"/>
          <w:sz w:val="24"/>
          <w:szCs w:val="24"/>
          <w:lang w:val="tt-RU"/>
        </w:rPr>
        <w:t>«</w:t>
      </w:r>
      <w:r w:rsidRPr="000E5E02">
        <w:rPr>
          <w:rFonts w:ascii="Times New Roman" w:hAnsi="Times New Roman"/>
          <w:sz w:val="24"/>
          <w:szCs w:val="24"/>
        </w:rPr>
        <w:t>Борис Годунов</w:t>
      </w:r>
      <w:r w:rsidRPr="000E5E02">
        <w:rPr>
          <w:rFonts w:ascii="Times New Roman" w:hAnsi="Times New Roman"/>
          <w:sz w:val="24"/>
          <w:szCs w:val="24"/>
          <w:lang w:val="tt-RU"/>
        </w:rPr>
        <w:t>» (</w:t>
      </w:r>
      <w:r w:rsidRPr="000E5E02">
        <w:rPr>
          <w:rFonts w:ascii="Times New Roman" w:hAnsi="Times New Roman"/>
          <w:sz w:val="24"/>
          <w:szCs w:val="24"/>
        </w:rPr>
        <w:t xml:space="preserve">Вступление, Песня Варлаама, Сцена смерти Бориса, сцена под Кромами). Опера </w:t>
      </w:r>
      <w:r w:rsidRPr="000E5E02">
        <w:rPr>
          <w:rFonts w:ascii="Times New Roman" w:hAnsi="Times New Roman"/>
          <w:sz w:val="24"/>
          <w:szCs w:val="24"/>
          <w:lang w:val="tt-RU"/>
        </w:rPr>
        <w:t>«</w:t>
      </w:r>
      <w:r w:rsidRPr="000E5E02">
        <w:rPr>
          <w:rFonts w:ascii="Times New Roman" w:hAnsi="Times New Roman"/>
          <w:sz w:val="24"/>
          <w:szCs w:val="24"/>
        </w:rPr>
        <w:t>Хованщина</w:t>
      </w:r>
      <w:r w:rsidRPr="000E5E02">
        <w:rPr>
          <w:rFonts w:ascii="Times New Roman" w:hAnsi="Times New Roman"/>
          <w:sz w:val="24"/>
          <w:szCs w:val="24"/>
          <w:lang w:val="tt-RU"/>
        </w:rPr>
        <w:t>» (</w:t>
      </w:r>
      <w:r w:rsidRPr="000E5E02">
        <w:rPr>
          <w:rFonts w:ascii="Times New Roman" w:hAnsi="Times New Roman"/>
          <w:sz w:val="24"/>
          <w:szCs w:val="24"/>
        </w:rPr>
        <w:t>Вступление, Пляска персидок).</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Н. Мясковский. Симфония № 6 (экспозиция финала).</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Негритянский спиричуэл.</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М. Огинский. Полонез ре минор (</w:t>
      </w:r>
      <w:r w:rsidRPr="000E5E02">
        <w:rPr>
          <w:rFonts w:ascii="Times New Roman" w:hAnsi="Times New Roman"/>
          <w:sz w:val="24"/>
          <w:szCs w:val="24"/>
          <w:lang w:val="tt-RU"/>
        </w:rPr>
        <w:t>«</w:t>
      </w:r>
      <w:r w:rsidRPr="000E5E02">
        <w:rPr>
          <w:rFonts w:ascii="Times New Roman" w:hAnsi="Times New Roman"/>
          <w:sz w:val="24"/>
          <w:szCs w:val="24"/>
        </w:rPr>
        <w:t>Прощание с Родиной</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К. Орф. Сценическая кантата для певцов, хора и оркестра </w:t>
      </w:r>
      <w:r w:rsidRPr="000E5E02">
        <w:rPr>
          <w:rFonts w:ascii="Times New Roman" w:hAnsi="Times New Roman"/>
          <w:sz w:val="24"/>
          <w:szCs w:val="24"/>
          <w:lang w:val="tt-RU"/>
        </w:rPr>
        <w:t>«</w:t>
      </w:r>
      <w:r w:rsidRPr="000E5E02">
        <w:rPr>
          <w:rFonts w:ascii="Times New Roman" w:hAnsi="Times New Roman"/>
          <w:sz w:val="24"/>
          <w:szCs w:val="24"/>
        </w:rPr>
        <w:t>Кармина Бурана</w:t>
      </w:r>
      <w:r w:rsidRPr="000E5E02">
        <w:rPr>
          <w:rFonts w:ascii="Times New Roman" w:hAnsi="Times New Roman"/>
          <w:sz w:val="24"/>
          <w:szCs w:val="24"/>
          <w:lang w:val="tt-RU"/>
        </w:rPr>
        <w:t>». (</w:t>
      </w:r>
      <w:r w:rsidRPr="000E5E02">
        <w:rPr>
          <w:rFonts w:ascii="Times New Roman" w:hAnsi="Times New Roman"/>
          <w:sz w:val="24"/>
          <w:szCs w:val="24"/>
          <w:highlight w:val="white"/>
          <w:lang w:val="tt-RU"/>
        </w:rPr>
        <w:t>«</w:t>
      </w:r>
      <w:r w:rsidRPr="000E5E02">
        <w:rPr>
          <w:rFonts w:ascii="Times New Roman" w:hAnsi="Times New Roman"/>
          <w:sz w:val="24"/>
          <w:szCs w:val="24"/>
          <w:highlight w:val="white"/>
        </w:rPr>
        <w:t>Песни Бойерна:Мирские песни для исполнения певцами и хорами, совместно с инструментами и магическими изображениями</w:t>
      </w:r>
      <w:r w:rsidRPr="000E5E02">
        <w:rPr>
          <w:rFonts w:ascii="Times New Roman" w:hAnsi="Times New Roman"/>
          <w:sz w:val="24"/>
          <w:szCs w:val="24"/>
          <w:highlight w:val="white"/>
          <w:lang w:val="tt-RU"/>
        </w:rPr>
        <w:t>») (</w:t>
      </w:r>
      <w:r w:rsidRPr="000E5E02">
        <w:rPr>
          <w:rFonts w:ascii="Times New Roman" w:hAnsi="Times New Roman"/>
          <w:sz w:val="24"/>
          <w:szCs w:val="24"/>
          <w:highlight w:val="white"/>
        </w:rPr>
        <w:t>фрагменты по выбору учителя</w:t>
      </w:r>
      <w:r w:rsidRPr="000E5E02">
        <w:rPr>
          <w:rFonts w:ascii="Times New Roman" w:hAnsi="Times New Roman"/>
          <w:sz w:val="24"/>
          <w:szCs w:val="24"/>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Дж. Перголези </w:t>
      </w:r>
      <w:r w:rsidRPr="000E5E02">
        <w:rPr>
          <w:rFonts w:ascii="Times New Roman" w:hAnsi="Times New Roman"/>
          <w:sz w:val="24"/>
          <w:szCs w:val="24"/>
          <w:lang w:val="tt-RU"/>
        </w:rPr>
        <w:t>«Stabatmater» (</w:t>
      </w:r>
      <w:r w:rsidRPr="000E5E02">
        <w:rPr>
          <w:rFonts w:ascii="Times New Roman" w:hAnsi="Times New Roman"/>
          <w:sz w:val="24"/>
          <w:szCs w:val="24"/>
        </w:rPr>
        <w:t>фрагменты по выбору учителя).</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lastRenderedPageBreak/>
        <w:t xml:space="preserve">С. Прокофьев. Опера </w:t>
      </w:r>
      <w:r w:rsidRPr="000E5E02">
        <w:rPr>
          <w:rFonts w:ascii="Times New Roman" w:hAnsi="Times New Roman"/>
          <w:sz w:val="24"/>
          <w:szCs w:val="24"/>
          <w:lang w:val="tt-RU"/>
        </w:rPr>
        <w:t>«</w:t>
      </w:r>
      <w:r w:rsidRPr="000E5E02">
        <w:rPr>
          <w:rFonts w:ascii="Times New Roman" w:hAnsi="Times New Roman"/>
          <w:sz w:val="24"/>
          <w:szCs w:val="24"/>
        </w:rPr>
        <w:t>Война и мир</w:t>
      </w:r>
      <w:r w:rsidRPr="000E5E02">
        <w:rPr>
          <w:rFonts w:ascii="Times New Roman" w:hAnsi="Times New Roman"/>
          <w:sz w:val="24"/>
          <w:szCs w:val="24"/>
          <w:lang w:val="tt-RU"/>
        </w:rPr>
        <w:t>» (</w:t>
      </w:r>
      <w:r w:rsidRPr="000E5E02">
        <w:rPr>
          <w:rFonts w:ascii="Times New Roman" w:hAnsi="Times New Roman"/>
          <w:sz w:val="24"/>
          <w:szCs w:val="24"/>
        </w:rPr>
        <w:t>Ария Кутузова, Вальс). Соната № 2 (Ι ч.). Симфония № 1 (</w:t>
      </w:r>
      <w:r w:rsidRPr="000E5E02">
        <w:rPr>
          <w:rFonts w:ascii="Times New Roman" w:hAnsi="Times New Roman"/>
          <w:sz w:val="24"/>
          <w:szCs w:val="24"/>
          <w:lang w:val="tt-RU"/>
        </w:rPr>
        <w:t>«</w:t>
      </w:r>
      <w:r w:rsidRPr="000E5E02">
        <w:rPr>
          <w:rFonts w:ascii="Times New Roman" w:hAnsi="Times New Roman"/>
          <w:sz w:val="24"/>
          <w:szCs w:val="24"/>
        </w:rPr>
        <w:t>Классическая</w:t>
      </w:r>
      <w:r w:rsidRPr="000E5E02">
        <w:rPr>
          <w:rFonts w:ascii="Times New Roman" w:hAnsi="Times New Roman"/>
          <w:sz w:val="24"/>
          <w:szCs w:val="24"/>
          <w:lang w:val="tt-RU"/>
        </w:rPr>
        <w:t xml:space="preserve">». Ι </w:t>
      </w:r>
      <w:r w:rsidRPr="000E5E02">
        <w:rPr>
          <w:rFonts w:ascii="Times New Roman" w:hAnsi="Times New Roman"/>
          <w:sz w:val="24"/>
          <w:szCs w:val="24"/>
        </w:rPr>
        <w:t xml:space="preserve">ч., ΙΙ ч., III ч. Гавот, IV ч. Финал). Балет </w:t>
      </w:r>
      <w:r w:rsidRPr="000E5E02">
        <w:rPr>
          <w:rFonts w:ascii="Times New Roman" w:hAnsi="Times New Roman"/>
          <w:sz w:val="24"/>
          <w:szCs w:val="24"/>
          <w:lang w:val="tt-RU"/>
        </w:rPr>
        <w:t>«</w:t>
      </w:r>
      <w:r w:rsidRPr="000E5E02">
        <w:rPr>
          <w:rFonts w:ascii="Times New Roman" w:hAnsi="Times New Roman"/>
          <w:sz w:val="24"/>
          <w:szCs w:val="24"/>
        </w:rPr>
        <w:t>Ромео и Джульетта</w:t>
      </w:r>
      <w:r w:rsidRPr="000E5E02">
        <w:rPr>
          <w:rFonts w:ascii="Times New Roman" w:hAnsi="Times New Roman"/>
          <w:sz w:val="24"/>
          <w:szCs w:val="24"/>
          <w:lang w:val="tt-RU"/>
        </w:rPr>
        <w:t>» (</w:t>
      </w:r>
      <w:r w:rsidRPr="000E5E02">
        <w:rPr>
          <w:rFonts w:ascii="Times New Roman" w:hAnsi="Times New Roman"/>
          <w:sz w:val="24"/>
          <w:szCs w:val="24"/>
        </w:rPr>
        <w:t xml:space="preserve">Улица просыпается, Танец рыцарей, Патер Лоренцо). Кантата </w:t>
      </w:r>
      <w:r w:rsidRPr="000E5E02">
        <w:rPr>
          <w:rFonts w:ascii="Times New Roman" w:hAnsi="Times New Roman"/>
          <w:sz w:val="24"/>
          <w:szCs w:val="24"/>
          <w:lang w:val="tt-RU"/>
        </w:rPr>
        <w:t>«</w:t>
      </w:r>
      <w:r w:rsidRPr="000E5E02">
        <w:rPr>
          <w:rFonts w:ascii="Times New Roman" w:hAnsi="Times New Roman"/>
          <w:sz w:val="24"/>
          <w:szCs w:val="24"/>
        </w:rPr>
        <w:t>Александр Невский</w:t>
      </w:r>
      <w:r w:rsidRPr="000E5E02">
        <w:rPr>
          <w:rFonts w:ascii="Times New Roman" w:hAnsi="Times New Roman"/>
          <w:sz w:val="24"/>
          <w:szCs w:val="24"/>
          <w:lang w:val="tt-RU"/>
        </w:rPr>
        <w:t>» (</w:t>
      </w:r>
      <w:r w:rsidRPr="000E5E02">
        <w:rPr>
          <w:rFonts w:ascii="Times New Roman" w:hAnsi="Times New Roman"/>
          <w:sz w:val="24"/>
          <w:szCs w:val="24"/>
        </w:rPr>
        <w:t xml:space="preserve">Ледовое побоище). Фортепианные миниатюры </w:t>
      </w:r>
      <w:r w:rsidRPr="000E5E02">
        <w:rPr>
          <w:rFonts w:ascii="Times New Roman" w:hAnsi="Times New Roman"/>
          <w:sz w:val="24"/>
          <w:szCs w:val="24"/>
          <w:lang w:val="tt-RU"/>
        </w:rPr>
        <w:t>«</w:t>
      </w:r>
      <w:r w:rsidRPr="000E5E02">
        <w:rPr>
          <w:rFonts w:ascii="Times New Roman" w:hAnsi="Times New Roman"/>
          <w:sz w:val="24"/>
          <w:szCs w:val="24"/>
        </w:rPr>
        <w:t>Мимолетности</w:t>
      </w:r>
      <w:r w:rsidRPr="000E5E02">
        <w:rPr>
          <w:rFonts w:ascii="Times New Roman" w:hAnsi="Times New Roman"/>
          <w:sz w:val="24"/>
          <w:szCs w:val="24"/>
          <w:lang w:val="tt-RU"/>
        </w:rPr>
        <w:t>» (</w:t>
      </w:r>
      <w:r w:rsidRPr="000E5E02">
        <w:rPr>
          <w:rFonts w:ascii="Times New Roman" w:hAnsi="Times New Roman"/>
          <w:sz w:val="24"/>
          <w:szCs w:val="24"/>
        </w:rPr>
        <w:t>по выбору учителя).</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М. Равель. </w:t>
      </w:r>
      <w:r w:rsidRPr="000E5E02">
        <w:rPr>
          <w:rFonts w:ascii="Times New Roman" w:hAnsi="Times New Roman"/>
          <w:sz w:val="24"/>
          <w:szCs w:val="24"/>
          <w:lang w:val="tt-RU"/>
        </w:rPr>
        <w:t>«</w:t>
      </w:r>
      <w:r w:rsidRPr="000E5E02">
        <w:rPr>
          <w:rFonts w:ascii="Times New Roman" w:hAnsi="Times New Roman"/>
          <w:sz w:val="24"/>
          <w:szCs w:val="24"/>
        </w:rPr>
        <w:t>Болеро</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С. Рахманинов. Концерт № 2 для ф-но с оркестром (Ι часть). Концерт № 3 для ф-но с оркестром (Ι часть). </w:t>
      </w:r>
      <w:r w:rsidRPr="000E5E02">
        <w:rPr>
          <w:rFonts w:ascii="Times New Roman" w:hAnsi="Times New Roman"/>
          <w:sz w:val="24"/>
          <w:szCs w:val="24"/>
          <w:lang w:val="tt-RU"/>
        </w:rPr>
        <w:t>«</w:t>
      </w:r>
      <w:r w:rsidRPr="000E5E02">
        <w:rPr>
          <w:rFonts w:ascii="Times New Roman" w:hAnsi="Times New Roman"/>
          <w:sz w:val="24"/>
          <w:szCs w:val="24"/>
        </w:rPr>
        <w:t>Вокализ</w:t>
      </w:r>
      <w:r w:rsidRPr="000E5E02">
        <w:rPr>
          <w:rFonts w:ascii="Times New Roman" w:hAnsi="Times New Roman"/>
          <w:sz w:val="24"/>
          <w:szCs w:val="24"/>
          <w:lang w:val="tt-RU"/>
        </w:rPr>
        <w:t xml:space="preserve">». </w:t>
      </w:r>
      <w:r w:rsidRPr="000E5E02">
        <w:rPr>
          <w:rFonts w:ascii="Times New Roman" w:hAnsi="Times New Roman"/>
          <w:sz w:val="24"/>
          <w:szCs w:val="24"/>
        </w:rPr>
        <w:t xml:space="preserve">Романс </w:t>
      </w:r>
      <w:r w:rsidRPr="000E5E02">
        <w:rPr>
          <w:rFonts w:ascii="Times New Roman" w:hAnsi="Times New Roman"/>
          <w:sz w:val="24"/>
          <w:szCs w:val="24"/>
          <w:lang w:val="tt-RU"/>
        </w:rPr>
        <w:t>«</w:t>
      </w:r>
      <w:r w:rsidRPr="000E5E02">
        <w:rPr>
          <w:rFonts w:ascii="Times New Roman" w:hAnsi="Times New Roman"/>
          <w:sz w:val="24"/>
          <w:szCs w:val="24"/>
        </w:rPr>
        <w:t>Весенние воды</w:t>
      </w:r>
      <w:r w:rsidRPr="000E5E02">
        <w:rPr>
          <w:rFonts w:ascii="Times New Roman" w:hAnsi="Times New Roman"/>
          <w:sz w:val="24"/>
          <w:szCs w:val="24"/>
          <w:lang w:val="tt-RU"/>
        </w:rPr>
        <w:t>» (</w:t>
      </w:r>
      <w:r w:rsidRPr="000E5E02">
        <w:rPr>
          <w:rFonts w:ascii="Times New Roman" w:hAnsi="Times New Roman"/>
          <w:sz w:val="24"/>
          <w:szCs w:val="24"/>
        </w:rPr>
        <w:t>сл. Ф.</w:t>
      </w:r>
      <w:r w:rsidRPr="000E5E02">
        <w:rPr>
          <w:rFonts w:ascii="Times New Roman" w:hAnsi="Times New Roman"/>
          <w:sz w:val="24"/>
          <w:szCs w:val="24"/>
          <w:lang w:val="tt-RU"/>
        </w:rPr>
        <w:t> </w:t>
      </w:r>
      <w:r w:rsidRPr="000E5E02">
        <w:rPr>
          <w:rFonts w:ascii="Times New Roman" w:hAnsi="Times New Roman"/>
          <w:sz w:val="24"/>
          <w:szCs w:val="24"/>
        </w:rPr>
        <w:t xml:space="preserve">Тютчева). Романс </w:t>
      </w:r>
      <w:r w:rsidRPr="000E5E02">
        <w:rPr>
          <w:rFonts w:ascii="Times New Roman" w:hAnsi="Times New Roman"/>
          <w:sz w:val="24"/>
          <w:szCs w:val="24"/>
          <w:lang w:val="tt-RU"/>
        </w:rPr>
        <w:t>«</w:t>
      </w:r>
      <w:r w:rsidRPr="000E5E02">
        <w:rPr>
          <w:rFonts w:ascii="Times New Roman" w:hAnsi="Times New Roman"/>
          <w:sz w:val="24"/>
          <w:szCs w:val="24"/>
        </w:rPr>
        <w:t>Островок</w:t>
      </w:r>
      <w:r w:rsidRPr="000E5E02">
        <w:rPr>
          <w:rFonts w:ascii="Times New Roman" w:hAnsi="Times New Roman"/>
          <w:sz w:val="24"/>
          <w:szCs w:val="24"/>
          <w:lang w:val="tt-RU"/>
        </w:rPr>
        <w:t>» (</w:t>
      </w:r>
      <w:r w:rsidRPr="000E5E02">
        <w:rPr>
          <w:rFonts w:ascii="Times New Roman" w:hAnsi="Times New Roman"/>
          <w:sz w:val="24"/>
          <w:szCs w:val="24"/>
        </w:rPr>
        <w:t xml:space="preserve">сл. К. Бальмонта, из Шелли). Романс </w:t>
      </w:r>
      <w:r w:rsidRPr="000E5E02">
        <w:rPr>
          <w:rFonts w:ascii="Times New Roman" w:hAnsi="Times New Roman"/>
          <w:sz w:val="24"/>
          <w:szCs w:val="24"/>
          <w:lang w:val="tt-RU"/>
        </w:rPr>
        <w:t>«</w:t>
      </w:r>
      <w:r w:rsidRPr="000E5E02">
        <w:rPr>
          <w:rFonts w:ascii="Times New Roman" w:hAnsi="Times New Roman"/>
          <w:sz w:val="24"/>
          <w:szCs w:val="24"/>
        </w:rPr>
        <w:t>Сирень</w:t>
      </w:r>
      <w:r w:rsidRPr="000E5E02">
        <w:rPr>
          <w:rFonts w:ascii="Times New Roman" w:hAnsi="Times New Roman"/>
          <w:sz w:val="24"/>
          <w:szCs w:val="24"/>
          <w:lang w:val="tt-RU"/>
        </w:rPr>
        <w:t>» (</w:t>
      </w:r>
      <w:r w:rsidRPr="000E5E02">
        <w:rPr>
          <w:rFonts w:ascii="Times New Roman" w:hAnsi="Times New Roman"/>
          <w:sz w:val="24"/>
          <w:szCs w:val="24"/>
        </w:rPr>
        <w:t>сл.</w:t>
      </w:r>
      <w:r w:rsidRPr="000E5E02">
        <w:rPr>
          <w:rFonts w:ascii="Times New Roman" w:hAnsi="Times New Roman"/>
          <w:sz w:val="24"/>
          <w:szCs w:val="24"/>
          <w:lang w:val="tt-RU"/>
        </w:rPr>
        <w:t> </w:t>
      </w:r>
      <w:r w:rsidRPr="000E5E02">
        <w:rPr>
          <w:rFonts w:ascii="Times New Roman" w:hAnsi="Times New Roman"/>
          <w:sz w:val="24"/>
          <w:szCs w:val="24"/>
        </w:rPr>
        <w:t xml:space="preserve">Е. Бекетовой). Прелюдии (додиез минор, соль минор, соль диез минор). Сюита для двух фортепиано № 1 (фрагменты по выбору учителя). </w:t>
      </w:r>
      <w:r w:rsidRPr="000E5E02">
        <w:rPr>
          <w:rFonts w:ascii="Times New Roman" w:hAnsi="Times New Roman"/>
          <w:sz w:val="24"/>
          <w:szCs w:val="24"/>
          <w:lang w:val="tt-RU"/>
        </w:rPr>
        <w:t>«</w:t>
      </w:r>
      <w:r w:rsidRPr="000E5E02">
        <w:rPr>
          <w:rFonts w:ascii="Times New Roman" w:hAnsi="Times New Roman"/>
          <w:sz w:val="24"/>
          <w:szCs w:val="24"/>
        </w:rPr>
        <w:t>Всенощное бдение</w:t>
      </w:r>
      <w:r w:rsidRPr="000E5E02">
        <w:rPr>
          <w:rFonts w:ascii="Times New Roman" w:hAnsi="Times New Roman"/>
          <w:sz w:val="24"/>
          <w:szCs w:val="24"/>
          <w:lang w:val="tt-RU"/>
        </w:rPr>
        <w:t>» (</w:t>
      </w:r>
      <w:r w:rsidRPr="000E5E02">
        <w:rPr>
          <w:rFonts w:ascii="Times New Roman" w:hAnsi="Times New Roman"/>
          <w:sz w:val="24"/>
          <w:szCs w:val="24"/>
        </w:rPr>
        <w:t>фрагменты по выбору учителя).</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Н. Римский-Корсаков. Опера </w:t>
      </w:r>
      <w:r w:rsidRPr="000E5E02">
        <w:rPr>
          <w:rFonts w:ascii="Times New Roman" w:hAnsi="Times New Roman"/>
          <w:sz w:val="24"/>
          <w:szCs w:val="24"/>
          <w:lang w:val="tt-RU"/>
        </w:rPr>
        <w:t>«</w:t>
      </w:r>
      <w:r w:rsidRPr="000E5E02">
        <w:rPr>
          <w:rFonts w:ascii="Times New Roman" w:hAnsi="Times New Roman"/>
          <w:sz w:val="24"/>
          <w:szCs w:val="24"/>
        </w:rPr>
        <w:t>Садко</w:t>
      </w:r>
      <w:r w:rsidRPr="000E5E02">
        <w:rPr>
          <w:rFonts w:ascii="Times New Roman" w:hAnsi="Times New Roman"/>
          <w:sz w:val="24"/>
          <w:szCs w:val="24"/>
          <w:lang w:val="tt-RU"/>
        </w:rPr>
        <w:t>» (</w:t>
      </w:r>
      <w:r w:rsidRPr="000E5E02">
        <w:rPr>
          <w:rFonts w:ascii="Times New Roman" w:hAnsi="Times New Roman"/>
          <w:sz w:val="24"/>
          <w:szCs w:val="24"/>
        </w:rPr>
        <w:t xml:space="preserve">Колыбельная Волховы, хороводная песня Садко </w:t>
      </w:r>
      <w:r w:rsidRPr="000E5E02">
        <w:rPr>
          <w:rFonts w:ascii="Times New Roman" w:hAnsi="Times New Roman"/>
          <w:sz w:val="24"/>
          <w:szCs w:val="24"/>
          <w:lang w:val="tt-RU"/>
        </w:rPr>
        <w:t>«</w:t>
      </w:r>
      <w:r w:rsidRPr="000E5E02">
        <w:rPr>
          <w:rFonts w:ascii="Times New Roman" w:hAnsi="Times New Roman"/>
          <w:sz w:val="24"/>
          <w:szCs w:val="24"/>
        </w:rPr>
        <w:t>Заиграйте, мои гусельки</w:t>
      </w:r>
      <w:r w:rsidRPr="000E5E02">
        <w:rPr>
          <w:rFonts w:ascii="Times New Roman" w:hAnsi="Times New Roman"/>
          <w:sz w:val="24"/>
          <w:szCs w:val="24"/>
          <w:lang w:val="tt-RU"/>
        </w:rPr>
        <w:t xml:space="preserve">», </w:t>
      </w:r>
      <w:r w:rsidRPr="000E5E02">
        <w:rPr>
          <w:rFonts w:ascii="Times New Roman" w:hAnsi="Times New Roman"/>
          <w:sz w:val="24"/>
          <w:szCs w:val="24"/>
        </w:rPr>
        <w:t xml:space="preserve">Сцена появления лебедей, Песня Варяжского гостя, Песня Индийского гостя, Песня Веденецкого гостя). Опера </w:t>
      </w:r>
      <w:r w:rsidRPr="000E5E02">
        <w:rPr>
          <w:rFonts w:ascii="Times New Roman" w:hAnsi="Times New Roman"/>
          <w:sz w:val="24"/>
          <w:szCs w:val="24"/>
          <w:lang w:val="tt-RU"/>
        </w:rPr>
        <w:t>«</w:t>
      </w:r>
      <w:r w:rsidRPr="000E5E02">
        <w:rPr>
          <w:rFonts w:ascii="Times New Roman" w:hAnsi="Times New Roman"/>
          <w:sz w:val="24"/>
          <w:szCs w:val="24"/>
        </w:rPr>
        <w:t>Золотой петушок</w:t>
      </w:r>
      <w:r w:rsidRPr="000E5E02">
        <w:rPr>
          <w:rFonts w:ascii="Times New Roman" w:hAnsi="Times New Roman"/>
          <w:sz w:val="24"/>
          <w:szCs w:val="24"/>
          <w:lang w:val="tt-RU"/>
        </w:rPr>
        <w:t>» («</w:t>
      </w:r>
      <w:r w:rsidRPr="000E5E02">
        <w:rPr>
          <w:rFonts w:ascii="Times New Roman" w:hAnsi="Times New Roman"/>
          <w:sz w:val="24"/>
          <w:szCs w:val="24"/>
        </w:rPr>
        <w:t>Шествие</w:t>
      </w:r>
      <w:r w:rsidRPr="000E5E02">
        <w:rPr>
          <w:rFonts w:ascii="Times New Roman" w:hAnsi="Times New Roman"/>
          <w:sz w:val="24"/>
          <w:szCs w:val="24"/>
          <w:lang w:val="tt-RU"/>
        </w:rPr>
        <w:t xml:space="preserve">»). </w:t>
      </w:r>
      <w:r w:rsidRPr="000E5E02">
        <w:rPr>
          <w:rFonts w:ascii="Times New Roman" w:hAnsi="Times New Roman"/>
          <w:sz w:val="24"/>
          <w:szCs w:val="24"/>
        </w:rPr>
        <w:t xml:space="preserve">Опера </w:t>
      </w:r>
      <w:r w:rsidRPr="000E5E02">
        <w:rPr>
          <w:rFonts w:ascii="Times New Roman" w:hAnsi="Times New Roman"/>
          <w:sz w:val="24"/>
          <w:szCs w:val="24"/>
          <w:lang w:val="tt-RU"/>
        </w:rPr>
        <w:t>«</w:t>
      </w:r>
      <w:r w:rsidRPr="000E5E02">
        <w:rPr>
          <w:rFonts w:ascii="Times New Roman" w:hAnsi="Times New Roman"/>
          <w:sz w:val="24"/>
          <w:szCs w:val="24"/>
        </w:rPr>
        <w:t>Снегурочка</w:t>
      </w:r>
      <w:r w:rsidRPr="000E5E02">
        <w:rPr>
          <w:rFonts w:ascii="Times New Roman" w:hAnsi="Times New Roman"/>
          <w:sz w:val="24"/>
          <w:szCs w:val="24"/>
          <w:lang w:val="tt-RU"/>
        </w:rPr>
        <w:t>» (</w:t>
      </w:r>
      <w:r w:rsidRPr="000E5E02">
        <w:rPr>
          <w:rFonts w:ascii="Times New Roman" w:hAnsi="Times New Roman"/>
          <w:sz w:val="24"/>
          <w:szCs w:val="24"/>
        </w:rPr>
        <w:t xml:space="preserve">Пролог:Сцена Снегурочки с Морозом и Весной, Ария Снегурочки </w:t>
      </w:r>
      <w:r w:rsidRPr="000E5E02">
        <w:rPr>
          <w:rFonts w:ascii="Times New Roman" w:hAnsi="Times New Roman"/>
          <w:sz w:val="24"/>
          <w:szCs w:val="24"/>
          <w:lang w:val="tt-RU"/>
        </w:rPr>
        <w:t>«</w:t>
      </w:r>
      <w:r w:rsidRPr="000E5E02">
        <w:rPr>
          <w:rFonts w:ascii="Times New Roman" w:hAnsi="Times New Roman"/>
          <w:sz w:val="24"/>
          <w:szCs w:val="24"/>
        </w:rPr>
        <w:t>С подружками по ягоды ходить</w:t>
      </w:r>
      <w:r w:rsidRPr="000E5E02">
        <w:rPr>
          <w:rFonts w:ascii="Times New Roman" w:hAnsi="Times New Roman"/>
          <w:sz w:val="24"/>
          <w:szCs w:val="24"/>
          <w:lang w:val="tt-RU"/>
        </w:rPr>
        <w:t xml:space="preserve">»; </w:t>
      </w:r>
      <w:r w:rsidRPr="000E5E02">
        <w:rPr>
          <w:rFonts w:ascii="Times New Roman" w:hAnsi="Times New Roman"/>
          <w:sz w:val="24"/>
          <w:szCs w:val="24"/>
        </w:rPr>
        <w:t xml:space="preserve">Третья песня Леля (ΙΙΙ д.), Сцена таяния Снегурочки </w:t>
      </w:r>
      <w:r w:rsidRPr="000E5E02">
        <w:rPr>
          <w:rFonts w:ascii="Times New Roman" w:hAnsi="Times New Roman"/>
          <w:sz w:val="24"/>
          <w:szCs w:val="24"/>
          <w:lang w:val="tt-RU"/>
        </w:rPr>
        <w:t>«</w:t>
      </w:r>
      <w:r w:rsidRPr="000E5E02">
        <w:rPr>
          <w:rFonts w:ascii="Times New Roman" w:hAnsi="Times New Roman"/>
          <w:sz w:val="24"/>
          <w:szCs w:val="24"/>
        </w:rPr>
        <w:t>Люблю и таю</w:t>
      </w:r>
      <w:r w:rsidRPr="000E5E02">
        <w:rPr>
          <w:rFonts w:ascii="Times New Roman" w:hAnsi="Times New Roman"/>
          <w:sz w:val="24"/>
          <w:szCs w:val="24"/>
          <w:lang w:val="tt-RU"/>
        </w:rPr>
        <w:t xml:space="preserve">» (ΙV </w:t>
      </w:r>
      <w:r w:rsidRPr="000E5E02">
        <w:rPr>
          <w:rFonts w:ascii="Times New Roman" w:hAnsi="Times New Roman"/>
          <w:sz w:val="24"/>
          <w:szCs w:val="24"/>
        </w:rPr>
        <w:t xml:space="preserve">д.)). Опера </w:t>
      </w:r>
      <w:r w:rsidRPr="000E5E02">
        <w:rPr>
          <w:rFonts w:ascii="Times New Roman" w:hAnsi="Times New Roman"/>
          <w:sz w:val="24"/>
          <w:szCs w:val="24"/>
          <w:lang w:val="tt-RU"/>
        </w:rPr>
        <w:t>«</w:t>
      </w:r>
      <w:r w:rsidRPr="000E5E02">
        <w:rPr>
          <w:rFonts w:ascii="Times New Roman" w:hAnsi="Times New Roman"/>
          <w:sz w:val="24"/>
          <w:szCs w:val="24"/>
        </w:rPr>
        <w:t>Сказка о царе Салтане</w:t>
      </w:r>
      <w:r w:rsidRPr="000E5E02">
        <w:rPr>
          <w:rFonts w:ascii="Times New Roman" w:hAnsi="Times New Roman"/>
          <w:sz w:val="24"/>
          <w:szCs w:val="24"/>
          <w:lang w:val="tt-RU"/>
        </w:rPr>
        <w:t>» («</w:t>
      </w:r>
      <w:r w:rsidRPr="000E5E02">
        <w:rPr>
          <w:rFonts w:ascii="Times New Roman" w:hAnsi="Times New Roman"/>
          <w:sz w:val="24"/>
          <w:szCs w:val="24"/>
        </w:rPr>
        <w:t>Полет шмеля</w:t>
      </w:r>
      <w:r w:rsidRPr="000E5E02">
        <w:rPr>
          <w:rFonts w:ascii="Times New Roman" w:hAnsi="Times New Roman"/>
          <w:sz w:val="24"/>
          <w:szCs w:val="24"/>
          <w:lang w:val="tt-RU"/>
        </w:rPr>
        <w:t xml:space="preserve">»). </w:t>
      </w:r>
      <w:r w:rsidRPr="000E5E02">
        <w:rPr>
          <w:rFonts w:ascii="Times New Roman" w:hAnsi="Times New Roman"/>
          <w:sz w:val="24"/>
          <w:szCs w:val="24"/>
        </w:rPr>
        <w:t xml:space="preserve">Опера </w:t>
      </w:r>
      <w:r w:rsidRPr="000E5E02">
        <w:rPr>
          <w:rFonts w:ascii="Times New Roman" w:hAnsi="Times New Roman"/>
          <w:sz w:val="24"/>
          <w:szCs w:val="24"/>
          <w:lang w:val="tt-RU"/>
        </w:rPr>
        <w:t>«</w:t>
      </w:r>
      <w:r w:rsidRPr="000E5E02">
        <w:rPr>
          <w:rFonts w:ascii="Times New Roman" w:hAnsi="Times New Roman"/>
          <w:sz w:val="24"/>
          <w:szCs w:val="24"/>
        </w:rPr>
        <w:t>Сказание о невидимом граде Китеже и деве Февронии</w:t>
      </w:r>
      <w:r w:rsidRPr="000E5E02">
        <w:rPr>
          <w:rFonts w:ascii="Times New Roman" w:hAnsi="Times New Roman"/>
          <w:sz w:val="24"/>
          <w:szCs w:val="24"/>
          <w:lang w:val="tt-RU"/>
        </w:rPr>
        <w:t>» (</w:t>
      </w:r>
      <w:r w:rsidRPr="000E5E02">
        <w:rPr>
          <w:rFonts w:ascii="Times New Roman" w:hAnsi="Times New Roman"/>
          <w:sz w:val="24"/>
          <w:szCs w:val="24"/>
        </w:rPr>
        <w:t xml:space="preserve">оркестровый эпизод </w:t>
      </w:r>
      <w:r w:rsidRPr="000E5E02">
        <w:rPr>
          <w:rFonts w:ascii="Times New Roman" w:hAnsi="Times New Roman"/>
          <w:sz w:val="24"/>
          <w:szCs w:val="24"/>
          <w:lang w:val="tt-RU"/>
        </w:rPr>
        <w:t>«</w:t>
      </w:r>
      <w:r w:rsidRPr="000E5E02">
        <w:rPr>
          <w:rFonts w:ascii="Times New Roman" w:hAnsi="Times New Roman"/>
          <w:sz w:val="24"/>
          <w:szCs w:val="24"/>
        </w:rPr>
        <w:t>Сеча при Керженце</w:t>
      </w:r>
      <w:r w:rsidRPr="000E5E02">
        <w:rPr>
          <w:rFonts w:ascii="Times New Roman" w:hAnsi="Times New Roman"/>
          <w:sz w:val="24"/>
          <w:szCs w:val="24"/>
          <w:lang w:val="tt-RU"/>
        </w:rPr>
        <w:t xml:space="preserve">»). </w:t>
      </w:r>
      <w:r w:rsidRPr="000E5E02">
        <w:rPr>
          <w:rFonts w:ascii="Times New Roman" w:hAnsi="Times New Roman"/>
          <w:sz w:val="24"/>
          <w:szCs w:val="24"/>
        </w:rPr>
        <w:t xml:space="preserve">Симфоническая сюита </w:t>
      </w:r>
      <w:r w:rsidRPr="000E5E02">
        <w:rPr>
          <w:rFonts w:ascii="Times New Roman" w:hAnsi="Times New Roman"/>
          <w:sz w:val="24"/>
          <w:szCs w:val="24"/>
          <w:lang w:val="tt-RU"/>
        </w:rPr>
        <w:t>«</w:t>
      </w:r>
      <w:r w:rsidRPr="000E5E02">
        <w:rPr>
          <w:rFonts w:ascii="Times New Roman" w:hAnsi="Times New Roman"/>
          <w:sz w:val="24"/>
          <w:szCs w:val="24"/>
        </w:rPr>
        <w:t>Шехеразада</w:t>
      </w:r>
      <w:r w:rsidRPr="000E5E02">
        <w:rPr>
          <w:rFonts w:ascii="Times New Roman" w:hAnsi="Times New Roman"/>
          <w:sz w:val="24"/>
          <w:szCs w:val="24"/>
          <w:lang w:val="tt-RU"/>
        </w:rPr>
        <w:t xml:space="preserve">» (I </w:t>
      </w:r>
      <w:r w:rsidRPr="000E5E02">
        <w:rPr>
          <w:rFonts w:ascii="Times New Roman" w:hAnsi="Times New Roman"/>
          <w:sz w:val="24"/>
          <w:szCs w:val="24"/>
        </w:rPr>
        <w:t xml:space="preserve">часть). Романс </w:t>
      </w:r>
      <w:r w:rsidRPr="000E5E02">
        <w:rPr>
          <w:rFonts w:ascii="Times New Roman" w:hAnsi="Times New Roman"/>
          <w:sz w:val="24"/>
          <w:szCs w:val="24"/>
          <w:lang w:val="tt-RU"/>
        </w:rPr>
        <w:t>«</w:t>
      </w:r>
      <w:r w:rsidRPr="000E5E02">
        <w:rPr>
          <w:rFonts w:ascii="Times New Roman" w:hAnsi="Times New Roman"/>
          <w:sz w:val="24"/>
          <w:szCs w:val="24"/>
        </w:rPr>
        <w:t>Горные вершины</w:t>
      </w:r>
      <w:r w:rsidRPr="000E5E02">
        <w:rPr>
          <w:rFonts w:ascii="Times New Roman" w:hAnsi="Times New Roman"/>
          <w:sz w:val="24"/>
          <w:szCs w:val="24"/>
          <w:lang w:val="tt-RU"/>
        </w:rPr>
        <w:t>» (</w:t>
      </w:r>
      <w:r w:rsidRPr="000E5E02">
        <w:rPr>
          <w:rFonts w:ascii="Times New Roman" w:hAnsi="Times New Roman"/>
          <w:sz w:val="24"/>
          <w:szCs w:val="24"/>
        </w:rPr>
        <w:t>ст. М. Лермонтова).</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А. Рубинштейн. Романс </w:t>
      </w:r>
      <w:r w:rsidRPr="000E5E02">
        <w:rPr>
          <w:rFonts w:ascii="Times New Roman" w:hAnsi="Times New Roman"/>
          <w:sz w:val="24"/>
          <w:szCs w:val="24"/>
          <w:lang w:val="tt-RU"/>
        </w:rPr>
        <w:t>«</w:t>
      </w:r>
      <w:r w:rsidRPr="000E5E02">
        <w:rPr>
          <w:rFonts w:ascii="Times New Roman" w:hAnsi="Times New Roman"/>
          <w:sz w:val="24"/>
          <w:szCs w:val="24"/>
        </w:rPr>
        <w:t>Горные вершины</w:t>
      </w:r>
      <w:r w:rsidRPr="000E5E02">
        <w:rPr>
          <w:rFonts w:ascii="Times New Roman" w:hAnsi="Times New Roman"/>
          <w:sz w:val="24"/>
          <w:szCs w:val="24"/>
          <w:lang w:val="tt-RU"/>
        </w:rPr>
        <w:t>» (</w:t>
      </w:r>
      <w:r w:rsidRPr="000E5E02">
        <w:rPr>
          <w:rFonts w:ascii="Times New Roman" w:hAnsi="Times New Roman"/>
          <w:sz w:val="24"/>
          <w:szCs w:val="24"/>
        </w:rPr>
        <w:t>ст. М. Лермонтова).</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Ян Сибелиус. Музыка к пьесе А. Ярнефельта </w:t>
      </w:r>
      <w:r w:rsidRPr="000E5E02">
        <w:rPr>
          <w:rFonts w:ascii="Times New Roman" w:hAnsi="Times New Roman"/>
          <w:sz w:val="24"/>
          <w:szCs w:val="24"/>
          <w:lang w:val="tt-RU"/>
        </w:rPr>
        <w:t>«</w:t>
      </w:r>
      <w:r w:rsidRPr="000E5E02">
        <w:rPr>
          <w:rFonts w:ascii="Times New Roman" w:hAnsi="Times New Roman"/>
          <w:sz w:val="24"/>
          <w:szCs w:val="24"/>
        </w:rPr>
        <w:t>Куолема</w:t>
      </w:r>
      <w:r w:rsidRPr="000E5E02">
        <w:rPr>
          <w:rFonts w:ascii="Times New Roman" w:hAnsi="Times New Roman"/>
          <w:sz w:val="24"/>
          <w:szCs w:val="24"/>
          <w:lang w:val="tt-RU"/>
        </w:rPr>
        <w:t>» («</w:t>
      </w:r>
      <w:r w:rsidRPr="000E5E02">
        <w:rPr>
          <w:rFonts w:ascii="Times New Roman" w:hAnsi="Times New Roman"/>
          <w:sz w:val="24"/>
          <w:szCs w:val="24"/>
        </w:rPr>
        <w:t>Грустный вальс</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П. Сигер </w:t>
      </w:r>
      <w:r w:rsidRPr="000E5E02">
        <w:rPr>
          <w:rFonts w:ascii="Times New Roman" w:hAnsi="Times New Roman"/>
          <w:sz w:val="24"/>
          <w:szCs w:val="24"/>
          <w:lang w:val="tt-RU"/>
        </w:rPr>
        <w:t>«</w:t>
      </w:r>
      <w:r w:rsidRPr="000E5E02">
        <w:rPr>
          <w:rFonts w:ascii="Times New Roman" w:hAnsi="Times New Roman"/>
          <w:sz w:val="24"/>
          <w:szCs w:val="24"/>
        </w:rPr>
        <w:t>Песня о молоте</w:t>
      </w:r>
      <w:r w:rsidRPr="000E5E02">
        <w:rPr>
          <w:rFonts w:ascii="Times New Roman" w:hAnsi="Times New Roman"/>
          <w:sz w:val="24"/>
          <w:szCs w:val="24"/>
          <w:lang w:val="tt-RU"/>
        </w:rPr>
        <w:t>». «</w:t>
      </w:r>
      <w:r w:rsidRPr="000E5E02">
        <w:rPr>
          <w:rFonts w:ascii="Times New Roman" w:hAnsi="Times New Roman"/>
          <w:sz w:val="24"/>
          <w:szCs w:val="24"/>
        </w:rPr>
        <w:t>Все преодолеем</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Г. Свиридов. Кантата </w:t>
      </w:r>
      <w:r w:rsidRPr="000E5E02">
        <w:rPr>
          <w:rFonts w:ascii="Times New Roman" w:hAnsi="Times New Roman"/>
          <w:sz w:val="24"/>
          <w:szCs w:val="24"/>
          <w:lang w:val="tt-RU"/>
        </w:rPr>
        <w:t>«</w:t>
      </w:r>
      <w:r w:rsidRPr="000E5E02">
        <w:rPr>
          <w:rFonts w:ascii="Times New Roman" w:hAnsi="Times New Roman"/>
          <w:sz w:val="24"/>
          <w:szCs w:val="24"/>
        </w:rPr>
        <w:t>Памяти С. Есенина</w:t>
      </w:r>
      <w:r w:rsidRPr="000E5E02">
        <w:rPr>
          <w:rFonts w:ascii="Times New Roman" w:hAnsi="Times New Roman"/>
          <w:sz w:val="24"/>
          <w:szCs w:val="24"/>
          <w:lang w:val="tt-RU"/>
        </w:rPr>
        <w:t xml:space="preserve">» (ΙΙ </w:t>
      </w:r>
      <w:r w:rsidRPr="000E5E02">
        <w:rPr>
          <w:rFonts w:ascii="Times New Roman" w:hAnsi="Times New Roman"/>
          <w:sz w:val="24"/>
          <w:szCs w:val="24"/>
        </w:rPr>
        <w:t xml:space="preserve">ч. </w:t>
      </w:r>
      <w:r w:rsidRPr="000E5E02">
        <w:rPr>
          <w:rFonts w:ascii="Times New Roman" w:hAnsi="Times New Roman"/>
          <w:sz w:val="24"/>
          <w:szCs w:val="24"/>
          <w:lang w:val="tt-RU"/>
        </w:rPr>
        <w:t>«</w:t>
      </w:r>
      <w:r w:rsidRPr="000E5E02">
        <w:rPr>
          <w:rFonts w:ascii="Times New Roman" w:hAnsi="Times New Roman"/>
          <w:sz w:val="24"/>
          <w:szCs w:val="24"/>
        </w:rPr>
        <w:t>Поет зима, аукает</w:t>
      </w:r>
      <w:r w:rsidRPr="000E5E02">
        <w:rPr>
          <w:rFonts w:ascii="Times New Roman" w:hAnsi="Times New Roman"/>
          <w:sz w:val="24"/>
          <w:szCs w:val="24"/>
          <w:lang w:val="tt-RU"/>
        </w:rPr>
        <w:t xml:space="preserve">»). </w:t>
      </w:r>
      <w:r w:rsidRPr="000E5E02">
        <w:rPr>
          <w:rFonts w:ascii="Times New Roman" w:hAnsi="Times New Roman"/>
          <w:sz w:val="24"/>
          <w:szCs w:val="24"/>
        </w:rPr>
        <w:t xml:space="preserve">Сюита </w:t>
      </w:r>
      <w:r w:rsidRPr="000E5E02">
        <w:rPr>
          <w:rFonts w:ascii="Times New Roman" w:hAnsi="Times New Roman"/>
          <w:sz w:val="24"/>
          <w:szCs w:val="24"/>
          <w:lang w:val="tt-RU"/>
        </w:rPr>
        <w:t>«</w:t>
      </w:r>
      <w:r w:rsidRPr="000E5E02">
        <w:rPr>
          <w:rFonts w:ascii="Times New Roman" w:hAnsi="Times New Roman"/>
          <w:sz w:val="24"/>
          <w:szCs w:val="24"/>
        </w:rPr>
        <w:t>Время, вперед!</w:t>
      </w:r>
      <w:r w:rsidRPr="000E5E02">
        <w:rPr>
          <w:rFonts w:ascii="Times New Roman" w:hAnsi="Times New Roman"/>
          <w:sz w:val="24"/>
          <w:szCs w:val="24"/>
          <w:lang w:val="tt-RU"/>
        </w:rPr>
        <w:t xml:space="preserve">» (VI </w:t>
      </w:r>
      <w:r w:rsidRPr="000E5E02">
        <w:rPr>
          <w:rFonts w:ascii="Times New Roman" w:hAnsi="Times New Roman"/>
          <w:sz w:val="24"/>
          <w:szCs w:val="24"/>
        </w:rPr>
        <w:t xml:space="preserve">ч.). </w:t>
      </w:r>
      <w:r w:rsidRPr="000E5E02">
        <w:rPr>
          <w:rFonts w:ascii="Times New Roman" w:hAnsi="Times New Roman"/>
          <w:sz w:val="24"/>
          <w:szCs w:val="24"/>
          <w:lang w:val="tt-RU"/>
        </w:rPr>
        <w:t>«</w:t>
      </w:r>
      <w:r w:rsidRPr="000E5E02">
        <w:rPr>
          <w:rFonts w:ascii="Times New Roman" w:hAnsi="Times New Roman"/>
          <w:sz w:val="24"/>
          <w:szCs w:val="24"/>
        </w:rPr>
        <w:t>Музыкальные иллюстрации к повести А.</w:t>
      </w:r>
      <w:r w:rsidRPr="000E5E02">
        <w:rPr>
          <w:rFonts w:ascii="Times New Roman" w:hAnsi="Times New Roman"/>
          <w:sz w:val="24"/>
          <w:szCs w:val="24"/>
          <w:lang w:val="tt-RU"/>
        </w:rPr>
        <w:t> </w:t>
      </w:r>
      <w:r w:rsidRPr="000E5E02">
        <w:rPr>
          <w:rFonts w:ascii="Times New Roman" w:hAnsi="Times New Roman"/>
          <w:sz w:val="24"/>
          <w:szCs w:val="24"/>
        </w:rPr>
        <w:t xml:space="preserve">Пушкина </w:t>
      </w:r>
      <w:r w:rsidRPr="000E5E02">
        <w:rPr>
          <w:rFonts w:ascii="Times New Roman" w:hAnsi="Times New Roman"/>
          <w:sz w:val="24"/>
          <w:szCs w:val="24"/>
          <w:lang w:val="tt-RU"/>
        </w:rPr>
        <w:t>«</w:t>
      </w:r>
      <w:r w:rsidRPr="000E5E02">
        <w:rPr>
          <w:rFonts w:ascii="Times New Roman" w:hAnsi="Times New Roman"/>
          <w:sz w:val="24"/>
          <w:szCs w:val="24"/>
        </w:rPr>
        <w:t>Метель</w:t>
      </w:r>
      <w:r w:rsidRPr="000E5E02">
        <w:rPr>
          <w:rFonts w:ascii="Times New Roman" w:hAnsi="Times New Roman"/>
          <w:sz w:val="24"/>
          <w:szCs w:val="24"/>
          <w:lang w:val="tt-RU"/>
        </w:rPr>
        <w:t>» («</w:t>
      </w:r>
      <w:r w:rsidRPr="000E5E02">
        <w:rPr>
          <w:rFonts w:ascii="Times New Roman" w:hAnsi="Times New Roman"/>
          <w:sz w:val="24"/>
          <w:szCs w:val="24"/>
        </w:rPr>
        <w:t>Тройка</w:t>
      </w:r>
      <w:r w:rsidRPr="000E5E02">
        <w:rPr>
          <w:rFonts w:ascii="Times New Roman" w:hAnsi="Times New Roman"/>
          <w:sz w:val="24"/>
          <w:szCs w:val="24"/>
          <w:lang w:val="tt-RU"/>
        </w:rPr>
        <w:t>», «</w:t>
      </w:r>
      <w:r w:rsidRPr="000E5E02">
        <w:rPr>
          <w:rFonts w:ascii="Times New Roman" w:hAnsi="Times New Roman"/>
          <w:sz w:val="24"/>
          <w:szCs w:val="24"/>
        </w:rPr>
        <w:t>Вальс</w:t>
      </w:r>
      <w:r w:rsidRPr="000E5E02">
        <w:rPr>
          <w:rFonts w:ascii="Times New Roman" w:hAnsi="Times New Roman"/>
          <w:sz w:val="24"/>
          <w:szCs w:val="24"/>
          <w:lang w:val="tt-RU"/>
        </w:rPr>
        <w:t>», «</w:t>
      </w:r>
      <w:r w:rsidRPr="000E5E02">
        <w:rPr>
          <w:rFonts w:ascii="Times New Roman" w:hAnsi="Times New Roman"/>
          <w:sz w:val="24"/>
          <w:szCs w:val="24"/>
        </w:rPr>
        <w:t>Весна и осень</w:t>
      </w:r>
      <w:r w:rsidRPr="000E5E02">
        <w:rPr>
          <w:rFonts w:ascii="Times New Roman" w:hAnsi="Times New Roman"/>
          <w:sz w:val="24"/>
          <w:szCs w:val="24"/>
          <w:lang w:val="tt-RU"/>
        </w:rPr>
        <w:t>», «</w:t>
      </w:r>
      <w:r w:rsidRPr="000E5E02">
        <w:rPr>
          <w:rFonts w:ascii="Times New Roman" w:hAnsi="Times New Roman"/>
          <w:sz w:val="24"/>
          <w:szCs w:val="24"/>
        </w:rPr>
        <w:t>Романс</w:t>
      </w:r>
      <w:r w:rsidRPr="000E5E02">
        <w:rPr>
          <w:rFonts w:ascii="Times New Roman" w:hAnsi="Times New Roman"/>
          <w:sz w:val="24"/>
          <w:szCs w:val="24"/>
          <w:lang w:val="tt-RU"/>
        </w:rPr>
        <w:t>», «</w:t>
      </w:r>
      <w:r w:rsidRPr="000E5E02">
        <w:rPr>
          <w:rFonts w:ascii="Times New Roman" w:hAnsi="Times New Roman"/>
          <w:sz w:val="24"/>
          <w:szCs w:val="24"/>
        </w:rPr>
        <w:t>Пастораль</w:t>
      </w:r>
      <w:r w:rsidRPr="000E5E02">
        <w:rPr>
          <w:rFonts w:ascii="Times New Roman" w:hAnsi="Times New Roman"/>
          <w:sz w:val="24"/>
          <w:szCs w:val="24"/>
          <w:lang w:val="tt-RU"/>
        </w:rPr>
        <w:t>», «</w:t>
      </w:r>
      <w:r w:rsidRPr="000E5E02">
        <w:rPr>
          <w:rFonts w:ascii="Times New Roman" w:hAnsi="Times New Roman"/>
          <w:sz w:val="24"/>
          <w:szCs w:val="24"/>
        </w:rPr>
        <w:t>Военный марш</w:t>
      </w:r>
      <w:r w:rsidRPr="000E5E02">
        <w:rPr>
          <w:rFonts w:ascii="Times New Roman" w:hAnsi="Times New Roman"/>
          <w:sz w:val="24"/>
          <w:szCs w:val="24"/>
          <w:lang w:val="tt-RU"/>
        </w:rPr>
        <w:t>», «</w:t>
      </w:r>
      <w:r w:rsidRPr="000E5E02">
        <w:rPr>
          <w:rFonts w:ascii="Times New Roman" w:hAnsi="Times New Roman"/>
          <w:sz w:val="24"/>
          <w:szCs w:val="24"/>
        </w:rPr>
        <w:t>Венчание</w:t>
      </w:r>
      <w:r w:rsidRPr="000E5E02">
        <w:rPr>
          <w:rFonts w:ascii="Times New Roman" w:hAnsi="Times New Roman"/>
          <w:sz w:val="24"/>
          <w:szCs w:val="24"/>
          <w:lang w:val="tt-RU"/>
        </w:rPr>
        <w:t xml:space="preserve">»). </w:t>
      </w:r>
      <w:r w:rsidRPr="000E5E02">
        <w:rPr>
          <w:rFonts w:ascii="Times New Roman" w:hAnsi="Times New Roman"/>
          <w:sz w:val="24"/>
          <w:szCs w:val="24"/>
        </w:rPr>
        <w:t>Музыка к драме А.</w:t>
      </w:r>
      <w:r w:rsidRPr="000E5E02">
        <w:rPr>
          <w:rFonts w:ascii="Times New Roman" w:hAnsi="Times New Roman"/>
          <w:sz w:val="24"/>
          <w:szCs w:val="24"/>
          <w:lang w:val="tt-RU"/>
        </w:rPr>
        <w:t> </w:t>
      </w:r>
      <w:r w:rsidRPr="000E5E02">
        <w:rPr>
          <w:rFonts w:ascii="Times New Roman" w:hAnsi="Times New Roman"/>
          <w:sz w:val="24"/>
          <w:szCs w:val="24"/>
        </w:rPr>
        <w:t xml:space="preserve">Толстого </w:t>
      </w:r>
      <w:r w:rsidRPr="000E5E02">
        <w:rPr>
          <w:rFonts w:ascii="Times New Roman" w:hAnsi="Times New Roman"/>
          <w:sz w:val="24"/>
          <w:szCs w:val="24"/>
          <w:lang w:val="tt-RU"/>
        </w:rPr>
        <w:t>«</w:t>
      </w:r>
      <w:r w:rsidRPr="000E5E02">
        <w:rPr>
          <w:rFonts w:ascii="Times New Roman" w:hAnsi="Times New Roman"/>
          <w:sz w:val="24"/>
          <w:szCs w:val="24"/>
        </w:rPr>
        <w:t>Царь Федор Иоанович</w:t>
      </w:r>
      <w:r w:rsidRPr="000E5E02">
        <w:rPr>
          <w:rFonts w:ascii="Times New Roman" w:hAnsi="Times New Roman"/>
          <w:sz w:val="24"/>
          <w:szCs w:val="24"/>
          <w:lang w:val="tt-RU"/>
        </w:rPr>
        <w:t>» («</w:t>
      </w:r>
      <w:r w:rsidRPr="000E5E02">
        <w:rPr>
          <w:rFonts w:ascii="Times New Roman" w:hAnsi="Times New Roman"/>
          <w:sz w:val="24"/>
          <w:szCs w:val="24"/>
        </w:rPr>
        <w:t>Любовь святая</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А. Скрябин. Этюд № 12 (ре диез минор). Прелюдия № 4 (ми бемоль минор).</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И. Стравинский. Балет </w:t>
      </w:r>
      <w:r w:rsidRPr="000E5E02">
        <w:rPr>
          <w:rFonts w:ascii="Times New Roman" w:hAnsi="Times New Roman"/>
          <w:sz w:val="24"/>
          <w:szCs w:val="24"/>
          <w:lang w:val="tt-RU"/>
        </w:rPr>
        <w:t>«</w:t>
      </w:r>
      <w:r w:rsidRPr="000E5E02">
        <w:rPr>
          <w:rFonts w:ascii="Times New Roman" w:hAnsi="Times New Roman"/>
          <w:sz w:val="24"/>
          <w:szCs w:val="24"/>
        </w:rPr>
        <w:t>Петрушка</w:t>
      </w:r>
      <w:r w:rsidRPr="000E5E02">
        <w:rPr>
          <w:rFonts w:ascii="Times New Roman" w:hAnsi="Times New Roman"/>
          <w:sz w:val="24"/>
          <w:szCs w:val="24"/>
          <w:lang w:val="tt-RU"/>
        </w:rPr>
        <w:t>» (</w:t>
      </w:r>
      <w:r w:rsidRPr="000E5E02">
        <w:rPr>
          <w:rFonts w:ascii="Times New Roman" w:hAnsi="Times New Roman"/>
          <w:sz w:val="24"/>
          <w:szCs w:val="24"/>
        </w:rPr>
        <w:t xml:space="preserve">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М. Теодоракис </w:t>
      </w:r>
      <w:r w:rsidRPr="000E5E02">
        <w:rPr>
          <w:rFonts w:ascii="Times New Roman" w:hAnsi="Times New Roman"/>
          <w:sz w:val="24"/>
          <w:szCs w:val="24"/>
          <w:lang w:val="tt-RU"/>
        </w:rPr>
        <w:t>«</w:t>
      </w:r>
      <w:r w:rsidRPr="000E5E02">
        <w:rPr>
          <w:rFonts w:ascii="Times New Roman" w:hAnsi="Times New Roman"/>
          <w:sz w:val="24"/>
          <w:szCs w:val="24"/>
        </w:rPr>
        <w:t>На побережье тайном</w:t>
      </w:r>
      <w:r w:rsidRPr="000E5E02">
        <w:rPr>
          <w:rFonts w:ascii="Times New Roman" w:hAnsi="Times New Roman"/>
          <w:sz w:val="24"/>
          <w:szCs w:val="24"/>
          <w:lang w:val="tt-RU"/>
        </w:rPr>
        <w:t>». «</w:t>
      </w:r>
      <w:r w:rsidRPr="000E5E02">
        <w:rPr>
          <w:rFonts w:ascii="Times New Roman" w:hAnsi="Times New Roman"/>
          <w:sz w:val="24"/>
          <w:szCs w:val="24"/>
        </w:rPr>
        <w:t>Я – фронт</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Б. Тищенко. Балет </w:t>
      </w:r>
      <w:r w:rsidRPr="000E5E02">
        <w:rPr>
          <w:rFonts w:ascii="Times New Roman" w:hAnsi="Times New Roman"/>
          <w:sz w:val="24"/>
          <w:szCs w:val="24"/>
          <w:lang w:val="tt-RU"/>
        </w:rPr>
        <w:t>«</w:t>
      </w:r>
      <w:r w:rsidRPr="000E5E02">
        <w:rPr>
          <w:rFonts w:ascii="Times New Roman" w:hAnsi="Times New Roman"/>
          <w:sz w:val="24"/>
          <w:szCs w:val="24"/>
        </w:rPr>
        <w:t>Ярославна</w:t>
      </w:r>
      <w:r w:rsidRPr="000E5E02">
        <w:rPr>
          <w:rFonts w:ascii="Times New Roman" w:hAnsi="Times New Roman"/>
          <w:sz w:val="24"/>
          <w:szCs w:val="24"/>
          <w:lang w:val="tt-RU"/>
        </w:rPr>
        <w:t>» (</w:t>
      </w:r>
      <w:r w:rsidRPr="000E5E02">
        <w:rPr>
          <w:rFonts w:ascii="Times New Roman" w:hAnsi="Times New Roman"/>
          <w:sz w:val="24"/>
          <w:szCs w:val="24"/>
        </w:rPr>
        <w:t>Плач Ярославны из ΙΙΙ действия, другие фрагменты по выбору учителя).</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Э.</w:t>
      </w:r>
      <w:r w:rsidRPr="000E5E02">
        <w:rPr>
          <w:rFonts w:ascii="Times New Roman" w:hAnsi="Times New Roman"/>
          <w:sz w:val="24"/>
          <w:szCs w:val="24"/>
          <w:lang w:val="tt-RU"/>
        </w:rPr>
        <w:t> </w:t>
      </w:r>
      <w:r w:rsidRPr="000E5E02">
        <w:rPr>
          <w:rFonts w:ascii="Times New Roman" w:hAnsi="Times New Roman"/>
          <w:sz w:val="24"/>
          <w:szCs w:val="24"/>
        </w:rPr>
        <w:t xml:space="preserve">Уэббер. Рок-опера </w:t>
      </w:r>
      <w:r w:rsidRPr="000E5E02">
        <w:rPr>
          <w:rFonts w:ascii="Times New Roman" w:hAnsi="Times New Roman"/>
          <w:sz w:val="24"/>
          <w:szCs w:val="24"/>
          <w:lang w:val="tt-RU"/>
        </w:rPr>
        <w:t>«</w:t>
      </w:r>
      <w:r w:rsidRPr="000E5E02">
        <w:rPr>
          <w:rFonts w:ascii="Times New Roman" w:hAnsi="Times New Roman"/>
          <w:sz w:val="24"/>
          <w:szCs w:val="24"/>
        </w:rPr>
        <w:t>Иисус Христос – суперзвезда</w:t>
      </w:r>
      <w:r w:rsidRPr="000E5E02">
        <w:rPr>
          <w:rFonts w:ascii="Times New Roman" w:hAnsi="Times New Roman"/>
          <w:sz w:val="24"/>
          <w:szCs w:val="24"/>
          <w:lang w:val="tt-RU"/>
        </w:rPr>
        <w:t>» (</w:t>
      </w:r>
      <w:r w:rsidRPr="000E5E02">
        <w:rPr>
          <w:rFonts w:ascii="Times New Roman" w:hAnsi="Times New Roman"/>
          <w:sz w:val="24"/>
          <w:szCs w:val="24"/>
        </w:rPr>
        <w:t xml:space="preserve">фрагменты по выбору учителя). Мюзикл </w:t>
      </w:r>
      <w:r w:rsidRPr="000E5E02">
        <w:rPr>
          <w:rFonts w:ascii="Times New Roman" w:hAnsi="Times New Roman"/>
          <w:sz w:val="24"/>
          <w:szCs w:val="24"/>
          <w:lang w:val="tt-RU"/>
        </w:rPr>
        <w:t>«</w:t>
      </w:r>
      <w:r w:rsidRPr="000E5E02">
        <w:rPr>
          <w:rFonts w:ascii="Times New Roman" w:hAnsi="Times New Roman"/>
          <w:sz w:val="24"/>
          <w:szCs w:val="24"/>
        </w:rPr>
        <w:t>Кошки</w:t>
      </w:r>
      <w:r w:rsidRPr="000E5E02">
        <w:rPr>
          <w:rFonts w:ascii="Times New Roman" w:hAnsi="Times New Roman"/>
          <w:sz w:val="24"/>
          <w:szCs w:val="24"/>
          <w:lang w:val="tt-RU"/>
        </w:rPr>
        <w:t xml:space="preserve">», </w:t>
      </w:r>
      <w:r w:rsidRPr="000E5E02">
        <w:rPr>
          <w:rFonts w:ascii="Times New Roman" w:hAnsi="Times New Roman"/>
          <w:sz w:val="24"/>
          <w:szCs w:val="24"/>
        </w:rPr>
        <w:t>либретто по Т. Элиоту (фрагменты по выбору учителя).</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А. Хачатурян. Балет </w:t>
      </w:r>
      <w:r w:rsidRPr="000E5E02">
        <w:rPr>
          <w:rFonts w:ascii="Times New Roman" w:hAnsi="Times New Roman"/>
          <w:sz w:val="24"/>
          <w:szCs w:val="24"/>
          <w:lang w:val="tt-RU"/>
        </w:rPr>
        <w:t>«</w:t>
      </w:r>
      <w:r w:rsidRPr="000E5E02">
        <w:rPr>
          <w:rFonts w:ascii="Times New Roman" w:hAnsi="Times New Roman"/>
          <w:sz w:val="24"/>
          <w:szCs w:val="24"/>
        </w:rPr>
        <w:t>Гаянэ</w:t>
      </w:r>
      <w:r w:rsidRPr="000E5E02">
        <w:rPr>
          <w:rFonts w:ascii="Times New Roman" w:hAnsi="Times New Roman"/>
          <w:sz w:val="24"/>
          <w:szCs w:val="24"/>
          <w:lang w:val="tt-RU"/>
        </w:rPr>
        <w:t>» (</w:t>
      </w:r>
      <w:r w:rsidRPr="000E5E02">
        <w:rPr>
          <w:rFonts w:ascii="Times New Roman" w:hAnsi="Times New Roman"/>
          <w:sz w:val="24"/>
          <w:szCs w:val="24"/>
        </w:rPr>
        <w:t xml:space="preserve">Танец с саблями, Колыбельная).Концерт для скрипки с оркестром (I ч., II ч., ΙΙΙ ч.). Музыка к драме М. Лермонтова </w:t>
      </w:r>
      <w:r w:rsidRPr="000E5E02">
        <w:rPr>
          <w:rFonts w:ascii="Times New Roman" w:hAnsi="Times New Roman"/>
          <w:sz w:val="24"/>
          <w:szCs w:val="24"/>
          <w:lang w:val="tt-RU"/>
        </w:rPr>
        <w:t>«</w:t>
      </w:r>
      <w:r w:rsidRPr="000E5E02">
        <w:rPr>
          <w:rFonts w:ascii="Times New Roman" w:hAnsi="Times New Roman"/>
          <w:sz w:val="24"/>
          <w:szCs w:val="24"/>
        </w:rPr>
        <w:t>Маскарад</w:t>
      </w:r>
      <w:r w:rsidRPr="000E5E02">
        <w:rPr>
          <w:rFonts w:ascii="Times New Roman" w:hAnsi="Times New Roman"/>
          <w:sz w:val="24"/>
          <w:szCs w:val="24"/>
          <w:lang w:val="tt-RU"/>
        </w:rPr>
        <w:t>» (</w:t>
      </w:r>
      <w:r w:rsidRPr="000E5E02">
        <w:rPr>
          <w:rFonts w:ascii="Times New Roman" w:hAnsi="Times New Roman"/>
          <w:sz w:val="24"/>
          <w:szCs w:val="24"/>
        </w:rPr>
        <w:t>Галоп, Вальс).</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К. Хачатурян. Балет </w:t>
      </w:r>
      <w:r w:rsidRPr="000E5E02">
        <w:rPr>
          <w:rFonts w:ascii="Times New Roman" w:hAnsi="Times New Roman"/>
          <w:sz w:val="24"/>
          <w:szCs w:val="24"/>
          <w:lang w:val="tt-RU"/>
        </w:rPr>
        <w:t>«</w:t>
      </w:r>
      <w:r w:rsidRPr="000E5E02">
        <w:rPr>
          <w:rFonts w:ascii="Times New Roman" w:hAnsi="Times New Roman"/>
          <w:sz w:val="24"/>
          <w:szCs w:val="24"/>
        </w:rPr>
        <w:t>Чиполлино</w:t>
      </w:r>
      <w:r w:rsidRPr="000E5E02">
        <w:rPr>
          <w:rFonts w:ascii="Times New Roman" w:hAnsi="Times New Roman"/>
          <w:sz w:val="24"/>
          <w:szCs w:val="24"/>
          <w:lang w:val="tt-RU"/>
        </w:rPr>
        <w:t>» (</w:t>
      </w:r>
      <w:r w:rsidRPr="000E5E02">
        <w:rPr>
          <w:rFonts w:ascii="Times New Roman" w:hAnsi="Times New Roman"/>
          <w:sz w:val="24"/>
          <w:szCs w:val="24"/>
        </w:rPr>
        <w:t>фрагменты).</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Т. Хренников. Сюита из балета </w:t>
      </w:r>
      <w:r w:rsidRPr="000E5E02">
        <w:rPr>
          <w:rFonts w:ascii="Times New Roman" w:hAnsi="Times New Roman"/>
          <w:sz w:val="24"/>
          <w:szCs w:val="24"/>
          <w:lang w:val="tt-RU"/>
        </w:rPr>
        <w:t>«</w:t>
      </w:r>
      <w:r w:rsidRPr="000E5E02">
        <w:rPr>
          <w:rFonts w:ascii="Times New Roman" w:hAnsi="Times New Roman"/>
          <w:sz w:val="24"/>
          <w:szCs w:val="24"/>
        </w:rPr>
        <w:t>Любовью за любовь</w:t>
      </w:r>
      <w:r w:rsidRPr="000E5E02">
        <w:rPr>
          <w:rFonts w:ascii="Times New Roman" w:hAnsi="Times New Roman"/>
          <w:sz w:val="24"/>
          <w:szCs w:val="24"/>
          <w:lang w:val="tt-RU"/>
        </w:rPr>
        <w:t>» (</w:t>
      </w:r>
      <w:r w:rsidRPr="000E5E02">
        <w:rPr>
          <w:rFonts w:ascii="Times New Roman" w:hAnsi="Times New Roman"/>
          <w:sz w:val="24"/>
          <w:szCs w:val="24"/>
        </w:rPr>
        <w:t xml:space="preserve">Увертюра. Общее адажио. Сцена заговора. Общий танец. Дуэт Беатриче и Бенедикта. Гимн любви). </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П.</w:t>
      </w:r>
      <w:r w:rsidRPr="000E5E02">
        <w:rPr>
          <w:rFonts w:ascii="Times New Roman" w:hAnsi="Times New Roman"/>
          <w:sz w:val="24"/>
          <w:szCs w:val="24"/>
          <w:lang w:val="tt-RU"/>
        </w:rPr>
        <w:t> </w:t>
      </w:r>
      <w:r w:rsidRPr="000E5E02">
        <w:rPr>
          <w:rFonts w:ascii="Times New Roman" w:hAnsi="Times New Roman"/>
          <w:sz w:val="24"/>
          <w:szCs w:val="24"/>
        </w:rPr>
        <w:t xml:space="preserve">Чайковский. Вступление к опере </w:t>
      </w:r>
      <w:r w:rsidRPr="000E5E02">
        <w:rPr>
          <w:rFonts w:ascii="Times New Roman" w:hAnsi="Times New Roman"/>
          <w:sz w:val="24"/>
          <w:szCs w:val="24"/>
          <w:lang w:val="tt-RU"/>
        </w:rPr>
        <w:t>«</w:t>
      </w:r>
      <w:r w:rsidRPr="000E5E02">
        <w:rPr>
          <w:rFonts w:ascii="Times New Roman" w:hAnsi="Times New Roman"/>
          <w:sz w:val="24"/>
          <w:szCs w:val="24"/>
        </w:rPr>
        <w:t>Евгений Онегин</w:t>
      </w:r>
      <w:r w:rsidRPr="000E5E02">
        <w:rPr>
          <w:rFonts w:ascii="Times New Roman" w:hAnsi="Times New Roman"/>
          <w:sz w:val="24"/>
          <w:szCs w:val="24"/>
          <w:lang w:val="tt-RU"/>
        </w:rPr>
        <w:t>». Симфония № 4 (</w:t>
      </w:r>
      <w:r w:rsidRPr="000E5E02">
        <w:rPr>
          <w:rFonts w:ascii="Times New Roman" w:hAnsi="Times New Roman"/>
          <w:sz w:val="24"/>
          <w:szCs w:val="24"/>
        </w:rPr>
        <w:t>ΙΙΙ</w:t>
      </w:r>
      <w:r w:rsidRPr="000E5E02">
        <w:rPr>
          <w:rFonts w:ascii="Times New Roman" w:hAnsi="Times New Roman"/>
          <w:sz w:val="24"/>
          <w:szCs w:val="24"/>
          <w:lang w:val="tt-RU"/>
        </w:rPr>
        <w:t xml:space="preserve">ч.). Симфония № 5 (I ч., III ч. Вальс, IV ч. Финал). </w:t>
      </w:r>
      <w:r w:rsidRPr="000E5E02">
        <w:rPr>
          <w:rFonts w:ascii="Times New Roman" w:hAnsi="Times New Roman"/>
          <w:sz w:val="24"/>
          <w:szCs w:val="24"/>
        </w:rPr>
        <w:t xml:space="preserve">Симфония № 6. Концерт № 1 для ф-но с оркестром (ΙΙ ч., ΙΙΙ ч.). Увертюра-фантазия </w:t>
      </w:r>
      <w:r w:rsidRPr="000E5E02">
        <w:rPr>
          <w:rFonts w:ascii="Times New Roman" w:hAnsi="Times New Roman"/>
          <w:sz w:val="24"/>
          <w:szCs w:val="24"/>
          <w:lang w:val="tt-RU"/>
        </w:rPr>
        <w:t>«</w:t>
      </w:r>
      <w:r w:rsidRPr="000E5E02">
        <w:rPr>
          <w:rFonts w:ascii="Times New Roman" w:hAnsi="Times New Roman"/>
          <w:sz w:val="24"/>
          <w:szCs w:val="24"/>
        </w:rPr>
        <w:t>Ромео и Джульетта</w:t>
      </w:r>
      <w:r w:rsidRPr="000E5E02">
        <w:rPr>
          <w:rFonts w:ascii="Times New Roman" w:hAnsi="Times New Roman"/>
          <w:sz w:val="24"/>
          <w:szCs w:val="24"/>
          <w:lang w:val="tt-RU"/>
        </w:rPr>
        <w:t xml:space="preserve">». </w:t>
      </w:r>
      <w:r w:rsidRPr="000E5E02">
        <w:rPr>
          <w:rFonts w:ascii="Times New Roman" w:hAnsi="Times New Roman"/>
          <w:sz w:val="24"/>
          <w:szCs w:val="24"/>
        </w:rPr>
        <w:t xml:space="preserve">Торжественная увертюра </w:t>
      </w:r>
      <w:r w:rsidRPr="000E5E02">
        <w:rPr>
          <w:rFonts w:ascii="Times New Roman" w:hAnsi="Times New Roman"/>
          <w:sz w:val="24"/>
          <w:szCs w:val="24"/>
          <w:lang w:val="tt-RU"/>
        </w:rPr>
        <w:t xml:space="preserve">«1812 </w:t>
      </w:r>
      <w:r w:rsidRPr="000E5E02">
        <w:rPr>
          <w:rFonts w:ascii="Times New Roman" w:hAnsi="Times New Roman"/>
          <w:sz w:val="24"/>
          <w:szCs w:val="24"/>
        </w:rPr>
        <w:t>год</w:t>
      </w:r>
      <w:r w:rsidRPr="000E5E02">
        <w:rPr>
          <w:rFonts w:ascii="Times New Roman" w:hAnsi="Times New Roman"/>
          <w:sz w:val="24"/>
          <w:szCs w:val="24"/>
          <w:lang w:val="tt-RU"/>
        </w:rPr>
        <w:t xml:space="preserve">». </w:t>
      </w:r>
      <w:r w:rsidRPr="000E5E02">
        <w:rPr>
          <w:rFonts w:ascii="Times New Roman" w:hAnsi="Times New Roman"/>
          <w:sz w:val="24"/>
          <w:szCs w:val="24"/>
        </w:rPr>
        <w:t>Сюита №</w:t>
      </w:r>
      <w:r w:rsidRPr="000E5E02">
        <w:rPr>
          <w:rFonts w:ascii="Times New Roman" w:hAnsi="Times New Roman"/>
          <w:sz w:val="24"/>
          <w:szCs w:val="24"/>
          <w:lang w:val="tt-RU"/>
        </w:rPr>
        <w:t> 4 «</w:t>
      </w:r>
      <w:r w:rsidRPr="000E5E02">
        <w:rPr>
          <w:rFonts w:ascii="Times New Roman" w:hAnsi="Times New Roman"/>
          <w:sz w:val="24"/>
          <w:szCs w:val="24"/>
        </w:rPr>
        <w:t>Моцартиана</w:t>
      </w:r>
      <w:r w:rsidRPr="000E5E02">
        <w:rPr>
          <w:rFonts w:ascii="Times New Roman" w:hAnsi="Times New Roman"/>
          <w:sz w:val="24"/>
          <w:szCs w:val="24"/>
          <w:lang w:val="tt-RU"/>
        </w:rPr>
        <w:t xml:space="preserve">». </w:t>
      </w:r>
      <w:r w:rsidRPr="000E5E02">
        <w:rPr>
          <w:rFonts w:ascii="Times New Roman" w:hAnsi="Times New Roman"/>
          <w:sz w:val="24"/>
          <w:szCs w:val="24"/>
        </w:rPr>
        <w:t xml:space="preserve">Фортепианный цикл </w:t>
      </w:r>
      <w:r w:rsidRPr="000E5E02">
        <w:rPr>
          <w:rFonts w:ascii="Times New Roman" w:hAnsi="Times New Roman"/>
          <w:sz w:val="24"/>
          <w:szCs w:val="24"/>
          <w:lang w:val="tt-RU"/>
        </w:rPr>
        <w:t>«</w:t>
      </w:r>
      <w:r w:rsidRPr="000E5E02">
        <w:rPr>
          <w:rFonts w:ascii="Times New Roman" w:hAnsi="Times New Roman"/>
          <w:sz w:val="24"/>
          <w:szCs w:val="24"/>
        </w:rPr>
        <w:t>Времена года</w:t>
      </w:r>
      <w:r w:rsidRPr="000E5E02">
        <w:rPr>
          <w:rFonts w:ascii="Times New Roman" w:hAnsi="Times New Roman"/>
          <w:sz w:val="24"/>
          <w:szCs w:val="24"/>
          <w:lang w:val="tt-RU"/>
        </w:rPr>
        <w:t>» («</w:t>
      </w:r>
      <w:r w:rsidRPr="000E5E02">
        <w:rPr>
          <w:rFonts w:ascii="Times New Roman" w:hAnsi="Times New Roman"/>
          <w:sz w:val="24"/>
          <w:szCs w:val="24"/>
        </w:rPr>
        <w:t>На тройке</w:t>
      </w:r>
      <w:r w:rsidRPr="000E5E02">
        <w:rPr>
          <w:rFonts w:ascii="Times New Roman" w:hAnsi="Times New Roman"/>
          <w:sz w:val="24"/>
          <w:szCs w:val="24"/>
          <w:lang w:val="tt-RU"/>
        </w:rPr>
        <w:t>», «</w:t>
      </w:r>
      <w:r w:rsidRPr="000E5E02">
        <w:rPr>
          <w:rFonts w:ascii="Times New Roman" w:hAnsi="Times New Roman"/>
          <w:sz w:val="24"/>
          <w:szCs w:val="24"/>
        </w:rPr>
        <w:t>Баркарола</w:t>
      </w:r>
      <w:r w:rsidRPr="000E5E02">
        <w:rPr>
          <w:rFonts w:ascii="Times New Roman" w:hAnsi="Times New Roman"/>
          <w:sz w:val="24"/>
          <w:szCs w:val="24"/>
          <w:lang w:val="tt-RU"/>
        </w:rPr>
        <w:t xml:space="preserve">»). </w:t>
      </w:r>
      <w:r w:rsidRPr="000E5E02">
        <w:rPr>
          <w:rFonts w:ascii="Times New Roman" w:hAnsi="Times New Roman"/>
          <w:sz w:val="24"/>
          <w:szCs w:val="24"/>
        </w:rPr>
        <w:t xml:space="preserve">Ноктюрн до-диез минор. </w:t>
      </w:r>
      <w:r w:rsidRPr="000E5E02">
        <w:rPr>
          <w:rFonts w:ascii="Times New Roman" w:hAnsi="Times New Roman"/>
          <w:sz w:val="24"/>
          <w:szCs w:val="24"/>
          <w:lang w:val="tt-RU"/>
        </w:rPr>
        <w:t>«</w:t>
      </w:r>
      <w:r w:rsidRPr="000E5E02">
        <w:rPr>
          <w:rFonts w:ascii="Times New Roman" w:hAnsi="Times New Roman"/>
          <w:sz w:val="24"/>
          <w:szCs w:val="24"/>
        </w:rPr>
        <w:t>Всенощное бдение</w:t>
      </w:r>
      <w:r w:rsidRPr="000E5E02">
        <w:rPr>
          <w:rFonts w:ascii="Times New Roman" w:hAnsi="Times New Roman"/>
          <w:sz w:val="24"/>
          <w:szCs w:val="24"/>
          <w:lang w:val="tt-RU"/>
        </w:rPr>
        <w:t>» («</w:t>
      </w:r>
      <w:r w:rsidRPr="000E5E02">
        <w:rPr>
          <w:rFonts w:ascii="Times New Roman" w:hAnsi="Times New Roman"/>
          <w:sz w:val="24"/>
          <w:szCs w:val="24"/>
        </w:rPr>
        <w:t>Богородице Дево, радуйся</w:t>
      </w:r>
      <w:r w:rsidRPr="000E5E02">
        <w:rPr>
          <w:rFonts w:ascii="Times New Roman" w:hAnsi="Times New Roman"/>
          <w:sz w:val="24"/>
          <w:szCs w:val="24"/>
          <w:lang w:val="tt-RU"/>
        </w:rPr>
        <w:t>» № 8). «</w:t>
      </w:r>
      <w:r w:rsidRPr="000E5E02">
        <w:rPr>
          <w:rFonts w:ascii="Times New Roman" w:hAnsi="Times New Roman"/>
          <w:sz w:val="24"/>
          <w:szCs w:val="24"/>
        </w:rPr>
        <w:t>Я ли в поле да не травушка была</w:t>
      </w:r>
      <w:r w:rsidRPr="000E5E02">
        <w:rPr>
          <w:rFonts w:ascii="Times New Roman" w:hAnsi="Times New Roman"/>
          <w:sz w:val="24"/>
          <w:szCs w:val="24"/>
          <w:lang w:val="tt-RU"/>
        </w:rPr>
        <w:t>» (</w:t>
      </w:r>
      <w:r w:rsidRPr="000E5E02">
        <w:rPr>
          <w:rFonts w:ascii="Times New Roman" w:hAnsi="Times New Roman"/>
          <w:sz w:val="24"/>
          <w:szCs w:val="24"/>
        </w:rPr>
        <w:t xml:space="preserve">ст. И. Сурикова). </w:t>
      </w:r>
      <w:r w:rsidRPr="000E5E02">
        <w:rPr>
          <w:rFonts w:ascii="Times New Roman" w:hAnsi="Times New Roman"/>
          <w:sz w:val="24"/>
          <w:szCs w:val="24"/>
          <w:lang w:val="tt-RU"/>
        </w:rPr>
        <w:t>«</w:t>
      </w:r>
      <w:r w:rsidRPr="000E5E02">
        <w:rPr>
          <w:rFonts w:ascii="Times New Roman" w:hAnsi="Times New Roman"/>
          <w:sz w:val="24"/>
          <w:szCs w:val="24"/>
        </w:rPr>
        <w:t>Легенда</w:t>
      </w:r>
      <w:r w:rsidRPr="000E5E02">
        <w:rPr>
          <w:rFonts w:ascii="Times New Roman" w:hAnsi="Times New Roman"/>
          <w:sz w:val="24"/>
          <w:szCs w:val="24"/>
          <w:lang w:val="tt-RU"/>
        </w:rPr>
        <w:t>» (</w:t>
      </w:r>
      <w:r w:rsidRPr="000E5E02">
        <w:rPr>
          <w:rFonts w:ascii="Times New Roman" w:hAnsi="Times New Roman"/>
          <w:sz w:val="24"/>
          <w:szCs w:val="24"/>
        </w:rPr>
        <w:t xml:space="preserve">сл. А. Плещеева). </w:t>
      </w:r>
      <w:r w:rsidRPr="000E5E02">
        <w:rPr>
          <w:rFonts w:ascii="Times New Roman" w:hAnsi="Times New Roman"/>
          <w:sz w:val="24"/>
          <w:szCs w:val="24"/>
          <w:lang w:val="tt-RU"/>
        </w:rPr>
        <w:t>«</w:t>
      </w:r>
      <w:r w:rsidRPr="000E5E02">
        <w:rPr>
          <w:rFonts w:ascii="Times New Roman" w:hAnsi="Times New Roman"/>
          <w:sz w:val="24"/>
          <w:szCs w:val="24"/>
        </w:rPr>
        <w:t>Покаянная молитва о Руси</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П. Чесноков. </w:t>
      </w:r>
      <w:r w:rsidRPr="000E5E02">
        <w:rPr>
          <w:rFonts w:ascii="Times New Roman" w:hAnsi="Times New Roman"/>
          <w:sz w:val="24"/>
          <w:szCs w:val="24"/>
          <w:lang w:val="tt-RU"/>
        </w:rPr>
        <w:t>«</w:t>
      </w:r>
      <w:r w:rsidRPr="000E5E02">
        <w:rPr>
          <w:rFonts w:ascii="Times New Roman" w:hAnsi="Times New Roman"/>
          <w:sz w:val="24"/>
          <w:szCs w:val="24"/>
        </w:rPr>
        <w:t>Да исправится молитва моя</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М. Чюрленис. Прелюдия ре минор. Прелюдия ми минор. Прелюдия ля минор. Симфоническая поэма </w:t>
      </w:r>
      <w:r w:rsidRPr="000E5E02">
        <w:rPr>
          <w:rFonts w:ascii="Times New Roman" w:hAnsi="Times New Roman"/>
          <w:sz w:val="24"/>
          <w:szCs w:val="24"/>
          <w:lang w:val="tt-RU"/>
        </w:rPr>
        <w:t>«</w:t>
      </w:r>
      <w:r w:rsidRPr="000E5E02">
        <w:rPr>
          <w:rFonts w:ascii="Times New Roman" w:hAnsi="Times New Roman"/>
          <w:sz w:val="24"/>
          <w:szCs w:val="24"/>
        </w:rPr>
        <w:t>Море</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w:t>
      </w:r>
      <w:r w:rsidRPr="000E5E02">
        <w:rPr>
          <w:rFonts w:ascii="Times New Roman" w:hAnsi="Times New Roman"/>
          <w:sz w:val="24"/>
          <w:szCs w:val="24"/>
          <w:lang w:val="tt-RU"/>
        </w:rPr>
        <w:t> 4),</w:t>
      </w:r>
      <w:r w:rsidRPr="000E5E02">
        <w:rPr>
          <w:rFonts w:ascii="Times New Roman" w:hAnsi="Times New Roman"/>
          <w:sz w:val="24"/>
          <w:szCs w:val="24"/>
        </w:rPr>
        <w:t>Чиновники (№ 5).</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Д. Шостакович. Симфония № 7 </w:t>
      </w:r>
      <w:r w:rsidRPr="000E5E02">
        <w:rPr>
          <w:rFonts w:ascii="Times New Roman" w:hAnsi="Times New Roman"/>
          <w:sz w:val="24"/>
          <w:szCs w:val="24"/>
          <w:lang w:val="tt-RU"/>
        </w:rPr>
        <w:t>«</w:t>
      </w:r>
      <w:r w:rsidRPr="000E5E02">
        <w:rPr>
          <w:rFonts w:ascii="Times New Roman" w:hAnsi="Times New Roman"/>
          <w:sz w:val="24"/>
          <w:szCs w:val="24"/>
        </w:rPr>
        <w:t>Ленинградская</w:t>
      </w:r>
      <w:r w:rsidRPr="000E5E02">
        <w:rPr>
          <w:rFonts w:ascii="Times New Roman" w:hAnsi="Times New Roman"/>
          <w:sz w:val="24"/>
          <w:szCs w:val="24"/>
          <w:lang w:val="tt-RU"/>
        </w:rPr>
        <w:t>». «</w:t>
      </w:r>
      <w:r w:rsidRPr="000E5E02">
        <w:rPr>
          <w:rFonts w:ascii="Times New Roman" w:hAnsi="Times New Roman"/>
          <w:sz w:val="24"/>
          <w:szCs w:val="24"/>
        </w:rPr>
        <w:t>Праздничная увертюра</w:t>
      </w:r>
      <w:r w:rsidRPr="000E5E02">
        <w:rPr>
          <w:rFonts w:ascii="Times New Roman" w:hAnsi="Times New Roman"/>
          <w:sz w:val="24"/>
          <w:szCs w:val="24"/>
          <w:lang w:val="tt-RU"/>
        </w:rPr>
        <w:t>».</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И. Штраус. </w:t>
      </w:r>
      <w:r w:rsidRPr="000E5E02">
        <w:rPr>
          <w:rFonts w:ascii="Times New Roman" w:hAnsi="Times New Roman"/>
          <w:sz w:val="24"/>
          <w:szCs w:val="24"/>
          <w:lang w:val="tt-RU"/>
        </w:rPr>
        <w:t>«</w:t>
      </w:r>
      <w:r w:rsidRPr="000E5E02">
        <w:rPr>
          <w:rFonts w:ascii="Times New Roman" w:hAnsi="Times New Roman"/>
          <w:sz w:val="24"/>
          <w:szCs w:val="24"/>
        </w:rPr>
        <w:t>Полька-пиццикато</w:t>
      </w:r>
      <w:r w:rsidRPr="000E5E02">
        <w:rPr>
          <w:rFonts w:ascii="Times New Roman" w:hAnsi="Times New Roman"/>
          <w:sz w:val="24"/>
          <w:szCs w:val="24"/>
          <w:lang w:val="tt-RU"/>
        </w:rPr>
        <w:t xml:space="preserve">». </w:t>
      </w:r>
      <w:r w:rsidRPr="000E5E02">
        <w:rPr>
          <w:rFonts w:ascii="Times New Roman" w:hAnsi="Times New Roman"/>
          <w:sz w:val="24"/>
          <w:szCs w:val="24"/>
        </w:rPr>
        <w:t xml:space="preserve">Вальс из оперетты </w:t>
      </w:r>
      <w:r w:rsidRPr="000E5E02">
        <w:rPr>
          <w:rFonts w:ascii="Times New Roman" w:hAnsi="Times New Roman"/>
          <w:sz w:val="24"/>
          <w:szCs w:val="24"/>
          <w:lang w:val="tt-RU"/>
        </w:rPr>
        <w:t>«</w:t>
      </w:r>
      <w:r w:rsidRPr="000E5E02">
        <w:rPr>
          <w:rFonts w:ascii="Times New Roman" w:hAnsi="Times New Roman"/>
          <w:sz w:val="24"/>
          <w:szCs w:val="24"/>
        </w:rPr>
        <w:t>Летучая мышь</w:t>
      </w:r>
      <w:r w:rsidRPr="000E5E02">
        <w:rPr>
          <w:rFonts w:ascii="Times New Roman" w:hAnsi="Times New Roman"/>
          <w:sz w:val="24"/>
          <w:szCs w:val="24"/>
          <w:lang w:val="tt-RU"/>
        </w:rPr>
        <w:t xml:space="preserve">». </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lastRenderedPageBreak/>
        <w:t>Ф. Шуберт. Симфония № 8 (</w:t>
      </w:r>
      <w:r w:rsidRPr="000E5E02">
        <w:rPr>
          <w:rFonts w:ascii="Times New Roman" w:hAnsi="Times New Roman"/>
          <w:sz w:val="24"/>
          <w:szCs w:val="24"/>
          <w:lang w:val="tt-RU"/>
        </w:rPr>
        <w:t>«</w:t>
      </w:r>
      <w:r w:rsidRPr="000E5E02">
        <w:rPr>
          <w:rFonts w:ascii="Times New Roman" w:hAnsi="Times New Roman"/>
          <w:sz w:val="24"/>
          <w:szCs w:val="24"/>
        </w:rPr>
        <w:t>Неоконченная</w:t>
      </w:r>
      <w:r w:rsidRPr="000E5E02">
        <w:rPr>
          <w:rFonts w:ascii="Times New Roman" w:hAnsi="Times New Roman"/>
          <w:sz w:val="24"/>
          <w:szCs w:val="24"/>
          <w:lang w:val="tt-RU"/>
        </w:rPr>
        <w:t xml:space="preserve">»). </w:t>
      </w:r>
      <w:r w:rsidRPr="000E5E02">
        <w:rPr>
          <w:rFonts w:ascii="Times New Roman" w:hAnsi="Times New Roman"/>
          <w:sz w:val="24"/>
          <w:szCs w:val="24"/>
        </w:rPr>
        <w:t xml:space="preserve">Вокальный цикл на ст. В. Мюллера </w:t>
      </w:r>
      <w:r w:rsidRPr="000E5E02">
        <w:rPr>
          <w:rFonts w:ascii="Times New Roman" w:hAnsi="Times New Roman"/>
          <w:sz w:val="24"/>
          <w:szCs w:val="24"/>
          <w:lang w:val="tt-RU"/>
        </w:rPr>
        <w:t>«</w:t>
      </w:r>
      <w:r w:rsidRPr="000E5E02">
        <w:rPr>
          <w:rFonts w:ascii="Times New Roman" w:hAnsi="Times New Roman"/>
          <w:sz w:val="24"/>
          <w:szCs w:val="24"/>
        </w:rPr>
        <w:t>Прекрасная мельничиха</w:t>
      </w:r>
      <w:r w:rsidRPr="000E5E02">
        <w:rPr>
          <w:rFonts w:ascii="Times New Roman" w:hAnsi="Times New Roman"/>
          <w:sz w:val="24"/>
          <w:szCs w:val="24"/>
          <w:lang w:val="tt-RU"/>
        </w:rPr>
        <w:t>» («</w:t>
      </w:r>
      <w:r w:rsidRPr="000E5E02">
        <w:rPr>
          <w:rFonts w:ascii="Times New Roman" w:hAnsi="Times New Roman"/>
          <w:sz w:val="24"/>
          <w:szCs w:val="24"/>
        </w:rPr>
        <w:t>В путь</w:t>
      </w:r>
      <w:r w:rsidRPr="000E5E02">
        <w:rPr>
          <w:rFonts w:ascii="Times New Roman" w:hAnsi="Times New Roman"/>
          <w:sz w:val="24"/>
          <w:szCs w:val="24"/>
          <w:lang w:val="tt-RU"/>
        </w:rPr>
        <w:t>»). «</w:t>
      </w:r>
      <w:r w:rsidRPr="000E5E02">
        <w:rPr>
          <w:rFonts w:ascii="Times New Roman" w:hAnsi="Times New Roman"/>
          <w:sz w:val="24"/>
          <w:szCs w:val="24"/>
        </w:rPr>
        <w:t>Лесной царь</w:t>
      </w:r>
      <w:r w:rsidRPr="000E5E02">
        <w:rPr>
          <w:rFonts w:ascii="Times New Roman" w:hAnsi="Times New Roman"/>
          <w:sz w:val="24"/>
          <w:szCs w:val="24"/>
          <w:lang w:val="tt-RU"/>
        </w:rPr>
        <w:t>» (</w:t>
      </w:r>
      <w:r w:rsidRPr="000E5E02">
        <w:rPr>
          <w:rFonts w:ascii="Times New Roman" w:hAnsi="Times New Roman"/>
          <w:sz w:val="24"/>
          <w:szCs w:val="24"/>
        </w:rPr>
        <w:t xml:space="preserve">ст. И. Гете). </w:t>
      </w:r>
      <w:r w:rsidRPr="000E5E02">
        <w:rPr>
          <w:rFonts w:ascii="Times New Roman" w:hAnsi="Times New Roman"/>
          <w:sz w:val="24"/>
          <w:szCs w:val="24"/>
          <w:lang w:val="tt-RU"/>
        </w:rPr>
        <w:t>«</w:t>
      </w:r>
      <w:r w:rsidRPr="000E5E02">
        <w:rPr>
          <w:rFonts w:ascii="Times New Roman" w:hAnsi="Times New Roman"/>
          <w:sz w:val="24"/>
          <w:szCs w:val="24"/>
        </w:rPr>
        <w:t>Шарманщик</w:t>
      </w:r>
      <w:r w:rsidRPr="000E5E02">
        <w:rPr>
          <w:rFonts w:ascii="Times New Roman" w:hAnsi="Times New Roman"/>
          <w:sz w:val="24"/>
          <w:szCs w:val="24"/>
          <w:lang w:val="tt-RU"/>
        </w:rPr>
        <w:t>» (</w:t>
      </w:r>
      <w:r w:rsidRPr="000E5E02">
        <w:rPr>
          <w:rFonts w:ascii="Times New Roman" w:hAnsi="Times New Roman"/>
          <w:sz w:val="24"/>
          <w:szCs w:val="24"/>
        </w:rPr>
        <w:t>ст. В Мюллера</w:t>
      </w:r>
      <w:r w:rsidRPr="000E5E02">
        <w:rPr>
          <w:rFonts w:ascii="Times New Roman" w:hAnsi="Times New Roman"/>
          <w:sz w:val="24"/>
          <w:szCs w:val="24"/>
          <w:lang w:val="tt-RU"/>
        </w:rPr>
        <w:t>»). «</w:t>
      </w:r>
      <w:r w:rsidRPr="000E5E02">
        <w:rPr>
          <w:rFonts w:ascii="Times New Roman" w:hAnsi="Times New Roman"/>
          <w:sz w:val="24"/>
          <w:szCs w:val="24"/>
        </w:rPr>
        <w:t>Серенада</w:t>
      </w:r>
      <w:r w:rsidRPr="000E5E02">
        <w:rPr>
          <w:rFonts w:ascii="Times New Roman" w:hAnsi="Times New Roman"/>
          <w:sz w:val="24"/>
          <w:szCs w:val="24"/>
          <w:lang w:val="tt-RU"/>
        </w:rPr>
        <w:t>» (</w:t>
      </w:r>
      <w:r w:rsidRPr="000E5E02">
        <w:rPr>
          <w:rFonts w:ascii="Times New Roman" w:hAnsi="Times New Roman"/>
          <w:sz w:val="24"/>
          <w:szCs w:val="24"/>
        </w:rPr>
        <w:t>сл. Л.</w:t>
      </w:r>
      <w:r w:rsidRPr="000E5E02">
        <w:rPr>
          <w:rFonts w:ascii="Times New Roman" w:hAnsi="Times New Roman"/>
          <w:sz w:val="24"/>
          <w:szCs w:val="24"/>
          <w:lang w:val="tt-RU"/>
        </w:rPr>
        <w:t> </w:t>
      </w:r>
      <w:r w:rsidRPr="000E5E02">
        <w:rPr>
          <w:rFonts w:ascii="Times New Roman" w:hAnsi="Times New Roman"/>
          <w:sz w:val="24"/>
          <w:szCs w:val="24"/>
        </w:rPr>
        <w:t xml:space="preserve">Рельштаба, перевод Н. Огарева). </w:t>
      </w:r>
      <w:r w:rsidRPr="000E5E02">
        <w:rPr>
          <w:rFonts w:ascii="Times New Roman" w:hAnsi="Times New Roman"/>
          <w:sz w:val="24"/>
          <w:szCs w:val="24"/>
          <w:lang w:val="tt-RU"/>
        </w:rPr>
        <w:t>«AveMaria» (</w:t>
      </w:r>
      <w:r w:rsidRPr="000E5E02">
        <w:rPr>
          <w:rFonts w:ascii="Times New Roman" w:hAnsi="Times New Roman"/>
          <w:sz w:val="24"/>
          <w:szCs w:val="24"/>
        </w:rPr>
        <w:t>сл. В. Скотта).</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rPr>
      </w:pPr>
      <w:r w:rsidRPr="000E5E02">
        <w:rPr>
          <w:rFonts w:ascii="Times New Roman" w:hAnsi="Times New Roman"/>
          <w:sz w:val="24"/>
          <w:szCs w:val="24"/>
        </w:rPr>
        <w:t xml:space="preserve">Р. Щедрин. Опера </w:t>
      </w:r>
      <w:r w:rsidRPr="000E5E02">
        <w:rPr>
          <w:rFonts w:ascii="Times New Roman" w:hAnsi="Times New Roman"/>
          <w:sz w:val="24"/>
          <w:szCs w:val="24"/>
          <w:lang w:val="tt-RU"/>
        </w:rPr>
        <w:t>«</w:t>
      </w:r>
      <w:r w:rsidRPr="000E5E02">
        <w:rPr>
          <w:rFonts w:ascii="Times New Roman" w:hAnsi="Times New Roman"/>
          <w:sz w:val="24"/>
          <w:szCs w:val="24"/>
        </w:rPr>
        <w:t>Не только любовь</w:t>
      </w:r>
      <w:r w:rsidRPr="000E5E02">
        <w:rPr>
          <w:rFonts w:ascii="Times New Roman" w:hAnsi="Times New Roman"/>
          <w:sz w:val="24"/>
          <w:szCs w:val="24"/>
          <w:lang w:val="tt-RU"/>
        </w:rPr>
        <w:t>». (</w:t>
      </w:r>
      <w:r w:rsidRPr="000E5E02">
        <w:rPr>
          <w:rFonts w:ascii="Times New Roman" w:hAnsi="Times New Roman"/>
          <w:sz w:val="24"/>
          <w:szCs w:val="24"/>
        </w:rPr>
        <w:t>Песня и частушки Варвары).</w:t>
      </w:r>
    </w:p>
    <w:p w:rsidR="003B0838" w:rsidRPr="000E5E02" w:rsidRDefault="003B0838" w:rsidP="00E1048C">
      <w:pPr>
        <w:numPr>
          <w:ilvl w:val="0"/>
          <w:numId w:val="37"/>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0E5E02">
        <w:rPr>
          <w:rFonts w:ascii="Times New Roman" w:hAnsi="Times New Roman"/>
          <w:sz w:val="24"/>
          <w:szCs w:val="24"/>
        </w:rPr>
        <w:t xml:space="preserve">Д. Эллингтон. </w:t>
      </w:r>
      <w:r w:rsidRPr="000E5E02">
        <w:rPr>
          <w:rFonts w:ascii="Times New Roman" w:hAnsi="Times New Roman"/>
          <w:sz w:val="24"/>
          <w:szCs w:val="24"/>
          <w:lang w:val="tt-RU"/>
        </w:rPr>
        <w:t>«</w:t>
      </w:r>
      <w:r w:rsidRPr="000E5E02">
        <w:rPr>
          <w:rFonts w:ascii="Times New Roman" w:hAnsi="Times New Roman"/>
          <w:sz w:val="24"/>
          <w:szCs w:val="24"/>
        </w:rPr>
        <w:t>Караван</w:t>
      </w:r>
      <w:r w:rsidRPr="000E5E02">
        <w:rPr>
          <w:rFonts w:ascii="Times New Roman" w:hAnsi="Times New Roman"/>
          <w:sz w:val="24"/>
          <w:szCs w:val="24"/>
          <w:lang w:val="tt-RU"/>
        </w:rPr>
        <w:t>».</w:t>
      </w:r>
    </w:p>
    <w:p w:rsidR="003B0838" w:rsidRPr="000E5E02" w:rsidRDefault="003B0838" w:rsidP="003B0838">
      <w:pPr>
        <w:rPr>
          <w:rFonts w:ascii="Times New Roman" w:hAnsi="Times New Roman"/>
          <w:sz w:val="24"/>
          <w:szCs w:val="24"/>
        </w:rPr>
      </w:pPr>
      <w:r w:rsidRPr="000E5E02">
        <w:rPr>
          <w:rFonts w:ascii="Times New Roman" w:hAnsi="Times New Roman"/>
          <w:sz w:val="24"/>
          <w:szCs w:val="24"/>
        </w:rPr>
        <w:t xml:space="preserve">А. Эшпай. </w:t>
      </w:r>
      <w:r w:rsidRPr="000E5E02">
        <w:rPr>
          <w:rFonts w:ascii="Times New Roman" w:hAnsi="Times New Roman"/>
          <w:sz w:val="24"/>
          <w:szCs w:val="24"/>
          <w:lang w:val="tt-RU"/>
        </w:rPr>
        <w:t>«</w:t>
      </w:r>
      <w:r w:rsidRPr="000E5E02">
        <w:rPr>
          <w:rFonts w:ascii="Times New Roman" w:hAnsi="Times New Roman"/>
          <w:sz w:val="24"/>
          <w:szCs w:val="24"/>
        </w:rPr>
        <w:t>Венгерские напевы</w:t>
      </w:r>
      <w:r w:rsidRPr="000E5E02">
        <w:rPr>
          <w:rFonts w:ascii="Times New Roman" w:hAnsi="Times New Roman"/>
          <w:sz w:val="24"/>
          <w:szCs w:val="24"/>
          <w:lang w:val="tt-RU"/>
        </w:rPr>
        <w:t>».</w:t>
      </w:r>
    </w:p>
    <w:p w:rsidR="00B540EE" w:rsidRPr="003A40A5" w:rsidRDefault="00F17097" w:rsidP="000D7814">
      <w:pPr>
        <w:pStyle w:val="4"/>
        <w:spacing w:before="0" w:line="240" w:lineRule="auto"/>
        <w:ind w:left="567"/>
        <w:jc w:val="center"/>
        <w:rPr>
          <w:sz w:val="24"/>
          <w:szCs w:val="24"/>
        </w:rPr>
      </w:pPr>
      <w:bookmarkStart w:id="257" w:name="_Toc409691715"/>
      <w:bookmarkStart w:id="258" w:name="_Toc410654040"/>
      <w:bookmarkStart w:id="259" w:name="_Toc414553251"/>
      <w:r w:rsidRPr="003A40A5">
        <w:rPr>
          <w:sz w:val="24"/>
          <w:szCs w:val="24"/>
        </w:rPr>
        <w:t>2.2.2.1</w:t>
      </w:r>
      <w:r w:rsidR="00D92E6E">
        <w:rPr>
          <w:sz w:val="24"/>
          <w:szCs w:val="24"/>
        </w:rPr>
        <w:t>6</w:t>
      </w:r>
      <w:r w:rsidRPr="003A40A5">
        <w:rPr>
          <w:sz w:val="24"/>
          <w:szCs w:val="24"/>
        </w:rPr>
        <w:t xml:space="preserve">. </w:t>
      </w:r>
      <w:r w:rsidR="00B540EE" w:rsidRPr="003A40A5">
        <w:rPr>
          <w:sz w:val="24"/>
          <w:szCs w:val="24"/>
        </w:rPr>
        <w:t>Технология</w:t>
      </w:r>
      <w:bookmarkEnd w:id="257"/>
      <w:bookmarkEnd w:id="258"/>
      <w:bookmarkEnd w:id="259"/>
    </w:p>
    <w:p w:rsidR="00B540EE" w:rsidRPr="003A40A5" w:rsidRDefault="00B540EE" w:rsidP="000D7814">
      <w:pPr>
        <w:spacing w:after="0" w:line="240" w:lineRule="auto"/>
        <w:ind w:left="567"/>
        <w:jc w:val="both"/>
        <w:rPr>
          <w:rFonts w:ascii="Times New Roman" w:hAnsi="Times New Roman"/>
          <w:b/>
          <w:sz w:val="24"/>
          <w:szCs w:val="24"/>
        </w:rPr>
      </w:pPr>
      <w:r w:rsidRPr="003A40A5">
        <w:rPr>
          <w:rFonts w:ascii="Times New Roman" w:hAnsi="Times New Roman"/>
          <w:b/>
          <w:sz w:val="24"/>
          <w:szCs w:val="24"/>
        </w:rPr>
        <w:t>Цели и задачи технологического образования</w:t>
      </w:r>
    </w:p>
    <w:p w:rsidR="00B540EE" w:rsidRPr="003A40A5" w:rsidRDefault="00B540EE" w:rsidP="000D7814">
      <w:pPr>
        <w:tabs>
          <w:tab w:val="left" w:pos="851"/>
        </w:tabs>
        <w:spacing w:after="0" w:line="240" w:lineRule="auto"/>
        <w:ind w:left="567"/>
        <w:jc w:val="both"/>
        <w:rPr>
          <w:rFonts w:ascii="Times New Roman" w:hAnsi="Times New Roman"/>
          <w:sz w:val="24"/>
          <w:szCs w:val="24"/>
        </w:rPr>
      </w:pPr>
      <w:r w:rsidRPr="003A40A5">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3A40A5" w:rsidRDefault="00B540EE" w:rsidP="000D7814">
      <w:pPr>
        <w:tabs>
          <w:tab w:val="left" w:pos="851"/>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3A40A5">
        <w:rPr>
          <w:rFonts w:ascii="Times New Roman" w:hAnsi="Times New Roman"/>
          <w:sz w:val="24"/>
          <w:szCs w:val="24"/>
        </w:rPr>
        <w:t>т. д.</w:t>
      </w:r>
      <w:r w:rsidRPr="003A40A5">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3A40A5" w:rsidRDefault="00B540EE" w:rsidP="000D7814">
      <w:pPr>
        <w:tabs>
          <w:tab w:val="left" w:pos="851"/>
        </w:tabs>
        <w:spacing w:after="0" w:line="240" w:lineRule="auto"/>
        <w:ind w:left="567"/>
        <w:jc w:val="both"/>
        <w:rPr>
          <w:rFonts w:ascii="Times New Roman" w:hAnsi="Times New Roman"/>
          <w:sz w:val="24"/>
          <w:szCs w:val="24"/>
        </w:rPr>
      </w:pPr>
      <w:r w:rsidRPr="003A40A5">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3A40A5" w:rsidRDefault="00B540EE" w:rsidP="000D7814">
      <w:pPr>
        <w:tabs>
          <w:tab w:val="left" w:pos="851"/>
        </w:tabs>
        <w:spacing w:after="0" w:line="240" w:lineRule="auto"/>
        <w:ind w:left="567"/>
        <w:jc w:val="both"/>
        <w:rPr>
          <w:rFonts w:ascii="Times New Roman" w:hAnsi="Times New Roman"/>
          <w:sz w:val="24"/>
          <w:szCs w:val="24"/>
        </w:rPr>
      </w:pPr>
      <w:r w:rsidRPr="003A40A5">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3A40A5">
        <w:rPr>
          <w:rFonts w:ascii="Times New Roman" w:hAnsi="Times New Roman"/>
          <w:sz w:val="24"/>
          <w:szCs w:val="24"/>
        </w:rPr>
        <w:t xml:space="preserve">й организации </w:t>
      </w:r>
      <w:r w:rsidRPr="003A40A5">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3A40A5" w:rsidRDefault="00B540EE" w:rsidP="000D7814">
      <w:pPr>
        <w:tabs>
          <w:tab w:val="left" w:pos="851"/>
        </w:tabs>
        <w:spacing w:after="0" w:line="240" w:lineRule="auto"/>
        <w:ind w:left="567"/>
        <w:jc w:val="both"/>
        <w:rPr>
          <w:rFonts w:ascii="Times New Roman" w:hAnsi="Times New Roman"/>
          <w:sz w:val="24"/>
          <w:szCs w:val="24"/>
        </w:rPr>
      </w:pPr>
      <w:r w:rsidRPr="003A40A5">
        <w:rPr>
          <w:rFonts w:ascii="Times New Roman" w:hAnsi="Times New Roman"/>
          <w:sz w:val="24"/>
          <w:szCs w:val="24"/>
        </w:rPr>
        <w:t>Цели программы:</w:t>
      </w:r>
    </w:p>
    <w:p w:rsidR="00B540EE" w:rsidRPr="003A40A5" w:rsidRDefault="00B540EE" w:rsidP="00E1048C">
      <w:pPr>
        <w:pStyle w:val="a8"/>
        <w:numPr>
          <w:ilvl w:val="0"/>
          <w:numId w:val="17"/>
        </w:numPr>
        <w:tabs>
          <w:tab w:val="left" w:pos="851"/>
          <w:tab w:val="left" w:pos="1134"/>
        </w:tabs>
        <w:ind w:left="567" w:firstLine="0"/>
        <w:jc w:val="both"/>
        <w:rPr>
          <w:rFonts w:ascii="Times New Roman" w:hAnsi="Times New Roman"/>
        </w:rPr>
      </w:pPr>
      <w:r w:rsidRPr="003A40A5">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3A40A5" w:rsidRDefault="00B540EE" w:rsidP="00E1048C">
      <w:pPr>
        <w:pStyle w:val="a8"/>
        <w:numPr>
          <w:ilvl w:val="0"/>
          <w:numId w:val="17"/>
        </w:numPr>
        <w:tabs>
          <w:tab w:val="left" w:pos="851"/>
          <w:tab w:val="left" w:pos="1134"/>
        </w:tabs>
        <w:ind w:left="567" w:firstLine="0"/>
        <w:jc w:val="both"/>
        <w:rPr>
          <w:rFonts w:ascii="Times New Roman" w:hAnsi="Times New Roman"/>
        </w:rPr>
      </w:pPr>
      <w:r w:rsidRPr="003A40A5">
        <w:rPr>
          <w:rFonts w:ascii="Times New Roman" w:hAnsi="Times New Roman"/>
        </w:rPr>
        <w:t>Формирование технологической культуры и проектно-технологического мышления обучающихся.</w:t>
      </w:r>
    </w:p>
    <w:p w:rsidR="00B540EE" w:rsidRPr="003A40A5" w:rsidRDefault="00B540EE" w:rsidP="00E1048C">
      <w:pPr>
        <w:pStyle w:val="a8"/>
        <w:numPr>
          <w:ilvl w:val="0"/>
          <w:numId w:val="17"/>
        </w:numPr>
        <w:tabs>
          <w:tab w:val="left" w:pos="851"/>
          <w:tab w:val="left" w:pos="1134"/>
        </w:tabs>
        <w:ind w:left="567" w:firstLine="0"/>
        <w:jc w:val="both"/>
        <w:rPr>
          <w:rFonts w:ascii="Times New Roman" w:hAnsi="Times New Roman"/>
        </w:rPr>
      </w:pPr>
      <w:r w:rsidRPr="003A40A5">
        <w:rPr>
          <w:rFonts w:ascii="Times New Roman" w:hAnsi="Times New Roman"/>
        </w:rPr>
        <w:lastRenderedPageBreak/>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8D7271" w:rsidRPr="008D7271" w:rsidRDefault="008D7271" w:rsidP="00E1048C">
      <w:pPr>
        <w:numPr>
          <w:ilvl w:val="0"/>
          <w:numId w:val="17"/>
        </w:numPr>
        <w:tabs>
          <w:tab w:val="left" w:pos="851"/>
          <w:tab w:val="left" w:pos="1134"/>
        </w:tabs>
        <w:spacing w:after="0" w:line="240" w:lineRule="auto"/>
        <w:ind w:left="567" w:firstLine="0"/>
        <w:contextualSpacing/>
        <w:jc w:val="both"/>
        <w:rPr>
          <w:rFonts w:ascii="Times New Roman" w:hAnsi="Times New Roman"/>
          <w:sz w:val="24"/>
          <w:szCs w:val="24"/>
          <w:lang w:eastAsia="ru-RU"/>
        </w:rPr>
      </w:pPr>
      <w:r w:rsidRPr="008D7271">
        <w:rPr>
          <w:rFonts w:ascii="Times New Roman" w:eastAsia="Times New Roman" w:hAnsi="Times New Roman"/>
          <w:sz w:val="24"/>
          <w:szCs w:val="24"/>
          <w:lang w:eastAsia="ru-RU"/>
        </w:rPr>
        <w:t>Подготовка учащихся к самостоятельной трудовой жизни в современном    информационном  обществе; развитие и воспитание широко образованной,   культурной, творческой и инициативной личности. Формирование технологической  культуры в первую очередь подразумевает овладение учащимися общетрудовыми и жизненноважными умениями и навыками, так необходимыми в семье, коллективе  современном обществе.</w:t>
      </w:r>
    </w:p>
    <w:p w:rsidR="008D7271" w:rsidRPr="008D7271" w:rsidRDefault="008D7271" w:rsidP="008D7271">
      <w:pPr>
        <w:spacing w:after="0" w:line="240" w:lineRule="auto"/>
        <w:ind w:left="567"/>
        <w:jc w:val="both"/>
        <w:rPr>
          <w:rFonts w:ascii="Times New Roman" w:eastAsia="Times New Roman" w:hAnsi="Times New Roman"/>
          <w:sz w:val="24"/>
          <w:szCs w:val="24"/>
          <w:lang w:eastAsia="ru-RU"/>
        </w:rPr>
      </w:pPr>
      <w:r w:rsidRPr="008D7271">
        <w:rPr>
          <w:rFonts w:ascii="Times New Roman" w:eastAsia="Times New Roman" w:hAnsi="Times New Roman"/>
          <w:b/>
          <w:sz w:val="24"/>
          <w:szCs w:val="24"/>
          <w:lang w:eastAsia="ru-RU"/>
        </w:rPr>
        <w:t xml:space="preserve">        Задачи </w:t>
      </w:r>
      <w:r w:rsidRPr="008D7271">
        <w:rPr>
          <w:rFonts w:ascii="Times New Roman" w:eastAsia="Times New Roman" w:hAnsi="Times New Roman"/>
          <w:sz w:val="24"/>
          <w:szCs w:val="24"/>
          <w:lang w:eastAsia="ru-RU"/>
        </w:rPr>
        <w:t>изучения учебного предмета «Техноло</w:t>
      </w:r>
      <w:r w:rsidRPr="008D7271">
        <w:rPr>
          <w:rFonts w:ascii="Times New Roman" w:eastAsia="Times New Roman" w:hAnsi="Times New Roman"/>
          <w:sz w:val="24"/>
          <w:szCs w:val="24"/>
          <w:lang w:eastAsia="ru-RU"/>
        </w:rPr>
        <w:softHyphen/>
        <w:t>гия» в системе основного общего образования:</w:t>
      </w:r>
    </w:p>
    <w:p w:rsidR="008D7271" w:rsidRPr="008D7271" w:rsidRDefault="008D7271" w:rsidP="008D7271">
      <w:pPr>
        <w:spacing w:after="0" w:line="240" w:lineRule="auto"/>
        <w:ind w:left="567"/>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  формирование представлений о составляющих техносфе</w:t>
      </w:r>
      <w:r w:rsidRPr="008D7271">
        <w:rPr>
          <w:rFonts w:ascii="Times New Roman" w:eastAsia="Times New Roman" w:hAnsi="Times New Roman"/>
          <w:sz w:val="24"/>
          <w:szCs w:val="24"/>
          <w:lang w:eastAsia="ru-RU"/>
        </w:rPr>
        <w:softHyphen/>
        <w:t>ры, современном производстве и распространённых в нём технологиях;</w:t>
      </w:r>
    </w:p>
    <w:p w:rsidR="008D7271" w:rsidRPr="008D7271" w:rsidRDefault="008D7271" w:rsidP="008D7271">
      <w:pPr>
        <w:spacing w:after="0" w:line="240" w:lineRule="auto"/>
        <w:ind w:left="567"/>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 освоение технологического подхода как универсального алгоритма преобразующей и созидательной деятельности;</w:t>
      </w:r>
    </w:p>
    <w:p w:rsidR="008D7271" w:rsidRPr="008D7271" w:rsidRDefault="008D7271" w:rsidP="008D7271">
      <w:pPr>
        <w:spacing w:after="0" w:line="240" w:lineRule="auto"/>
        <w:ind w:left="567"/>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 формирование представлений о технологической культу</w:t>
      </w:r>
      <w:r w:rsidRPr="008D7271">
        <w:rPr>
          <w:rFonts w:ascii="Times New Roman" w:eastAsia="Times New Roman" w:hAnsi="Times New Roman"/>
          <w:sz w:val="24"/>
          <w:szCs w:val="24"/>
          <w:lang w:eastAsia="ru-RU"/>
        </w:rPr>
        <w:softHyphen/>
        <w:t>ре производства, развитие культуры труда подрастающего поколения на основе включения обучающихся в разнообраз</w:t>
      </w:r>
      <w:r w:rsidRPr="008D7271">
        <w:rPr>
          <w:rFonts w:ascii="Times New Roman" w:eastAsia="Times New Roman" w:hAnsi="Times New Roman"/>
          <w:sz w:val="24"/>
          <w:szCs w:val="24"/>
          <w:lang w:eastAsia="ru-RU"/>
        </w:rPr>
        <w:softHyphen/>
        <w:t>ные виды технологической деятельности по созданию личностно или общественно значимых продуктов труда;</w:t>
      </w:r>
    </w:p>
    <w:p w:rsidR="008D7271" w:rsidRPr="008D7271" w:rsidRDefault="008D7271" w:rsidP="008D7271">
      <w:pPr>
        <w:spacing w:after="0" w:line="240" w:lineRule="auto"/>
        <w:ind w:left="567"/>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 овладение необходимыми в повседневной жизни базовы</w:t>
      </w:r>
      <w:r w:rsidRPr="008D7271">
        <w:rPr>
          <w:rFonts w:ascii="Times New Roman" w:eastAsia="Times New Roman" w:hAnsi="Times New Roman"/>
          <w:sz w:val="24"/>
          <w:szCs w:val="24"/>
          <w:lang w:eastAsia="ru-RU"/>
        </w:rPr>
        <w:softHyphen/>
        <w:t>ми (безопасными) приёмами ручного и механизированного труда с использованием распространённых инструментов, механизмов и машин, способами управления отдельными ви</w:t>
      </w:r>
      <w:r w:rsidRPr="008D7271">
        <w:rPr>
          <w:rFonts w:ascii="Times New Roman" w:eastAsia="Times New Roman" w:hAnsi="Times New Roman"/>
          <w:sz w:val="24"/>
          <w:szCs w:val="24"/>
          <w:lang w:eastAsia="ru-RU"/>
        </w:rPr>
        <w:softHyphen/>
        <w:t>дами бытовой техники;</w:t>
      </w:r>
    </w:p>
    <w:p w:rsidR="008D7271" w:rsidRPr="008D7271" w:rsidRDefault="008D7271" w:rsidP="008D7271">
      <w:pPr>
        <w:spacing w:after="0" w:line="240" w:lineRule="auto"/>
        <w:ind w:left="567"/>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 овладение общетрудовыми и специальными умениями, не</w:t>
      </w:r>
      <w:r w:rsidRPr="008D7271">
        <w:rPr>
          <w:rFonts w:ascii="Times New Roman" w:eastAsia="Times New Roman" w:hAnsi="Times New Roman"/>
          <w:sz w:val="24"/>
          <w:szCs w:val="24"/>
          <w:lang w:eastAsia="ru-RU"/>
        </w:rPr>
        <w:softHyphen/>
        <w:t>обходимыми для проектирования и создания продуктов тру</w:t>
      </w:r>
      <w:r w:rsidRPr="008D7271">
        <w:rPr>
          <w:rFonts w:ascii="Times New Roman" w:eastAsia="Times New Roman" w:hAnsi="Times New Roman"/>
          <w:sz w:val="24"/>
          <w:szCs w:val="24"/>
          <w:lang w:eastAsia="ru-RU"/>
        </w:rPr>
        <w:softHyphen/>
        <w:t>да, ведения домашнего хозяйства;</w:t>
      </w:r>
    </w:p>
    <w:p w:rsidR="008D7271" w:rsidRPr="008D7271" w:rsidRDefault="008D7271" w:rsidP="008D7271">
      <w:pPr>
        <w:spacing w:after="0" w:line="240" w:lineRule="auto"/>
        <w:ind w:left="567"/>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 развитие у обучающихся познавательных интересов, техни</w:t>
      </w:r>
      <w:r w:rsidRPr="008D7271">
        <w:rPr>
          <w:rFonts w:ascii="Times New Roman" w:eastAsia="Times New Roman" w:hAnsi="Times New Roman"/>
          <w:spacing w:val="-9"/>
          <w:sz w:val="24"/>
          <w:szCs w:val="24"/>
          <w:lang w:eastAsia="ru-RU"/>
        </w:rPr>
        <w:t>ческого мышления, пространственного воображения, интел</w:t>
      </w:r>
      <w:r w:rsidRPr="008D7271">
        <w:rPr>
          <w:rFonts w:ascii="Times New Roman" w:eastAsia="Times New Roman" w:hAnsi="Times New Roman"/>
          <w:sz w:val="24"/>
          <w:szCs w:val="24"/>
          <w:lang w:eastAsia="ru-RU"/>
        </w:rPr>
        <w:t>лектуальных, творческих, коммуникативных и организатор</w:t>
      </w:r>
      <w:r w:rsidRPr="008D7271">
        <w:rPr>
          <w:rFonts w:ascii="Times New Roman" w:eastAsia="Times New Roman" w:hAnsi="Times New Roman"/>
          <w:sz w:val="24"/>
          <w:szCs w:val="24"/>
          <w:lang w:eastAsia="ru-RU"/>
        </w:rPr>
        <w:softHyphen/>
        <w:t>ских способностей;</w:t>
      </w:r>
    </w:p>
    <w:p w:rsidR="008D7271" w:rsidRPr="008D7271" w:rsidRDefault="008D7271" w:rsidP="008D7271">
      <w:pPr>
        <w:spacing w:after="0" w:line="240" w:lineRule="auto"/>
        <w:ind w:left="567"/>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 формирование у обучающихся опыта самостоятельной проектно-исследовательской деятельности;</w:t>
      </w:r>
    </w:p>
    <w:p w:rsidR="008D7271" w:rsidRPr="008D7271" w:rsidRDefault="008D7271" w:rsidP="008D7271">
      <w:pPr>
        <w:spacing w:after="0" w:line="240" w:lineRule="auto"/>
        <w:ind w:left="567"/>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 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w:t>
      </w:r>
      <w:r w:rsidRPr="008D7271">
        <w:rPr>
          <w:rFonts w:ascii="Times New Roman" w:eastAsia="Times New Roman" w:hAnsi="Times New Roman"/>
          <w:sz w:val="24"/>
          <w:szCs w:val="24"/>
          <w:lang w:eastAsia="ru-RU"/>
        </w:rPr>
        <w:softHyphen/>
        <w:t>ния к людям различных профессий и результатам их труда; воспитание гражданских и патриотических качеств лич</w:t>
      </w:r>
      <w:r w:rsidRPr="008D7271">
        <w:rPr>
          <w:rFonts w:ascii="Times New Roman" w:eastAsia="Times New Roman" w:hAnsi="Times New Roman"/>
          <w:sz w:val="24"/>
          <w:szCs w:val="24"/>
          <w:lang w:eastAsia="ru-RU"/>
        </w:rPr>
        <w:softHyphen/>
        <w:t>ности;</w:t>
      </w:r>
    </w:p>
    <w:p w:rsidR="008D7271" w:rsidRPr="008D7271" w:rsidRDefault="008D7271" w:rsidP="008D7271">
      <w:pPr>
        <w:spacing w:after="0" w:line="240" w:lineRule="auto"/>
        <w:ind w:left="567"/>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 профессиональное самоопределение школьников в усло</w:t>
      </w:r>
      <w:r w:rsidRPr="008D7271">
        <w:rPr>
          <w:rFonts w:ascii="Times New Roman" w:eastAsia="Times New Roman" w:hAnsi="Times New Roman"/>
          <w:sz w:val="24"/>
          <w:szCs w:val="24"/>
          <w:lang w:eastAsia="ru-RU"/>
        </w:rPr>
        <w:softHyphen/>
        <w:t>виях рынка труда, формирование гуманистически и праг</w:t>
      </w:r>
      <w:r w:rsidRPr="008D7271">
        <w:rPr>
          <w:rFonts w:ascii="Times New Roman" w:eastAsia="Times New Roman" w:hAnsi="Times New Roman"/>
          <w:sz w:val="24"/>
          <w:szCs w:val="24"/>
          <w:lang w:eastAsia="ru-RU"/>
        </w:rPr>
        <w:softHyphen/>
        <w:t>матически ориентированного мировоззрения, социально обоснованных ценностных ориентаций.</w:t>
      </w:r>
    </w:p>
    <w:p w:rsidR="00B540EE" w:rsidRPr="003A40A5" w:rsidRDefault="00B540EE" w:rsidP="000D7814">
      <w:pPr>
        <w:tabs>
          <w:tab w:val="left" w:pos="851"/>
        </w:tabs>
        <w:spacing w:after="0" w:line="240" w:lineRule="auto"/>
        <w:ind w:left="567"/>
        <w:jc w:val="both"/>
        <w:rPr>
          <w:rFonts w:ascii="Times New Roman" w:hAnsi="Times New Roman"/>
          <w:sz w:val="24"/>
          <w:szCs w:val="24"/>
        </w:rPr>
      </w:pPr>
      <w:r w:rsidRPr="003A40A5">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3A40A5" w:rsidRDefault="00B540EE" w:rsidP="00E1048C">
      <w:pPr>
        <w:pStyle w:val="a8"/>
        <w:numPr>
          <w:ilvl w:val="0"/>
          <w:numId w:val="18"/>
        </w:numPr>
        <w:tabs>
          <w:tab w:val="left" w:pos="1134"/>
        </w:tabs>
        <w:ind w:left="567" w:firstLine="0"/>
        <w:jc w:val="both"/>
        <w:rPr>
          <w:rFonts w:ascii="Times New Roman" w:hAnsi="Times New Roman"/>
        </w:rPr>
      </w:pPr>
      <w:r w:rsidRPr="003A40A5">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3A40A5" w:rsidRDefault="00B540EE" w:rsidP="00E1048C">
      <w:pPr>
        <w:pStyle w:val="a8"/>
        <w:numPr>
          <w:ilvl w:val="0"/>
          <w:numId w:val="18"/>
        </w:numPr>
        <w:tabs>
          <w:tab w:val="left" w:pos="1134"/>
        </w:tabs>
        <w:ind w:left="567" w:firstLine="0"/>
        <w:jc w:val="both"/>
        <w:rPr>
          <w:rFonts w:ascii="Times New Roman" w:hAnsi="Times New Roman"/>
        </w:rPr>
      </w:pPr>
      <w:r w:rsidRPr="003A40A5">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3A40A5" w:rsidRDefault="00B540EE" w:rsidP="00E1048C">
      <w:pPr>
        <w:pStyle w:val="a8"/>
        <w:numPr>
          <w:ilvl w:val="0"/>
          <w:numId w:val="18"/>
        </w:numPr>
        <w:tabs>
          <w:tab w:val="left" w:pos="1134"/>
        </w:tabs>
        <w:ind w:left="567" w:firstLine="0"/>
        <w:jc w:val="both"/>
        <w:rPr>
          <w:rFonts w:ascii="Times New Roman" w:hAnsi="Times New Roman"/>
        </w:rPr>
      </w:pPr>
      <w:r w:rsidRPr="003A40A5">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3A40A5" w:rsidRDefault="00B540EE" w:rsidP="00E1048C">
      <w:pPr>
        <w:pStyle w:val="a8"/>
        <w:numPr>
          <w:ilvl w:val="0"/>
          <w:numId w:val="18"/>
        </w:numPr>
        <w:tabs>
          <w:tab w:val="left" w:pos="1134"/>
        </w:tabs>
        <w:ind w:left="567" w:firstLine="0"/>
        <w:jc w:val="both"/>
        <w:rPr>
          <w:rFonts w:ascii="Times New Roman" w:hAnsi="Times New Roman"/>
        </w:rPr>
      </w:pPr>
      <w:r w:rsidRPr="003A40A5">
        <w:rPr>
          <w:rFonts w:ascii="Times New Roman" w:hAnsi="Times New Roman"/>
        </w:rPr>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3A40A5" w:rsidRDefault="00B540EE" w:rsidP="000D7814">
      <w:pPr>
        <w:tabs>
          <w:tab w:val="left" w:pos="851"/>
        </w:tabs>
        <w:spacing w:after="0" w:line="240" w:lineRule="auto"/>
        <w:ind w:left="567"/>
        <w:jc w:val="both"/>
        <w:rPr>
          <w:rFonts w:ascii="Times New Roman" w:hAnsi="Times New Roman"/>
          <w:sz w:val="24"/>
          <w:szCs w:val="24"/>
        </w:rPr>
      </w:pPr>
      <w:r w:rsidRPr="003A40A5">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D92E6E" w:rsidRDefault="00D92E6E" w:rsidP="00D92E6E">
      <w:pPr>
        <w:spacing w:after="0" w:line="240" w:lineRule="auto"/>
        <w:ind w:left="567"/>
        <w:jc w:val="center"/>
        <w:rPr>
          <w:rFonts w:ascii="Times New Roman" w:eastAsia="Times New Roman" w:hAnsi="Times New Roman"/>
          <w:b/>
          <w:sz w:val="24"/>
          <w:szCs w:val="24"/>
        </w:rPr>
      </w:pPr>
    </w:p>
    <w:p w:rsidR="00D92E6E" w:rsidRPr="003A40A5" w:rsidRDefault="00D92E6E" w:rsidP="00D92E6E">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5 </w:t>
      </w:r>
      <w:r w:rsidRPr="003A40A5">
        <w:rPr>
          <w:rFonts w:ascii="Times New Roman" w:hAnsi="Times New Roman"/>
          <w:b/>
          <w:sz w:val="24"/>
          <w:szCs w:val="24"/>
        </w:rPr>
        <w:t xml:space="preserve"> КЛАССА</w:t>
      </w:r>
    </w:p>
    <w:p w:rsidR="006B5F56" w:rsidRPr="006B5F56" w:rsidRDefault="006B5F56" w:rsidP="006B5F56">
      <w:pPr>
        <w:widowControl w:val="0"/>
        <w:spacing w:after="0" w:line="240" w:lineRule="auto"/>
        <w:jc w:val="both"/>
        <w:rPr>
          <w:rFonts w:ascii="Times New Roman" w:eastAsia="Times New Roman" w:hAnsi="Times New Roman"/>
          <w:sz w:val="24"/>
          <w:szCs w:val="24"/>
        </w:rPr>
      </w:pPr>
      <w:r w:rsidRPr="006B5F56">
        <w:rPr>
          <w:rFonts w:ascii="Times New Roman" w:eastAsia="Times New Roman" w:hAnsi="Times New Roman"/>
          <w:b/>
          <w:sz w:val="24"/>
          <w:szCs w:val="24"/>
        </w:rPr>
        <w:t>Кулинария.Санитария и гигиена</w:t>
      </w:r>
      <w:r w:rsidRPr="006B5F56">
        <w:rPr>
          <w:rFonts w:ascii="Times New Roman" w:eastAsia="Times New Roman" w:hAnsi="Times New Roman"/>
          <w:sz w:val="24"/>
          <w:szCs w:val="24"/>
        </w:rPr>
        <w:t>.Общие правила безопасных приемов труда, санитарии и гигиены. Санитарные требования к помещению кухни и сто</w:t>
      </w:r>
      <w:r w:rsidRPr="006B5F56">
        <w:rPr>
          <w:rFonts w:ascii="Times New Roman" w:eastAsia="Times New Roman" w:hAnsi="Times New Roman"/>
          <w:sz w:val="24"/>
          <w:szCs w:val="24"/>
        </w:rPr>
        <w:softHyphen/>
        <w:t>ловой, к посуде и кухонному инвентарю. Соблюдение сани</w:t>
      </w:r>
      <w:r w:rsidRPr="006B5F56">
        <w:rPr>
          <w:rFonts w:ascii="Times New Roman" w:eastAsia="Times New Roman" w:hAnsi="Times New Roman"/>
          <w:sz w:val="24"/>
          <w:szCs w:val="24"/>
        </w:rPr>
        <w:softHyphen/>
        <w:t>тарных правил и личной гигиены при кулинарной обработке продуктов для сохранения их качества и предупреждения пи</w:t>
      </w:r>
      <w:r w:rsidRPr="006B5F56">
        <w:rPr>
          <w:rFonts w:ascii="Times New Roman" w:eastAsia="Times New Roman" w:hAnsi="Times New Roman"/>
          <w:sz w:val="24"/>
          <w:szCs w:val="24"/>
        </w:rPr>
        <w:softHyphen/>
        <w:t>щевых отравлений. Безопасные приемы работы с кухонным оборудованием, колющими и режущими инструментами, горячими жидкостя</w:t>
      </w:r>
      <w:r w:rsidRPr="006B5F56">
        <w:rPr>
          <w:rFonts w:ascii="Times New Roman" w:eastAsia="Times New Roman" w:hAnsi="Times New Roman"/>
          <w:sz w:val="24"/>
          <w:szCs w:val="24"/>
        </w:rPr>
        <w:softHyphen/>
        <w:t xml:space="preserve">ми. Оказание первой помощи при ожогах и порезах. </w:t>
      </w:r>
      <w:r w:rsidRPr="006B5F56">
        <w:rPr>
          <w:rFonts w:ascii="Times New Roman" w:eastAsia="Times New Roman" w:hAnsi="Times New Roman"/>
          <w:b/>
          <w:sz w:val="24"/>
          <w:szCs w:val="24"/>
        </w:rPr>
        <w:t>Физиология питания.</w:t>
      </w:r>
      <w:r w:rsidRPr="006B5F56">
        <w:rPr>
          <w:rFonts w:ascii="Times New Roman" w:eastAsia="Times New Roman" w:hAnsi="Times New Roman"/>
          <w:sz w:val="24"/>
          <w:szCs w:val="24"/>
        </w:rPr>
        <w:t>Понятие о процессе пищеварения, об усвояемости пищи; условия, способствующие лучшему пищеварению; роль слю</w:t>
      </w:r>
      <w:r w:rsidRPr="006B5F56">
        <w:rPr>
          <w:rFonts w:ascii="Times New Roman" w:eastAsia="Times New Roman" w:hAnsi="Times New Roman"/>
          <w:sz w:val="24"/>
          <w:szCs w:val="24"/>
        </w:rPr>
        <w:softHyphen/>
        <w:t>ны, кишечного сока и желчи в пищеварении; общие сведения о</w:t>
      </w:r>
      <w:r w:rsidRPr="006B5F56">
        <w:rPr>
          <w:rFonts w:ascii="Times New Roman" w:eastAsia="Times New Roman" w:hAnsi="Times New Roman"/>
          <w:sz w:val="24"/>
          <w:szCs w:val="24"/>
        </w:rPr>
        <w:tab/>
        <w:t xml:space="preserve">питательных веществах. </w:t>
      </w:r>
      <w:r w:rsidRPr="006B5F56">
        <w:rPr>
          <w:rFonts w:ascii="Times New Roman" w:eastAsia="Times New Roman" w:hAnsi="Times New Roman"/>
          <w:b/>
          <w:sz w:val="24"/>
          <w:szCs w:val="24"/>
        </w:rPr>
        <w:t>Блюда из яиц, бутерброды, горячие напитки.</w:t>
      </w:r>
      <w:r w:rsidRPr="006B5F56">
        <w:rPr>
          <w:rFonts w:ascii="Times New Roman" w:eastAsia="Times New Roman" w:hAnsi="Times New Roman"/>
          <w:sz w:val="24"/>
          <w:szCs w:val="24"/>
        </w:rPr>
        <w:t xml:space="preserve"> Значение яиц в питании человека. Использование яиц в кулинарии. Способы определения свежести яиц. Способы хранения яиц. Технология приготовления блюд из яиц. Прис</w:t>
      </w:r>
      <w:r w:rsidRPr="006B5F56">
        <w:rPr>
          <w:rFonts w:ascii="Times New Roman" w:eastAsia="Times New Roman" w:hAnsi="Times New Roman"/>
          <w:sz w:val="24"/>
          <w:szCs w:val="24"/>
        </w:rPr>
        <w:softHyphen/>
        <w:t>пособления и оборудование для взбивания и приготовления блюд из яиц. Оформление готовых блюд. Продукты, употребляемые для приготовления бутербродов. Значение хлеба в питании человека. Способы нарезки продук</w:t>
      </w:r>
      <w:r w:rsidRPr="006B5F56">
        <w:rPr>
          <w:rFonts w:ascii="Times New Roman" w:eastAsia="Times New Roman" w:hAnsi="Times New Roman"/>
          <w:sz w:val="24"/>
          <w:szCs w:val="24"/>
        </w:rPr>
        <w:softHyphen/>
        <w:t>тов для бутербродов, инструменты и приспособления для на</w:t>
      </w:r>
      <w:r w:rsidRPr="006B5F56">
        <w:rPr>
          <w:rFonts w:ascii="Times New Roman" w:eastAsia="Times New Roman" w:hAnsi="Times New Roman"/>
          <w:sz w:val="24"/>
          <w:szCs w:val="24"/>
        </w:rPr>
        <w:softHyphen/>
        <w:t>резки. Особенности технологии приготовления и украшения раз</w:t>
      </w:r>
      <w:r w:rsidRPr="006B5F56">
        <w:rPr>
          <w:rFonts w:ascii="Times New Roman" w:eastAsia="Times New Roman" w:hAnsi="Times New Roman"/>
          <w:sz w:val="24"/>
          <w:szCs w:val="24"/>
        </w:rPr>
        <w:softHyphen/>
        <w:t>личных видов бутербродов. Требования к качеству готовых бу</w:t>
      </w:r>
      <w:r w:rsidRPr="006B5F56">
        <w:rPr>
          <w:rFonts w:ascii="Times New Roman" w:eastAsia="Times New Roman" w:hAnsi="Times New Roman"/>
          <w:sz w:val="24"/>
          <w:szCs w:val="24"/>
        </w:rPr>
        <w:softHyphen/>
        <w:t>тербродов, условия и сроки их хранения. Виды горячих напитков (чай, кофе, какао, горячий шоко</w:t>
      </w:r>
      <w:r w:rsidRPr="006B5F56">
        <w:rPr>
          <w:rFonts w:ascii="Times New Roman" w:eastAsia="Times New Roman" w:hAnsi="Times New Roman"/>
          <w:sz w:val="24"/>
          <w:szCs w:val="24"/>
        </w:rPr>
        <w:softHyphen/>
        <w:t>лад). Правила хранения чая, кофе, какао. Сорта чая, их вку</w:t>
      </w:r>
      <w:r w:rsidRPr="006B5F56">
        <w:rPr>
          <w:rFonts w:ascii="Times New Roman" w:eastAsia="Times New Roman" w:hAnsi="Times New Roman"/>
          <w:sz w:val="24"/>
          <w:szCs w:val="24"/>
        </w:rPr>
        <w:softHyphen/>
        <w:t xml:space="preserve">совые достоинства и. способы заваривания. Сорта кофе и какао. Устройства для размола зерен кофе. Технология приготовления кофе и какао. Требования к качеству готовых напитков. </w:t>
      </w:r>
      <w:r w:rsidRPr="006B5F56">
        <w:rPr>
          <w:rFonts w:ascii="Times New Roman" w:eastAsia="Times New Roman" w:hAnsi="Times New Roman"/>
          <w:b/>
          <w:sz w:val="24"/>
          <w:szCs w:val="24"/>
        </w:rPr>
        <w:t>Блюда из овощей.</w:t>
      </w:r>
      <w:r w:rsidRPr="006B5F56">
        <w:rPr>
          <w:rFonts w:ascii="Times New Roman" w:eastAsia="Times New Roman" w:hAnsi="Times New Roman"/>
          <w:sz w:val="24"/>
          <w:szCs w:val="24"/>
        </w:rPr>
        <w:t xml:space="preserve"> Виды овощей, используемых в кулинарии. Содержание в овощах минеральных веществ, белков, жиров, углеводов, ви</w:t>
      </w:r>
      <w:r w:rsidRPr="006B5F56">
        <w:rPr>
          <w:rFonts w:ascii="Times New Roman" w:eastAsia="Times New Roman" w:hAnsi="Times New Roman"/>
          <w:sz w:val="24"/>
          <w:szCs w:val="24"/>
        </w:rPr>
        <w:softHyphen/>
        <w:t>таминов. Сохранность этих веществ в пищевых продуктах в процессе хранения и кулинарной обработки. Содержание вла</w:t>
      </w:r>
      <w:r w:rsidRPr="006B5F56">
        <w:rPr>
          <w:rFonts w:ascii="Times New Roman" w:eastAsia="Times New Roman" w:hAnsi="Times New Roman"/>
          <w:sz w:val="24"/>
          <w:szCs w:val="24"/>
        </w:rPr>
        <w:softHyphen/>
        <w:t>ги в продуктах. Влияние ее на качество и сохранность про</w:t>
      </w:r>
      <w:r w:rsidRPr="006B5F56">
        <w:rPr>
          <w:rFonts w:ascii="Times New Roman" w:eastAsia="Times New Roman" w:hAnsi="Times New Roman"/>
          <w:sz w:val="24"/>
          <w:szCs w:val="24"/>
        </w:rPr>
        <w:softHyphen/>
        <w:t>дуктов. Свежемороженые овощи. Условия и сроки их хранения, способы кулинарного использования. Влияние экологии окружающей среды на качество ово</w:t>
      </w:r>
      <w:r w:rsidRPr="006B5F56">
        <w:rPr>
          <w:rFonts w:ascii="Times New Roman" w:eastAsia="Times New Roman" w:hAnsi="Times New Roman"/>
          <w:sz w:val="24"/>
          <w:szCs w:val="24"/>
        </w:rPr>
        <w:softHyphen/>
        <w:t>щей. Методы определения качества овощей. Определение ко</w:t>
      </w:r>
      <w:r w:rsidRPr="006B5F56">
        <w:rPr>
          <w:rFonts w:ascii="Times New Roman" w:eastAsia="Times New Roman" w:hAnsi="Times New Roman"/>
          <w:sz w:val="24"/>
          <w:szCs w:val="24"/>
        </w:rPr>
        <w:softHyphen/>
        <w:t>личества нитратов в овощах с помощью измерительных при</w:t>
      </w:r>
      <w:r w:rsidRPr="006B5F56">
        <w:rPr>
          <w:rFonts w:ascii="Times New Roman" w:eastAsia="Times New Roman" w:hAnsi="Times New Roman"/>
          <w:sz w:val="24"/>
          <w:szCs w:val="24"/>
        </w:rPr>
        <w:softHyphen/>
        <w:t>боров, в химических лабораториях, при помощи бумажных индикаторов в домашних условиях. Назначение, правила и санитарные условия механической кулинарной обработки овощей. Причины потемнения карто</w:t>
      </w:r>
      <w:r w:rsidRPr="006B5F56">
        <w:rPr>
          <w:rFonts w:ascii="Times New Roman" w:eastAsia="Times New Roman" w:hAnsi="Times New Roman"/>
          <w:sz w:val="24"/>
          <w:szCs w:val="24"/>
        </w:rPr>
        <w:softHyphen/>
        <w:t>феля и способы его предотвращения. Особенности механической кулинарной обработки листо</w:t>
      </w:r>
      <w:r w:rsidRPr="006B5F56">
        <w:rPr>
          <w:rFonts w:ascii="Times New Roman" w:eastAsia="Times New Roman" w:hAnsi="Times New Roman"/>
          <w:sz w:val="24"/>
          <w:szCs w:val="24"/>
        </w:rPr>
        <w:softHyphen/>
        <w:t>вых, луковых, пряных, тыквенных, томатных и капустных овощей. Назначение и кулинарное использование различных форм нарезки овощей. Инструменты и приспособления для нарез</w:t>
      </w:r>
      <w:r w:rsidRPr="006B5F56">
        <w:rPr>
          <w:rFonts w:ascii="Times New Roman" w:eastAsia="Times New Roman" w:hAnsi="Times New Roman"/>
          <w:sz w:val="24"/>
          <w:szCs w:val="24"/>
        </w:rPr>
        <w:softHyphen/>
        <w:t>ки овощей. Правила обработки, обеспечивающие сохранение цвета овощей и содержания в них витаминов. Использование салатов в качестве самостоятельных блюд и дополнительных гарниров к мясным и рыбным блюдам. Технология приготовления салатов из сырых овощей. Оформ</w:t>
      </w:r>
      <w:r w:rsidRPr="006B5F56">
        <w:rPr>
          <w:rFonts w:ascii="Times New Roman" w:eastAsia="Times New Roman" w:hAnsi="Times New Roman"/>
          <w:sz w:val="24"/>
          <w:szCs w:val="24"/>
        </w:rPr>
        <w:softHyphen/>
        <w:t>ление салатов продуктами, входящими в состав салатов и име</w:t>
      </w:r>
      <w:r w:rsidRPr="006B5F56">
        <w:rPr>
          <w:rFonts w:ascii="Times New Roman" w:eastAsia="Times New Roman" w:hAnsi="Times New Roman"/>
          <w:sz w:val="24"/>
          <w:szCs w:val="24"/>
        </w:rPr>
        <w:softHyphen/>
        <w:t>ющими яркую окраску, и листьями зелени. Значение и виды тепловой кулинарной обработки продук</w:t>
      </w:r>
      <w:r w:rsidRPr="006B5F56">
        <w:rPr>
          <w:rFonts w:ascii="Times New Roman" w:eastAsia="Times New Roman" w:hAnsi="Times New Roman"/>
          <w:sz w:val="24"/>
          <w:szCs w:val="24"/>
        </w:rPr>
        <w:softHyphen/>
        <w:t>тов (варка, жаренье, тушение, запекание,  припускание,  пассерование, бланширование). Преимущества и недостатки раз</w:t>
      </w:r>
      <w:r w:rsidRPr="006B5F56">
        <w:rPr>
          <w:rFonts w:ascii="Times New Roman" w:eastAsia="Times New Roman" w:hAnsi="Times New Roman"/>
          <w:sz w:val="24"/>
          <w:szCs w:val="24"/>
        </w:rPr>
        <w:softHyphen/>
        <w:t>личных способов варки овощей. Изменение содержания витаминов и минеральных ве</w:t>
      </w:r>
      <w:r w:rsidRPr="006B5F56">
        <w:rPr>
          <w:rFonts w:ascii="Times New Roman" w:eastAsia="Times New Roman" w:hAnsi="Times New Roman"/>
          <w:sz w:val="24"/>
          <w:szCs w:val="24"/>
        </w:rPr>
        <w:softHyphen/>
        <w:t>ществ в овощах в зависимости от условий кулинарной обра</w:t>
      </w:r>
      <w:r w:rsidRPr="006B5F56">
        <w:rPr>
          <w:rFonts w:ascii="Times New Roman" w:eastAsia="Times New Roman" w:hAnsi="Times New Roman"/>
          <w:sz w:val="24"/>
          <w:szCs w:val="24"/>
        </w:rPr>
        <w:softHyphen/>
        <w:t xml:space="preserve">ботки. Технология приготовления блюд из отварных овощей. Требования к качеству и оформлению готовых блюд. </w:t>
      </w:r>
      <w:r w:rsidRPr="006B5F56">
        <w:rPr>
          <w:rFonts w:ascii="Times New Roman" w:eastAsia="Times New Roman" w:hAnsi="Times New Roman"/>
          <w:b/>
          <w:sz w:val="24"/>
          <w:szCs w:val="24"/>
        </w:rPr>
        <w:t>Блюда изкруп,бобовых и макаронных изделий.</w:t>
      </w:r>
      <w:r w:rsidRPr="006B5F56">
        <w:rPr>
          <w:rFonts w:ascii="Times New Roman" w:eastAsia="Times New Roman" w:hAnsi="Times New Roman"/>
          <w:sz w:val="24"/>
          <w:szCs w:val="24"/>
        </w:rPr>
        <w:t xml:space="preserve"> Подготовка к варке круп, бобовых и макаронных изделий. Технология приготовления крупяных рассыпчатых, вязких и жидких каш. Кулинарные приемы приготовления блюд из бобовых, обеспечивающие сохранение в них витаминов группы В. Способы варки макаронных изделий. Соотношение крупы, бобовых и макаронных изделий и жидкости при варке каш различной консистенции и гарниров. Посуда и инвентарь, применяемые при варке каш, бобо</w:t>
      </w:r>
      <w:r w:rsidRPr="006B5F56">
        <w:rPr>
          <w:rFonts w:ascii="Times New Roman" w:eastAsia="Times New Roman" w:hAnsi="Times New Roman"/>
          <w:sz w:val="24"/>
          <w:szCs w:val="24"/>
        </w:rPr>
        <w:softHyphen/>
        <w:t xml:space="preserve">вых и макаронных изделий. </w:t>
      </w:r>
      <w:r w:rsidRPr="006B5F56">
        <w:rPr>
          <w:rFonts w:ascii="Times New Roman" w:eastAsia="Times New Roman" w:hAnsi="Times New Roman"/>
          <w:b/>
          <w:sz w:val="24"/>
          <w:szCs w:val="24"/>
        </w:rPr>
        <w:t>Сервировка стола. Этикет.</w:t>
      </w:r>
      <w:r w:rsidRPr="006B5F56">
        <w:rPr>
          <w:rFonts w:ascii="Times New Roman" w:eastAsia="Times New Roman" w:hAnsi="Times New Roman"/>
          <w:sz w:val="24"/>
          <w:szCs w:val="24"/>
        </w:rPr>
        <w:t xml:space="preserve"> Особенности сервировки стола к завтраку, обеду, ужину, празднику. Набор столовых приборов и посуды. Способы складывания салфеток. Правила пользования столовыми при</w:t>
      </w:r>
      <w:r w:rsidRPr="006B5F56">
        <w:rPr>
          <w:rFonts w:ascii="Times New Roman" w:eastAsia="Times New Roman" w:hAnsi="Times New Roman"/>
          <w:sz w:val="24"/>
          <w:szCs w:val="24"/>
        </w:rPr>
        <w:softHyphen/>
        <w:t xml:space="preserve">борами. </w:t>
      </w:r>
      <w:r w:rsidRPr="006B5F56">
        <w:rPr>
          <w:rFonts w:ascii="Times New Roman" w:eastAsia="Times New Roman" w:hAnsi="Times New Roman"/>
          <w:b/>
          <w:sz w:val="24"/>
          <w:szCs w:val="24"/>
        </w:rPr>
        <w:t>Создание изделий из текстильных материалов.Свойства текстильных материалов.</w:t>
      </w:r>
      <w:r w:rsidRPr="006B5F56">
        <w:rPr>
          <w:rFonts w:ascii="Times New Roman" w:eastAsia="Times New Roman" w:hAnsi="Times New Roman"/>
          <w:sz w:val="24"/>
          <w:szCs w:val="24"/>
        </w:rPr>
        <w:t xml:space="preserve"> Классификация текстильных волокон. Способы получения и свойства натуральных и искусственных волокон. </w:t>
      </w:r>
      <w:r w:rsidRPr="006B5F56">
        <w:rPr>
          <w:rFonts w:ascii="Times New Roman" w:eastAsia="Times New Roman" w:hAnsi="Times New Roman"/>
          <w:b/>
          <w:sz w:val="24"/>
          <w:szCs w:val="24"/>
        </w:rPr>
        <w:t>Элементы машиноведения.</w:t>
      </w:r>
      <w:r w:rsidRPr="006B5F56">
        <w:rPr>
          <w:rFonts w:ascii="Times New Roman" w:eastAsia="Times New Roman" w:hAnsi="Times New Roman"/>
          <w:sz w:val="24"/>
          <w:szCs w:val="24"/>
        </w:rPr>
        <w:t xml:space="preserve"> Классификация машин швейного производства по назна</w:t>
      </w:r>
      <w:r w:rsidRPr="006B5F56">
        <w:rPr>
          <w:rFonts w:ascii="Times New Roman" w:eastAsia="Times New Roman" w:hAnsi="Times New Roman"/>
          <w:sz w:val="24"/>
          <w:szCs w:val="24"/>
        </w:rPr>
        <w:softHyphen/>
        <w:t xml:space="preserve">чению, степени механизации и автоматизации. Бытовая швейная машина, ее технические </w:t>
      </w:r>
      <w:r w:rsidRPr="006B5F56">
        <w:rPr>
          <w:rFonts w:ascii="Times New Roman" w:eastAsia="Times New Roman" w:hAnsi="Times New Roman"/>
          <w:sz w:val="24"/>
          <w:szCs w:val="24"/>
        </w:rPr>
        <w:lastRenderedPageBreak/>
        <w:t>характеристи</w:t>
      </w:r>
      <w:r w:rsidRPr="006B5F56">
        <w:rPr>
          <w:rFonts w:ascii="Times New Roman" w:eastAsia="Times New Roman" w:hAnsi="Times New Roman"/>
          <w:sz w:val="24"/>
          <w:szCs w:val="24"/>
        </w:rPr>
        <w:softHyphen/>
        <w:t>ки, назначение основных узлов. Виды приводов швейной ма</w:t>
      </w:r>
      <w:r w:rsidRPr="006B5F56">
        <w:rPr>
          <w:rFonts w:ascii="Times New Roman" w:eastAsia="Times New Roman" w:hAnsi="Times New Roman"/>
          <w:sz w:val="24"/>
          <w:szCs w:val="24"/>
        </w:rPr>
        <w:softHyphen/>
        <w:t xml:space="preserve">шины, их устройство, преимущества и недостатки. Организация рабочего места для выполнения машинных работ. Правила безопасной работы на универсальной бытовой швейной машине. Правила подготовки швейной машины к работе. Формирование первоначальных навыков работы на швейной машине. </w:t>
      </w:r>
      <w:r w:rsidRPr="006B5F56">
        <w:rPr>
          <w:rFonts w:ascii="Times New Roman" w:eastAsia="Times New Roman" w:hAnsi="Times New Roman"/>
          <w:b/>
          <w:sz w:val="24"/>
          <w:szCs w:val="24"/>
        </w:rPr>
        <w:t xml:space="preserve">Конструирование швейных изделий. </w:t>
      </w:r>
      <w:r w:rsidRPr="006B5F56">
        <w:rPr>
          <w:rFonts w:ascii="Times New Roman" w:eastAsia="Times New Roman" w:hAnsi="Times New Roman"/>
          <w:sz w:val="24"/>
          <w:szCs w:val="24"/>
        </w:rPr>
        <w:t>Краткие сведения из истории одежды. Совре</w:t>
      </w:r>
      <w:r w:rsidRPr="006B5F56">
        <w:rPr>
          <w:rFonts w:ascii="Times New Roman" w:eastAsia="Times New Roman" w:hAnsi="Times New Roman"/>
          <w:sz w:val="24"/>
          <w:szCs w:val="24"/>
        </w:rPr>
        <w:softHyphen/>
        <w:t xml:space="preserve">менные направления моды. Народный костюм как основа в построении современных форм одежды. </w:t>
      </w:r>
      <w:r w:rsidRPr="006B5F56">
        <w:rPr>
          <w:rFonts w:ascii="Times New Roman" w:eastAsia="Times New Roman" w:hAnsi="Times New Roman"/>
          <w:b/>
          <w:sz w:val="24"/>
          <w:szCs w:val="24"/>
        </w:rPr>
        <w:t>Моделирование швейных изделий.</w:t>
      </w:r>
      <w:r w:rsidRPr="006B5F56">
        <w:rPr>
          <w:rFonts w:ascii="Times New Roman" w:eastAsia="Times New Roman" w:hAnsi="Times New Roman"/>
          <w:sz w:val="24"/>
          <w:szCs w:val="24"/>
        </w:rPr>
        <w:t xml:space="preserve"> Понятие о композиции в одежде (материал, цвет, силуэт, пропорции, ритм). Зрительные иллюзии в одежде. Виды ху</w:t>
      </w:r>
      <w:r w:rsidRPr="006B5F56">
        <w:rPr>
          <w:rFonts w:ascii="Times New Roman" w:eastAsia="Times New Roman" w:hAnsi="Times New Roman"/>
          <w:sz w:val="24"/>
          <w:szCs w:val="24"/>
        </w:rPr>
        <w:softHyphen/>
        <w:t xml:space="preserve">дожественного оформления швейных изделий. </w:t>
      </w:r>
      <w:r w:rsidRPr="006B5F56">
        <w:rPr>
          <w:rFonts w:ascii="Times New Roman" w:eastAsia="Times New Roman" w:hAnsi="Times New Roman"/>
          <w:b/>
          <w:sz w:val="24"/>
          <w:szCs w:val="24"/>
        </w:rPr>
        <w:t>Технология изготовления швейных изделий.</w:t>
      </w:r>
      <w:r w:rsidRPr="006B5F56">
        <w:rPr>
          <w:rFonts w:ascii="Times New Roman" w:eastAsia="Times New Roman" w:hAnsi="Times New Roman"/>
          <w:sz w:val="24"/>
          <w:szCs w:val="24"/>
        </w:rPr>
        <w:t xml:space="preserve"> Ручные стежки и строчки. Технология выполнения ма</w:t>
      </w:r>
      <w:r w:rsidRPr="006B5F56">
        <w:rPr>
          <w:rFonts w:ascii="Times New Roman" w:eastAsia="Times New Roman" w:hAnsi="Times New Roman"/>
          <w:sz w:val="24"/>
          <w:szCs w:val="24"/>
        </w:rPr>
        <w:softHyphen/>
        <w:t>шинных швов, их условные графические обозначения. Подготовка ткани к раскрою. Инструменты и приспособления для раскроя. Правила выполнения следующих технологических опера</w:t>
      </w:r>
      <w:r w:rsidRPr="006B5F56">
        <w:rPr>
          <w:rFonts w:ascii="Times New Roman" w:eastAsia="Times New Roman" w:hAnsi="Times New Roman"/>
          <w:sz w:val="24"/>
          <w:szCs w:val="24"/>
        </w:rPr>
        <w:softHyphen/>
        <w:t>ций:  обработка деталей кроя;  обработка застежек, карманов, поясов, бретелей;  обметывание швов ручным и машинным способами;  обработка вытачек с учетом их расположения на дета</w:t>
      </w:r>
      <w:r w:rsidRPr="006B5F56">
        <w:rPr>
          <w:rFonts w:ascii="Times New Roman" w:eastAsia="Times New Roman" w:hAnsi="Times New Roman"/>
          <w:sz w:val="24"/>
          <w:szCs w:val="24"/>
        </w:rPr>
        <w:softHyphen/>
        <w:t>лях изделия; обработка верхнего края поясного изделия притачным поясом.</w:t>
      </w:r>
    </w:p>
    <w:p w:rsidR="006B5F56" w:rsidRPr="006B5F56" w:rsidRDefault="006B5F56" w:rsidP="006B5F56">
      <w:pPr>
        <w:widowControl w:val="0"/>
        <w:spacing w:after="0" w:line="240" w:lineRule="auto"/>
        <w:jc w:val="both"/>
        <w:rPr>
          <w:rFonts w:ascii="Times New Roman" w:eastAsia="Times New Roman" w:hAnsi="Times New Roman"/>
          <w:sz w:val="24"/>
          <w:szCs w:val="24"/>
        </w:rPr>
      </w:pPr>
      <w:r w:rsidRPr="006B5F56">
        <w:rPr>
          <w:rFonts w:ascii="Times New Roman" w:eastAsia="Times New Roman" w:hAnsi="Times New Roman"/>
          <w:sz w:val="24"/>
          <w:szCs w:val="24"/>
        </w:rPr>
        <w:t xml:space="preserve">Знакомство с различными видами декоративно-прикладного искусства народов нашей страны. Традиционные виды рукоделия: вышивка, вязание. </w:t>
      </w:r>
      <w:r w:rsidRPr="006B5F56">
        <w:rPr>
          <w:rFonts w:ascii="Times New Roman" w:eastAsia="Times New Roman" w:hAnsi="Times New Roman"/>
          <w:b/>
          <w:sz w:val="24"/>
          <w:szCs w:val="24"/>
        </w:rPr>
        <w:t xml:space="preserve">Художественные ремесла. Декоративно-прикладное искусство. </w:t>
      </w:r>
      <w:r w:rsidRPr="006B5F56">
        <w:rPr>
          <w:rFonts w:ascii="Times New Roman" w:eastAsia="Times New Roman" w:hAnsi="Times New Roman"/>
          <w:sz w:val="24"/>
          <w:szCs w:val="24"/>
        </w:rPr>
        <w:t>Знакомство с творчеством на</w:t>
      </w:r>
      <w:r w:rsidRPr="006B5F56">
        <w:rPr>
          <w:rFonts w:ascii="Times New Roman" w:eastAsia="Times New Roman" w:hAnsi="Times New Roman"/>
          <w:sz w:val="24"/>
          <w:szCs w:val="24"/>
        </w:rPr>
        <w:softHyphen/>
        <w:t xml:space="preserve">родных умельцев своего края, области, села. </w:t>
      </w:r>
      <w:r w:rsidRPr="006B5F56">
        <w:rPr>
          <w:rFonts w:ascii="Times New Roman" w:eastAsia="Times New Roman" w:hAnsi="Times New Roman"/>
          <w:b/>
          <w:sz w:val="24"/>
          <w:szCs w:val="24"/>
        </w:rPr>
        <w:t>Лоскутное шитье.</w:t>
      </w:r>
      <w:r w:rsidRPr="006B5F56">
        <w:rPr>
          <w:rFonts w:ascii="Times New Roman" w:eastAsia="Times New Roman" w:hAnsi="Times New Roman"/>
          <w:sz w:val="24"/>
          <w:szCs w:val="24"/>
        </w:rPr>
        <w:t xml:space="preserve"> Краткие сведения из истории создания изделий из лоску</w:t>
      </w:r>
      <w:r w:rsidRPr="006B5F56">
        <w:rPr>
          <w:rFonts w:ascii="Times New Roman" w:eastAsia="Times New Roman" w:hAnsi="Times New Roman"/>
          <w:sz w:val="24"/>
          <w:szCs w:val="24"/>
        </w:rPr>
        <w:softHyphen/>
        <w:t>та. Возможности лоскутной пластики, ее связь с направлени</w:t>
      </w:r>
      <w:r w:rsidRPr="006B5F56">
        <w:rPr>
          <w:rFonts w:ascii="Times New Roman" w:eastAsia="Times New Roman" w:hAnsi="Times New Roman"/>
          <w:sz w:val="24"/>
          <w:szCs w:val="24"/>
        </w:rPr>
        <w:softHyphen/>
        <w:t xml:space="preserve">ями современной моды. Материалы для лоскутной пластики. </w:t>
      </w:r>
      <w:r w:rsidRPr="006B5F56">
        <w:rPr>
          <w:rFonts w:ascii="Times New Roman" w:eastAsia="Times New Roman" w:hAnsi="Times New Roman"/>
          <w:b/>
          <w:sz w:val="24"/>
          <w:szCs w:val="24"/>
        </w:rPr>
        <w:t>Технологии творческой и опытнической деятельности.</w:t>
      </w:r>
      <w:r w:rsidRPr="006B5F56">
        <w:rPr>
          <w:rFonts w:ascii="Times New Roman" w:eastAsia="Times New Roman" w:hAnsi="Times New Roman"/>
          <w:sz w:val="24"/>
          <w:szCs w:val="24"/>
        </w:rPr>
        <w:t xml:space="preserve"> Сбор коллекции образцов декоративно- прикладного искусства края. Изготовление изделия в технике лоскутного шитья. Подготовка материа</w:t>
      </w:r>
      <w:r w:rsidRPr="006B5F56">
        <w:rPr>
          <w:rFonts w:ascii="Times New Roman" w:eastAsia="Times New Roman" w:hAnsi="Times New Roman"/>
          <w:sz w:val="24"/>
          <w:szCs w:val="24"/>
        </w:rPr>
        <w:softHyphen/>
        <w:t>лов к работе. Оформление интерьера декоративными растениями. Инструменты, приспособления, шаблоны для выкраивания элементов орнамента. Технология соединения деталей между собой и с подкладкой. Использование прокла</w:t>
      </w:r>
      <w:r w:rsidRPr="006B5F56">
        <w:rPr>
          <w:rFonts w:ascii="Times New Roman" w:eastAsia="Times New Roman" w:hAnsi="Times New Roman"/>
          <w:sz w:val="24"/>
          <w:szCs w:val="24"/>
        </w:rPr>
        <w:softHyphen/>
        <w:t>дочных материалов. Символика в орнаменте. Характерные черты орнаментов народов России. Цветовые сочетания в орнаменте. Виды ор</w:t>
      </w:r>
      <w:r w:rsidRPr="006B5F56">
        <w:rPr>
          <w:rFonts w:ascii="Times New Roman" w:eastAsia="Times New Roman" w:hAnsi="Times New Roman"/>
          <w:sz w:val="24"/>
          <w:szCs w:val="24"/>
        </w:rPr>
        <w:softHyphen/>
        <w:t xml:space="preserve">наментов. </w:t>
      </w:r>
      <w:r w:rsidRPr="006B5F56">
        <w:rPr>
          <w:rFonts w:ascii="Times New Roman" w:eastAsia="Times New Roman" w:hAnsi="Times New Roman"/>
          <w:b/>
          <w:sz w:val="24"/>
          <w:szCs w:val="24"/>
        </w:rPr>
        <w:t xml:space="preserve">Оформление интерьера. Интерьер кухни, столовой. </w:t>
      </w:r>
      <w:r w:rsidRPr="006B5F56">
        <w:rPr>
          <w:rFonts w:ascii="Times New Roman" w:eastAsia="Times New Roman" w:hAnsi="Times New Roman"/>
          <w:sz w:val="24"/>
          <w:szCs w:val="24"/>
        </w:rPr>
        <w:t>Интерьер жилых помещений и их комфортность. Понятие о композиции в интерьере. Характерные особен</w:t>
      </w:r>
      <w:r w:rsidRPr="006B5F56">
        <w:rPr>
          <w:rFonts w:ascii="Times New Roman" w:eastAsia="Times New Roman" w:hAnsi="Times New Roman"/>
          <w:sz w:val="24"/>
          <w:szCs w:val="24"/>
        </w:rPr>
        <w:softHyphen/>
        <w:t xml:space="preserve">ности интерьера жилища, отвечающие национальному укладу и образу жизни. </w:t>
      </w:r>
      <w:r w:rsidRPr="006B5F56">
        <w:rPr>
          <w:rFonts w:ascii="Times New Roman" w:eastAsia="Times New Roman" w:hAnsi="Times New Roman"/>
          <w:b/>
          <w:sz w:val="24"/>
          <w:szCs w:val="24"/>
        </w:rPr>
        <w:t>Комнатные растения в интерьере.</w:t>
      </w:r>
      <w:r w:rsidRPr="006B5F56">
        <w:rPr>
          <w:rFonts w:ascii="Times New Roman" w:eastAsia="Times New Roman" w:hAnsi="Times New Roman"/>
          <w:sz w:val="24"/>
          <w:szCs w:val="24"/>
        </w:rPr>
        <w:t xml:space="preserve"> Роль комнатных растений в интерьере. Сочетание цвета и формы листьев и цветов комнатных растений с мебелью, обо</w:t>
      </w:r>
      <w:r w:rsidRPr="006B5F56">
        <w:rPr>
          <w:rFonts w:ascii="Times New Roman" w:eastAsia="Times New Roman" w:hAnsi="Times New Roman"/>
          <w:sz w:val="24"/>
          <w:szCs w:val="24"/>
        </w:rPr>
        <w:softHyphen/>
        <w:t>ями, общим цветовым решением комнаты. Размещение ком</w:t>
      </w:r>
      <w:r w:rsidRPr="006B5F56">
        <w:rPr>
          <w:rFonts w:ascii="Times New Roman" w:eastAsia="Times New Roman" w:hAnsi="Times New Roman"/>
          <w:sz w:val="24"/>
          <w:szCs w:val="24"/>
        </w:rPr>
        <w:softHyphen/>
        <w:t>натных растений в интерьере.</w:t>
      </w:r>
    </w:p>
    <w:p w:rsidR="008D7271" w:rsidRDefault="008D7271" w:rsidP="008D7271">
      <w:pPr>
        <w:widowControl w:val="0"/>
        <w:spacing w:after="0" w:line="240" w:lineRule="auto"/>
        <w:ind w:firstLine="400"/>
        <w:jc w:val="both"/>
        <w:rPr>
          <w:rFonts w:ascii="Times New Roman" w:eastAsia="Times New Roman" w:hAnsi="Times New Roman"/>
          <w:b/>
          <w:sz w:val="24"/>
          <w:szCs w:val="24"/>
          <w:lang w:eastAsia="ru-RU"/>
        </w:rPr>
      </w:pPr>
      <w:r w:rsidRPr="008D7271">
        <w:rPr>
          <w:rFonts w:ascii="Times New Roman" w:eastAsia="Times New Roman" w:hAnsi="Times New Roman"/>
          <w:b/>
          <w:sz w:val="24"/>
          <w:szCs w:val="24"/>
          <w:lang w:eastAsia="ru-RU"/>
        </w:rPr>
        <w:t>Нац</w:t>
      </w:r>
      <w:r>
        <w:rPr>
          <w:rFonts w:ascii="Times New Roman" w:eastAsia="Times New Roman" w:hAnsi="Times New Roman"/>
          <w:b/>
          <w:sz w:val="24"/>
          <w:szCs w:val="24"/>
          <w:lang w:eastAsia="ru-RU"/>
        </w:rPr>
        <w:t>ионально-региональный компонент</w:t>
      </w:r>
    </w:p>
    <w:p w:rsidR="008D7271" w:rsidRPr="008D7271" w:rsidRDefault="008D7271" w:rsidP="008D7271">
      <w:pPr>
        <w:widowControl w:val="0"/>
        <w:spacing w:after="0" w:line="240" w:lineRule="auto"/>
        <w:ind w:firstLine="400"/>
        <w:jc w:val="both"/>
        <w:rPr>
          <w:rFonts w:ascii="Times New Roman" w:eastAsia="Times New Roman" w:hAnsi="Times New Roman"/>
          <w:sz w:val="24"/>
          <w:szCs w:val="24"/>
          <w:lang w:eastAsia="ru-RU"/>
        </w:rPr>
      </w:pPr>
      <w:r w:rsidRPr="008D7271">
        <w:rPr>
          <w:rFonts w:ascii="Times New Roman" w:eastAsia="Times New Roman" w:hAnsi="Times New Roman"/>
          <w:sz w:val="24"/>
          <w:szCs w:val="24"/>
        </w:rPr>
        <w:t>Знакомство с творчеством на</w:t>
      </w:r>
      <w:r w:rsidRPr="008D7271">
        <w:rPr>
          <w:rFonts w:ascii="Times New Roman" w:eastAsia="Times New Roman" w:hAnsi="Times New Roman"/>
          <w:sz w:val="24"/>
          <w:szCs w:val="24"/>
        </w:rPr>
        <w:softHyphen/>
        <w:t xml:space="preserve">родных умельцев своего края, области, села. </w:t>
      </w:r>
      <w:r w:rsidRPr="008D7271">
        <w:rPr>
          <w:rFonts w:ascii="Times New Roman" w:eastAsia="Times New Roman" w:hAnsi="Times New Roman"/>
          <w:sz w:val="24"/>
          <w:szCs w:val="24"/>
          <w:lang w:val="tt-RU" w:eastAsia="ru-RU"/>
        </w:rPr>
        <w:t>Национальные блюда из ово</w:t>
      </w:r>
      <w:r w:rsidRPr="008D7271">
        <w:rPr>
          <w:rFonts w:ascii="Times New Roman" w:eastAsia="Times New Roman" w:hAnsi="Times New Roman"/>
          <w:sz w:val="24"/>
          <w:szCs w:val="24"/>
          <w:lang w:eastAsia="ru-RU"/>
        </w:rPr>
        <w:t>щ</w:t>
      </w:r>
      <w:r w:rsidRPr="008D7271">
        <w:rPr>
          <w:rFonts w:ascii="Times New Roman" w:eastAsia="Times New Roman" w:hAnsi="Times New Roman"/>
          <w:sz w:val="24"/>
          <w:szCs w:val="24"/>
          <w:lang w:val="tt-RU" w:eastAsia="ru-RU"/>
        </w:rPr>
        <w:t xml:space="preserve">ей. </w:t>
      </w:r>
      <w:r w:rsidRPr="008D7271">
        <w:rPr>
          <w:rFonts w:ascii="Times New Roman" w:eastAsia="Times New Roman" w:hAnsi="Times New Roman"/>
          <w:sz w:val="24"/>
          <w:szCs w:val="24"/>
          <w:lang w:eastAsia="ru-RU"/>
        </w:rPr>
        <w:t>Народный костюм как основа в построении современных форм одежды. Характерные черты орнаментов народов России. Национальные узоры татарского народа.</w:t>
      </w:r>
    </w:p>
    <w:p w:rsidR="00B645EB" w:rsidRPr="00B645EB" w:rsidRDefault="00B645EB" w:rsidP="00B645EB">
      <w:pPr>
        <w:tabs>
          <w:tab w:val="left" w:pos="851"/>
        </w:tabs>
        <w:spacing w:after="0" w:line="240" w:lineRule="auto"/>
        <w:rPr>
          <w:rFonts w:ascii="Times New Roman" w:eastAsia="Times New Roman" w:hAnsi="Times New Roman"/>
          <w:b/>
          <w:color w:val="000000"/>
          <w:sz w:val="24"/>
          <w:szCs w:val="24"/>
          <w:lang w:eastAsia="ru-RU"/>
        </w:rPr>
      </w:pPr>
      <w:r w:rsidRPr="00B645EB">
        <w:rPr>
          <w:rFonts w:ascii="Times New Roman" w:eastAsia="Times New Roman" w:hAnsi="Times New Roman"/>
          <w:b/>
          <w:color w:val="000000"/>
          <w:sz w:val="24"/>
          <w:szCs w:val="24"/>
          <w:lang w:eastAsia="ru-RU"/>
        </w:rPr>
        <w:t>Современные материальные, информационные и гуманитарные технологии и перспективы их развития.</w:t>
      </w:r>
    </w:p>
    <w:p w:rsidR="00B645EB" w:rsidRPr="00B645EB" w:rsidRDefault="00B645EB" w:rsidP="00B645EB">
      <w:pPr>
        <w:tabs>
          <w:tab w:val="left" w:pos="851"/>
        </w:tabs>
        <w:spacing w:after="0" w:line="240" w:lineRule="auto"/>
        <w:ind w:firstLine="709"/>
        <w:jc w:val="both"/>
        <w:rPr>
          <w:rFonts w:ascii="Times New Roman" w:eastAsia="Times New Roman" w:hAnsi="Times New Roman"/>
          <w:color w:val="000000"/>
          <w:sz w:val="24"/>
          <w:szCs w:val="24"/>
          <w:lang w:eastAsia="ru-RU"/>
        </w:rPr>
      </w:pPr>
      <w:r w:rsidRPr="00B645EB">
        <w:rPr>
          <w:rFonts w:ascii="Times New Roman" w:eastAsia="Times New Roman" w:hAnsi="Times New Roman"/>
          <w:color w:val="000000"/>
          <w:sz w:val="24"/>
          <w:szCs w:val="24"/>
          <w:lang w:eastAsia="ru-RU"/>
        </w:rPr>
        <w:t>Потребности и технологии.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Материальные технологии, информационные технологии, социальные технологии.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645EB" w:rsidRPr="00B645EB" w:rsidRDefault="00B645EB" w:rsidP="00B645EB">
      <w:pPr>
        <w:spacing w:after="0" w:line="240" w:lineRule="auto"/>
        <w:contextualSpacing/>
        <w:rPr>
          <w:rFonts w:ascii="Times New Roman" w:eastAsia="Times New Roman" w:hAnsi="Times New Roman"/>
          <w:b/>
          <w:color w:val="000000"/>
          <w:sz w:val="24"/>
          <w:szCs w:val="24"/>
        </w:rPr>
      </w:pPr>
      <w:r w:rsidRPr="00B645EB">
        <w:rPr>
          <w:rFonts w:ascii="Times New Roman" w:eastAsia="Times New Roman" w:hAnsi="Times New Roman"/>
          <w:b/>
          <w:color w:val="000000"/>
          <w:sz w:val="24"/>
          <w:szCs w:val="24"/>
        </w:rPr>
        <w:t>Формирование технологической культуры и проектно-технологического мышления обучающихся.</w:t>
      </w:r>
    </w:p>
    <w:p w:rsidR="00B645EB" w:rsidRPr="00B645EB" w:rsidRDefault="00B645EB" w:rsidP="00B645EB">
      <w:pPr>
        <w:spacing w:after="0" w:line="240" w:lineRule="auto"/>
        <w:ind w:firstLine="709"/>
        <w:contextualSpacing/>
        <w:jc w:val="both"/>
        <w:rPr>
          <w:rFonts w:ascii="Times New Roman" w:eastAsia="Times New Roman" w:hAnsi="Times New Roman"/>
          <w:color w:val="000000"/>
          <w:sz w:val="24"/>
          <w:szCs w:val="24"/>
          <w:lang w:eastAsia="ru-RU"/>
        </w:rPr>
      </w:pPr>
      <w:r w:rsidRPr="00B645EB">
        <w:rPr>
          <w:rFonts w:ascii="Times New Roman" w:eastAsia="Times New Roman" w:hAnsi="Times New Roman"/>
          <w:color w:val="000000"/>
          <w:sz w:val="24"/>
          <w:szCs w:val="24"/>
          <w:lang w:eastAsia="ru-RU"/>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Разработка проектного замысла по алгоритму «бытовые </w:t>
      </w:r>
      <w:r w:rsidRPr="00B645EB">
        <w:rPr>
          <w:rFonts w:ascii="Times New Roman" w:eastAsia="Times New Roman" w:hAnsi="Times New Roman"/>
          <w:color w:val="000000"/>
          <w:sz w:val="24"/>
          <w:szCs w:val="24"/>
          <w:lang w:eastAsia="ru-RU"/>
        </w:rPr>
        <w:lastRenderedPageBreak/>
        <w:t>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B645EB" w:rsidRPr="00B645EB" w:rsidRDefault="00B645EB" w:rsidP="00B645EB">
      <w:pPr>
        <w:spacing w:after="0" w:line="240" w:lineRule="auto"/>
        <w:contextualSpacing/>
        <w:rPr>
          <w:rFonts w:ascii="Times New Roman" w:eastAsia="Times New Roman" w:hAnsi="Times New Roman"/>
          <w:b/>
          <w:color w:val="000000"/>
          <w:sz w:val="24"/>
          <w:szCs w:val="24"/>
        </w:rPr>
      </w:pPr>
      <w:r w:rsidRPr="00B645EB">
        <w:rPr>
          <w:rFonts w:ascii="Times New Roman" w:eastAsia="Times New Roman" w:hAnsi="Times New Roman"/>
          <w:b/>
          <w:color w:val="000000"/>
          <w:sz w:val="24"/>
          <w:szCs w:val="24"/>
        </w:rPr>
        <w:t>Построение образовательных траекторий и планов в области профессионального самоопределения.</w:t>
      </w:r>
    </w:p>
    <w:p w:rsidR="00B645EB" w:rsidRPr="00B645EB" w:rsidRDefault="00B645EB" w:rsidP="00B645EB">
      <w:pPr>
        <w:spacing w:after="0" w:line="240" w:lineRule="auto"/>
        <w:ind w:firstLine="709"/>
        <w:contextualSpacing/>
        <w:jc w:val="both"/>
        <w:rPr>
          <w:rFonts w:ascii="Times New Roman" w:eastAsia="Times New Roman" w:hAnsi="Times New Roman"/>
          <w:sz w:val="24"/>
          <w:szCs w:val="24"/>
          <w:lang w:eastAsia="ru-RU"/>
        </w:rPr>
      </w:pPr>
      <w:r w:rsidRPr="00B645EB">
        <w:rPr>
          <w:rFonts w:ascii="Times New Roman" w:eastAsia="Times New Roman" w:hAnsi="Times New Roman"/>
          <w:sz w:val="24"/>
          <w:szCs w:val="24"/>
          <w:lang w:eastAsia="ru-RU"/>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6B5F56" w:rsidRPr="00B645EB" w:rsidRDefault="006B5F56" w:rsidP="00B645EB">
      <w:pPr>
        <w:widowControl w:val="0"/>
        <w:spacing w:after="0" w:line="240" w:lineRule="auto"/>
        <w:ind w:firstLine="400"/>
        <w:jc w:val="both"/>
        <w:rPr>
          <w:rFonts w:ascii="Times New Roman" w:eastAsia="Times New Roman" w:hAnsi="Times New Roman"/>
          <w:sz w:val="24"/>
          <w:szCs w:val="24"/>
        </w:rPr>
      </w:pPr>
    </w:p>
    <w:p w:rsidR="00D92E6E" w:rsidRPr="00B645EB" w:rsidRDefault="00D92E6E" w:rsidP="00B645EB">
      <w:pPr>
        <w:spacing w:after="0" w:line="240" w:lineRule="auto"/>
        <w:ind w:left="567"/>
        <w:jc w:val="center"/>
        <w:rPr>
          <w:rFonts w:ascii="Times New Roman" w:hAnsi="Times New Roman"/>
          <w:b/>
          <w:sz w:val="24"/>
          <w:szCs w:val="24"/>
        </w:rPr>
      </w:pPr>
      <w:r w:rsidRPr="00B645EB">
        <w:rPr>
          <w:rFonts w:ascii="Times New Roman" w:hAnsi="Times New Roman"/>
          <w:b/>
          <w:sz w:val="24"/>
          <w:szCs w:val="24"/>
        </w:rPr>
        <w:t>СОДЕРЖАНИЕ КУРСА ДЛЯ 6  КЛАССА</w:t>
      </w:r>
    </w:p>
    <w:p w:rsidR="006B5F56" w:rsidRDefault="006B5F56" w:rsidP="00B645EB">
      <w:pPr>
        <w:spacing w:line="240" w:lineRule="auto"/>
        <w:jc w:val="both"/>
        <w:rPr>
          <w:rFonts w:ascii="Times New Roman" w:eastAsia="Times New Roman" w:hAnsi="Times New Roman"/>
          <w:sz w:val="24"/>
          <w:szCs w:val="24"/>
        </w:rPr>
      </w:pPr>
      <w:r w:rsidRPr="00B645EB">
        <w:rPr>
          <w:rFonts w:ascii="Times New Roman" w:eastAsia="Times New Roman" w:hAnsi="Times New Roman"/>
          <w:b/>
          <w:sz w:val="24"/>
          <w:szCs w:val="24"/>
        </w:rPr>
        <w:t>Кулинария.</w:t>
      </w:r>
      <w:r w:rsidRPr="00B645EB">
        <w:rPr>
          <w:rFonts w:ascii="Times New Roman" w:eastAsia="Times New Roman" w:hAnsi="Times New Roman"/>
          <w:sz w:val="24"/>
          <w:szCs w:val="24"/>
        </w:rPr>
        <w:t xml:space="preserve"> Санитарные требования к помещению кухни и сто</w:t>
      </w:r>
      <w:r w:rsidRPr="00B645EB">
        <w:rPr>
          <w:rFonts w:ascii="Times New Roman" w:eastAsia="Times New Roman" w:hAnsi="Times New Roman"/>
          <w:sz w:val="24"/>
          <w:szCs w:val="24"/>
        </w:rPr>
        <w:softHyphen/>
        <w:t>ловой, к посуде и кухонному инвентарю. Соблюдение сани</w:t>
      </w:r>
      <w:r w:rsidRPr="00B645EB">
        <w:rPr>
          <w:rFonts w:ascii="Times New Roman" w:eastAsia="Times New Roman" w:hAnsi="Times New Roman"/>
          <w:sz w:val="24"/>
          <w:szCs w:val="24"/>
        </w:rPr>
        <w:softHyphen/>
        <w:t>тарных</w:t>
      </w:r>
      <w:r w:rsidRPr="006B5F56">
        <w:rPr>
          <w:rFonts w:ascii="Times New Roman" w:eastAsia="Times New Roman" w:hAnsi="Times New Roman"/>
          <w:sz w:val="24"/>
          <w:szCs w:val="24"/>
        </w:rPr>
        <w:t xml:space="preserve"> правил и личной гигиены при кулинарной обработке продуктов. Правила мытья посуды ручным способом и в посудомо</w:t>
      </w:r>
      <w:r w:rsidRPr="006B5F56">
        <w:rPr>
          <w:rFonts w:ascii="Times New Roman" w:eastAsia="Times New Roman" w:hAnsi="Times New Roman"/>
          <w:sz w:val="24"/>
          <w:szCs w:val="24"/>
        </w:rPr>
        <w:softHyphen/>
        <w:t xml:space="preserve">ечных машинах. Применение моющих и дезинфицирующих средств для мытья посуды. </w:t>
      </w:r>
      <w:r w:rsidRPr="006B5F56">
        <w:rPr>
          <w:rFonts w:ascii="Times New Roman" w:eastAsia="Times New Roman" w:hAnsi="Times New Roman"/>
          <w:b/>
          <w:sz w:val="24"/>
          <w:szCs w:val="24"/>
        </w:rPr>
        <w:t>Физиология питания.</w:t>
      </w:r>
      <w:r w:rsidRPr="006B5F56">
        <w:rPr>
          <w:rFonts w:ascii="Times New Roman" w:eastAsia="Times New Roman" w:hAnsi="Times New Roman"/>
          <w:sz w:val="24"/>
          <w:szCs w:val="24"/>
        </w:rPr>
        <w:t xml:space="preserve"> Обмен веществ; пищевые продукты как источник белков, жиров и углеводов; калорийность пищи; факторы, влияющие на обмен веществ. Физиологические основы рационального питания. Совре</w:t>
      </w:r>
      <w:r w:rsidRPr="006B5F56">
        <w:rPr>
          <w:rFonts w:ascii="Times New Roman" w:eastAsia="Times New Roman" w:hAnsi="Times New Roman"/>
          <w:sz w:val="24"/>
          <w:szCs w:val="24"/>
        </w:rPr>
        <w:softHyphen/>
        <w:t>менные данные о роли витаминов, минеральных солей и мик</w:t>
      </w:r>
      <w:r w:rsidRPr="006B5F56">
        <w:rPr>
          <w:rFonts w:ascii="Times New Roman" w:eastAsia="Times New Roman" w:hAnsi="Times New Roman"/>
          <w:sz w:val="24"/>
          <w:szCs w:val="24"/>
        </w:rPr>
        <w:softHyphen/>
        <w:t>роэлементов в обмене веществ, их содержание в пищевых продуктах; суточная потребность в витаминах, солях и мик</w:t>
      </w:r>
      <w:r w:rsidRPr="006B5F56">
        <w:rPr>
          <w:rFonts w:ascii="Times New Roman" w:eastAsia="Times New Roman" w:hAnsi="Times New Roman"/>
          <w:sz w:val="24"/>
          <w:szCs w:val="24"/>
        </w:rPr>
        <w:softHyphen/>
        <w:t xml:space="preserve">роэлементах. </w:t>
      </w:r>
      <w:r w:rsidRPr="006B5F56">
        <w:rPr>
          <w:rFonts w:ascii="Times New Roman" w:eastAsia="Times New Roman" w:hAnsi="Times New Roman"/>
          <w:b/>
          <w:sz w:val="24"/>
          <w:szCs w:val="24"/>
        </w:rPr>
        <w:t>Блюда из рыбы и морепродуктов.</w:t>
      </w:r>
      <w:r w:rsidRPr="006B5F56">
        <w:rPr>
          <w:rFonts w:ascii="Times New Roman" w:eastAsia="Times New Roman" w:hAnsi="Times New Roman"/>
          <w:sz w:val="24"/>
          <w:szCs w:val="24"/>
        </w:rPr>
        <w:t xml:space="preserve"> Понятие о пищевой ценности рыбы и нерыбных продук</w:t>
      </w:r>
      <w:r w:rsidRPr="006B5F56">
        <w:rPr>
          <w:rFonts w:ascii="Times New Roman" w:eastAsia="Times New Roman" w:hAnsi="Times New Roman"/>
          <w:sz w:val="24"/>
          <w:szCs w:val="24"/>
        </w:rPr>
        <w:softHyphen/>
        <w:t>тов моря. Содержание в рыбе белков, жиров, углеводов, ви</w:t>
      </w:r>
      <w:r w:rsidRPr="006B5F56">
        <w:rPr>
          <w:rFonts w:ascii="Times New Roman" w:eastAsia="Times New Roman" w:hAnsi="Times New Roman"/>
          <w:sz w:val="24"/>
          <w:szCs w:val="24"/>
        </w:rPr>
        <w:softHyphen/>
        <w:t>таминов. Изменение содержания этих веществ в процессе хра</w:t>
      </w:r>
      <w:r w:rsidRPr="006B5F56">
        <w:rPr>
          <w:rFonts w:ascii="Times New Roman" w:eastAsia="Times New Roman" w:hAnsi="Times New Roman"/>
          <w:sz w:val="24"/>
          <w:szCs w:val="24"/>
        </w:rPr>
        <w:softHyphen/>
        <w:t>нения и кулинарной обработки. Рыбные полуфабрикаты. Условия и сроки хранения жи</w:t>
      </w:r>
      <w:r w:rsidRPr="006B5F56">
        <w:rPr>
          <w:rFonts w:ascii="Times New Roman" w:eastAsia="Times New Roman" w:hAnsi="Times New Roman"/>
          <w:sz w:val="24"/>
          <w:szCs w:val="24"/>
        </w:rPr>
        <w:softHyphen/>
        <w:t>вой, свежей, мороженой, копченой, вяленой, соленой рыбы и рыбных консервов. Органолептические и лабораторные экспресс-методы определения качества рыбы и рыбных кон</w:t>
      </w:r>
      <w:r w:rsidRPr="006B5F56">
        <w:rPr>
          <w:rFonts w:ascii="Times New Roman" w:eastAsia="Times New Roman" w:hAnsi="Times New Roman"/>
          <w:sz w:val="24"/>
          <w:szCs w:val="24"/>
        </w:rPr>
        <w:softHyphen/>
        <w:t>сервов. Маркировка рыбных консервов и пресервов. Санитарные условия механической кулинарной обработки рыбы и рыбных продуктов. Правила оттаивания мороженой рыбы. Вымачивание соленой рыбы. Способы разделки в за</w:t>
      </w:r>
      <w:r w:rsidRPr="006B5F56">
        <w:rPr>
          <w:rFonts w:ascii="Times New Roman" w:eastAsia="Times New Roman" w:hAnsi="Times New Roman"/>
          <w:sz w:val="24"/>
          <w:szCs w:val="24"/>
        </w:rPr>
        <w:softHyphen/>
        <w:t>висимости от породы рыбы, ее размеров и кулинарного ис</w:t>
      </w:r>
      <w:r w:rsidRPr="006B5F56">
        <w:rPr>
          <w:rFonts w:ascii="Times New Roman" w:eastAsia="Times New Roman" w:hAnsi="Times New Roman"/>
          <w:sz w:val="24"/>
          <w:szCs w:val="24"/>
        </w:rPr>
        <w:softHyphen/>
        <w:t>пользования. Краткая характеристика оборудования, инвентаря, инстру</w:t>
      </w:r>
      <w:r w:rsidRPr="006B5F56">
        <w:rPr>
          <w:rFonts w:ascii="Times New Roman" w:eastAsia="Times New Roman" w:hAnsi="Times New Roman"/>
          <w:sz w:val="24"/>
          <w:szCs w:val="24"/>
        </w:rPr>
        <w:softHyphen/>
        <w:t>ментов, посуды, применяемых при механической и тепловой кулинарной обработке рыбы и приготовлении рыбных полу</w:t>
      </w:r>
      <w:r w:rsidRPr="006B5F56">
        <w:rPr>
          <w:rFonts w:ascii="Times New Roman" w:eastAsia="Times New Roman" w:hAnsi="Times New Roman"/>
          <w:sz w:val="24"/>
          <w:szCs w:val="24"/>
        </w:rPr>
        <w:softHyphen/>
        <w:t>фабрикатов. Технология приготовления блюд из рыбы и морепродук</w:t>
      </w:r>
      <w:r w:rsidRPr="006B5F56">
        <w:rPr>
          <w:rFonts w:ascii="Times New Roman" w:eastAsia="Times New Roman" w:hAnsi="Times New Roman"/>
          <w:sz w:val="24"/>
          <w:szCs w:val="24"/>
        </w:rPr>
        <w:softHyphen/>
        <w:t>тов. Требования к качеству готовых блюд. Правила подачи рыбных блюд к столу. Определение свежести рыбы органолептическими и лабо</w:t>
      </w:r>
      <w:r w:rsidRPr="006B5F56">
        <w:rPr>
          <w:rFonts w:ascii="Times New Roman" w:eastAsia="Times New Roman" w:hAnsi="Times New Roman"/>
          <w:sz w:val="24"/>
          <w:szCs w:val="24"/>
        </w:rPr>
        <w:softHyphen/>
        <w:t>раторными методами. Определение срока годности рыбных консервов. Оттаивание и механическая кулинарная обработка свеже</w:t>
      </w:r>
      <w:r w:rsidRPr="006B5F56">
        <w:rPr>
          <w:rFonts w:ascii="Times New Roman" w:eastAsia="Times New Roman" w:hAnsi="Times New Roman"/>
          <w:sz w:val="24"/>
          <w:szCs w:val="24"/>
        </w:rPr>
        <w:softHyphen/>
        <w:t xml:space="preserve">мороженой рыбы. Механическая кулинарная обработка чешуйчатой рыбы. Разделка соленой рыбы. Приготовление блюд из рыбы и морепродуктов. Определение качества термической обработки рыбных блюд. </w:t>
      </w:r>
      <w:r w:rsidRPr="006B5F56">
        <w:rPr>
          <w:rFonts w:ascii="Times New Roman" w:eastAsia="Times New Roman" w:hAnsi="Times New Roman"/>
          <w:b/>
          <w:sz w:val="24"/>
          <w:szCs w:val="24"/>
        </w:rPr>
        <w:t>Блюда из птицы.</w:t>
      </w:r>
      <w:r w:rsidRPr="006B5F56">
        <w:rPr>
          <w:rFonts w:ascii="Times New Roman" w:eastAsia="Times New Roman" w:hAnsi="Times New Roman"/>
          <w:sz w:val="24"/>
          <w:szCs w:val="24"/>
        </w:rPr>
        <w:t xml:space="preserve"> Виды сельскохозяйственной птицы и их кулинарное упот</w:t>
      </w:r>
      <w:r w:rsidRPr="006B5F56">
        <w:rPr>
          <w:rFonts w:ascii="Times New Roman" w:eastAsia="Times New Roman" w:hAnsi="Times New Roman"/>
          <w:sz w:val="24"/>
          <w:szCs w:val="24"/>
        </w:rPr>
        <w:softHyphen/>
        <w:t>ребление. Способы определения качества птицы. Технология приготовления блюд из сельскохозяйственной птицы. Посуда и оборудование для тепловой кулинарной об</w:t>
      </w:r>
      <w:r w:rsidRPr="006B5F56">
        <w:rPr>
          <w:rFonts w:ascii="Times New Roman" w:eastAsia="Times New Roman" w:hAnsi="Times New Roman"/>
          <w:sz w:val="24"/>
          <w:szCs w:val="24"/>
        </w:rPr>
        <w:softHyphen/>
        <w:t xml:space="preserve">работки птицы. Способы разрезания птицы на части и оформление готовых блюд при подаче к столу. Приготовление блюда из сельскохозяйственной птицы. Определение качества термической обработки блюд из птицы. </w:t>
      </w:r>
      <w:r w:rsidRPr="006B5F56">
        <w:rPr>
          <w:rFonts w:ascii="Times New Roman" w:eastAsia="Times New Roman" w:hAnsi="Times New Roman"/>
          <w:b/>
          <w:sz w:val="24"/>
          <w:szCs w:val="24"/>
        </w:rPr>
        <w:t>Блюда из мяса.</w:t>
      </w:r>
      <w:r w:rsidRPr="006B5F56">
        <w:rPr>
          <w:rFonts w:ascii="Times New Roman" w:eastAsia="Times New Roman" w:hAnsi="Times New Roman"/>
          <w:sz w:val="24"/>
          <w:szCs w:val="24"/>
        </w:rPr>
        <w:t xml:space="preserve"> Значение и место мясных блюд в питании. Понятие о пи</w:t>
      </w:r>
      <w:r w:rsidRPr="006B5F56">
        <w:rPr>
          <w:rFonts w:ascii="Times New Roman" w:eastAsia="Times New Roman" w:hAnsi="Times New Roman"/>
          <w:sz w:val="24"/>
          <w:szCs w:val="24"/>
        </w:rPr>
        <w:softHyphen/>
        <w:t>щевой ценности мяса. Органолептические и лабораторные экспресс-методы определения качества мяса. Условия и сро</w:t>
      </w:r>
      <w:r w:rsidRPr="006B5F56">
        <w:rPr>
          <w:rFonts w:ascii="Times New Roman" w:eastAsia="Times New Roman" w:hAnsi="Times New Roman"/>
          <w:sz w:val="24"/>
          <w:szCs w:val="24"/>
        </w:rPr>
        <w:softHyphen/>
        <w:t>ки хранения мяса и мясных полуфабрикатов. Оборудование и инвентарь, применяемые для механичес</w:t>
      </w:r>
      <w:r w:rsidRPr="006B5F56">
        <w:rPr>
          <w:rFonts w:ascii="Times New Roman" w:eastAsia="Times New Roman" w:hAnsi="Times New Roman"/>
          <w:sz w:val="24"/>
          <w:szCs w:val="24"/>
        </w:rPr>
        <w:softHyphen/>
        <w:t>кой и тепловой кулинарной обработки мяса. Технология при</w:t>
      </w:r>
      <w:r w:rsidRPr="006B5F56">
        <w:rPr>
          <w:rFonts w:ascii="Times New Roman" w:eastAsia="Times New Roman" w:hAnsi="Times New Roman"/>
          <w:sz w:val="24"/>
          <w:szCs w:val="24"/>
        </w:rPr>
        <w:softHyphen/>
        <w:t xml:space="preserve">готовления мясных блюд. Принципы подбора гарниров и соусов к мясным блюдам. Требования к качеству готовых блюд. Подача готовых блюд к столу. Определение качества мяса органолептическими методами. Определение качества мяса лабораторными методами. Приготовление мясных блюд (по выбору).Определение качества термической обработки мясных блюд. </w:t>
      </w:r>
      <w:r w:rsidRPr="006B5F56">
        <w:rPr>
          <w:rFonts w:ascii="Times New Roman" w:eastAsia="Times New Roman" w:hAnsi="Times New Roman"/>
          <w:b/>
          <w:sz w:val="24"/>
          <w:szCs w:val="24"/>
        </w:rPr>
        <w:t>Сервировка стола. Этикет.</w:t>
      </w:r>
      <w:r w:rsidRPr="006B5F56">
        <w:rPr>
          <w:rFonts w:ascii="Times New Roman" w:eastAsia="Times New Roman" w:hAnsi="Times New Roman"/>
          <w:sz w:val="24"/>
          <w:szCs w:val="24"/>
        </w:rPr>
        <w:t xml:space="preserve"> Подача готовых блюд к столу. Правила подачи десерта. </w:t>
      </w:r>
      <w:r w:rsidRPr="006B5F56">
        <w:rPr>
          <w:rFonts w:ascii="Times New Roman" w:eastAsia="Times New Roman" w:hAnsi="Times New Roman"/>
          <w:b/>
          <w:sz w:val="24"/>
          <w:szCs w:val="24"/>
        </w:rPr>
        <w:t>Создание изделий из текстильных материалов. Свойства текстильных материалов.</w:t>
      </w:r>
      <w:r w:rsidRPr="006B5F56">
        <w:rPr>
          <w:rFonts w:ascii="Times New Roman" w:eastAsia="Times New Roman" w:hAnsi="Times New Roman"/>
          <w:sz w:val="24"/>
          <w:szCs w:val="24"/>
        </w:rPr>
        <w:t xml:space="preserve">  Способы получения и свойства натуральных и </w:t>
      </w:r>
      <w:r w:rsidRPr="006B5F56">
        <w:rPr>
          <w:rFonts w:ascii="Times New Roman" w:eastAsia="Times New Roman" w:hAnsi="Times New Roman"/>
          <w:sz w:val="24"/>
          <w:szCs w:val="24"/>
        </w:rPr>
        <w:lastRenderedPageBreak/>
        <w:t>искусственных волокон. Изготовление нитей и тканей в условиях прядильного и ткацкого современного производства и в домашних условиях. Основная и уточная нити в ткани. Лицевая и изнаночная сто</w:t>
      </w:r>
      <w:r w:rsidRPr="006B5F56">
        <w:rPr>
          <w:rFonts w:ascii="Times New Roman" w:eastAsia="Times New Roman" w:hAnsi="Times New Roman"/>
          <w:sz w:val="24"/>
          <w:szCs w:val="24"/>
        </w:rPr>
        <w:softHyphen/>
        <w:t>роны ткани. Виды переплетений нитей в тканях. Механические, физические, технологические, эксплуата</w:t>
      </w:r>
      <w:r w:rsidRPr="006B5F56">
        <w:rPr>
          <w:rFonts w:ascii="Times New Roman" w:eastAsia="Times New Roman" w:hAnsi="Times New Roman"/>
          <w:sz w:val="24"/>
          <w:szCs w:val="24"/>
        </w:rPr>
        <w:softHyphen/>
        <w:t>ционные свойства тканей, нитей, шнуров и нетканых матери</w:t>
      </w:r>
      <w:r w:rsidRPr="006B5F56">
        <w:rPr>
          <w:rFonts w:ascii="Times New Roman" w:eastAsia="Times New Roman" w:hAnsi="Times New Roman"/>
          <w:sz w:val="24"/>
          <w:szCs w:val="24"/>
        </w:rPr>
        <w:softHyphen/>
        <w:t>алов. Сравнительные характеристики тканей из натуральных и химических волокон. Способы обнаружения химических во</w:t>
      </w:r>
      <w:r w:rsidRPr="006B5F56">
        <w:rPr>
          <w:rFonts w:ascii="Times New Roman" w:eastAsia="Times New Roman" w:hAnsi="Times New Roman"/>
          <w:sz w:val="24"/>
          <w:szCs w:val="24"/>
        </w:rPr>
        <w:softHyphen/>
        <w:t xml:space="preserve">локон в тканях. </w:t>
      </w:r>
      <w:r w:rsidRPr="006B5F56">
        <w:rPr>
          <w:rFonts w:ascii="Times New Roman" w:eastAsia="Times New Roman" w:hAnsi="Times New Roman"/>
          <w:b/>
          <w:sz w:val="24"/>
          <w:szCs w:val="24"/>
        </w:rPr>
        <w:t xml:space="preserve">Элементы машиноведения. </w:t>
      </w:r>
      <w:r w:rsidRPr="006B5F56">
        <w:rPr>
          <w:rFonts w:ascii="Times New Roman" w:eastAsia="Times New Roman" w:hAnsi="Times New Roman"/>
          <w:sz w:val="24"/>
          <w:szCs w:val="24"/>
        </w:rPr>
        <w:t>Назначение, устройство и принцип действия регуляторов универсальной швейной машины. Подбор толщины иглы и нитей в зависимости от вида ткани. Челночное устройство универсальной швейной машины. Порядок его разборки и сборки. Устройство и работа меха</w:t>
      </w:r>
      <w:r w:rsidRPr="006B5F56">
        <w:rPr>
          <w:rFonts w:ascii="Times New Roman" w:eastAsia="Times New Roman" w:hAnsi="Times New Roman"/>
          <w:sz w:val="24"/>
          <w:szCs w:val="24"/>
        </w:rPr>
        <w:softHyphen/>
        <w:t xml:space="preserve">низма двигателя ткани. Назначение и принцип получения простой и сложной зигзагообразной строчки. </w:t>
      </w:r>
      <w:r w:rsidRPr="006B5F56">
        <w:rPr>
          <w:rFonts w:ascii="Times New Roman" w:eastAsia="Times New Roman" w:hAnsi="Times New Roman"/>
          <w:b/>
          <w:sz w:val="24"/>
          <w:szCs w:val="24"/>
        </w:rPr>
        <w:t>Конструирование швейных изделий.</w:t>
      </w:r>
      <w:r w:rsidRPr="006B5F56">
        <w:rPr>
          <w:rFonts w:ascii="Times New Roman" w:eastAsia="Times New Roman" w:hAnsi="Times New Roman"/>
          <w:sz w:val="24"/>
          <w:szCs w:val="24"/>
        </w:rPr>
        <w:t xml:space="preserve"> Совре</w:t>
      </w:r>
      <w:r w:rsidRPr="006B5F56">
        <w:rPr>
          <w:rFonts w:ascii="Times New Roman" w:eastAsia="Times New Roman" w:hAnsi="Times New Roman"/>
          <w:sz w:val="24"/>
          <w:szCs w:val="24"/>
        </w:rPr>
        <w:softHyphen/>
        <w:t>менные направления моды.  Роль конструирования в выполнении основных требова</w:t>
      </w:r>
      <w:r w:rsidRPr="006B5F56">
        <w:rPr>
          <w:rFonts w:ascii="Times New Roman" w:eastAsia="Times New Roman" w:hAnsi="Times New Roman"/>
          <w:sz w:val="24"/>
          <w:szCs w:val="24"/>
        </w:rPr>
        <w:softHyphen/>
        <w:t>ний к одежде. Типовые фигуры и размерные признаки фигу</w:t>
      </w:r>
      <w:r w:rsidRPr="006B5F56">
        <w:rPr>
          <w:rFonts w:ascii="Times New Roman" w:eastAsia="Times New Roman" w:hAnsi="Times New Roman"/>
          <w:sz w:val="24"/>
          <w:szCs w:val="24"/>
        </w:rPr>
        <w:softHyphen/>
        <w:t xml:space="preserve">ры человека. </w:t>
      </w:r>
      <w:r w:rsidRPr="006B5F56">
        <w:rPr>
          <w:rFonts w:ascii="Times New Roman" w:eastAsia="Times New Roman" w:hAnsi="Times New Roman"/>
          <w:b/>
          <w:sz w:val="24"/>
          <w:szCs w:val="24"/>
        </w:rPr>
        <w:t>Моделирование швейных изделий.</w:t>
      </w:r>
      <w:r w:rsidRPr="006B5F56">
        <w:rPr>
          <w:rFonts w:ascii="Times New Roman" w:eastAsia="Times New Roman" w:hAnsi="Times New Roman"/>
          <w:sz w:val="24"/>
          <w:szCs w:val="24"/>
        </w:rPr>
        <w:t xml:space="preserve"> Способы моделирования швейных изделий. Выбор ткани и художественной отделки изделия. Художественное оформле</w:t>
      </w:r>
      <w:r w:rsidRPr="006B5F56">
        <w:rPr>
          <w:rFonts w:ascii="Times New Roman" w:eastAsia="Times New Roman" w:hAnsi="Times New Roman"/>
          <w:sz w:val="24"/>
          <w:szCs w:val="24"/>
        </w:rPr>
        <w:softHyphen/>
        <w:t xml:space="preserve">ние народной одежды. Связь художественного оформления современной одежды с традициями народного костюма. Определение количества ткани на изделие. </w:t>
      </w:r>
      <w:r w:rsidRPr="006B5F56">
        <w:rPr>
          <w:rFonts w:ascii="Times New Roman" w:eastAsia="Times New Roman" w:hAnsi="Times New Roman"/>
          <w:b/>
          <w:sz w:val="24"/>
          <w:szCs w:val="24"/>
        </w:rPr>
        <w:t>Технология изготовления швейных изделий</w:t>
      </w:r>
      <w:r w:rsidRPr="006B5F56">
        <w:rPr>
          <w:rFonts w:ascii="Times New Roman" w:eastAsia="Times New Roman" w:hAnsi="Times New Roman"/>
          <w:sz w:val="24"/>
          <w:szCs w:val="24"/>
        </w:rPr>
        <w:t>. Способы переноса контурных и контрольных линий выкрой</w:t>
      </w:r>
      <w:r w:rsidRPr="006B5F56">
        <w:rPr>
          <w:rFonts w:ascii="Times New Roman" w:eastAsia="Times New Roman" w:hAnsi="Times New Roman"/>
          <w:sz w:val="24"/>
          <w:szCs w:val="24"/>
        </w:rPr>
        <w:softHyphen/>
        <w:t>ки на ткань. Правила выполнения следующих технологических опера</w:t>
      </w:r>
      <w:r w:rsidRPr="006B5F56">
        <w:rPr>
          <w:rFonts w:ascii="Times New Roman" w:eastAsia="Times New Roman" w:hAnsi="Times New Roman"/>
          <w:sz w:val="24"/>
          <w:szCs w:val="24"/>
        </w:rPr>
        <w:softHyphen/>
        <w:t>ций: обработка прой</w:t>
      </w:r>
      <w:r w:rsidRPr="006B5F56">
        <w:rPr>
          <w:rFonts w:ascii="Times New Roman" w:eastAsia="Times New Roman" w:hAnsi="Times New Roman"/>
          <w:sz w:val="24"/>
          <w:szCs w:val="24"/>
        </w:rPr>
        <w:softHyphen/>
        <w:t>мы и горловины;  обработка низа швейного изделия ручным и машин</w:t>
      </w:r>
      <w:r w:rsidRPr="006B5F56">
        <w:rPr>
          <w:rFonts w:ascii="Times New Roman" w:eastAsia="Times New Roman" w:hAnsi="Times New Roman"/>
          <w:sz w:val="24"/>
          <w:szCs w:val="24"/>
        </w:rPr>
        <w:softHyphen/>
        <w:t>ным способами. Сборка изделия. Проведение примерки, выявление и ис</w:t>
      </w:r>
      <w:r w:rsidRPr="006B5F56">
        <w:rPr>
          <w:rFonts w:ascii="Times New Roman" w:eastAsia="Times New Roman" w:hAnsi="Times New Roman"/>
          <w:sz w:val="24"/>
          <w:szCs w:val="24"/>
        </w:rPr>
        <w:softHyphen/>
        <w:t xml:space="preserve">правление дефектов. Отработка техники выполнения соединительных, краевых и отделочных швов на лоскутках ткани. Выполнение раскладки выкроек на различных тканях. Прокладывание контурных и контрольных линий и точек на деталях кроя. Обработка деталей кроя. Скалывание и сметывание деталей кроя. Проведение примерки, исправление дефектов. Стачивание деталей и выполнение отделочных работ. Влажно-тепловая обработка изделия. </w:t>
      </w:r>
      <w:r w:rsidRPr="006B5F56">
        <w:rPr>
          <w:rFonts w:ascii="Times New Roman" w:eastAsia="Times New Roman" w:hAnsi="Times New Roman"/>
          <w:b/>
          <w:sz w:val="24"/>
          <w:szCs w:val="24"/>
        </w:rPr>
        <w:t>Художественные ремесла. Декоративно-прикладное искусство.</w:t>
      </w:r>
      <w:r w:rsidRPr="006B5F56">
        <w:rPr>
          <w:rFonts w:ascii="Times New Roman" w:eastAsia="Times New Roman" w:hAnsi="Times New Roman"/>
          <w:sz w:val="24"/>
          <w:szCs w:val="24"/>
        </w:rPr>
        <w:t xml:space="preserve"> Традиции, обряды, семейные праздники. Подготовка одежды к традиционным праздникам. Отделка изделий вы</w:t>
      </w:r>
      <w:r w:rsidRPr="006B5F56">
        <w:rPr>
          <w:rFonts w:ascii="Times New Roman" w:eastAsia="Times New Roman" w:hAnsi="Times New Roman"/>
          <w:sz w:val="24"/>
          <w:szCs w:val="24"/>
        </w:rPr>
        <w:softHyphen/>
        <w:t>шивкой, тесьмой, изготовление сувениров к праздникам. Понятие о ритмической или пластической композиции, ее тональное решение. Симметричные и асимметричные компо</w:t>
      </w:r>
      <w:r w:rsidRPr="006B5F56">
        <w:rPr>
          <w:rFonts w:ascii="Times New Roman" w:eastAsia="Times New Roman" w:hAnsi="Times New Roman"/>
          <w:sz w:val="24"/>
          <w:szCs w:val="24"/>
        </w:rPr>
        <w:softHyphen/>
        <w:t>зиции, их основные решения в построении. Роль компози</w:t>
      </w:r>
      <w:r w:rsidRPr="006B5F56">
        <w:rPr>
          <w:rFonts w:ascii="Times New Roman" w:eastAsia="Times New Roman" w:hAnsi="Times New Roman"/>
          <w:sz w:val="24"/>
          <w:szCs w:val="24"/>
        </w:rPr>
        <w:softHyphen/>
        <w:t>ции, колорита, фактуры материала в художественном выраже</w:t>
      </w:r>
      <w:r w:rsidRPr="006B5F56">
        <w:rPr>
          <w:rFonts w:ascii="Times New Roman" w:eastAsia="Times New Roman" w:hAnsi="Times New Roman"/>
          <w:sz w:val="24"/>
          <w:szCs w:val="24"/>
        </w:rPr>
        <w:softHyphen/>
        <w:t xml:space="preserve">нии произведений декоративно-прикладного искусства.  </w:t>
      </w:r>
      <w:r w:rsidRPr="006B5F56">
        <w:rPr>
          <w:rFonts w:ascii="Times New Roman" w:eastAsia="Times New Roman" w:hAnsi="Times New Roman"/>
          <w:b/>
          <w:sz w:val="24"/>
          <w:szCs w:val="24"/>
        </w:rPr>
        <w:t>Технология творческой и опытнической деятельности.</w:t>
      </w:r>
      <w:r w:rsidRPr="006B5F56">
        <w:rPr>
          <w:rFonts w:ascii="Times New Roman" w:eastAsia="Times New Roman" w:hAnsi="Times New Roman"/>
          <w:sz w:val="24"/>
          <w:szCs w:val="24"/>
        </w:rPr>
        <w:t xml:space="preserve">   Изготовление сувенира в технике художественной росписи ткани. Изготовление изделий декоративно-прикладного искусства края. </w:t>
      </w:r>
      <w:r w:rsidRPr="006B5F56">
        <w:rPr>
          <w:rFonts w:ascii="Times New Roman" w:eastAsia="Times New Roman" w:hAnsi="Times New Roman"/>
          <w:b/>
          <w:sz w:val="24"/>
          <w:szCs w:val="24"/>
        </w:rPr>
        <w:t>Вязание крючком.</w:t>
      </w:r>
      <w:r w:rsidRPr="006B5F56">
        <w:rPr>
          <w:rFonts w:ascii="Times New Roman" w:eastAsia="Times New Roman" w:hAnsi="Times New Roman"/>
          <w:sz w:val="24"/>
          <w:szCs w:val="24"/>
        </w:rPr>
        <w:t xml:space="preserve"> Краткие сведения из истории старинного рукоделия. Из</w:t>
      </w:r>
      <w:r w:rsidRPr="006B5F56">
        <w:rPr>
          <w:rFonts w:ascii="Times New Roman" w:eastAsia="Times New Roman" w:hAnsi="Times New Roman"/>
          <w:sz w:val="24"/>
          <w:szCs w:val="24"/>
        </w:rPr>
        <w:softHyphen/>
        <w:t>делия, связанные крючком, в современной моде. Инструмен</w:t>
      </w:r>
      <w:r w:rsidRPr="006B5F56">
        <w:rPr>
          <w:rFonts w:ascii="Times New Roman" w:eastAsia="Times New Roman" w:hAnsi="Times New Roman"/>
          <w:sz w:val="24"/>
          <w:szCs w:val="24"/>
        </w:rPr>
        <w:softHyphen/>
        <w:t>ты и материалы для вязания крючком. Подготовка материа</w:t>
      </w:r>
      <w:r w:rsidRPr="006B5F56">
        <w:rPr>
          <w:rFonts w:ascii="Times New Roman" w:eastAsia="Times New Roman" w:hAnsi="Times New Roman"/>
          <w:sz w:val="24"/>
          <w:szCs w:val="24"/>
        </w:rPr>
        <w:softHyphen/>
        <w:t>лов к работе. Условные обозначения, применяемые при вяза</w:t>
      </w:r>
      <w:r w:rsidRPr="006B5F56">
        <w:rPr>
          <w:rFonts w:ascii="Times New Roman" w:eastAsia="Times New Roman" w:hAnsi="Times New Roman"/>
          <w:sz w:val="24"/>
          <w:szCs w:val="24"/>
        </w:rPr>
        <w:softHyphen/>
        <w:t>нии крючком. Выбор крючка в зависимости от ниток и узо</w:t>
      </w:r>
      <w:r w:rsidRPr="006B5F56">
        <w:rPr>
          <w:rFonts w:ascii="Times New Roman" w:eastAsia="Times New Roman" w:hAnsi="Times New Roman"/>
          <w:sz w:val="24"/>
          <w:szCs w:val="24"/>
        </w:rPr>
        <w:softHyphen/>
        <w:t xml:space="preserve">ра. Технология выполнения различных петель. Раппорт узора и его запись. </w:t>
      </w:r>
      <w:r w:rsidRPr="006B5F56">
        <w:rPr>
          <w:rFonts w:ascii="Times New Roman" w:eastAsia="Times New Roman" w:hAnsi="Times New Roman"/>
          <w:b/>
          <w:sz w:val="24"/>
          <w:szCs w:val="24"/>
        </w:rPr>
        <w:t>Вязание на спицах.</w:t>
      </w:r>
      <w:r w:rsidRPr="006B5F56">
        <w:rPr>
          <w:rFonts w:ascii="Times New Roman" w:eastAsia="Times New Roman" w:hAnsi="Times New Roman"/>
          <w:sz w:val="24"/>
          <w:szCs w:val="24"/>
        </w:rPr>
        <w:t xml:space="preserve"> Ассортимент изделий, связанных на спицах. Материалы и инструменты для вязания. Характеристика шерстяных, пухо</w:t>
      </w:r>
      <w:r w:rsidRPr="006B5F56">
        <w:rPr>
          <w:rFonts w:ascii="Times New Roman" w:eastAsia="Times New Roman" w:hAnsi="Times New Roman"/>
          <w:sz w:val="24"/>
          <w:szCs w:val="24"/>
        </w:rPr>
        <w:softHyphen/>
        <w:t xml:space="preserve">вых, хлопчатобумажных и шелковых нитей. Правила подбора спиц в зависимости от качества и толщины нити. </w:t>
      </w:r>
      <w:r w:rsidRPr="006B5F56">
        <w:rPr>
          <w:rFonts w:ascii="Times New Roman" w:eastAsia="Times New Roman" w:hAnsi="Times New Roman"/>
          <w:b/>
          <w:sz w:val="24"/>
          <w:szCs w:val="24"/>
        </w:rPr>
        <w:t>Оформление интерьера. Интерьер кухни, столовой.</w:t>
      </w:r>
      <w:r w:rsidRPr="006B5F56">
        <w:rPr>
          <w:rFonts w:ascii="Times New Roman" w:eastAsia="Times New Roman" w:hAnsi="Times New Roman"/>
          <w:sz w:val="24"/>
          <w:szCs w:val="24"/>
        </w:rPr>
        <w:t xml:space="preserve">  Создание интерьера кухни с учетом запросов и потребнос</w:t>
      </w:r>
      <w:r w:rsidRPr="006B5F56">
        <w:rPr>
          <w:rFonts w:ascii="Times New Roman" w:eastAsia="Times New Roman" w:hAnsi="Times New Roman"/>
          <w:sz w:val="24"/>
          <w:szCs w:val="24"/>
        </w:rPr>
        <w:softHyphen/>
        <w:t>тей семьи и санитарно-гигиенических требований. Разделение кухни на зону для приготовления пищи и зону столовой. Оборудование кухни и его рациональное размещение в ин</w:t>
      </w:r>
      <w:r w:rsidRPr="006B5F56">
        <w:rPr>
          <w:rFonts w:ascii="Times New Roman" w:eastAsia="Times New Roman" w:hAnsi="Times New Roman"/>
          <w:sz w:val="24"/>
          <w:szCs w:val="24"/>
        </w:rPr>
        <w:softHyphen/>
        <w:t>терьере. Оформление интерьера эстампами, картинами, предмета</w:t>
      </w:r>
      <w:r w:rsidRPr="006B5F56">
        <w:rPr>
          <w:rFonts w:ascii="Times New Roman" w:eastAsia="Times New Roman" w:hAnsi="Times New Roman"/>
          <w:sz w:val="24"/>
          <w:szCs w:val="24"/>
        </w:rPr>
        <w:softHyphen/>
        <w:t>ми декоративно-прикладного искусства. Подбор штор, занаве</w:t>
      </w:r>
      <w:r w:rsidRPr="006B5F56">
        <w:rPr>
          <w:rFonts w:ascii="Times New Roman" w:eastAsia="Times New Roman" w:hAnsi="Times New Roman"/>
          <w:sz w:val="24"/>
          <w:szCs w:val="24"/>
        </w:rPr>
        <w:softHyphen/>
        <w:t>сей, портьер, накидок, ковров, мебели, обоев, салфеток и т. д. Систематизация и хранение коллекций и книг. Значе</w:t>
      </w:r>
      <w:r w:rsidRPr="006B5F56">
        <w:rPr>
          <w:rFonts w:ascii="Times New Roman" w:eastAsia="Times New Roman" w:hAnsi="Times New Roman"/>
          <w:sz w:val="24"/>
          <w:szCs w:val="24"/>
        </w:rPr>
        <w:softHyphen/>
        <w:t xml:space="preserve">ние предметов ручного труда в интерьере. Сближение форм материальной культуры в современном искусстве.  </w:t>
      </w:r>
      <w:r w:rsidRPr="006B5F56">
        <w:rPr>
          <w:rFonts w:ascii="Times New Roman" w:eastAsia="Times New Roman" w:hAnsi="Times New Roman"/>
          <w:b/>
          <w:sz w:val="24"/>
          <w:szCs w:val="24"/>
        </w:rPr>
        <w:t>Комнатные растения в интерьере.</w:t>
      </w:r>
      <w:r w:rsidRPr="006B5F56">
        <w:rPr>
          <w:rFonts w:ascii="Times New Roman" w:eastAsia="Times New Roman" w:hAnsi="Times New Roman"/>
          <w:sz w:val="24"/>
          <w:szCs w:val="24"/>
        </w:rPr>
        <w:t xml:space="preserve"> Солнцелюбивые и теневыносливые растения. Влияние комнатных растений на микроклимат помещения. Проблема чистого воздуха. Оформление балконов, лоджий, приусадеб</w:t>
      </w:r>
      <w:r w:rsidRPr="006B5F56">
        <w:rPr>
          <w:rFonts w:ascii="Times New Roman" w:eastAsia="Times New Roman" w:hAnsi="Times New Roman"/>
          <w:sz w:val="24"/>
          <w:szCs w:val="24"/>
        </w:rPr>
        <w:softHyphen/>
        <w:t>ных участков. Декоративное цветоводство. Эстетические требования к составлению букета. Символи</w:t>
      </w:r>
      <w:r w:rsidRPr="006B5F56">
        <w:rPr>
          <w:rFonts w:ascii="Times New Roman" w:eastAsia="Times New Roman" w:hAnsi="Times New Roman"/>
          <w:sz w:val="24"/>
          <w:szCs w:val="24"/>
        </w:rPr>
        <w:softHyphen/>
        <w:t>ческое значение цветов.</w:t>
      </w:r>
    </w:p>
    <w:p w:rsidR="008D7271" w:rsidRDefault="008D7271" w:rsidP="008D7271">
      <w:pPr>
        <w:widowControl w:val="0"/>
        <w:spacing w:after="0" w:line="240" w:lineRule="auto"/>
        <w:ind w:firstLine="400"/>
        <w:jc w:val="both"/>
        <w:rPr>
          <w:rFonts w:ascii="Times New Roman" w:eastAsia="Times New Roman" w:hAnsi="Times New Roman"/>
          <w:b/>
          <w:sz w:val="24"/>
          <w:szCs w:val="24"/>
          <w:lang w:eastAsia="ru-RU"/>
        </w:rPr>
      </w:pPr>
      <w:r w:rsidRPr="008D7271">
        <w:rPr>
          <w:rFonts w:ascii="Times New Roman" w:eastAsia="Times New Roman" w:hAnsi="Times New Roman"/>
          <w:b/>
          <w:sz w:val="24"/>
          <w:szCs w:val="24"/>
          <w:lang w:eastAsia="ru-RU"/>
        </w:rPr>
        <w:t>Нац</w:t>
      </w:r>
      <w:r>
        <w:rPr>
          <w:rFonts w:ascii="Times New Roman" w:eastAsia="Times New Roman" w:hAnsi="Times New Roman"/>
          <w:b/>
          <w:sz w:val="24"/>
          <w:szCs w:val="24"/>
          <w:lang w:eastAsia="ru-RU"/>
        </w:rPr>
        <w:t>ионально-региональный компонент</w:t>
      </w:r>
    </w:p>
    <w:p w:rsidR="008D7271" w:rsidRPr="008D7271" w:rsidRDefault="008D7271" w:rsidP="008D7271">
      <w:pPr>
        <w:widowControl w:val="0"/>
        <w:spacing w:after="0" w:line="240" w:lineRule="auto"/>
        <w:ind w:firstLine="400"/>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Приготовление мясных блюд.Татарское национальное блюдо. Художественное оформле</w:t>
      </w:r>
      <w:r w:rsidRPr="008D7271">
        <w:rPr>
          <w:rFonts w:ascii="Times New Roman" w:eastAsia="Times New Roman" w:hAnsi="Times New Roman"/>
          <w:sz w:val="24"/>
          <w:szCs w:val="24"/>
          <w:lang w:eastAsia="ru-RU"/>
        </w:rPr>
        <w:softHyphen/>
        <w:t xml:space="preserve">ние народной одежды. Связь художественного оформления современной одежды с традициями народного костюма. Традиции, обряды, семейные праздники. </w:t>
      </w:r>
    </w:p>
    <w:p w:rsidR="00B645EB" w:rsidRPr="00B645EB" w:rsidRDefault="00B645EB" w:rsidP="00B645EB">
      <w:pPr>
        <w:spacing w:after="0" w:line="240" w:lineRule="auto"/>
        <w:rPr>
          <w:rFonts w:ascii="Times New Roman" w:eastAsia="Times New Roman" w:hAnsi="Times New Roman"/>
          <w:b/>
          <w:color w:val="000000"/>
          <w:sz w:val="24"/>
          <w:szCs w:val="24"/>
          <w:lang w:eastAsia="ru-RU"/>
        </w:rPr>
      </w:pPr>
      <w:r w:rsidRPr="00B645EB">
        <w:rPr>
          <w:rFonts w:ascii="Times New Roman" w:eastAsia="Times New Roman" w:hAnsi="Times New Roman"/>
          <w:b/>
          <w:color w:val="000000"/>
          <w:sz w:val="24"/>
          <w:szCs w:val="24"/>
          <w:lang w:eastAsia="ru-RU"/>
        </w:rPr>
        <w:t>Современные материальные, информационные и гуманитарные технологии и перспективы их развития.</w:t>
      </w:r>
    </w:p>
    <w:p w:rsidR="00B645EB" w:rsidRPr="00B645EB" w:rsidRDefault="00B645EB" w:rsidP="00B645EB">
      <w:pPr>
        <w:spacing w:after="0" w:line="240" w:lineRule="auto"/>
        <w:contextualSpacing/>
        <w:jc w:val="both"/>
        <w:rPr>
          <w:rFonts w:ascii="Times New Roman" w:eastAsia="Times New Roman" w:hAnsi="Times New Roman"/>
          <w:color w:val="000000"/>
          <w:sz w:val="24"/>
          <w:szCs w:val="24"/>
        </w:rPr>
      </w:pPr>
      <w:r w:rsidRPr="00B645EB">
        <w:rPr>
          <w:rFonts w:ascii="Times New Roman" w:eastAsia="Times New Roman" w:hAnsi="Times New Roman"/>
          <w:color w:val="000000"/>
          <w:sz w:val="24"/>
          <w:szCs w:val="24"/>
          <w:lang w:eastAsia="ru-RU"/>
        </w:rPr>
        <w:t xml:space="preserve">   Цикл жизни технологии.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w:t>
      </w:r>
      <w:r w:rsidRPr="00B645EB">
        <w:rPr>
          <w:rFonts w:ascii="Times New Roman" w:eastAsia="Times New Roman" w:hAnsi="Times New Roman"/>
          <w:color w:val="000000"/>
          <w:sz w:val="24"/>
          <w:szCs w:val="24"/>
          <w:lang w:eastAsia="ru-RU"/>
        </w:rPr>
        <w:lastRenderedPageBreak/>
        <w:t>автоматического управления. Программирование работы устройств. Производственные технологии. Промышленные технологии. Технологии сельского хозяйства. 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Технологии в сфере быта</w:t>
      </w:r>
      <w:r w:rsidRPr="00B645EB">
        <w:rPr>
          <w:rFonts w:ascii="Times New Roman" w:eastAsia="Times New Roman" w:hAnsi="Times New Roman"/>
          <w:color w:val="000000"/>
          <w:sz w:val="24"/>
          <w:szCs w:val="24"/>
        </w:rPr>
        <w:t xml:space="preserve">. </w:t>
      </w:r>
      <w:r w:rsidRPr="00B645EB">
        <w:rPr>
          <w:rFonts w:ascii="Times New Roman" w:eastAsia="Times New Roman" w:hAnsi="Times New Roman"/>
          <w:color w:val="000000"/>
          <w:sz w:val="24"/>
          <w:szCs w:val="24"/>
          <w:lang w:eastAsia="ru-RU"/>
        </w:rPr>
        <w:t>Экология жилья. Технологии содержания жилья</w:t>
      </w:r>
      <w:r w:rsidRPr="00B645EB">
        <w:rPr>
          <w:rFonts w:ascii="Times New Roman" w:eastAsia="Times New Roman" w:hAnsi="Times New Roman"/>
          <w:color w:val="000000"/>
          <w:sz w:val="24"/>
          <w:szCs w:val="24"/>
        </w:rPr>
        <w:t xml:space="preserve">. </w:t>
      </w:r>
      <w:r w:rsidRPr="00B645EB">
        <w:rPr>
          <w:rFonts w:ascii="Times New Roman" w:eastAsia="Times New Roman" w:hAnsi="Times New Roman"/>
          <w:color w:val="000000"/>
          <w:sz w:val="24"/>
          <w:szCs w:val="24"/>
          <w:lang w:eastAsia="ru-RU"/>
        </w:rPr>
        <w:t>Взаимодействие со службами ЖКХ. Хранение продовольственных и непродовольственных продуктов.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r w:rsidRPr="00B645EB">
        <w:rPr>
          <w:rFonts w:ascii="Times New Roman" w:eastAsia="Times New Roman" w:hAnsi="Times New Roman"/>
          <w:color w:val="000000"/>
          <w:sz w:val="24"/>
          <w:szCs w:val="24"/>
        </w:rPr>
        <w:t>.</w:t>
      </w:r>
    </w:p>
    <w:p w:rsidR="00B645EB" w:rsidRPr="00B645EB" w:rsidRDefault="00B645EB" w:rsidP="00B645EB">
      <w:pPr>
        <w:spacing w:after="0" w:line="240" w:lineRule="auto"/>
        <w:contextualSpacing/>
        <w:rPr>
          <w:rFonts w:ascii="Times New Roman" w:eastAsia="Times New Roman" w:hAnsi="Times New Roman"/>
          <w:b/>
          <w:color w:val="000000"/>
          <w:sz w:val="24"/>
          <w:szCs w:val="24"/>
        </w:rPr>
      </w:pPr>
      <w:r w:rsidRPr="00B645EB">
        <w:rPr>
          <w:rFonts w:ascii="Times New Roman" w:eastAsia="Times New Roman" w:hAnsi="Times New Roman"/>
          <w:b/>
          <w:color w:val="000000"/>
          <w:sz w:val="24"/>
          <w:szCs w:val="24"/>
        </w:rPr>
        <w:t>Формирование технологической культуры и проектно-технологического мышления обучающихся.</w:t>
      </w:r>
    </w:p>
    <w:p w:rsidR="00B645EB" w:rsidRPr="00B645EB" w:rsidRDefault="00B645EB" w:rsidP="00B645EB">
      <w:pPr>
        <w:spacing w:after="0" w:line="240" w:lineRule="auto"/>
        <w:ind w:firstLine="709"/>
        <w:contextualSpacing/>
        <w:jc w:val="both"/>
        <w:rPr>
          <w:rFonts w:ascii="Times New Roman" w:eastAsia="MS Mincho" w:hAnsi="Times New Roman"/>
          <w:color w:val="000000"/>
          <w:sz w:val="24"/>
          <w:szCs w:val="24"/>
          <w:lang w:eastAsia="ru-RU"/>
        </w:rPr>
      </w:pPr>
      <w:r w:rsidRPr="00B645EB">
        <w:rPr>
          <w:rFonts w:ascii="Times New Roman" w:eastAsia="Times New Roman" w:hAnsi="Times New Roman"/>
          <w:color w:val="000000"/>
          <w:sz w:val="24"/>
          <w:szCs w:val="24"/>
          <w:lang w:eastAsia="ru-RU"/>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645EB" w:rsidRPr="00B645EB" w:rsidRDefault="00B645EB" w:rsidP="00B645EB">
      <w:pPr>
        <w:spacing w:after="0" w:line="240" w:lineRule="auto"/>
        <w:contextualSpacing/>
        <w:jc w:val="both"/>
        <w:rPr>
          <w:rFonts w:ascii="Times New Roman" w:eastAsia="Times New Roman" w:hAnsi="Times New Roman"/>
          <w:i/>
          <w:color w:val="000000"/>
          <w:sz w:val="24"/>
          <w:szCs w:val="24"/>
          <w:lang w:eastAsia="ru-RU"/>
        </w:rPr>
      </w:pPr>
      <w:r w:rsidRPr="00B645EB">
        <w:rPr>
          <w:rFonts w:ascii="Times New Roman" w:eastAsia="Times New Roman" w:hAnsi="Times New Roman"/>
          <w:color w:val="000000"/>
          <w:sz w:val="24"/>
          <w:szCs w:val="24"/>
          <w:lang w:eastAsia="ru-RU"/>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645EB">
        <w:rPr>
          <w:rFonts w:ascii="Times New Roman" w:eastAsia="Times New Roman" w:hAnsi="Times New Roman"/>
          <w:i/>
          <w:color w:val="000000"/>
          <w:sz w:val="24"/>
          <w:szCs w:val="24"/>
          <w:lang w:eastAsia="ru-RU"/>
        </w:rPr>
        <w:t xml:space="preserve">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w:t>
      </w:r>
      <w:r w:rsidRPr="00B645EB">
        <w:rPr>
          <w:rFonts w:ascii="Times New Roman" w:eastAsia="Times New Roman" w:hAnsi="Times New Roman"/>
          <w:color w:val="000000"/>
          <w:sz w:val="24"/>
          <w:szCs w:val="24"/>
          <w:lang w:eastAsia="ru-RU"/>
        </w:rPr>
        <w:t>Составление технологической карты известного технологического процесса. Апробация путей оптимизации технологического процесса.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B645EB" w:rsidRPr="00B645EB" w:rsidRDefault="00B645EB" w:rsidP="00B645EB">
      <w:pPr>
        <w:spacing w:after="0" w:line="240" w:lineRule="auto"/>
        <w:rPr>
          <w:rFonts w:ascii="Times New Roman" w:eastAsia="Times New Roman" w:hAnsi="Times New Roman"/>
          <w:b/>
          <w:sz w:val="24"/>
          <w:szCs w:val="24"/>
          <w:lang w:eastAsia="ru-RU"/>
        </w:rPr>
      </w:pPr>
    </w:p>
    <w:p w:rsidR="00D92E6E" w:rsidRPr="003A40A5" w:rsidRDefault="00D92E6E" w:rsidP="00D92E6E">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7 </w:t>
      </w:r>
      <w:r w:rsidRPr="003A40A5">
        <w:rPr>
          <w:rFonts w:ascii="Times New Roman" w:hAnsi="Times New Roman"/>
          <w:b/>
          <w:sz w:val="24"/>
          <w:szCs w:val="24"/>
        </w:rPr>
        <w:t xml:space="preserve"> КЛАССА</w:t>
      </w:r>
    </w:p>
    <w:p w:rsidR="006B5F56" w:rsidRDefault="006B5F56" w:rsidP="006B5F56">
      <w:pPr>
        <w:widowControl w:val="0"/>
        <w:spacing w:after="0" w:line="240" w:lineRule="auto"/>
        <w:ind w:firstLine="688"/>
        <w:jc w:val="both"/>
        <w:rPr>
          <w:rFonts w:ascii="Times New Roman" w:eastAsia="Times New Roman" w:hAnsi="Times New Roman"/>
          <w:sz w:val="24"/>
          <w:szCs w:val="24"/>
        </w:rPr>
      </w:pPr>
      <w:r w:rsidRPr="006B5F56">
        <w:rPr>
          <w:rFonts w:ascii="Times New Roman" w:eastAsia="Times New Roman" w:hAnsi="Times New Roman"/>
          <w:b/>
          <w:sz w:val="24"/>
          <w:szCs w:val="24"/>
        </w:rPr>
        <w:t>Кулинария.</w:t>
      </w:r>
      <w:r w:rsidRPr="006B5F56">
        <w:rPr>
          <w:rFonts w:ascii="Times New Roman" w:eastAsia="Times New Roman" w:hAnsi="Times New Roman"/>
          <w:sz w:val="24"/>
          <w:szCs w:val="24"/>
        </w:rPr>
        <w:t xml:space="preserve"> Требования к точности соблюдения технологического процесса приготовления пищи. Санитарное значение соблю</w:t>
      </w:r>
      <w:r w:rsidRPr="006B5F56">
        <w:rPr>
          <w:rFonts w:ascii="Times New Roman" w:eastAsia="Times New Roman" w:hAnsi="Times New Roman"/>
          <w:sz w:val="24"/>
          <w:szCs w:val="24"/>
        </w:rPr>
        <w:softHyphen/>
        <w:t>дения температурного режима и длительности тепловой кули</w:t>
      </w:r>
      <w:r w:rsidRPr="006B5F56">
        <w:rPr>
          <w:rFonts w:ascii="Times New Roman" w:eastAsia="Times New Roman" w:hAnsi="Times New Roman"/>
          <w:sz w:val="24"/>
          <w:szCs w:val="24"/>
        </w:rPr>
        <w:softHyphen/>
        <w:t xml:space="preserve">нарной обработки продуктов для предупреждения пищевых отравлений и инфекций. </w:t>
      </w:r>
      <w:r w:rsidRPr="006B5F56">
        <w:rPr>
          <w:rFonts w:ascii="Times New Roman" w:eastAsia="Times New Roman" w:hAnsi="Times New Roman"/>
          <w:b/>
          <w:sz w:val="24"/>
          <w:szCs w:val="24"/>
        </w:rPr>
        <w:t>Физиология питания.</w:t>
      </w:r>
      <w:r w:rsidRPr="006B5F56">
        <w:rPr>
          <w:rFonts w:ascii="Times New Roman" w:eastAsia="Times New Roman" w:hAnsi="Times New Roman"/>
          <w:sz w:val="24"/>
          <w:szCs w:val="24"/>
        </w:rPr>
        <w:t xml:space="preserve"> Составление рациона здорового питания с применением компьютерных программ. Понятие о микроорганизмах; полезное и вредное воздей</w:t>
      </w:r>
      <w:r w:rsidRPr="006B5F56">
        <w:rPr>
          <w:rFonts w:ascii="Times New Roman" w:eastAsia="Times New Roman" w:hAnsi="Times New Roman"/>
          <w:sz w:val="24"/>
          <w:szCs w:val="24"/>
        </w:rPr>
        <w:softHyphen/>
        <w:t>ствие микроорганизмов на пищевые продукты; органолепти</w:t>
      </w:r>
      <w:r w:rsidRPr="006B5F56">
        <w:rPr>
          <w:rFonts w:ascii="Times New Roman" w:eastAsia="Times New Roman" w:hAnsi="Times New Roman"/>
          <w:sz w:val="24"/>
          <w:szCs w:val="24"/>
        </w:rPr>
        <w:softHyphen/>
        <w:t>ческие и лабораторные экс пресс-методы определения качест</w:t>
      </w:r>
      <w:r w:rsidRPr="006B5F56">
        <w:rPr>
          <w:rFonts w:ascii="Times New Roman" w:eastAsia="Times New Roman" w:hAnsi="Times New Roman"/>
          <w:sz w:val="24"/>
          <w:szCs w:val="24"/>
        </w:rPr>
        <w:softHyphen/>
        <w:t>ва пищевых продуктов; первая помощь при пищевых отрав</w:t>
      </w:r>
      <w:r w:rsidRPr="006B5F56">
        <w:rPr>
          <w:rFonts w:ascii="Times New Roman" w:eastAsia="Times New Roman" w:hAnsi="Times New Roman"/>
          <w:sz w:val="24"/>
          <w:szCs w:val="24"/>
        </w:rPr>
        <w:softHyphen/>
        <w:t xml:space="preserve">лениях. </w:t>
      </w:r>
      <w:r w:rsidRPr="006B5F56">
        <w:rPr>
          <w:rFonts w:ascii="Times New Roman" w:eastAsia="Times New Roman" w:hAnsi="Times New Roman"/>
          <w:b/>
          <w:sz w:val="24"/>
          <w:szCs w:val="24"/>
        </w:rPr>
        <w:t>Блюда из молока и кисломолочных продуктов.</w:t>
      </w:r>
      <w:r w:rsidRPr="006B5F56">
        <w:rPr>
          <w:rFonts w:ascii="Times New Roman" w:eastAsia="Times New Roman" w:hAnsi="Times New Roman"/>
          <w:sz w:val="24"/>
          <w:szCs w:val="24"/>
        </w:rPr>
        <w:t xml:space="preserve"> Значение молока и кисломолочных продуктов в питании человека. Химический состав молока. Способы определения качества молока. Условия и сроки хранения свежего молока. Обеззараживание молока с по</w:t>
      </w:r>
      <w:r w:rsidRPr="006B5F56">
        <w:rPr>
          <w:rFonts w:ascii="Times New Roman" w:eastAsia="Times New Roman" w:hAnsi="Times New Roman"/>
          <w:sz w:val="24"/>
          <w:szCs w:val="24"/>
        </w:rPr>
        <w:softHyphen/>
        <w:t>мощью тепловой кулинарной обработки. Технология приготовления молочных супов и каш. Посу</w:t>
      </w:r>
      <w:r w:rsidRPr="006B5F56">
        <w:rPr>
          <w:rFonts w:ascii="Times New Roman" w:eastAsia="Times New Roman" w:hAnsi="Times New Roman"/>
          <w:sz w:val="24"/>
          <w:szCs w:val="24"/>
        </w:rPr>
        <w:softHyphen/>
        <w:t>да для варки молочных блюд. Оценка качества готовых блюд, подача их к столу. Ассортимент кисломолочных продуктов и творожных из</w:t>
      </w:r>
      <w:r w:rsidRPr="006B5F56">
        <w:rPr>
          <w:rFonts w:ascii="Times New Roman" w:eastAsia="Times New Roman" w:hAnsi="Times New Roman"/>
          <w:sz w:val="24"/>
          <w:szCs w:val="24"/>
        </w:rPr>
        <w:softHyphen/>
        <w:t>делий. Технология приготовления творога из простокваши без подогрева и с подогревом. Способы удаления сыворотки. Ку</w:t>
      </w:r>
      <w:r w:rsidRPr="006B5F56">
        <w:rPr>
          <w:rFonts w:ascii="Times New Roman" w:eastAsia="Times New Roman" w:hAnsi="Times New Roman"/>
          <w:sz w:val="24"/>
          <w:szCs w:val="24"/>
        </w:rPr>
        <w:softHyphen/>
        <w:t xml:space="preserve">линарные блюда из творога, технология их приготовления. Приготовление молочного супа или молочной каши. Приготовление блюда из творога. Определение качества молочных блюд лабораторными методами. </w:t>
      </w:r>
      <w:r w:rsidRPr="006B5F56">
        <w:rPr>
          <w:rFonts w:ascii="Times New Roman" w:eastAsia="Times New Roman" w:hAnsi="Times New Roman"/>
          <w:b/>
          <w:sz w:val="24"/>
          <w:szCs w:val="24"/>
        </w:rPr>
        <w:t>Изделия из теста.</w:t>
      </w:r>
      <w:r w:rsidRPr="006B5F56">
        <w:rPr>
          <w:rFonts w:ascii="Times New Roman" w:eastAsia="Times New Roman" w:hAnsi="Times New Roman"/>
          <w:sz w:val="24"/>
          <w:szCs w:val="24"/>
        </w:rPr>
        <w:t xml:space="preserve"> Виды теста. Просеивание муки. Способы приготовления теста для блинов, оладий и блинчиков. Пищевые разрыхлите</w:t>
      </w:r>
      <w:r w:rsidRPr="006B5F56">
        <w:rPr>
          <w:rFonts w:ascii="Times New Roman" w:eastAsia="Times New Roman" w:hAnsi="Times New Roman"/>
          <w:sz w:val="24"/>
          <w:szCs w:val="24"/>
        </w:rPr>
        <w:softHyphen/>
        <w:t>ли теста, их роль в кулинарии. Технология выпечки блинов, оладий и блинчиков. Блины с приправами. Оборудование, посуда и инвентарь для замешивания тес</w:t>
      </w:r>
      <w:r w:rsidRPr="006B5F56">
        <w:rPr>
          <w:rFonts w:ascii="Times New Roman" w:eastAsia="Times New Roman" w:hAnsi="Times New Roman"/>
          <w:sz w:val="24"/>
          <w:szCs w:val="24"/>
        </w:rPr>
        <w:softHyphen/>
        <w:t>та и выпечки блинов. Подача блинов к столу. Технология приготовления пресного слоеного теста. Вли</w:t>
      </w:r>
      <w:r w:rsidRPr="006B5F56">
        <w:rPr>
          <w:rFonts w:ascii="Times New Roman" w:eastAsia="Times New Roman" w:hAnsi="Times New Roman"/>
          <w:sz w:val="24"/>
          <w:szCs w:val="24"/>
        </w:rPr>
        <w:softHyphen/>
        <w:t xml:space="preserve">яние количества яиц, соли, масла на консистенцию теста и качество готовых изделий. Тесторезки, ножи и выемки для формования </w:t>
      </w:r>
      <w:r w:rsidRPr="006B5F56">
        <w:rPr>
          <w:rFonts w:ascii="Times New Roman" w:eastAsia="Times New Roman" w:hAnsi="Times New Roman"/>
          <w:sz w:val="24"/>
          <w:szCs w:val="24"/>
        </w:rPr>
        <w:lastRenderedPageBreak/>
        <w:t>теста. Усло</w:t>
      </w:r>
      <w:r w:rsidRPr="006B5F56">
        <w:rPr>
          <w:rFonts w:ascii="Times New Roman" w:eastAsia="Times New Roman" w:hAnsi="Times New Roman"/>
          <w:sz w:val="24"/>
          <w:szCs w:val="24"/>
        </w:rPr>
        <w:softHyphen/>
        <w:t>вия выпекания изделий из пресного слоеного теста, способы определения готовности. Рецептура и технология приготовления песочного теста. Влияние количества жиров и яиц на пластичность теста и рассыпчатость готовых изделий. Правила раскатки песочного теста. Инструмент для раскатки и разделки теста. Фруктовые начинки и кремы для тортов и пирожных из песочного теста. Ароматизирование песочного теста ванилью, лимонной цедрой, лимонным соком, шоколадом и др. Фор</w:t>
      </w:r>
      <w:r w:rsidRPr="006B5F56">
        <w:rPr>
          <w:rFonts w:ascii="Times New Roman" w:eastAsia="Times New Roman" w:hAnsi="Times New Roman"/>
          <w:sz w:val="24"/>
          <w:szCs w:val="24"/>
        </w:rPr>
        <w:softHyphen/>
        <w:t xml:space="preserve">мование и выпечка изделий из песочного теста (температура выпечки, определение готовности). </w:t>
      </w:r>
      <w:r w:rsidRPr="006B5F56">
        <w:rPr>
          <w:rFonts w:ascii="Times New Roman" w:eastAsia="Times New Roman" w:hAnsi="Times New Roman"/>
          <w:b/>
          <w:sz w:val="24"/>
          <w:szCs w:val="24"/>
        </w:rPr>
        <w:t>Сервировка стола. Этикет.</w:t>
      </w:r>
      <w:r w:rsidRPr="006B5F56">
        <w:rPr>
          <w:rFonts w:ascii="Times New Roman" w:eastAsia="Times New Roman" w:hAnsi="Times New Roman"/>
          <w:sz w:val="24"/>
          <w:szCs w:val="24"/>
        </w:rPr>
        <w:t xml:space="preserve"> Прием гостей и правила поведения в гостях. Время и продолжительность визита. Приглашения и поздравительные открытки.  </w:t>
      </w:r>
      <w:r w:rsidRPr="006B5F56">
        <w:rPr>
          <w:rFonts w:ascii="Times New Roman" w:eastAsia="Times New Roman" w:hAnsi="Times New Roman"/>
          <w:b/>
          <w:sz w:val="24"/>
          <w:szCs w:val="24"/>
        </w:rPr>
        <w:t>Создание изделий из текстильных материалов.</w:t>
      </w:r>
      <w:r w:rsidRPr="006B5F56">
        <w:rPr>
          <w:rFonts w:ascii="Times New Roman" w:eastAsia="Times New Roman" w:hAnsi="Times New Roman"/>
          <w:sz w:val="24"/>
          <w:szCs w:val="24"/>
        </w:rPr>
        <w:t xml:space="preserve"> Механические, физические, технологические, эксплуата</w:t>
      </w:r>
      <w:r w:rsidRPr="006B5F56">
        <w:rPr>
          <w:rFonts w:ascii="Times New Roman" w:eastAsia="Times New Roman" w:hAnsi="Times New Roman"/>
          <w:sz w:val="24"/>
          <w:szCs w:val="24"/>
        </w:rPr>
        <w:softHyphen/>
        <w:t>ционные свойства тканей, нитей, шнуров и нетканых матери</w:t>
      </w:r>
      <w:r w:rsidRPr="006B5F56">
        <w:rPr>
          <w:rFonts w:ascii="Times New Roman" w:eastAsia="Times New Roman" w:hAnsi="Times New Roman"/>
          <w:sz w:val="24"/>
          <w:szCs w:val="24"/>
        </w:rPr>
        <w:softHyphen/>
        <w:t>алов. Сравнительные характеристики тканей из натуральных и химических волокон. Способы обнаружения химических во</w:t>
      </w:r>
      <w:r w:rsidRPr="006B5F56">
        <w:rPr>
          <w:rFonts w:ascii="Times New Roman" w:eastAsia="Times New Roman" w:hAnsi="Times New Roman"/>
          <w:sz w:val="24"/>
          <w:szCs w:val="24"/>
        </w:rPr>
        <w:softHyphen/>
        <w:t xml:space="preserve">локон в тканях. </w:t>
      </w:r>
      <w:r w:rsidRPr="006B5F56">
        <w:rPr>
          <w:rFonts w:ascii="Times New Roman" w:eastAsia="Times New Roman" w:hAnsi="Times New Roman"/>
          <w:b/>
          <w:sz w:val="24"/>
          <w:szCs w:val="24"/>
        </w:rPr>
        <w:t>Элементы машиноведения</w:t>
      </w:r>
      <w:r w:rsidRPr="006B5F56">
        <w:rPr>
          <w:rFonts w:ascii="Times New Roman" w:eastAsia="Times New Roman" w:hAnsi="Times New Roman"/>
          <w:sz w:val="24"/>
          <w:szCs w:val="24"/>
        </w:rPr>
        <w:t>.  Виды неполадок в работе швейной машины, причины их возникновения и способы устранения. Уход за швейной ма</w:t>
      </w:r>
      <w:r w:rsidRPr="006B5F56">
        <w:rPr>
          <w:rFonts w:ascii="Times New Roman" w:eastAsia="Times New Roman" w:hAnsi="Times New Roman"/>
          <w:sz w:val="24"/>
          <w:szCs w:val="24"/>
        </w:rPr>
        <w:softHyphen/>
        <w:t xml:space="preserve">шиной. </w:t>
      </w:r>
      <w:r w:rsidRPr="006B5F56">
        <w:rPr>
          <w:rFonts w:ascii="Times New Roman" w:eastAsia="Times New Roman" w:hAnsi="Times New Roman"/>
          <w:b/>
          <w:sz w:val="24"/>
          <w:szCs w:val="24"/>
        </w:rPr>
        <w:t>Технология изготовления швейных изделий.</w:t>
      </w:r>
      <w:r w:rsidRPr="006B5F56">
        <w:rPr>
          <w:rFonts w:ascii="Times New Roman" w:eastAsia="Times New Roman" w:hAnsi="Times New Roman"/>
          <w:sz w:val="24"/>
          <w:szCs w:val="24"/>
        </w:rPr>
        <w:t xml:space="preserve"> Контроль качества готового изделия. Влажно-тепловая обработка изделия. </w:t>
      </w:r>
      <w:r w:rsidRPr="006B5F56">
        <w:rPr>
          <w:rFonts w:ascii="Times New Roman" w:eastAsia="Times New Roman" w:hAnsi="Times New Roman"/>
          <w:b/>
          <w:sz w:val="24"/>
          <w:szCs w:val="24"/>
        </w:rPr>
        <w:t>Художественные ремесла. Декоративно-прикладное искусство.</w:t>
      </w:r>
      <w:r w:rsidRPr="006B5F56">
        <w:rPr>
          <w:rFonts w:ascii="Times New Roman" w:eastAsia="Times New Roman" w:hAnsi="Times New Roman"/>
          <w:sz w:val="24"/>
          <w:szCs w:val="24"/>
        </w:rPr>
        <w:t xml:space="preserve"> Традиции, обряды, семейные праздники. Подготовка одежды к традиционным праздникам. Отделка изделий вы</w:t>
      </w:r>
      <w:r w:rsidRPr="006B5F56">
        <w:rPr>
          <w:rFonts w:ascii="Times New Roman" w:eastAsia="Times New Roman" w:hAnsi="Times New Roman"/>
          <w:sz w:val="24"/>
          <w:szCs w:val="24"/>
        </w:rPr>
        <w:softHyphen/>
        <w:t>шивкой, тесьмой, изготовление сувениров к праздникам. Приемы стилизации реальных форм. Элементы декоратив</w:t>
      </w:r>
      <w:r w:rsidRPr="006B5F56">
        <w:rPr>
          <w:rFonts w:ascii="Times New Roman" w:eastAsia="Times New Roman" w:hAnsi="Times New Roman"/>
          <w:sz w:val="24"/>
          <w:szCs w:val="24"/>
        </w:rPr>
        <w:softHyphen/>
        <w:t xml:space="preserve">ного решения реально существующих форм. </w:t>
      </w:r>
      <w:r w:rsidRPr="006B5F56">
        <w:rPr>
          <w:rFonts w:ascii="Times New Roman" w:eastAsia="Times New Roman" w:hAnsi="Times New Roman"/>
          <w:b/>
          <w:sz w:val="24"/>
          <w:szCs w:val="24"/>
        </w:rPr>
        <w:t>Роспись ткани.</w:t>
      </w:r>
      <w:r w:rsidRPr="006B5F56">
        <w:rPr>
          <w:rFonts w:ascii="Times New Roman" w:eastAsia="Times New Roman" w:hAnsi="Times New Roman"/>
          <w:sz w:val="24"/>
          <w:szCs w:val="24"/>
        </w:rPr>
        <w:t xml:space="preserve"> История появления техники «узелковый батик». Материа</w:t>
      </w:r>
      <w:r w:rsidRPr="006B5F56">
        <w:rPr>
          <w:rFonts w:ascii="Times New Roman" w:eastAsia="Times New Roman" w:hAnsi="Times New Roman"/>
          <w:sz w:val="24"/>
          <w:szCs w:val="24"/>
        </w:rPr>
        <w:softHyphen/>
        <w:t>лы, красители и инструменты, используемые для выполнения узелкового батика. Способы завязывания узелков и складыва</w:t>
      </w:r>
      <w:r w:rsidRPr="006B5F56">
        <w:rPr>
          <w:rFonts w:ascii="Times New Roman" w:eastAsia="Times New Roman" w:hAnsi="Times New Roman"/>
          <w:sz w:val="24"/>
          <w:szCs w:val="24"/>
        </w:rPr>
        <w:softHyphen/>
        <w:t>ния ткани. Зависимость рисунка от способа завязывания, си</w:t>
      </w:r>
      <w:r w:rsidRPr="006B5F56">
        <w:rPr>
          <w:rFonts w:ascii="Times New Roman" w:eastAsia="Times New Roman" w:hAnsi="Times New Roman"/>
          <w:sz w:val="24"/>
          <w:szCs w:val="24"/>
        </w:rPr>
        <w:softHyphen/>
        <w:t>лы закручивания, толщины ткани, температуры красящего раствора и времени окрашивания. Особенности построения композиции в узелковом батике. Художественные особенности свободной росписи тканей. Колористическое построение композиции. Инструменты и приспособления для свободной росписи. Подбор тканей и красителей. Приемы выполнения свободной росписи. Свобод</w:t>
      </w:r>
      <w:r w:rsidRPr="006B5F56">
        <w:rPr>
          <w:rFonts w:ascii="Times New Roman" w:eastAsia="Times New Roman" w:hAnsi="Times New Roman"/>
          <w:sz w:val="24"/>
          <w:szCs w:val="24"/>
        </w:rPr>
        <w:softHyphen/>
        <w:t>ная роспись с применением солевого раствора. Закрепление рисунка на ткани. Свободная роспись ткани с применением масляных кра</w:t>
      </w:r>
      <w:r w:rsidRPr="006B5F56">
        <w:rPr>
          <w:rFonts w:ascii="Times New Roman" w:eastAsia="Times New Roman" w:hAnsi="Times New Roman"/>
          <w:sz w:val="24"/>
          <w:szCs w:val="24"/>
        </w:rPr>
        <w:softHyphen/>
        <w:t xml:space="preserve">сок. Изготовление логотипов для спортивной одежды. </w:t>
      </w:r>
      <w:r w:rsidRPr="006B5F56">
        <w:rPr>
          <w:rFonts w:ascii="Times New Roman" w:eastAsia="Times New Roman" w:hAnsi="Times New Roman"/>
          <w:b/>
          <w:sz w:val="24"/>
          <w:szCs w:val="24"/>
        </w:rPr>
        <w:t>Вязание крючком</w:t>
      </w:r>
      <w:r w:rsidRPr="006B5F56">
        <w:rPr>
          <w:rFonts w:ascii="Times New Roman" w:eastAsia="Times New Roman" w:hAnsi="Times New Roman"/>
          <w:sz w:val="24"/>
          <w:szCs w:val="24"/>
        </w:rPr>
        <w:t xml:space="preserve">. Технология выполнения различных петель. Раппорт узора и его запись. </w:t>
      </w:r>
      <w:r w:rsidRPr="006B5F56">
        <w:rPr>
          <w:rFonts w:ascii="Times New Roman" w:eastAsia="Times New Roman" w:hAnsi="Times New Roman"/>
          <w:b/>
          <w:sz w:val="24"/>
          <w:szCs w:val="24"/>
        </w:rPr>
        <w:t xml:space="preserve">Оформление интерьера. Интерьер кухни,столовой. </w:t>
      </w:r>
      <w:r w:rsidRPr="006B5F56">
        <w:rPr>
          <w:rFonts w:ascii="Times New Roman" w:eastAsia="Times New Roman" w:hAnsi="Times New Roman"/>
          <w:sz w:val="24"/>
          <w:szCs w:val="24"/>
        </w:rPr>
        <w:t>Декоративное оформление кухни изделиями собственного изготовления. Значе</w:t>
      </w:r>
      <w:r w:rsidRPr="006B5F56">
        <w:rPr>
          <w:rFonts w:ascii="Times New Roman" w:eastAsia="Times New Roman" w:hAnsi="Times New Roman"/>
          <w:sz w:val="24"/>
          <w:szCs w:val="24"/>
        </w:rPr>
        <w:softHyphen/>
        <w:t xml:space="preserve">ние предметов ручного труда в интерьере. Сближение форм материальной культуры в современном искусстве. </w:t>
      </w:r>
      <w:r w:rsidRPr="006B5F56">
        <w:rPr>
          <w:rFonts w:ascii="Times New Roman" w:eastAsia="Times New Roman" w:hAnsi="Times New Roman"/>
          <w:b/>
          <w:sz w:val="24"/>
          <w:szCs w:val="24"/>
        </w:rPr>
        <w:t>Электротехника. Бытовые электроприборы.</w:t>
      </w:r>
      <w:r w:rsidRPr="006B5F56">
        <w:rPr>
          <w:rFonts w:ascii="Times New Roman" w:eastAsia="Times New Roman" w:hAnsi="Times New Roman"/>
          <w:sz w:val="24"/>
          <w:szCs w:val="24"/>
        </w:rPr>
        <w:t xml:space="preserve"> Применение электрической энергии в промышленности, на транспорте и в быту. Бытовая электропроводка. Электроустановочные изделия. Электроосветительные и электронагревательные приборы, их безопасная эксплуатация. Подбор бытовых приборов по мощ</w:t>
      </w:r>
      <w:r w:rsidRPr="006B5F56">
        <w:rPr>
          <w:rFonts w:ascii="Times New Roman" w:eastAsia="Times New Roman" w:hAnsi="Times New Roman"/>
          <w:sz w:val="24"/>
          <w:szCs w:val="24"/>
        </w:rPr>
        <w:softHyphen/>
        <w:t xml:space="preserve">ности и рабочему напряжению. Пути экономии электрической энергии. </w:t>
      </w:r>
      <w:r w:rsidRPr="006B5F56">
        <w:rPr>
          <w:rFonts w:ascii="Times New Roman" w:eastAsia="Times New Roman" w:hAnsi="Times New Roman"/>
          <w:b/>
          <w:sz w:val="24"/>
          <w:szCs w:val="24"/>
        </w:rPr>
        <w:t>Современное производство и профессиональное самоопределение.</w:t>
      </w:r>
      <w:r w:rsidRPr="006B5F56">
        <w:rPr>
          <w:rFonts w:ascii="Times New Roman" w:eastAsia="Times New Roman" w:hAnsi="Times New Roman"/>
          <w:sz w:val="24"/>
          <w:szCs w:val="24"/>
        </w:rPr>
        <w:t xml:space="preserve"> Профессии, связанные с технологиями обработки текс</w:t>
      </w:r>
      <w:r w:rsidRPr="006B5F56">
        <w:rPr>
          <w:rFonts w:ascii="Times New Roman" w:eastAsia="Times New Roman" w:hAnsi="Times New Roman"/>
          <w:sz w:val="24"/>
          <w:szCs w:val="24"/>
        </w:rPr>
        <w:softHyphen/>
        <w:t>тильных материалов и изготовлением швейных изделий. Ви</w:t>
      </w:r>
      <w:r w:rsidRPr="006B5F56">
        <w:rPr>
          <w:rFonts w:ascii="Times New Roman" w:eastAsia="Times New Roman" w:hAnsi="Times New Roman"/>
          <w:sz w:val="24"/>
          <w:szCs w:val="24"/>
        </w:rPr>
        <w:softHyphen/>
        <w:t xml:space="preserve">ды учреждений профессионального образования. </w:t>
      </w:r>
      <w:r w:rsidRPr="006B5F56">
        <w:rPr>
          <w:rFonts w:ascii="Times New Roman" w:eastAsia="Times New Roman" w:hAnsi="Times New Roman"/>
          <w:b/>
          <w:sz w:val="24"/>
          <w:szCs w:val="24"/>
        </w:rPr>
        <w:t>Технологии творческой и опытнической деятельности.</w:t>
      </w:r>
      <w:r w:rsidRPr="006B5F56">
        <w:rPr>
          <w:rFonts w:ascii="Times New Roman" w:eastAsia="Times New Roman" w:hAnsi="Times New Roman"/>
          <w:sz w:val="24"/>
          <w:szCs w:val="24"/>
        </w:rPr>
        <w:t xml:space="preserve"> Определение и формулировка проблемы. Поиск необходи</w:t>
      </w:r>
      <w:r w:rsidRPr="006B5F56">
        <w:rPr>
          <w:rFonts w:ascii="Times New Roman" w:eastAsia="Times New Roman" w:hAnsi="Times New Roman"/>
          <w:sz w:val="24"/>
          <w:szCs w:val="24"/>
        </w:rPr>
        <w:softHyphen/>
        <w:t>мой информации для решения проблемы. Изготовление сувенира или декоративного панно в технике ручного ткачества.</w:t>
      </w:r>
    </w:p>
    <w:p w:rsidR="008D7271" w:rsidRDefault="008D7271" w:rsidP="008D7271">
      <w:pPr>
        <w:widowControl w:val="0"/>
        <w:spacing w:after="0" w:line="240" w:lineRule="auto"/>
        <w:ind w:firstLine="400"/>
        <w:jc w:val="both"/>
        <w:rPr>
          <w:rFonts w:ascii="Times New Roman" w:eastAsia="Times New Roman" w:hAnsi="Times New Roman"/>
          <w:b/>
          <w:sz w:val="24"/>
          <w:szCs w:val="24"/>
          <w:lang w:eastAsia="ru-RU"/>
        </w:rPr>
      </w:pPr>
      <w:r w:rsidRPr="008D7271">
        <w:rPr>
          <w:rFonts w:ascii="Times New Roman" w:eastAsia="Times New Roman" w:hAnsi="Times New Roman"/>
          <w:b/>
          <w:sz w:val="24"/>
          <w:szCs w:val="24"/>
          <w:lang w:eastAsia="ru-RU"/>
        </w:rPr>
        <w:t>Нац</w:t>
      </w:r>
      <w:r>
        <w:rPr>
          <w:rFonts w:ascii="Times New Roman" w:eastAsia="Times New Roman" w:hAnsi="Times New Roman"/>
          <w:b/>
          <w:sz w:val="24"/>
          <w:szCs w:val="24"/>
          <w:lang w:eastAsia="ru-RU"/>
        </w:rPr>
        <w:t>ионально-региональный компонент</w:t>
      </w:r>
    </w:p>
    <w:p w:rsidR="008D7271" w:rsidRPr="008D7271" w:rsidRDefault="008D7271" w:rsidP="008D7271">
      <w:pPr>
        <w:widowControl w:val="0"/>
        <w:spacing w:after="0" w:line="240" w:lineRule="auto"/>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 xml:space="preserve">Национальные блюда из песочного теста. Традиции, обряды, семейные праздники татарского народа. Подготовка одежды к традиционным праздникам. </w:t>
      </w:r>
      <w:r>
        <w:rPr>
          <w:rFonts w:ascii="Times New Roman" w:hAnsi="Times New Roman"/>
          <w:bCs/>
          <w:iCs/>
          <w:sz w:val="24"/>
          <w:szCs w:val="24"/>
          <w:lang w:val="tt-RU" w:eastAsia="ru-RU"/>
        </w:rPr>
        <w:t>Промысли Р</w:t>
      </w:r>
      <w:r w:rsidRPr="008D7271">
        <w:rPr>
          <w:rFonts w:ascii="Times New Roman" w:hAnsi="Times New Roman"/>
          <w:bCs/>
          <w:iCs/>
          <w:sz w:val="24"/>
          <w:szCs w:val="24"/>
          <w:lang w:val="tt-RU" w:eastAsia="ru-RU"/>
        </w:rPr>
        <w:t>еспублики Татарстан.</w:t>
      </w:r>
    </w:p>
    <w:p w:rsidR="00B645EB" w:rsidRPr="00B645EB" w:rsidRDefault="00B645EB" w:rsidP="00B645EB">
      <w:pPr>
        <w:tabs>
          <w:tab w:val="left" w:pos="2789"/>
        </w:tabs>
        <w:spacing w:after="0" w:line="240" w:lineRule="auto"/>
        <w:rPr>
          <w:rFonts w:ascii="Times New Roman" w:eastAsia="Times New Roman" w:hAnsi="Times New Roman"/>
          <w:sz w:val="24"/>
          <w:szCs w:val="24"/>
          <w:lang w:eastAsia="ru-RU"/>
        </w:rPr>
      </w:pPr>
      <w:r w:rsidRPr="00B645EB">
        <w:rPr>
          <w:rFonts w:ascii="Times New Roman" w:eastAsia="Times New Roman" w:hAnsi="Times New Roman"/>
          <w:b/>
          <w:color w:val="000000"/>
          <w:sz w:val="24"/>
          <w:szCs w:val="24"/>
          <w:lang w:eastAsia="ru-RU"/>
        </w:rPr>
        <w:t>Современные материальные, информационные и гуманитарные технологии и перспективы их развития.</w:t>
      </w:r>
    </w:p>
    <w:p w:rsidR="00B645EB" w:rsidRPr="00B645EB" w:rsidRDefault="00B645EB" w:rsidP="00B645EB">
      <w:pPr>
        <w:spacing w:after="0" w:line="240" w:lineRule="auto"/>
        <w:ind w:firstLine="709"/>
        <w:contextualSpacing/>
        <w:jc w:val="both"/>
        <w:rPr>
          <w:rFonts w:ascii="Times New Roman" w:eastAsia="Times New Roman" w:hAnsi="Times New Roman"/>
          <w:color w:val="000000"/>
          <w:sz w:val="24"/>
          <w:szCs w:val="24"/>
          <w:lang w:eastAsia="ru-RU"/>
        </w:rPr>
      </w:pPr>
      <w:r w:rsidRPr="00B645EB">
        <w:rPr>
          <w:rFonts w:ascii="Times New Roman" w:eastAsia="Times New Roman" w:hAnsi="Times New Roman"/>
          <w:color w:val="000000"/>
          <w:sz w:val="24"/>
          <w:szCs w:val="24"/>
          <w:lang w:eastAsia="ru-RU"/>
        </w:rPr>
        <w:t xml:space="preserve">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автоматизированного производства.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645EB" w:rsidRPr="00B645EB" w:rsidRDefault="00B645EB" w:rsidP="00B645EB">
      <w:pPr>
        <w:spacing w:after="0" w:line="240" w:lineRule="auto"/>
        <w:contextualSpacing/>
        <w:jc w:val="both"/>
        <w:rPr>
          <w:rFonts w:ascii="Times New Roman" w:eastAsia="Times New Roman" w:hAnsi="Times New Roman"/>
          <w:b/>
          <w:color w:val="000000"/>
          <w:sz w:val="24"/>
          <w:szCs w:val="24"/>
        </w:rPr>
      </w:pPr>
      <w:r w:rsidRPr="00B645EB">
        <w:rPr>
          <w:rFonts w:ascii="Times New Roman" w:eastAsia="Times New Roman" w:hAnsi="Times New Roman"/>
          <w:b/>
          <w:color w:val="000000"/>
          <w:sz w:val="24"/>
          <w:szCs w:val="24"/>
        </w:rPr>
        <w:t>Формирование технологической культуры и проектно-технологического мышления обучающихся.</w:t>
      </w:r>
    </w:p>
    <w:p w:rsidR="00B645EB" w:rsidRPr="00B645EB" w:rsidRDefault="00B645EB" w:rsidP="00B645EB">
      <w:pPr>
        <w:spacing w:after="0" w:line="240" w:lineRule="auto"/>
        <w:ind w:firstLine="709"/>
        <w:contextualSpacing/>
        <w:jc w:val="both"/>
        <w:rPr>
          <w:rFonts w:ascii="Times New Roman" w:eastAsia="Times New Roman" w:hAnsi="Times New Roman"/>
          <w:color w:val="000000"/>
          <w:sz w:val="24"/>
          <w:szCs w:val="24"/>
          <w:lang w:eastAsia="ru-RU"/>
        </w:rPr>
      </w:pPr>
      <w:r w:rsidRPr="00B645EB">
        <w:rPr>
          <w:rFonts w:ascii="Times New Roman" w:eastAsia="Times New Roman" w:hAnsi="Times New Roman"/>
          <w:color w:val="000000"/>
          <w:sz w:val="24"/>
          <w:szCs w:val="24"/>
          <w:lang w:eastAsia="ru-RU"/>
        </w:rPr>
        <w:t xml:space="preserve">Техники проектирования, конструирования, моделирования. Способы выявления потребностей. Методы принятия решения. Анализ альтернативных ресурсов. Порядок действий по сборке </w:t>
      </w:r>
      <w:r w:rsidRPr="00B645EB">
        <w:rPr>
          <w:rFonts w:ascii="Times New Roman" w:eastAsia="Times New Roman" w:hAnsi="Times New Roman"/>
          <w:color w:val="000000"/>
          <w:sz w:val="24"/>
          <w:szCs w:val="24"/>
          <w:lang w:eastAsia="ru-RU"/>
        </w:rPr>
        <w:lastRenderedPageBreak/>
        <w:t xml:space="preserve">конструкции / механизма. Способы соединения деталей. Технологический узел. Понятие модели.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B645EB">
        <w:rPr>
          <w:rFonts w:ascii="Times New Roman" w:eastAsia="Times New Roman" w:hAnsi="Times New Roman"/>
          <w:i/>
          <w:color w:val="000000"/>
          <w:sz w:val="24"/>
          <w:szCs w:val="24"/>
          <w:lang w:eastAsia="ru-RU"/>
        </w:rPr>
        <w:t xml:space="preserve">Робототехника и среда конструирования. </w:t>
      </w:r>
      <w:r w:rsidRPr="00B645EB">
        <w:rPr>
          <w:rFonts w:ascii="Times New Roman" w:eastAsia="Times New Roman" w:hAnsi="Times New Roman"/>
          <w:color w:val="000000"/>
          <w:sz w:val="24"/>
          <w:szCs w:val="24"/>
          <w:lang w:eastAsia="ru-RU"/>
        </w:rPr>
        <w:t xml:space="preserve">Виды движения. Кинематические схемы.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645EB">
        <w:rPr>
          <w:rFonts w:ascii="Times New Roman" w:eastAsia="Times New Roman" w:hAnsi="Times New Roman"/>
          <w:i/>
          <w:color w:val="000000"/>
          <w:sz w:val="24"/>
          <w:szCs w:val="24"/>
          <w:lang w:eastAsia="ru-RU"/>
        </w:rPr>
        <w:t xml:space="preserve">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w:t>
      </w:r>
      <w:r w:rsidRPr="00B645EB">
        <w:rPr>
          <w:rFonts w:ascii="Times New Roman" w:eastAsia="Times New Roman" w:hAnsi="Times New Roman"/>
          <w:color w:val="000000"/>
          <w:sz w:val="24"/>
          <w:szCs w:val="24"/>
          <w:lang w:eastAsia="ru-RU"/>
        </w:rPr>
        <w:t xml:space="preserve">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Разработка вспомогательной технологии. Разработка / оптимизация и введение технологии на примере организации действий и взаимодействия в быту. Разработка и изготовление материального продукта. Апробация полученного материального продукта. Модернизация материального продукта.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B645EB" w:rsidRPr="00B645EB" w:rsidRDefault="00B645EB" w:rsidP="00B645EB">
      <w:pPr>
        <w:spacing w:after="0" w:line="240" w:lineRule="auto"/>
        <w:contextualSpacing/>
        <w:jc w:val="both"/>
        <w:rPr>
          <w:rFonts w:ascii="Times New Roman" w:eastAsia="Times New Roman" w:hAnsi="Times New Roman"/>
          <w:b/>
          <w:color w:val="000000"/>
          <w:sz w:val="24"/>
          <w:szCs w:val="24"/>
        </w:rPr>
      </w:pPr>
      <w:r w:rsidRPr="00B645EB">
        <w:rPr>
          <w:rFonts w:ascii="Times New Roman" w:eastAsia="Times New Roman" w:hAnsi="Times New Roman"/>
          <w:b/>
          <w:color w:val="000000"/>
          <w:sz w:val="24"/>
          <w:szCs w:val="24"/>
        </w:rPr>
        <w:t>Построение образовательных траекторий и планов в области профессионального самоопределения.</w:t>
      </w:r>
    </w:p>
    <w:p w:rsidR="00B645EB" w:rsidRPr="00B645EB" w:rsidRDefault="00B645EB" w:rsidP="00B645EB">
      <w:pPr>
        <w:spacing w:after="0" w:line="240" w:lineRule="auto"/>
        <w:contextualSpacing/>
        <w:jc w:val="both"/>
        <w:rPr>
          <w:rFonts w:ascii="Times New Roman" w:eastAsia="Times New Roman" w:hAnsi="Times New Roman"/>
          <w:color w:val="000000"/>
          <w:sz w:val="24"/>
          <w:szCs w:val="24"/>
          <w:lang w:eastAsia="ru-RU"/>
        </w:rPr>
      </w:pPr>
      <w:r w:rsidRPr="00B645EB">
        <w:rPr>
          <w:rFonts w:ascii="Times New Roman" w:eastAsia="Times New Roman" w:hAnsi="Times New Roman"/>
          <w:color w:val="000000"/>
          <w:sz w:val="24"/>
          <w:szCs w:val="24"/>
          <w:lang w:eastAsia="ru-RU"/>
        </w:rPr>
        <w:t xml:space="preserve">Квалификации и профессии. </w:t>
      </w:r>
      <w:r w:rsidRPr="00B645EB">
        <w:rPr>
          <w:rFonts w:ascii="Times New Roman" w:eastAsia="Times New Roman" w:hAnsi="Times New Roman"/>
          <w:i/>
          <w:color w:val="000000"/>
          <w:sz w:val="24"/>
          <w:szCs w:val="24"/>
          <w:lang w:eastAsia="ru-RU"/>
        </w:rPr>
        <w:t>Стратегии профессиональной карьеры.</w:t>
      </w:r>
      <w:r w:rsidRPr="00B645EB">
        <w:rPr>
          <w:rFonts w:ascii="Times New Roman" w:eastAsia="Times New Roman" w:hAnsi="Times New Roman"/>
          <w:color w:val="000000"/>
          <w:sz w:val="24"/>
          <w:szCs w:val="24"/>
          <w:lang w:eastAsia="ru-RU"/>
        </w:rPr>
        <w:t xml:space="preserve"> Предпрофессиональные пробы.</w:t>
      </w:r>
      <w:r w:rsidRPr="00B645EB">
        <w:rPr>
          <w:rFonts w:ascii="Times New Roman" w:eastAsia="Times New Roman" w:hAnsi="Times New Roman"/>
          <w:sz w:val="24"/>
          <w:szCs w:val="24"/>
          <w:lang w:eastAsia="ru-RU"/>
        </w:rPr>
        <w:t xml:space="preserve"> Профессии, связанные с выполнением чертежных и графических работ</w:t>
      </w:r>
      <w:r w:rsidRPr="00B645EB">
        <w:rPr>
          <w:rFonts w:ascii="Times New Roman" w:eastAsia="Times New Roman" w:hAnsi="Times New Roman"/>
          <w:b/>
          <w:sz w:val="24"/>
          <w:szCs w:val="24"/>
          <w:lang w:eastAsia="ru-RU"/>
        </w:rPr>
        <w:t>.</w:t>
      </w:r>
      <w:r w:rsidRPr="00B645EB">
        <w:rPr>
          <w:rFonts w:ascii="Times New Roman" w:eastAsia="Times New Roman" w:hAnsi="Times New Roman"/>
          <w:sz w:val="24"/>
          <w:szCs w:val="24"/>
          <w:lang w:eastAsia="ru-RU"/>
        </w:rPr>
        <w:t xml:space="preserve"> Источники получения информации и профессиях и путях получения профессионального образования. Поиск информации о путях получения профессионального образования  и трудоустройства.</w:t>
      </w:r>
      <w:r w:rsidRPr="00B645EB">
        <w:rPr>
          <w:rFonts w:ascii="Times New Roman" w:eastAsia="Times New Roman" w:hAnsi="Times New Roman"/>
          <w:color w:val="000000"/>
          <w:sz w:val="24"/>
          <w:szCs w:val="24"/>
          <w:lang w:eastAsia="ru-RU"/>
        </w:rPr>
        <w:t xml:space="preserve"> Твоя будущая профессия или кем быть.</w:t>
      </w:r>
      <w:r w:rsidRPr="00B645EB">
        <w:rPr>
          <w:rFonts w:ascii="Times New Roman" w:eastAsia="Times New Roman" w:hAnsi="Times New Roman"/>
          <w:sz w:val="24"/>
          <w:szCs w:val="24"/>
          <w:lang w:eastAsia="ru-RU"/>
        </w:rPr>
        <w:t xml:space="preserve"> Поиск информации о путях получения профессионального образования  и трудоустройства.</w:t>
      </w:r>
    </w:p>
    <w:p w:rsidR="00B645EB" w:rsidRPr="00B645EB" w:rsidRDefault="00B645EB" w:rsidP="00B645EB">
      <w:pPr>
        <w:spacing w:after="0" w:line="240" w:lineRule="auto"/>
        <w:rPr>
          <w:rFonts w:ascii="Times New Roman" w:eastAsia="Times New Roman" w:hAnsi="Times New Roman"/>
          <w:b/>
          <w:sz w:val="24"/>
          <w:szCs w:val="24"/>
          <w:lang w:eastAsia="ru-RU"/>
        </w:rPr>
      </w:pPr>
    </w:p>
    <w:p w:rsidR="00D92E6E" w:rsidRPr="003A40A5" w:rsidRDefault="00D92E6E" w:rsidP="00D92E6E">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 xml:space="preserve">СОДЕРЖАНИЕ КУРСА ДЛЯ </w:t>
      </w:r>
      <w:r>
        <w:rPr>
          <w:rFonts w:ascii="Times New Roman" w:hAnsi="Times New Roman"/>
          <w:b/>
          <w:sz w:val="24"/>
          <w:szCs w:val="24"/>
        </w:rPr>
        <w:t xml:space="preserve">8 </w:t>
      </w:r>
      <w:r w:rsidRPr="003A40A5">
        <w:rPr>
          <w:rFonts w:ascii="Times New Roman" w:hAnsi="Times New Roman"/>
          <w:b/>
          <w:sz w:val="24"/>
          <w:szCs w:val="24"/>
        </w:rPr>
        <w:t xml:space="preserve"> КЛАССА</w:t>
      </w:r>
    </w:p>
    <w:p w:rsidR="006B5F56" w:rsidRPr="006B5F56" w:rsidRDefault="006B5F56" w:rsidP="006B5F56">
      <w:pPr>
        <w:widowControl w:val="0"/>
        <w:spacing w:after="0" w:line="240" w:lineRule="auto"/>
        <w:ind w:firstLine="420"/>
        <w:jc w:val="both"/>
        <w:rPr>
          <w:rFonts w:ascii="Times New Roman" w:eastAsia="Times New Roman" w:hAnsi="Times New Roman"/>
          <w:sz w:val="24"/>
          <w:szCs w:val="24"/>
        </w:rPr>
      </w:pPr>
      <w:r w:rsidRPr="006B5F56">
        <w:rPr>
          <w:rFonts w:ascii="Times New Roman" w:eastAsia="Times New Roman" w:hAnsi="Times New Roman"/>
          <w:b/>
          <w:sz w:val="24"/>
          <w:szCs w:val="24"/>
        </w:rPr>
        <w:t>Кулинария.Заправочные супы.</w:t>
      </w:r>
      <w:r w:rsidRPr="006B5F56">
        <w:rPr>
          <w:rFonts w:ascii="Times New Roman" w:eastAsia="Times New Roman" w:hAnsi="Times New Roman"/>
          <w:sz w:val="24"/>
          <w:szCs w:val="24"/>
        </w:rPr>
        <w:t xml:space="preserve"> Значение супов в рационе питания. Технология приготов</w:t>
      </w:r>
      <w:r w:rsidRPr="006B5F56">
        <w:rPr>
          <w:rFonts w:ascii="Times New Roman" w:eastAsia="Times New Roman" w:hAnsi="Times New Roman"/>
          <w:sz w:val="24"/>
          <w:szCs w:val="24"/>
        </w:rPr>
        <w:softHyphen/>
        <w:t>ления мясных бульонов, используемых для приготовления заправочных супов. Способы очистки бульона. Технология приготовления заправочных супов. Значение соотношения воды и остальных продуктов в супах. Оформле</w:t>
      </w:r>
      <w:r w:rsidRPr="006B5F56">
        <w:rPr>
          <w:rFonts w:ascii="Times New Roman" w:eastAsia="Times New Roman" w:hAnsi="Times New Roman"/>
          <w:sz w:val="24"/>
          <w:szCs w:val="24"/>
        </w:rPr>
        <w:softHyphen/>
        <w:t xml:space="preserve">ние готового супа зеленью петрушки, укропа, зеленого лука. Оценка качества супа и подача его к столу. </w:t>
      </w:r>
      <w:r w:rsidRPr="006B5F56">
        <w:rPr>
          <w:rFonts w:ascii="Times New Roman" w:eastAsia="Times New Roman" w:hAnsi="Times New Roman"/>
          <w:b/>
          <w:sz w:val="24"/>
          <w:szCs w:val="24"/>
        </w:rPr>
        <w:t>Приготовление обеда в походных условиях.</w:t>
      </w:r>
      <w:r w:rsidRPr="006B5F56">
        <w:rPr>
          <w:rFonts w:ascii="Times New Roman" w:eastAsia="Times New Roman" w:hAnsi="Times New Roman"/>
          <w:sz w:val="24"/>
          <w:szCs w:val="24"/>
        </w:rPr>
        <w:t xml:space="preserve"> Расчет количества и состава продуктов для похода. Обес</w:t>
      </w:r>
      <w:r w:rsidRPr="006B5F56">
        <w:rPr>
          <w:rFonts w:ascii="Times New Roman" w:eastAsia="Times New Roman" w:hAnsi="Times New Roman"/>
          <w:sz w:val="24"/>
          <w:szCs w:val="24"/>
        </w:rPr>
        <w:softHyphen/>
        <w:t>печение сохранности продуктов. Соблюдение правил санита</w:t>
      </w:r>
      <w:r w:rsidRPr="006B5F56">
        <w:rPr>
          <w:rFonts w:ascii="Times New Roman" w:eastAsia="Times New Roman" w:hAnsi="Times New Roman"/>
          <w:sz w:val="24"/>
          <w:szCs w:val="24"/>
        </w:rPr>
        <w:softHyphen/>
        <w:t>рии и гигиены в походных условиях. Кухонный и столовый инвентарь, посуда для приготовления пищи в походных усло</w:t>
      </w:r>
      <w:r w:rsidRPr="006B5F56">
        <w:rPr>
          <w:rFonts w:ascii="Times New Roman" w:eastAsia="Times New Roman" w:hAnsi="Times New Roman"/>
          <w:sz w:val="24"/>
          <w:szCs w:val="24"/>
        </w:rPr>
        <w:softHyphen/>
        <w:t>виях. Природные источники воды. Способы обеззараживания воды. Способы разогрева и приготовления пиши в походных условиях. Соблюдение мер пожарной безопасности. Экологи</w:t>
      </w:r>
      <w:r w:rsidRPr="006B5F56">
        <w:rPr>
          <w:rFonts w:ascii="Times New Roman" w:eastAsia="Times New Roman" w:hAnsi="Times New Roman"/>
          <w:sz w:val="24"/>
          <w:szCs w:val="24"/>
        </w:rPr>
        <w:softHyphen/>
        <w:t xml:space="preserve">ческие мероприятия. Индикаторы загрязнения окружающей среды. </w:t>
      </w:r>
      <w:r w:rsidRPr="006B5F56">
        <w:rPr>
          <w:rFonts w:ascii="Times New Roman" w:eastAsia="Times New Roman" w:hAnsi="Times New Roman"/>
          <w:b/>
          <w:sz w:val="24"/>
          <w:szCs w:val="24"/>
        </w:rPr>
        <w:t>Создание изделий из текстильных материалов.Элементы машиноведения.</w:t>
      </w:r>
      <w:r w:rsidRPr="006B5F56">
        <w:rPr>
          <w:rFonts w:ascii="Times New Roman" w:eastAsia="Times New Roman" w:hAnsi="Times New Roman"/>
          <w:sz w:val="24"/>
          <w:szCs w:val="24"/>
        </w:rPr>
        <w:t xml:space="preserve"> Способы обнаружения химических во</w:t>
      </w:r>
      <w:r w:rsidRPr="006B5F56">
        <w:rPr>
          <w:rFonts w:ascii="Times New Roman" w:eastAsia="Times New Roman" w:hAnsi="Times New Roman"/>
          <w:sz w:val="24"/>
          <w:szCs w:val="24"/>
        </w:rPr>
        <w:softHyphen/>
        <w:t>локон в тканях. Назначение и конструкция различных современных при</w:t>
      </w:r>
      <w:r w:rsidRPr="006B5F56">
        <w:rPr>
          <w:rFonts w:ascii="Times New Roman" w:eastAsia="Times New Roman" w:hAnsi="Times New Roman"/>
          <w:sz w:val="24"/>
          <w:szCs w:val="24"/>
        </w:rPr>
        <w:softHyphen/>
        <w:t>способлений к швейной машине. Их роль в улучшении каче</w:t>
      </w:r>
      <w:r w:rsidRPr="006B5F56">
        <w:rPr>
          <w:rFonts w:ascii="Times New Roman" w:eastAsia="Times New Roman" w:hAnsi="Times New Roman"/>
          <w:sz w:val="24"/>
          <w:szCs w:val="24"/>
        </w:rPr>
        <w:softHyphen/>
        <w:t xml:space="preserve">ства изделий и повышении производительности труда. Устранение неполадок в работе швейной машины. Чистка и смазка швейной машины.  </w:t>
      </w:r>
      <w:r w:rsidRPr="006B5F56">
        <w:rPr>
          <w:rFonts w:ascii="Times New Roman" w:eastAsia="Times New Roman" w:hAnsi="Times New Roman"/>
          <w:b/>
          <w:sz w:val="24"/>
          <w:szCs w:val="24"/>
        </w:rPr>
        <w:t>Конструирование швейных изделий.</w:t>
      </w:r>
      <w:r w:rsidRPr="006B5F56">
        <w:rPr>
          <w:rFonts w:ascii="Times New Roman" w:eastAsia="Times New Roman" w:hAnsi="Times New Roman"/>
          <w:sz w:val="24"/>
          <w:szCs w:val="24"/>
        </w:rPr>
        <w:t xml:space="preserve"> Последовательность построения чертежей основы швей</w:t>
      </w:r>
      <w:r w:rsidRPr="006B5F56">
        <w:rPr>
          <w:rFonts w:ascii="Times New Roman" w:eastAsia="Times New Roman" w:hAnsi="Times New Roman"/>
          <w:sz w:val="24"/>
          <w:szCs w:val="24"/>
        </w:rPr>
        <w:softHyphen/>
        <w:t>ных изделий по своим меркам. Расчетные формулы, необхо</w:t>
      </w:r>
      <w:r w:rsidRPr="006B5F56">
        <w:rPr>
          <w:rFonts w:ascii="Times New Roman" w:eastAsia="Times New Roman" w:hAnsi="Times New Roman"/>
          <w:sz w:val="24"/>
          <w:szCs w:val="24"/>
        </w:rPr>
        <w:softHyphen/>
        <w:t>димые для построения чертежей основы швейных изделий. Поиск в Интернете современных моделей швейных изде</w:t>
      </w:r>
      <w:r w:rsidRPr="006B5F56">
        <w:rPr>
          <w:rFonts w:ascii="Times New Roman" w:eastAsia="Times New Roman" w:hAnsi="Times New Roman"/>
          <w:sz w:val="24"/>
          <w:szCs w:val="24"/>
        </w:rPr>
        <w:softHyphen/>
        <w:t>лий, построение выкроек, раскладка выкроек на ткани и рас</w:t>
      </w:r>
      <w:r w:rsidRPr="006B5F56">
        <w:rPr>
          <w:rFonts w:ascii="Times New Roman" w:eastAsia="Times New Roman" w:hAnsi="Times New Roman"/>
          <w:sz w:val="24"/>
          <w:szCs w:val="24"/>
        </w:rPr>
        <w:softHyphen/>
        <w:t>чет количества ткани на изделие с применением компьютер</w:t>
      </w:r>
      <w:r w:rsidRPr="006B5F56">
        <w:rPr>
          <w:rFonts w:ascii="Times New Roman" w:eastAsia="Times New Roman" w:hAnsi="Times New Roman"/>
          <w:sz w:val="24"/>
          <w:szCs w:val="24"/>
        </w:rPr>
        <w:softHyphen/>
        <w:t xml:space="preserve">ных программ. </w:t>
      </w:r>
      <w:r w:rsidRPr="006B5F56">
        <w:rPr>
          <w:rFonts w:ascii="Times New Roman" w:eastAsia="Times New Roman" w:hAnsi="Times New Roman"/>
          <w:b/>
          <w:sz w:val="24"/>
          <w:szCs w:val="24"/>
        </w:rPr>
        <w:t>Электротехника. Бытовые электроприборы.</w:t>
      </w:r>
      <w:r w:rsidRPr="006B5F56">
        <w:rPr>
          <w:rFonts w:ascii="Times New Roman" w:eastAsia="Times New Roman" w:hAnsi="Times New Roman"/>
          <w:sz w:val="24"/>
          <w:szCs w:val="24"/>
        </w:rPr>
        <w:t xml:space="preserve"> Электроосветительные и электронагревательные приборы, их безопасная эксплуатация. Подбор бытовых приборов по мощ</w:t>
      </w:r>
      <w:r w:rsidRPr="006B5F56">
        <w:rPr>
          <w:rFonts w:ascii="Times New Roman" w:eastAsia="Times New Roman" w:hAnsi="Times New Roman"/>
          <w:sz w:val="24"/>
          <w:szCs w:val="24"/>
        </w:rPr>
        <w:softHyphen/>
        <w:t xml:space="preserve">ности и рабочему напряжению. Пути экономии электрической энергии. Технические характеристики ламп накаливания и люминесцентных ламп дневного света. Их преимущества, недостатки и особенности эксплуатации. Общие сведения о бытовых микроволновых печах, об их устройстве и о правилах эксплуатации. Общие сведения о принципе работы, видах и правилах эксплуатации бытовых холодильников. </w:t>
      </w:r>
      <w:r w:rsidRPr="006B5F56">
        <w:rPr>
          <w:rFonts w:ascii="Times New Roman" w:eastAsia="Times New Roman" w:hAnsi="Times New Roman"/>
          <w:b/>
          <w:sz w:val="24"/>
          <w:szCs w:val="24"/>
        </w:rPr>
        <w:t>Современное производство и профессиональное самоопределение.</w:t>
      </w:r>
      <w:r w:rsidRPr="006B5F56">
        <w:rPr>
          <w:rFonts w:ascii="Times New Roman" w:eastAsia="Times New Roman" w:hAnsi="Times New Roman"/>
          <w:sz w:val="24"/>
          <w:szCs w:val="24"/>
        </w:rPr>
        <w:t xml:space="preserve"> Сферы и отрасли современного производства. Основные составляющие производства. Приоритетные направления раз</w:t>
      </w:r>
      <w:r w:rsidRPr="006B5F56">
        <w:rPr>
          <w:rFonts w:ascii="Times New Roman" w:eastAsia="Times New Roman" w:hAnsi="Times New Roman"/>
          <w:sz w:val="24"/>
          <w:szCs w:val="24"/>
        </w:rPr>
        <w:softHyphen/>
        <w:t>вития техники и технологий. Влияние техники и новых тех</w:t>
      </w:r>
      <w:r w:rsidRPr="006B5F56">
        <w:rPr>
          <w:rFonts w:ascii="Times New Roman" w:eastAsia="Times New Roman" w:hAnsi="Times New Roman"/>
          <w:sz w:val="24"/>
          <w:szCs w:val="24"/>
        </w:rPr>
        <w:softHyphen/>
        <w:t>нологий на виды и содержание труда. Понятие о специаль</w:t>
      </w:r>
      <w:r w:rsidRPr="006B5F56">
        <w:rPr>
          <w:rFonts w:ascii="Times New Roman" w:eastAsia="Times New Roman" w:hAnsi="Times New Roman"/>
          <w:sz w:val="24"/>
          <w:szCs w:val="24"/>
        </w:rPr>
        <w:softHyphen/>
        <w:t>ности и квалификации работника. Факторы, влияющие на уровень оплаты труда. Обоснованный выбор лучшего вари</w:t>
      </w:r>
      <w:r w:rsidRPr="006B5F56">
        <w:rPr>
          <w:rFonts w:ascii="Times New Roman" w:eastAsia="Times New Roman" w:hAnsi="Times New Roman"/>
          <w:sz w:val="24"/>
          <w:szCs w:val="24"/>
        </w:rPr>
        <w:softHyphen/>
        <w:t>анта и его реализация. Проекты социальной направленности.</w:t>
      </w:r>
    </w:p>
    <w:p w:rsidR="008D7271" w:rsidRDefault="008D7271" w:rsidP="008D7271">
      <w:pPr>
        <w:widowControl w:val="0"/>
        <w:spacing w:after="0" w:line="240" w:lineRule="auto"/>
        <w:ind w:firstLine="400"/>
        <w:jc w:val="both"/>
        <w:rPr>
          <w:rFonts w:ascii="Times New Roman" w:eastAsia="Times New Roman" w:hAnsi="Times New Roman"/>
          <w:b/>
          <w:sz w:val="24"/>
          <w:szCs w:val="24"/>
          <w:lang w:eastAsia="ru-RU"/>
        </w:rPr>
      </w:pPr>
      <w:r w:rsidRPr="008D7271">
        <w:rPr>
          <w:rFonts w:ascii="Times New Roman" w:eastAsia="Times New Roman" w:hAnsi="Times New Roman"/>
          <w:b/>
          <w:sz w:val="24"/>
          <w:szCs w:val="24"/>
          <w:lang w:eastAsia="ru-RU"/>
        </w:rPr>
        <w:lastRenderedPageBreak/>
        <w:t>Нац</w:t>
      </w:r>
      <w:r>
        <w:rPr>
          <w:rFonts w:ascii="Times New Roman" w:eastAsia="Times New Roman" w:hAnsi="Times New Roman"/>
          <w:b/>
          <w:sz w:val="24"/>
          <w:szCs w:val="24"/>
          <w:lang w:eastAsia="ru-RU"/>
        </w:rPr>
        <w:t>ионально-региональный компонент</w:t>
      </w:r>
    </w:p>
    <w:p w:rsidR="008D7271" w:rsidRPr="008D7271" w:rsidRDefault="008D7271" w:rsidP="008D7271">
      <w:pPr>
        <w:widowControl w:val="0"/>
        <w:spacing w:after="0" w:line="240" w:lineRule="auto"/>
        <w:ind w:firstLine="400"/>
        <w:jc w:val="both"/>
        <w:rPr>
          <w:rFonts w:ascii="Times New Roman" w:eastAsia="Times New Roman" w:hAnsi="Times New Roman"/>
          <w:sz w:val="24"/>
          <w:szCs w:val="24"/>
          <w:lang w:eastAsia="ru-RU"/>
        </w:rPr>
      </w:pPr>
      <w:r w:rsidRPr="008D7271">
        <w:rPr>
          <w:rFonts w:ascii="Times New Roman" w:eastAsia="Times New Roman" w:hAnsi="Times New Roman"/>
          <w:sz w:val="24"/>
          <w:szCs w:val="24"/>
          <w:lang w:eastAsia="ru-RU"/>
        </w:rPr>
        <w:t>Народные рецепты.</w:t>
      </w:r>
      <w:r w:rsidRPr="008D7271">
        <w:rPr>
          <w:rFonts w:ascii="Times New Roman" w:hAnsi="Times New Roman"/>
          <w:spacing w:val="7"/>
          <w:w w:val="109"/>
          <w:sz w:val="24"/>
          <w:szCs w:val="24"/>
          <w:lang w:eastAsia="ru-RU"/>
        </w:rPr>
        <w:t xml:space="preserve"> Де</w:t>
      </w:r>
      <w:r w:rsidRPr="008D7271">
        <w:rPr>
          <w:rFonts w:ascii="Times New Roman" w:hAnsi="Times New Roman"/>
          <w:spacing w:val="7"/>
          <w:w w:val="128"/>
          <w:sz w:val="24"/>
          <w:szCs w:val="24"/>
          <w:lang w:eastAsia="ru-RU"/>
        </w:rPr>
        <w:t>к</w:t>
      </w:r>
      <w:r w:rsidRPr="008D7271">
        <w:rPr>
          <w:rFonts w:ascii="Times New Roman" w:hAnsi="Times New Roman"/>
          <w:spacing w:val="7"/>
          <w:w w:val="105"/>
          <w:sz w:val="24"/>
          <w:szCs w:val="24"/>
          <w:lang w:eastAsia="ru-RU"/>
        </w:rPr>
        <w:t>о</w:t>
      </w:r>
      <w:r w:rsidRPr="008D7271">
        <w:rPr>
          <w:rFonts w:ascii="Times New Roman" w:hAnsi="Times New Roman"/>
          <w:spacing w:val="7"/>
          <w:w w:val="114"/>
          <w:sz w:val="24"/>
          <w:szCs w:val="24"/>
          <w:lang w:eastAsia="ru-RU"/>
        </w:rPr>
        <w:t>р</w:t>
      </w:r>
      <w:r w:rsidRPr="008D7271">
        <w:rPr>
          <w:rFonts w:ascii="Times New Roman" w:hAnsi="Times New Roman"/>
          <w:spacing w:val="7"/>
          <w:w w:val="117"/>
          <w:sz w:val="24"/>
          <w:szCs w:val="24"/>
          <w:lang w:eastAsia="ru-RU"/>
        </w:rPr>
        <w:t>а</w:t>
      </w:r>
      <w:r w:rsidRPr="008D7271">
        <w:rPr>
          <w:rFonts w:ascii="Times New Roman" w:hAnsi="Times New Roman"/>
          <w:spacing w:val="7"/>
          <w:w w:val="115"/>
          <w:sz w:val="24"/>
          <w:szCs w:val="24"/>
          <w:lang w:eastAsia="ru-RU"/>
        </w:rPr>
        <w:t>т</w:t>
      </w:r>
      <w:r w:rsidRPr="008D7271">
        <w:rPr>
          <w:rFonts w:ascii="Times New Roman" w:hAnsi="Times New Roman"/>
          <w:spacing w:val="7"/>
          <w:w w:val="116"/>
          <w:sz w:val="24"/>
          <w:szCs w:val="24"/>
          <w:lang w:eastAsia="ru-RU"/>
        </w:rPr>
        <w:t>и</w:t>
      </w:r>
      <w:r w:rsidRPr="008D7271">
        <w:rPr>
          <w:rFonts w:ascii="Times New Roman" w:hAnsi="Times New Roman"/>
          <w:spacing w:val="7"/>
          <w:w w:val="112"/>
          <w:sz w:val="24"/>
          <w:szCs w:val="24"/>
          <w:lang w:eastAsia="ru-RU"/>
        </w:rPr>
        <w:t>в</w:t>
      </w:r>
      <w:r w:rsidRPr="008D7271">
        <w:rPr>
          <w:rFonts w:ascii="Times New Roman" w:hAnsi="Times New Roman"/>
          <w:spacing w:val="7"/>
          <w:w w:val="114"/>
          <w:sz w:val="24"/>
          <w:szCs w:val="24"/>
          <w:lang w:eastAsia="ru-RU"/>
        </w:rPr>
        <w:t>н</w:t>
      </w:r>
      <w:r w:rsidRPr="008D7271">
        <w:rPr>
          <w:rFonts w:ascii="Times New Roman" w:hAnsi="Times New Roman"/>
          <w:spacing w:val="7"/>
          <w:w w:val="105"/>
          <w:sz w:val="24"/>
          <w:szCs w:val="24"/>
          <w:lang w:eastAsia="ru-RU"/>
        </w:rPr>
        <w:t>о</w:t>
      </w:r>
      <w:r w:rsidRPr="008D7271">
        <w:rPr>
          <w:rFonts w:ascii="Times New Roman" w:hAnsi="Times New Roman"/>
          <w:w w:val="105"/>
          <w:sz w:val="24"/>
          <w:szCs w:val="24"/>
          <w:lang w:eastAsia="ru-RU"/>
        </w:rPr>
        <w:t xml:space="preserve">- </w:t>
      </w:r>
      <w:r w:rsidRPr="008D7271">
        <w:rPr>
          <w:rFonts w:ascii="Times New Roman" w:hAnsi="Times New Roman"/>
          <w:spacing w:val="4"/>
          <w:w w:val="111"/>
          <w:sz w:val="24"/>
          <w:szCs w:val="24"/>
          <w:lang w:eastAsia="ru-RU"/>
        </w:rPr>
        <w:t>прикладноеискусств</w:t>
      </w:r>
      <w:r w:rsidRPr="008D7271">
        <w:rPr>
          <w:rFonts w:ascii="Times New Roman" w:hAnsi="Times New Roman"/>
          <w:w w:val="111"/>
          <w:sz w:val="24"/>
          <w:szCs w:val="24"/>
          <w:lang w:eastAsia="ru-RU"/>
        </w:rPr>
        <w:t>о</w:t>
      </w:r>
      <w:r w:rsidRPr="008D7271">
        <w:rPr>
          <w:rFonts w:ascii="Times New Roman" w:hAnsi="Times New Roman"/>
          <w:spacing w:val="4"/>
          <w:w w:val="111"/>
          <w:sz w:val="24"/>
          <w:szCs w:val="24"/>
          <w:lang w:eastAsia="ru-RU"/>
        </w:rPr>
        <w:t>народо</w:t>
      </w:r>
      <w:r w:rsidRPr="008D7271">
        <w:rPr>
          <w:rFonts w:ascii="Times New Roman" w:hAnsi="Times New Roman"/>
          <w:w w:val="111"/>
          <w:sz w:val="24"/>
          <w:szCs w:val="24"/>
          <w:lang w:eastAsia="ru-RU"/>
        </w:rPr>
        <w:t xml:space="preserve">в </w:t>
      </w:r>
      <w:r w:rsidRPr="008D7271">
        <w:rPr>
          <w:rFonts w:ascii="Times New Roman" w:hAnsi="Times New Roman"/>
          <w:spacing w:val="4"/>
          <w:w w:val="108"/>
          <w:sz w:val="24"/>
          <w:szCs w:val="24"/>
          <w:lang w:eastAsia="ru-RU"/>
        </w:rPr>
        <w:t xml:space="preserve">своего </w:t>
      </w:r>
      <w:r w:rsidRPr="008D7271">
        <w:rPr>
          <w:rFonts w:ascii="Times New Roman" w:hAnsi="Times New Roman"/>
          <w:spacing w:val="4"/>
          <w:w w:val="124"/>
          <w:sz w:val="24"/>
          <w:szCs w:val="24"/>
          <w:lang w:eastAsia="ru-RU"/>
        </w:rPr>
        <w:t>края.</w:t>
      </w:r>
    </w:p>
    <w:p w:rsidR="00B645EB" w:rsidRPr="00B645EB" w:rsidRDefault="00B645EB" w:rsidP="00B645EB">
      <w:pPr>
        <w:tabs>
          <w:tab w:val="left" w:pos="851"/>
        </w:tabs>
        <w:spacing w:after="0" w:line="240" w:lineRule="auto"/>
        <w:ind w:firstLine="709"/>
        <w:jc w:val="both"/>
        <w:rPr>
          <w:rFonts w:ascii="Times New Roman" w:hAnsi="Times New Roman"/>
          <w:b/>
          <w:sz w:val="24"/>
          <w:szCs w:val="24"/>
          <w:lang w:eastAsia="ru-RU"/>
        </w:rPr>
      </w:pPr>
      <w:r w:rsidRPr="008D7271">
        <w:rPr>
          <w:rFonts w:ascii="Times New Roman" w:hAnsi="Times New Roman"/>
          <w:b/>
          <w:sz w:val="24"/>
          <w:szCs w:val="24"/>
          <w:lang w:eastAsia="ru-RU"/>
        </w:rPr>
        <w:t>Современные материальные, информационные</w:t>
      </w:r>
      <w:r w:rsidRPr="00B645EB">
        <w:rPr>
          <w:rFonts w:ascii="Times New Roman" w:hAnsi="Times New Roman"/>
          <w:b/>
          <w:sz w:val="24"/>
          <w:szCs w:val="24"/>
          <w:lang w:eastAsia="ru-RU"/>
        </w:rPr>
        <w:t xml:space="preserve"> и гуманитарные технологии и перспективы их развития</w:t>
      </w:r>
    </w:p>
    <w:p w:rsidR="00B645EB" w:rsidRPr="00B645EB" w:rsidRDefault="00B645EB" w:rsidP="00B645EB">
      <w:pPr>
        <w:spacing w:after="0" w:line="240" w:lineRule="auto"/>
        <w:ind w:firstLine="709"/>
        <w:contextualSpacing/>
        <w:jc w:val="both"/>
        <w:rPr>
          <w:rFonts w:ascii="Times New Roman" w:eastAsia="Times New Roman" w:hAnsi="Times New Roman"/>
          <w:sz w:val="24"/>
          <w:szCs w:val="24"/>
          <w:lang w:eastAsia="ru-RU"/>
        </w:rPr>
      </w:pPr>
      <w:r w:rsidRPr="00B645EB">
        <w:rPr>
          <w:rFonts w:ascii="Times New Roman" w:eastAsia="Times New Roman" w:hAnsi="Times New Roman"/>
          <w:sz w:val="24"/>
          <w:szCs w:val="24"/>
          <w:lang w:eastAsia="ru-RU"/>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B645EB" w:rsidRPr="00B645EB" w:rsidRDefault="00B645EB" w:rsidP="00B645EB">
      <w:pPr>
        <w:spacing w:after="0" w:line="240" w:lineRule="auto"/>
        <w:contextualSpacing/>
        <w:jc w:val="both"/>
        <w:rPr>
          <w:rFonts w:ascii="Times New Roman" w:eastAsia="Times New Roman" w:hAnsi="Times New Roman"/>
          <w:sz w:val="24"/>
          <w:szCs w:val="24"/>
          <w:lang w:eastAsia="ru-RU"/>
        </w:rPr>
      </w:pPr>
      <w:r w:rsidRPr="00B645EB">
        <w:rPr>
          <w:rFonts w:ascii="Times New Roman" w:eastAsia="Times New Roman" w:hAnsi="Times New Roman"/>
          <w:sz w:val="24"/>
          <w:szCs w:val="24"/>
          <w:lang w:eastAsia="ru-RU"/>
        </w:rPr>
        <w:t>Специфика социальных технологий. Технологии работы с общественным мнением. Социальные сети как технология. Технологии сферы услуг.Нанотехнологии: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программой.Управление в современном производстве. Роль метрологии в современном производстве. Инновационные предприятия. Трансферт технологий.Осуществление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стратегии.Способы обработки продуктов питания и потребительские качества пищи. Культура потребления: выбор продукта / услуги.</w:t>
      </w:r>
    </w:p>
    <w:p w:rsidR="00B645EB" w:rsidRPr="00B645EB" w:rsidRDefault="00B645EB" w:rsidP="00B645EB">
      <w:pPr>
        <w:spacing w:after="0" w:line="240" w:lineRule="auto"/>
        <w:ind w:firstLine="709"/>
        <w:contextualSpacing/>
        <w:jc w:val="both"/>
        <w:rPr>
          <w:rFonts w:ascii="Times New Roman" w:eastAsia="Times New Roman" w:hAnsi="Times New Roman"/>
          <w:b/>
          <w:sz w:val="24"/>
          <w:szCs w:val="24"/>
          <w:lang w:eastAsia="ru-RU"/>
        </w:rPr>
      </w:pPr>
      <w:r w:rsidRPr="00B645EB">
        <w:rPr>
          <w:rFonts w:ascii="Times New Roman" w:eastAsia="Times New Roman" w:hAnsi="Times New Roman"/>
          <w:b/>
          <w:sz w:val="24"/>
          <w:szCs w:val="24"/>
          <w:lang w:eastAsia="ru-RU"/>
        </w:rPr>
        <w:t>Формирование технологической культуры и проектно-технологического мышления обучающихся</w:t>
      </w:r>
    </w:p>
    <w:p w:rsidR="00B645EB" w:rsidRPr="00B645EB" w:rsidRDefault="00B645EB" w:rsidP="00B645EB">
      <w:pPr>
        <w:spacing w:after="0" w:line="240" w:lineRule="auto"/>
        <w:contextualSpacing/>
        <w:jc w:val="both"/>
        <w:rPr>
          <w:rFonts w:ascii="Times New Roman" w:eastAsia="Times New Roman" w:hAnsi="Times New Roman"/>
          <w:sz w:val="24"/>
          <w:szCs w:val="24"/>
          <w:lang w:eastAsia="ru-RU"/>
        </w:rPr>
      </w:pPr>
      <w:r w:rsidRPr="00B645EB">
        <w:rPr>
          <w:rFonts w:ascii="Times New Roman" w:eastAsia="Times New Roman" w:hAnsi="Times New Roman"/>
          <w:sz w:val="24"/>
          <w:szCs w:val="24"/>
          <w:lang w:eastAsia="ru-RU"/>
        </w:rPr>
        <w:t xml:space="preserve">     Анализ и синтез как средства решения задачи. Техника проведения морфологического анализа.Логика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проектов.Способы продвижения продукта на рынке. Сегментация рынка. Позиционирование продукта. Маркетинговый план. Опыт проектирования, конструирования, моделирования.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645EB" w:rsidRPr="00B645EB" w:rsidRDefault="00B645EB" w:rsidP="00B645EB">
      <w:pPr>
        <w:spacing w:after="0" w:line="240" w:lineRule="auto"/>
        <w:ind w:firstLine="709"/>
        <w:contextualSpacing/>
        <w:jc w:val="both"/>
        <w:rPr>
          <w:rFonts w:ascii="Times New Roman" w:eastAsia="Times New Roman" w:hAnsi="Times New Roman"/>
          <w:sz w:val="24"/>
          <w:szCs w:val="24"/>
          <w:lang w:eastAsia="ru-RU"/>
        </w:rPr>
      </w:pPr>
      <w:r w:rsidRPr="00B645EB">
        <w:rPr>
          <w:rFonts w:ascii="Times New Roman" w:eastAsia="Times New Roman" w:hAnsi="Times New Roman"/>
          <w:b/>
          <w:sz w:val="24"/>
          <w:szCs w:val="24"/>
          <w:lang w:eastAsia="ru-RU"/>
        </w:rPr>
        <w:t>Построение образовательных траекторий и планов в области профессионального самоопределения.</w:t>
      </w:r>
      <w:r w:rsidRPr="00B645EB">
        <w:rPr>
          <w:rFonts w:ascii="Times New Roman" w:eastAsia="Times New Roman" w:hAnsi="Times New Roman"/>
          <w:sz w:val="24"/>
          <w:szCs w:val="24"/>
          <w:lang w:eastAsia="ru-RU"/>
        </w:rPr>
        <w:t xml:space="preserve"> Понятия трудового ресурса, рынка труда. Характеристики современного рынка труда. Цикл жизни профессии.</w:t>
      </w:r>
      <w:r w:rsidRPr="00B645EB">
        <w:rPr>
          <w:rFonts w:ascii="Times New Roman" w:eastAsia="Times New Roman" w:hAnsi="Times New Roman"/>
          <w:i/>
          <w:color w:val="9BBB59"/>
          <w:sz w:val="24"/>
          <w:szCs w:val="24"/>
          <w:lang w:eastAsia="ru-RU"/>
        </w:rPr>
        <w:t>.</w:t>
      </w:r>
      <w:r w:rsidRPr="00B645EB">
        <w:rPr>
          <w:rFonts w:ascii="Times New Roman" w:eastAsia="Times New Roman" w:hAnsi="Times New Roman"/>
          <w:sz w:val="24"/>
          <w:szCs w:val="24"/>
          <w:lang w:eastAsia="ru-RU"/>
        </w:rPr>
        <w:t xml:space="preserve"> Современные требования к кадрам. Концепции «обучения для жизни» и «обучения через всю жизнь». </w:t>
      </w:r>
    </w:p>
    <w:p w:rsidR="00B645EB" w:rsidRPr="00B645EB" w:rsidRDefault="00B645EB" w:rsidP="00B645EB">
      <w:pPr>
        <w:spacing w:after="0" w:line="240" w:lineRule="auto"/>
        <w:ind w:firstLine="709"/>
        <w:contextualSpacing/>
        <w:jc w:val="both"/>
        <w:rPr>
          <w:rFonts w:ascii="Times New Roman" w:eastAsia="Times New Roman" w:hAnsi="Times New Roman"/>
          <w:sz w:val="24"/>
          <w:szCs w:val="24"/>
          <w:lang w:eastAsia="ru-RU"/>
        </w:rPr>
      </w:pPr>
      <w:r w:rsidRPr="00B645EB">
        <w:rPr>
          <w:rFonts w:ascii="Times New Roman" w:eastAsia="Times New Roman" w:hAnsi="Times New Roman"/>
          <w:sz w:val="24"/>
          <w:szCs w:val="24"/>
          <w:lang w:eastAsia="ru-RU"/>
        </w:rPr>
        <w:t xml:space="preserve">Система профильного обучения: права, обязанности и возможности. </w:t>
      </w:r>
    </w:p>
    <w:p w:rsidR="00B645EB" w:rsidRPr="00B645EB" w:rsidRDefault="00B645EB" w:rsidP="00B645EB">
      <w:pPr>
        <w:spacing w:after="0" w:line="240" w:lineRule="auto"/>
        <w:ind w:firstLine="709"/>
        <w:contextualSpacing/>
        <w:jc w:val="both"/>
        <w:rPr>
          <w:rFonts w:ascii="Times New Roman" w:eastAsia="Times New Roman" w:hAnsi="Times New Roman"/>
          <w:b/>
          <w:sz w:val="24"/>
          <w:szCs w:val="24"/>
          <w:lang w:eastAsia="ru-RU"/>
        </w:rPr>
      </w:pPr>
    </w:p>
    <w:p w:rsidR="00B30F8B" w:rsidRPr="003A40A5" w:rsidRDefault="00F17097" w:rsidP="000D7814">
      <w:pPr>
        <w:pStyle w:val="4"/>
        <w:spacing w:before="0" w:line="240" w:lineRule="auto"/>
        <w:ind w:left="567"/>
        <w:jc w:val="center"/>
        <w:rPr>
          <w:sz w:val="24"/>
          <w:szCs w:val="24"/>
        </w:rPr>
      </w:pPr>
      <w:bookmarkStart w:id="260" w:name="_Toc409691716"/>
      <w:bookmarkStart w:id="261" w:name="_Toc410654041"/>
      <w:bookmarkStart w:id="262" w:name="_Toc414553252"/>
      <w:r w:rsidRPr="003A40A5">
        <w:rPr>
          <w:sz w:val="24"/>
          <w:szCs w:val="24"/>
        </w:rPr>
        <w:t>2.2.2.</w:t>
      </w:r>
      <w:r w:rsidR="00D33B0F">
        <w:rPr>
          <w:sz w:val="24"/>
          <w:szCs w:val="24"/>
          <w:lang w:val="tt-RU"/>
        </w:rPr>
        <w:t>1</w:t>
      </w:r>
      <w:r w:rsidR="00D92E6E">
        <w:rPr>
          <w:sz w:val="24"/>
          <w:szCs w:val="24"/>
          <w:lang w:val="tt-RU"/>
        </w:rPr>
        <w:t>7</w:t>
      </w:r>
      <w:r w:rsidRPr="003A40A5">
        <w:rPr>
          <w:sz w:val="24"/>
          <w:szCs w:val="24"/>
        </w:rPr>
        <w:t xml:space="preserve">. </w:t>
      </w:r>
      <w:r w:rsidR="00B540EE" w:rsidRPr="003A40A5">
        <w:rPr>
          <w:sz w:val="24"/>
          <w:szCs w:val="24"/>
        </w:rPr>
        <w:t>Физическая культура</w:t>
      </w:r>
      <w:bookmarkEnd w:id="260"/>
      <w:bookmarkEnd w:id="261"/>
      <w:bookmarkEnd w:id="262"/>
    </w:p>
    <w:p w:rsidR="00B30F8B" w:rsidRPr="003A40A5" w:rsidRDefault="00B30F8B" w:rsidP="000D7814">
      <w:pPr>
        <w:tabs>
          <w:tab w:val="left" w:pos="1134"/>
        </w:tabs>
        <w:spacing w:after="0" w:line="240" w:lineRule="auto"/>
        <w:ind w:left="567"/>
        <w:jc w:val="both"/>
        <w:rPr>
          <w:rFonts w:ascii="Times New Roman" w:hAnsi="Times New Roman"/>
          <w:sz w:val="24"/>
          <w:szCs w:val="24"/>
        </w:rPr>
      </w:pPr>
      <w:r w:rsidRPr="003A40A5">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3A40A5" w:rsidRDefault="00B30F8B" w:rsidP="000D7814">
      <w:pPr>
        <w:tabs>
          <w:tab w:val="left" w:pos="1134"/>
        </w:tabs>
        <w:spacing w:after="0" w:line="240" w:lineRule="auto"/>
        <w:ind w:left="567"/>
        <w:jc w:val="both"/>
        <w:rPr>
          <w:rFonts w:ascii="Times New Roman" w:hAnsi="Times New Roman"/>
          <w:sz w:val="24"/>
          <w:szCs w:val="24"/>
        </w:rPr>
      </w:pPr>
      <w:r w:rsidRPr="003A40A5">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3A40A5" w:rsidRDefault="00B30F8B" w:rsidP="000D7814">
      <w:pPr>
        <w:tabs>
          <w:tab w:val="left" w:pos="1134"/>
        </w:tabs>
        <w:spacing w:after="0" w:line="240" w:lineRule="auto"/>
        <w:ind w:left="567"/>
        <w:jc w:val="both"/>
        <w:rPr>
          <w:rFonts w:ascii="Times New Roman" w:hAnsi="Times New Roman"/>
          <w:sz w:val="24"/>
          <w:szCs w:val="24"/>
        </w:rPr>
      </w:pPr>
      <w:r w:rsidRPr="003A40A5">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3A40A5">
        <w:rPr>
          <w:rFonts w:ascii="Times New Roman" w:hAnsi="Times New Roman"/>
          <w:sz w:val="24"/>
          <w:szCs w:val="24"/>
        </w:rPr>
        <w:t>е</w:t>
      </w:r>
      <w:r w:rsidRPr="003A40A5">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3A40A5" w:rsidRDefault="00B30F8B" w:rsidP="000D7814">
      <w:pPr>
        <w:tabs>
          <w:tab w:val="left" w:pos="1134"/>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w:t>
      </w:r>
      <w:r w:rsidRPr="003A40A5">
        <w:rPr>
          <w:rFonts w:ascii="Times New Roman" w:hAnsi="Times New Roman"/>
          <w:sz w:val="24"/>
          <w:szCs w:val="24"/>
        </w:rPr>
        <w:lastRenderedPageBreak/>
        <w:t xml:space="preserve">«Математика», «Физика», «География», «Основы безопасности жизнедеятельности», Иностранный язык», «Музыка» и др. </w:t>
      </w:r>
    </w:p>
    <w:p w:rsidR="000E5E02" w:rsidRDefault="000E5E02" w:rsidP="000D7814">
      <w:pPr>
        <w:spacing w:after="0" w:line="240" w:lineRule="auto"/>
        <w:ind w:left="567"/>
        <w:jc w:val="center"/>
        <w:rPr>
          <w:rFonts w:ascii="Times New Roman" w:hAnsi="Times New Roman"/>
          <w:b/>
          <w:sz w:val="24"/>
          <w:szCs w:val="24"/>
        </w:rPr>
      </w:pPr>
    </w:p>
    <w:p w:rsidR="00867039" w:rsidRPr="003A40A5" w:rsidRDefault="00867039"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5 КЛАССА</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 xml:space="preserve">Физическая культура как область знаний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История и современное развитие физической культуры</w:t>
      </w:r>
    </w:p>
    <w:p w:rsidR="00E92F44" w:rsidRPr="003A40A5" w:rsidRDefault="00E92F44" w:rsidP="000D7814">
      <w:pPr>
        <w:pStyle w:val="a8"/>
        <w:ind w:left="567"/>
        <w:jc w:val="both"/>
        <w:rPr>
          <w:rFonts w:ascii="Times New Roman" w:hAnsi="Times New Roman"/>
        </w:rPr>
      </w:pPr>
      <w:r w:rsidRPr="003A40A5">
        <w:rPr>
          <w:rFonts w:ascii="Times New Roman" w:hAnsi="Times New Roman"/>
          <w:i/>
        </w:rPr>
        <w:t xml:space="preserve">Олимпийские игры древности.Возрождение Олимпийских игр и олимпийского движения. </w:t>
      </w:r>
      <w:r w:rsidRPr="003A40A5">
        <w:rPr>
          <w:rFonts w:ascii="Times New Roman" w:hAnsi="Times New Roman"/>
        </w:rPr>
        <w:t xml:space="preserve">Организация и проведение пеших туристических походов. Требования техники безопасности и бережного отношения к природе. </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Современное представление о физической культуре (основные понятия)</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Физическое развитие человека. </w:t>
      </w:r>
      <w:r w:rsidRPr="003A40A5">
        <w:rPr>
          <w:rFonts w:ascii="Times New Roman" w:hAnsi="Times New Roman"/>
          <w:i/>
          <w:sz w:val="24"/>
          <w:szCs w:val="24"/>
        </w:rPr>
        <w:t>Физическая подготовка, ее связь с укреплением здоровья, развитием физических качеств.</w:t>
      </w:r>
      <w:r w:rsidRPr="003A40A5">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3A40A5">
        <w:rPr>
          <w:rFonts w:ascii="Times New Roman" w:hAnsi="Times New Roman"/>
          <w:i/>
          <w:sz w:val="24"/>
          <w:szCs w:val="24"/>
        </w:rPr>
        <w:t>Спорт и спортивная подготовка</w:t>
      </w:r>
      <w:r w:rsidRPr="003A40A5">
        <w:rPr>
          <w:rFonts w:ascii="Times New Roman" w:hAnsi="Times New Roman"/>
          <w:sz w:val="24"/>
          <w:szCs w:val="24"/>
        </w:rPr>
        <w:t xml:space="preserve">. </w:t>
      </w:r>
      <w:r w:rsidRPr="003A40A5">
        <w:rPr>
          <w:rFonts w:ascii="Times New Roman" w:hAnsi="Times New Roman"/>
          <w:i/>
          <w:sz w:val="24"/>
          <w:szCs w:val="24"/>
        </w:rPr>
        <w:t>Всероссийский физкультурно-спортивный комплекс «Готов к труду и обороне».</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Физическая культура человека</w:t>
      </w:r>
    </w:p>
    <w:p w:rsidR="00E92F44" w:rsidRPr="003A40A5" w:rsidRDefault="00E92F44" w:rsidP="000D7814">
      <w:pPr>
        <w:tabs>
          <w:tab w:val="left" w:pos="0"/>
        </w:tabs>
        <w:spacing w:after="0" w:line="240" w:lineRule="auto"/>
        <w:ind w:left="567"/>
        <w:jc w:val="both"/>
        <w:rPr>
          <w:rFonts w:ascii="Times New Roman" w:hAnsi="Times New Roman"/>
          <w:b/>
          <w:sz w:val="24"/>
          <w:szCs w:val="24"/>
        </w:rPr>
      </w:pPr>
      <w:r w:rsidRPr="003A40A5">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A40A5">
        <w:rPr>
          <w:rFonts w:ascii="Times New Roman" w:hAnsi="Times New Roman"/>
          <w:b/>
          <w:sz w:val="24"/>
          <w:szCs w:val="24"/>
        </w:rPr>
        <w:t xml:space="preserve">Способы двигательной (физкультурной) деятельности </w:t>
      </w:r>
    </w:p>
    <w:p w:rsidR="00E92F44" w:rsidRPr="003A40A5" w:rsidRDefault="00E92F44" w:rsidP="000D7814">
      <w:pPr>
        <w:tabs>
          <w:tab w:val="left" w:pos="0"/>
        </w:tabs>
        <w:spacing w:after="0" w:line="240" w:lineRule="auto"/>
        <w:ind w:left="567"/>
        <w:jc w:val="both"/>
        <w:rPr>
          <w:rFonts w:ascii="Times New Roman" w:hAnsi="Times New Roman"/>
          <w:b/>
          <w:sz w:val="24"/>
          <w:szCs w:val="24"/>
        </w:rPr>
      </w:pPr>
      <w:r w:rsidRPr="003A40A5">
        <w:rPr>
          <w:rFonts w:ascii="Times New Roman" w:hAnsi="Times New Roman"/>
          <w:b/>
          <w:sz w:val="24"/>
          <w:szCs w:val="24"/>
        </w:rPr>
        <w:t>Организация и проведение самостоятельных занятий физической культурой</w:t>
      </w:r>
    </w:p>
    <w:p w:rsidR="00E92F44" w:rsidRPr="003A40A5" w:rsidRDefault="00E92F44" w:rsidP="00E1048C">
      <w:pPr>
        <w:pStyle w:val="a8"/>
        <w:numPr>
          <w:ilvl w:val="0"/>
          <w:numId w:val="13"/>
        </w:numPr>
        <w:ind w:left="567"/>
        <w:jc w:val="both"/>
        <w:rPr>
          <w:rFonts w:ascii="Times New Roman" w:hAnsi="Times New Roman"/>
        </w:rPr>
      </w:pPr>
      <w:r w:rsidRPr="003A40A5">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 xml:space="preserve">Оценка эффективности занятий физической культурой </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Физическое совершенствование</w:t>
      </w:r>
    </w:p>
    <w:p w:rsidR="00E92F44" w:rsidRPr="003A40A5" w:rsidRDefault="00E92F44" w:rsidP="000D7814">
      <w:pPr>
        <w:pStyle w:val="a8"/>
        <w:ind w:left="567"/>
        <w:jc w:val="both"/>
        <w:rPr>
          <w:rFonts w:ascii="Times New Roman" w:hAnsi="Times New Roman"/>
          <w:i/>
        </w:rPr>
      </w:pPr>
      <w:r w:rsidRPr="003A40A5">
        <w:rPr>
          <w:rFonts w:ascii="Times New Roman" w:hAnsi="Times New Roman"/>
          <w:b/>
        </w:rPr>
        <w:t>Физкультурно-оздоровительная деятельность</w:t>
      </w:r>
    </w:p>
    <w:p w:rsidR="00E92F44" w:rsidRPr="003A40A5" w:rsidRDefault="00E92F44" w:rsidP="000D7814">
      <w:pPr>
        <w:spacing w:after="0" w:line="240" w:lineRule="auto"/>
        <w:ind w:left="567"/>
        <w:jc w:val="both"/>
        <w:rPr>
          <w:rFonts w:ascii="Times New Roman" w:hAnsi="Times New Roman"/>
          <w:i/>
          <w:sz w:val="24"/>
          <w:szCs w:val="24"/>
        </w:rPr>
      </w:pPr>
      <w:r w:rsidRPr="003A40A5">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Спортивно-оздоровительная деятельность</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3A40A5">
        <w:rPr>
          <w:rFonts w:ascii="Times New Roman" w:hAnsi="Times New Roman"/>
          <w:i/>
          <w:sz w:val="24"/>
          <w:szCs w:val="24"/>
        </w:rPr>
        <w:t>мини-футбол</w:t>
      </w:r>
      <w:r w:rsidRPr="003A40A5">
        <w:rPr>
          <w:rFonts w:ascii="Times New Roman" w:hAnsi="Times New Roman"/>
          <w:sz w:val="24"/>
          <w:szCs w:val="24"/>
        </w:rPr>
        <w:t xml:space="preserve">, волейбол, баскетбол. Правила спортивных игр. Игры по правилам. </w:t>
      </w:r>
      <w:r w:rsidRPr="003A40A5">
        <w:rPr>
          <w:rFonts w:ascii="Times New Roman" w:hAnsi="Times New Roman"/>
          <w:i/>
          <w:sz w:val="24"/>
          <w:szCs w:val="24"/>
        </w:rPr>
        <w:t xml:space="preserve">Плавание. Вхождение в воду и передвижения по дну бассейна. Подводящие упражнения в лежании на воде, всплывании и скольжении. </w:t>
      </w:r>
      <w:r w:rsidRPr="003A40A5">
        <w:rPr>
          <w:rFonts w:ascii="Times New Roman" w:hAnsi="Times New Roman"/>
          <w:sz w:val="24"/>
          <w:szCs w:val="24"/>
        </w:rPr>
        <w:t>Лыжные гонки: передвижение на лыжах разными способами. Подъемы, спуски, повороты, торможения.</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Прикладно-ориентированная физкультурная деятельность</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i/>
          <w:sz w:val="24"/>
          <w:szCs w:val="24"/>
        </w:rPr>
        <w:t xml:space="preserve">Прикладная физическая подготовка: ходьба, бег и прыжки, выполняемые разными способами в разных условиях; лазание, перелезание, ползание; </w:t>
      </w:r>
      <w:r w:rsidRPr="003A40A5">
        <w:rPr>
          <w:rFonts w:ascii="Times New Roman" w:hAnsi="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3A40A5" w:rsidRDefault="00867039" w:rsidP="000D7814">
      <w:pPr>
        <w:spacing w:after="0" w:line="240" w:lineRule="auto"/>
        <w:ind w:left="567"/>
        <w:jc w:val="center"/>
        <w:rPr>
          <w:rFonts w:ascii="Times New Roman" w:hAnsi="Times New Roman"/>
          <w:b/>
          <w:sz w:val="24"/>
          <w:szCs w:val="24"/>
        </w:rPr>
      </w:pPr>
    </w:p>
    <w:p w:rsidR="000E5E02" w:rsidRDefault="000E5E02" w:rsidP="000D7814">
      <w:pPr>
        <w:spacing w:after="0" w:line="240" w:lineRule="auto"/>
        <w:ind w:left="567"/>
        <w:jc w:val="center"/>
        <w:rPr>
          <w:rFonts w:ascii="Times New Roman" w:hAnsi="Times New Roman"/>
          <w:b/>
          <w:sz w:val="24"/>
          <w:szCs w:val="24"/>
        </w:rPr>
      </w:pPr>
    </w:p>
    <w:p w:rsidR="000E5E02" w:rsidRDefault="000E5E02" w:rsidP="000D7814">
      <w:pPr>
        <w:spacing w:after="0" w:line="240" w:lineRule="auto"/>
        <w:ind w:left="567"/>
        <w:jc w:val="center"/>
        <w:rPr>
          <w:rFonts w:ascii="Times New Roman" w:hAnsi="Times New Roman"/>
          <w:b/>
          <w:sz w:val="24"/>
          <w:szCs w:val="24"/>
          <w:lang w:val="tt-RU"/>
        </w:rPr>
      </w:pPr>
    </w:p>
    <w:p w:rsidR="00CF7F86" w:rsidRDefault="00CF7F86" w:rsidP="000D7814">
      <w:pPr>
        <w:spacing w:after="0" w:line="240" w:lineRule="auto"/>
        <w:ind w:left="567"/>
        <w:jc w:val="center"/>
        <w:rPr>
          <w:rFonts w:ascii="Times New Roman" w:hAnsi="Times New Roman"/>
          <w:b/>
          <w:sz w:val="24"/>
          <w:szCs w:val="24"/>
          <w:lang w:val="tt-RU"/>
        </w:rPr>
      </w:pPr>
    </w:p>
    <w:p w:rsidR="00CF7F86" w:rsidRPr="00CF7F86" w:rsidRDefault="00CF7F86" w:rsidP="000D7814">
      <w:pPr>
        <w:spacing w:after="0" w:line="240" w:lineRule="auto"/>
        <w:ind w:left="567"/>
        <w:jc w:val="center"/>
        <w:rPr>
          <w:rFonts w:ascii="Times New Roman" w:hAnsi="Times New Roman"/>
          <w:b/>
          <w:sz w:val="24"/>
          <w:szCs w:val="24"/>
          <w:lang w:val="tt-RU"/>
        </w:rPr>
      </w:pPr>
    </w:p>
    <w:p w:rsidR="000E5E02" w:rsidRDefault="000E5E02" w:rsidP="000D7814">
      <w:pPr>
        <w:spacing w:after="0" w:line="240" w:lineRule="auto"/>
        <w:ind w:left="567"/>
        <w:jc w:val="center"/>
        <w:rPr>
          <w:rFonts w:ascii="Times New Roman" w:hAnsi="Times New Roman"/>
          <w:b/>
          <w:sz w:val="24"/>
          <w:szCs w:val="24"/>
        </w:rPr>
      </w:pPr>
    </w:p>
    <w:p w:rsidR="00E92F44" w:rsidRPr="003A40A5" w:rsidRDefault="00867039"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lastRenderedPageBreak/>
        <w:t>СОДЕРЖАНИЕ КУРСА ДЛЯ 6 КЛАССА</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 xml:space="preserve">Физическая культура как область знаний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История и современное развитие физической культуры</w:t>
      </w:r>
    </w:p>
    <w:p w:rsidR="00E92F44" w:rsidRPr="003A40A5" w:rsidRDefault="00E92F44" w:rsidP="000D7814">
      <w:pPr>
        <w:pStyle w:val="a8"/>
        <w:ind w:left="567"/>
        <w:jc w:val="both"/>
        <w:rPr>
          <w:rFonts w:ascii="Times New Roman" w:hAnsi="Times New Roman"/>
        </w:rPr>
      </w:pPr>
      <w:r w:rsidRPr="003A40A5">
        <w:rPr>
          <w:rFonts w:ascii="Times New Roman" w:hAnsi="Times New Roman"/>
          <w:i/>
        </w:rPr>
        <w:t>Олимпийское движение в России</w:t>
      </w:r>
      <w:r w:rsidRPr="003A40A5">
        <w:rPr>
          <w:rFonts w:ascii="Times New Roman" w:hAnsi="Times New Roman"/>
        </w:rPr>
        <w:t xml:space="preserve">. </w:t>
      </w:r>
      <w:r w:rsidRPr="003A40A5">
        <w:rPr>
          <w:rFonts w:ascii="Times New Roman" w:hAnsi="Times New Roman"/>
          <w:i/>
        </w:rPr>
        <w:t>Современные Олимпийские игры.</w:t>
      </w:r>
      <w:r w:rsidRPr="003A40A5">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Современное представление о физической культуре (основные понятия)</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Физическое развитие человека. </w:t>
      </w:r>
      <w:r w:rsidRPr="003A40A5">
        <w:rPr>
          <w:rFonts w:ascii="Times New Roman" w:hAnsi="Times New Roman"/>
          <w:i/>
          <w:sz w:val="24"/>
          <w:szCs w:val="24"/>
        </w:rPr>
        <w:t>Физическая подготовка, ее связь с укреплением здоровья, развитием физических качеств.</w:t>
      </w:r>
      <w:r w:rsidRPr="003A40A5">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3A40A5">
        <w:rPr>
          <w:rFonts w:ascii="Times New Roman" w:hAnsi="Times New Roman"/>
          <w:i/>
          <w:sz w:val="24"/>
          <w:szCs w:val="24"/>
        </w:rPr>
        <w:t>Спорт и спортивная подготовка</w:t>
      </w:r>
      <w:r w:rsidRPr="003A40A5">
        <w:rPr>
          <w:rFonts w:ascii="Times New Roman" w:hAnsi="Times New Roman"/>
          <w:sz w:val="24"/>
          <w:szCs w:val="24"/>
        </w:rPr>
        <w:t xml:space="preserve">. </w:t>
      </w:r>
      <w:r w:rsidRPr="003A40A5">
        <w:rPr>
          <w:rFonts w:ascii="Times New Roman" w:hAnsi="Times New Roman"/>
          <w:i/>
          <w:sz w:val="24"/>
          <w:szCs w:val="24"/>
        </w:rPr>
        <w:t>Всероссийский физкультурно-спортивный комплекс «Готов к труду и обороне».</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Физическая культура человека</w:t>
      </w:r>
    </w:p>
    <w:p w:rsidR="00E92F44" w:rsidRPr="003A40A5" w:rsidRDefault="00E92F44" w:rsidP="000D7814">
      <w:pPr>
        <w:tabs>
          <w:tab w:val="left" w:pos="0"/>
        </w:tabs>
        <w:spacing w:after="0" w:line="240" w:lineRule="auto"/>
        <w:ind w:left="567"/>
        <w:jc w:val="both"/>
        <w:rPr>
          <w:rFonts w:ascii="Times New Roman" w:hAnsi="Times New Roman"/>
          <w:b/>
          <w:sz w:val="24"/>
          <w:szCs w:val="24"/>
        </w:rPr>
      </w:pPr>
      <w:r w:rsidRPr="003A40A5">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A40A5">
        <w:rPr>
          <w:rFonts w:ascii="Times New Roman" w:hAnsi="Times New Roman"/>
          <w:b/>
          <w:sz w:val="24"/>
          <w:szCs w:val="24"/>
        </w:rPr>
        <w:t xml:space="preserve">Способы двигательной (физкультурной) деятельности </w:t>
      </w:r>
    </w:p>
    <w:p w:rsidR="00E92F44" w:rsidRPr="003A40A5" w:rsidRDefault="00E92F44" w:rsidP="000D7814">
      <w:pPr>
        <w:tabs>
          <w:tab w:val="left" w:pos="0"/>
        </w:tabs>
        <w:spacing w:after="0" w:line="240" w:lineRule="auto"/>
        <w:ind w:left="567"/>
        <w:jc w:val="both"/>
        <w:rPr>
          <w:rFonts w:ascii="Times New Roman" w:hAnsi="Times New Roman"/>
          <w:b/>
          <w:sz w:val="24"/>
          <w:szCs w:val="24"/>
        </w:rPr>
      </w:pPr>
      <w:r w:rsidRPr="003A40A5">
        <w:rPr>
          <w:rFonts w:ascii="Times New Roman" w:hAnsi="Times New Roman"/>
          <w:b/>
          <w:sz w:val="24"/>
          <w:szCs w:val="24"/>
        </w:rPr>
        <w:t>Организация и проведение самостоятельных занятий физической культурой</w:t>
      </w:r>
    </w:p>
    <w:p w:rsidR="00E92F44" w:rsidRPr="003A40A5" w:rsidRDefault="00E92F44" w:rsidP="00E1048C">
      <w:pPr>
        <w:pStyle w:val="a8"/>
        <w:numPr>
          <w:ilvl w:val="0"/>
          <w:numId w:val="13"/>
        </w:numPr>
        <w:ind w:left="567"/>
        <w:jc w:val="both"/>
        <w:rPr>
          <w:rFonts w:ascii="Times New Roman" w:hAnsi="Times New Roman"/>
        </w:rPr>
      </w:pPr>
      <w:r w:rsidRPr="003A40A5">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 xml:space="preserve">Оценка эффективности занятий физической культурой </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Физическое совершенствование</w:t>
      </w:r>
    </w:p>
    <w:p w:rsidR="00E92F44" w:rsidRPr="003A40A5" w:rsidRDefault="00E92F44" w:rsidP="000D7814">
      <w:pPr>
        <w:pStyle w:val="a8"/>
        <w:ind w:left="567"/>
        <w:jc w:val="both"/>
        <w:rPr>
          <w:rFonts w:ascii="Times New Roman" w:hAnsi="Times New Roman"/>
          <w:i/>
        </w:rPr>
      </w:pPr>
      <w:r w:rsidRPr="003A40A5">
        <w:rPr>
          <w:rFonts w:ascii="Times New Roman" w:hAnsi="Times New Roman"/>
          <w:b/>
        </w:rPr>
        <w:t>Физкультурно-оздоровительная деятельность</w:t>
      </w:r>
    </w:p>
    <w:p w:rsidR="00E92F44" w:rsidRPr="003A40A5" w:rsidRDefault="00E92F44" w:rsidP="000D7814">
      <w:pPr>
        <w:spacing w:after="0" w:line="240" w:lineRule="auto"/>
        <w:ind w:left="567"/>
        <w:jc w:val="both"/>
        <w:rPr>
          <w:rFonts w:ascii="Times New Roman" w:hAnsi="Times New Roman"/>
          <w:i/>
          <w:sz w:val="24"/>
          <w:szCs w:val="24"/>
        </w:rPr>
      </w:pPr>
      <w:r w:rsidRPr="003A40A5">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Спортивно-оздоровительная деятельность</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3A40A5">
        <w:rPr>
          <w:rFonts w:ascii="Times New Roman" w:hAnsi="Times New Roman"/>
          <w:i/>
          <w:sz w:val="24"/>
          <w:szCs w:val="24"/>
        </w:rPr>
        <w:t>мини-футбол</w:t>
      </w:r>
      <w:r w:rsidRPr="003A40A5">
        <w:rPr>
          <w:rFonts w:ascii="Times New Roman" w:hAnsi="Times New Roman"/>
          <w:sz w:val="24"/>
          <w:szCs w:val="24"/>
        </w:rPr>
        <w:t xml:space="preserve">, волейбол, баскетбол. Правила спортивных игр. Игры по правилам. </w:t>
      </w:r>
      <w:r w:rsidRPr="003A40A5">
        <w:rPr>
          <w:rFonts w:ascii="Times New Roman" w:hAnsi="Times New Roman"/>
          <w:i/>
          <w:sz w:val="24"/>
          <w:szCs w:val="24"/>
        </w:rPr>
        <w:t xml:space="preserve">Плавание. Вхождение в воду и передвижения по дну бассейна. Подводящие упражнения в лежании на воде, всплывании и скольжении. </w:t>
      </w:r>
      <w:r w:rsidRPr="003A40A5">
        <w:rPr>
          <w:rFonts w:ascii="Times New Roman" w:hAnsi="Times New Roman"/>
          <w:sz w:val="24"/>
          <w:szCs w:val="24"/>
        </w:rPr>
        <w:t>Лыжные гонки: передвижение на лыжах разными способами. Подъемы, спуски, повороты, торможения.</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Прикладно-ориентированная физкультурная деятельность</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3A40A5">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3A40A5" w:rsidRDefault="00867039" w:rsidP="000D7814">
      <w:pPr>
        <w:spacing w:after="0" w:line="240" w:lineRule="auto"/>
        <w:ind w:left="567"/>
        <w:jc w:val="center"/>
        <w:rPr>
          <w:rFonts w:ascii="Times New Roman" w:hAnsi="Times New Roman"/>
          <w:b/>
          <w:sz w:val="24"/>
          <w:szCs w:val="24"/>
        </w:rPr>
      </w:pPr>
    </w:p>
    <w:p w:rsidR="00E92F44" w:rsidRPr="003A40A5" w:rsidRDefault="00867039"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7 КЛАССА</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 xml:space="preserve">Физическая культура как область знаний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История и современное развитие физической культуры</w:t>
      </w:r>
    </w:p>
    <w:p w:rsidR="00E92F44" w:rsidRPr="003A40A5" w:rsidRDefault="00E92F44" w:rsidP="000D7814">
      <w:pPr>
        <w:pStyle w:val="a8"/>
        <w:ind w:left="567"/>
        <w:jc w:val="both"/>
        <w:rPr>
          <w:rFonts w:ascii="Times New Roman" w:hAnsi="Times New Roman"/>
        </w:rPr>
      </w:pPr>
      <w:r w:rsidRPr="003A40A5">
        <w:rPr>
          <w:rFonts w:ascii="Times New Roman" w:hAnsi="Times New Roman"/>
          <w:i/>
        </w:rPr>
        <w:t>Олимпийское движение в России</w:t>
      </w:r>
      <w:r w:rsidRPr="003A40A5">
        <w:rPr>
          <w:rFonts w:ascii="Times New Roman" w:hAnsi="Times New Roman"/>
        </w:rPr>
        <w:t xml:space="preserve">. </w:t>
      </w:r>
      <w:r w:rsidRPr="003A40A5">
        <w:rPr>
          <w:rFonts w:ascii="Times New Roman" w:hAnsi="Times New Roman"/>
          <w:i/>
        </w:rPr>
        <w:t>Современные Олимпийские игры.</w:t>
      </w:r>
      <w:r w:rsidRPr="003A40A5">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lastRenderedPageBreak/>
        <w:t>Современное представление о физической культуре (основные понятия)</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Физическое развитие человека. </w:t>
      </w:r>
      <w:r w:rsidRPr="003A40A5">
        <w:rPr>
          <w:rFonts w:ascii="Times New Roman" w:hAnsi="Times New Roman"/>
          <w:i/>
          <w:sz w:val="24"/>
          <w:szCs w:val="24"/>
        </w:rPr>
        <w:t>Физическая подготовка, ее связь с укреплением здоровья, развитием физических качеств.</w:t>
      </w:r>
      <w:r w:rsidRPr="003A40A5">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3A40A5">
        <w:rPr>
          <w:rFonts w:ascii="Times New Roman" w:hAnsi="Times New Roman"/>
          <w:i/>
          <w:sz w:val="24"/>
          <w:szCs w:val="24"/>
        </w:rPr>
        <w:t>Спорт и спортивная подготовка</w:t>
      </w:r>
      <w:r w:rsidRPr="003A40A5">
        <w:rPr>
          <w:rFonts w:ascii="Times New Roman" w:hAnsi="Times New Roman"/>
          <w:sz w:val="24"/>
          <w:szCs w:val="24"/>
        </w:rPr>
        <w:t xml:space="preserve">. </w:t>
      </w:r>
      <w:r w:rsidRPr="003A40A5">
        <w:rPr>
          <w:rFonts w:ascii="Times New Roman" w:hAnsi="Times New Roman"/>
          <w:i/>
          <w:sz w:val="24"/>
          <w:szCs w:val="24"/>
        </w:rPr>
        <w:t>Всероссийский физкультурно-спортивный комплекс «Готов к труду и обороне».</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Физическая культура человека</w:t>
      </w:r>
    </w:p>
    <w:p w:rsidR="00E92F44" w:rsidRPr="003A40A5" w:rsidRDefault="00E92F44" w:rsidP="000D7814">
      <w:pPr>
        <w:tabs>
          <w:tab w:val="left" w:pos="0"/>
        </w:tabs>
        <w:spacing w:after="0" w:line="240" w:lineRule="auto"/>
        <w:ind w:left="567"/>
        <w:jc w:val="both"/>
        <w:rPr>
          <w:rFonts w:ascii="Times New Roman" w:hAnsi="Times New Roman"/>
          <w:b/>
          <w:sz w:val="24"/>
          <w:szCs w:val="24"/>
        </w:rPr>
      </w:pPr>
      <w:r w:rsidRPr="003A40A5">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A40A5">
        <w:rPr>
          <w:rFonts w:ascii="Times New Roman" w:hAnsi="Times New Roman"/>
          <w:b/>
          <w:sz w:val="24"/>
          <w:szCs w:val="24"/>
        </w:rPr>
        <w:t xml:space="preserve">Способы двигательной (физкультурной) деятельности </w:t>
      </w:r>
    </w:p>
    <w:p w:rsidR="00E92F44" w:rsidRPr="003A40A5" w:rsidRDefault="00E92F44" w:rsidP="000D7814">
      <w:pPr>
        <w:tabs>
          <w:tab w:val="left" w:pos="0"/>
        </w:tabs>
        <w:spacing w:after="0" w:line="240" w:lineRule="auto"/>
        <w:ind w:left="567"/>
        <w:jc w:val="both"/>
        <w:rPr>
          <w:rFonts w:ascii="Times New Roman" w:hAnsi="Times New Roman"/>
          <w:b/>
          <w:sz w:val="24"/>
          <w:szCs w:val="24"/>
        </w:rPr>
      </w:pPr>
      <w:r w:rsidRPr="003A40A5">
        <w:rPr>
          <w:rFonts w:ascii="Times New Roman" w:hAnsi="Times New Roman"/>
          <w:b/>
          <w:sz w:val="24"/>
          <w:szCs w:val="24"/>
        </w:rPr>
        <w:t>Организация и проведение самостоятельных занятий физической культурой</w:t>
      </w:r>
    </w:p>
    <w:p w:rsidR="00E92F44" w:rsidRPr="003A40A5" w:rsidRDefault="00E92F44" w:rsidP="00E1048C">
      <w:pPr>
        <w:pStyle w:val="a8"/>
        <w:numPr>
          <w:ilvl w:val="0"/>
          <w:numId w:val="13"/>
        </w:numPr>
        <w:ind w:left="567"/>
        <w:jc w:val="both"/>
        <w:rPr>
          <w:rFonts w:ascii="Times New Roman" w:hAnsi="Times New Roman"/>
        </w:rPr>
      </w:pPr>
      <w:r w:rsidRPr="003A40A5">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 xml:space="preserve">Оценка эффективности занятий физической культурой </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Физическое совершенствование</w:t>
      </w:r>
    </w:p>
    <w:p w:rsidR="00E92F44" w:rsidRPr="003A40A5" w:rsidRDefault="00E92F44" w:rsidP="000D7814">
      <w:pPr>
        <w:pStyle w:val="a8"/>
        <w:ind w:left="567"/>
        <w:jc w:val="both"/>
        <w:rPr>
          <w:rFonts w:ascii="Times New Roman" w:hAnsi="Times New Roman"/>
          <w:i/>
        </w:rPr>
      </w:pPr>
      <w:r w:rsidRPr="003A40A5">
        <w:rPr>
          <w:rFonts w:ascii="Times New Roman" w:hAnsi="Times New Roman"/>
          <w:b/>
        </w:rPr>
        <w:t>Физкультурно-оздоровительная деятельность</w:t>
      </w:r>
    </w:p>
    <w:p w:rsidR="00E92F44" w:rsidRPr="003A40A5" w:rsidRDefault="00E92F44" w:rsidP="000D7814">
      <w:pPr>
        <w:spacing w:after="0" w:line="240" w:lineRule="auto"/>
        <w:ind w:left="567"/>
        <w:jc w:val="both"/>
        <w:rPr>
          <w:rFonts w:ascii="Times New Roman" w:hAnsi="Times New Roman"/>
          <w:i/>
          <w:sz w:val="24"/>
          <w:szCs w:val="24"/>
        </w:rPr>
      </w:pPr>
      <w:r w:rsidRPr="003A40A5">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Спортивно-оздоровительная деятельность</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3A40A5">
        <w:rPr>
          <w:rFonts w:ascii="Times New Roman" w:hAnsi="Times New Roman"/>
          <w:i/>
          <w:sz w:val="24"/>
          <w:szCs w:val="24"/>
        </w:rPr>
        <w:t>мини-футбол</w:t>
      </w:r>
      <w:r w:rsidRPr="003A40A5">
        <w:rPr>
          <w:rFonts w:ascii="Times New Roman" w:hAnsi="Times New Roman"/>
          <w:sz w:val="24"/>
          <w:szCs w:val="24"/>
        </w:rPr>
        <w:t xml:space="preserve">, волейбол, баскетбол. Правила спортивных игр. Игры по правилам. </w:t>
      </w:r>
      <w:r w:rsidRPr="003A40A5">
        <w:rPr>
          <w:rFonts w:ascii="Times New Roman" w:hAnsi="Times New Roman"/>
          <w:i/>
          <w:sz w:val="24"/>
          <w:szCs w:val="24"/>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3A40A5">
        <w:rPr>
          <w:rFonts w:ascii="Times New Roman" w:hAnsi="Times New Roman"/>
          <w:sz w:val="24"/>
          <w:szCs w:val="24"/>
        </w:rPr>
        <w:t xml:space="preserve"> Лыжные гонки: передвижение на лыжах разными способами. Подъемы, спуски, повороты, торможения.</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Прикладно-ориентированная физкультурная деятельность</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3A40A5">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3A40A5" w:rsidRDefault="00867039" w:rsidP="000D7814">
      <w:pPr>
        <w:spacing w:after="0" w:line="240" w:lineRule="auto"/>
        <w:ind w:left="567"/>
        <w:jc w:val="center"/>
        <w:rPr>
          <w:rFonts w:ascii="Times New Roman" w:hAnsi="Times New Roman"/>
          <w:b/>
          <w:sz w:val="24"/>
          <w:szCs w:val="24"/>
        </w:rPr>
      </w:pPr>
    </w:p>
    <w:p w:rsidR="00E92F44" w:rsidRPr="003A40A5" w:rsidRDefault="00867039"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8 КЛАССА</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 xml:space="preserve">Физическая культура как область знаний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История и современное развитие физической культуры</w:t>
      </w:r>
    </w:p>
    <w:p w:rsidR="00E92F44" w:rsidRPr="003A40A5" w:rsidRDefault="00E92F44" w:rsidP="000D7814">
      <w:pPr>
        <w:pStyle w:val="a8"/>
        <w:ind w:left="567"/>
        <w:jc w:val="both"/>
        <w:rPr>
          <w:rFonts w:ascii="Times New Roman" w:hAnsi="Times New Roman"/>
        </w:rPr>
      </w:pPr>
      <w:r w:rsidRPr="003A40A5">
        <w:rPr>
          <w:rFonts w:ascii="Times New Roman" w:hAnsi="Times New Roman"/>
          <w:i/>
        </w:rPr>
        <w:t>Олимпийское движение в России</w:t>
      </w:r>
      <w:r w:rsidRPr="003A40A5">
        <w:rPr>
          <w:rFonts w:ascii="Times New Roman" w:hAnsi="Times New Roman"/>
        </w:rPr>
        <w:t xml:space="preserve">. </w:t>
      </w:r>
      <w:r w:rsidRPr="003A40A5">
        <w:rPr>
          <w:rFonts w:ascii="Times New Roman" w:hAnsi="Times New Roman"/>
          <w:i/>
        </w:rPr>
        <w:t>Современные Олимпийские игры.</w:t>
      </w:r>
      <w:r w:rsidRPr="003A40A5">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Современное представление о физической культуре (основные понятия)</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Физическое развитие человека. </w:t>
      </w:r>
      <w:r w:rsidRPr="003A40A5">
        <w:rPr>
          <w:rFonts w:ascii="Times New Roman" w:hAnsi="Times New Roman"/>
          <w:i/>
          <w:sz w:val="24"/>
          <w:szCs w:val="24"/>
        </w:rPr>
        <w:t>Физическая подготовка, ее связь с укреплением здоровья, развитием физических качеств.</w:t>
      </w:r>
      <w:r w:rsidRPr="003A40A5">
        <w:rPr>
          <w:rFonts w:ascii="Times New Roman" w:hAnsi="Times New Roman"/>
          <w:sz w:val="24"/>
          <w:szCs w:val="24"/>
        </w:rPr>
        <w:t xml:space="preserve"> Организация и планирование самостоятельных занятий по </w:t>
      </w:r>
      <w:r w:rsidRPr="003A40A5">
        <w:rPr>
          <w:rFonts w:ascii="Times New Roman" w:hAnsi="Times New Roman"/>
          <w:sz w:val="24"/>
          <w:szCs w:val="24"/>
        </w:rPr>
        <w:lastRenderedPageBreak/>
        <w:t xml:space="preserve">развитию физических качеств. Техника движений и ее основные показатели. </w:t>
      </w:r>
      <w:r w:rsidRPr="003A40A5">
        <w:rPr>
          <w:rFonts w:ascii="Times New Roman" w:hAnsi="Times New Roman"/>
          <w:i/>
          <w:sz w:val="24"/>
          <w:szCs w:val="24"/>
        </w:rPr>
        <w:t>Спорт и спортивная подготовка</w:t>
      </w:r>
      <w:r w:rsidRPr="003A40A5">
        <w:rPr>
          <w:rFonts w:ascii="Times New Roman" w:hAnsi="Times New Roman"/>
          <w:sz w:val="24"/>
          <w:szCs w:val="24"/>
        </w:rPr>
        <w:t xml:space="preserve">. </w:t>
      </w:r>
      <w:r w:rsidRPr="003A40A5">
        <w:rPr>
          <w:rFonts w:ascii="Times New Roman" w:hAnsi="Times New Roman"/>
          <w:i/>
          <w:sz w:val="24"/>
          <w:szCs w:val="24"/>
        </w:rPr>
        <w:t>Всероссийский физкультурно-спортивный комплекс «Готов к труду и обороне».</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Физическая культура человека</w:t>
      </w:r>
    </w:p>
    <w:p w:rsidR="00E92F44" w:rsidRPr="003A40A5" w:rsidRDefault="00E92F44" w:rsidP="000D7814">
      <w:pPr>
        <w:tabs>
          <w:tab w:val="left" w:pos="0"/>
        </w:tabs>
        <w:spacing w:after="0" w:line="240" w:lineRule="auto"/>
        <w:ind w:left="567"/>
        <w:jc w:val="both"/>
        <w:rPr>
          <w:rFonts w:ascii="Times New Roman" w:hAnsi="Times New Roman"/>
          <w:b/>
          <w:sz w:val="24"/>
          <w:szCs w:val="24"/>
        </w:rPr>
      </w:pPr>
      <w:r w:rsidRPr="003A40A5">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A40A5">
        <w:rPr>
          <w:rFonts w:ascii="Times New Roman" w:hAnsi="Times New Roman"/>
          <w:b/>
          <w:sz w:val="24"/>
          <w:szCs w:val="24"/>
        </w:rPr>
        <w:t xml:space="preserve">Способы двигательной (физкультурной) деятельности </w:t>
      </w:r>
    </w:p>
    <w:p w:rsidR="00E92F44" w:rsidRPr="003A40A5" w:rsidRDefault="00E92F44" w:rsidP="000D7814">
      <w:pPr>
        <w:tabs>
          <w:tab w:val="left" w:pos="0"/>
        </w:tabs>
        <w:spacing w:after="0" w:line="240" w:lineRule="auto"/>
        <w:ind w:left="567"/>
        <w:jc w:val="both"/>
        <w:rPr>
          <w:rFonts w:ascii="Times New Roman" w:hAnsi="Times New Roman"/>
          <w:b/>
          <w:sz w:val="24"/>
          <w:szCs w:val="24"/>
        </w:rPr>
      </w:pPr>
      <w:r w:rsidRPr="003A40A5">
        <w:rPr>
          <w:rFonts w:ascii="Times New Roman" w:hAnsi="Times New Roman"/>
          <w:b/>
          <w:sz w:val="24"/>
          <w:szCs w:val="24"/>
        </w:rPr>
        <w:t>Организация и проведение самостоятельных занятий физической культурой</w:t>
      </w:r>
    </w:p>
    <w:p w:rsidR="00E92F44" w:rsidRPr="003A40A5" w:rsidRDefault="00E92F44" w:rsidP="00E1048C">
      <w:pPr>
        <w:pStyle w:val="a8"/>
        <w:numPr>
          <w:ilvl w:val="0"/>
          <w:numId w:val="13"/>
        </w:numPr>
        <w:ind w:left="567"/>
        <w:jc w:val="both"/>
        <w:rPr>
          <w:rFonts w:ascii="Times New Roman" w:hAnsi="Times New Roman"/>
        </w:rPr>
      </w:pPr>
      <w:r w:rsidRPr="003A40A5">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3A40A5">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3A40A5">
        <w:rPr>
          <w:rFonts w:ascii="Times New Roman" w:hAnsi="Times New Roman"/>
        </w:rPr>
        <w:t xml:space="preserve"> Организация досуга средствами физической культуры.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 xml:space="preserve">Оценка эффективности занятий физической культурой </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Физическое совершенствование</w:t>
      </w:r>
    </w:p>
    <w:p w:rsidR="00E92F44" w:rsidRPr="003A40A5" w:rsidRDefault="00E92F44" w:rsidP="000D7814">
      <w:pPr>
        <w:pStyle w:val="a8"/>
        <w:ind w:left="567"/>
        <w:jc w:val="both"/>
        <w:rPr>
          <w:rFonts w:ascii="Times New Roman" w:hAnsi="Times New Roman"/>
          <w:i/>
        </w:rPr>
      </w:pPr>
      <w:r w:rsidRPr="003A40A5">
        <w:rPr>
          <w:rFonts w:ascii="Times New Roman" w:hAnsi="Times New Roman"/>
          <w:b/>
        </w:rPr>
        <w:t>Физкультурно-оздоровительная деятельность</w:t>
      </w:r>
    </w:p>
    <w:p w:rsidR="00E92F44" w:rsidRPr="003A40A5" w:rsidRDefault="00E92F44" w:rsidP="000D7814">
      <w:pPr>
        <w:spacing w:after="0" w:line="240" w:lineRule="auto"/>
        <w:ind w:left="567"/>
        <w:jc w:val="both"/>
        <w:rPr>
          <w:rFonts w:ascii="Times New Roman" w:hAnsi="Times New Roman"/>
          <w:i/>
          <w:sz w:val="24"/>
          <w:szCs w:val="24"/>
        </w:rPr>
      </w:pPr>
      <w:r w:rsidRPr="003A40A5">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Спортивно-оздоровительная деятельность</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3A40A5">
        <w:rPr>
          <w:rFonts w:ascii="Times New Roman" w:hAnsi="Times New Roman"/>
          <w:i/>
          <w:sz w:val="24"/>
          <w:szCs w:val="24"/>
        </w:rPr>
        <w:t>мини-футбол</w:t>
      </w:r>
      <w:r w:rsidRPr="003A40A5">
        <w:rPr>
          <w:rFonts w:ascii="Times New Roman" w:hAnsi="Times New Roman"/>
          <w:sz w:val="24"/>
          <w:szCs w:val="24"/>
        </w:rPr>
        <w:t xml:space="preserve">, волейбол, баскетбол. Правила спортивных игр. Игры по правилам. </w:t>
      </w:r>
      <w:r w:rsidRPr="003A40A5">
        <w:rPr>
          <w:rFonts w:ascii="Times New Roman" w:hAnsi="Times New Roman"/>
          <w:i/>
          <w:sz w:val="24"/>
          <w:szCs w:val="24"/>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3A40A5">
        <w:rPr>
          <w:rFonts w:ascii="Times New Roman" w:hAnsi="Times New Roman"/>
          <w:sz w:val="24"/>
          <w:szCs w:val="24"/>
        </w:rPr>
        <w:t xml:space="preserve"> Лыжные гонки: передвижение на лыжах разными способами. Подъемы, спуски, повороты, торможения.</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Прикладно-ориентированная физкультурная деятельность</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3A40A5">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3A40A5" w:rsidRDefault="00867039" w:rsidP="000D7814">
      <w:pPr>
        <w:spacing w:after="0" w:line="240" w:lineRule="auto"/>
        <w:ind w:left="567"/>
        <w:jc w:val="center"/>
        <w:rPr>
          <w:rFonts w:ascii="Times New Roman" w:hAnsi="Times New Roman"/>
          <w:b/>
          <w:sz w:val="24"/>
          <w:szCs w:val="24"/>
        </w:rPr>
      </w:pPr>
    </w:p>
    <w:p w:rsidR="00E92F44" w:rsidRPr="003A40A5" w:rsidRDefault="00867039" w:rsidP="000D7814">
      <w:pPr>
        <w:spacing w:after="0" w:line="240" w:lineRule="auto"/>
        <w:ind w:left="567"/>
        <w:jc w:val="center"/>
        <w:rPr>
          <w:rFonts w:ascii="Times New Roman" w:hAnsi="Times New Roman"/>
          <w:sz w:val="24"/>
          <w:szCs w:val="24"/>
        </w:rPr>
      </w:pPr>
      <w:r w:rsidRPr="003A40A5">
        <w:rPr>
          <w:rFonts w:ascii="Times New Roman" w:hAnsi="Times New Roman"/>
          <w:b/>
          <w:sz w:val="24"/>
          <w:szCs w:val="24"/>
        </w:rPr>
        <w:t>СОДЕРЖАНИЕ КУРСА ДЛЯ 9 КЛАССА</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 xml:space="preserve">Физическая культура как область знаний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История и современное развитие физической культуры</w:t>
      </w:r>
    </w:p>
    <w:p w:rsidR="00E92F44" w:rsidRPr="003A40A5" w:rsidRDefault="00E92F44" w:rsidP="000D7814">
      <w:pPr>
        <w:pStyle w:val="a8"/>
        <w:ind w:left="567"/>
        <w:jc w:val="both"/>
        <w:rPr>
          <w:rFonts w:ascii="Times New Roman" w:hAnsi="Times New Roman"/>
        </w:rPr>
      </w:pPr>
      <w:r w:rsidRPr="003A40A5">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3A40A5">
        <w:rPr>
          <w:rFonts w:ascii="Times New Roman" w:hAnsi="Times New Roman"/>
        </w:rPr>
        <w:t xml:space="preserve">. </w:t>
      </w:r>
      <w:r w:rsidRPr="003A40A5">
        <w:rPr>
          <w:rFonts w:ascii="Times New Roman" w:hAnsi="Times New Roman"/>
          <w:i/>
        </w:rPr>
        <w:t>Современные Олимпийские игры.</w:t>
      </w:r>
      <w:r w:rsidRPr="003A40A5">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Современное представление о физической культуре (основные понятия)</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Физическое развитие человека. </w:t>
      </w:r>
      <w:r w:rsidRPr="003A40A5">
        <w:rPr>
          <w:rFonts w:ascii="Times New Roman" w:hAnsi="Times New Roman"/>
          <w:i/>
          <w:sz w:val="24"/>
          <w:szCs w:val="24"/>
        </w:rPr>
        <w:t>Физическая подготовка, ее связь с укреплением здоровья, развитием физических качеств.</w:t>
      </w:r>
      <w:r w:rsidRPr="003A40A5">
        <w:rPr>
          <w:rFonts w:ascii="Times New Roman" w:hAnsi="Times New Roman"/>
          <w:sz w:val="24"/>
          <w:szCs w:val="24"/>
        </w:rPr>
        <w:t xml:space="preserve"> Организация и планирование самостоятельных занятий по </w:t>
      </w:r>
      <w:r w:rsidRPr="003A40A5">
        <w:rPr>
          <w:rFonts w:ascii="Times New Roman" w:hAnsi="Times New Roman"/>
          <w:sz w:val="24"/>
          <w:szCs w:val="24"/>
        </w:rPr>
        <w:lastRenderedPageBreak/>
        <w:t xml:space="preserve">развитию физических качеств. Техника движений и ее основные показатели. </w:t>
      </w:r>
      <w:r w:rsidRPr="003A40A5">
        <w:rPr>
          <w:rFonts w:ascii="Times New Roman" w:hAnsi="Times New Roman"/>
          <w:i/>
          <w:sz w:val="24"/>
          <w:szCs w:val="24"/>
        </w:rPr>
        <w:t>Спорт и спортивная подготовка</w:t>
      </w:r>
      <w:r w:rsidRPr="003A40A5">
        <w:rPr>
          <w:rFonts w:ascii="Times New Roman" w:hAnsi="Times New Roman"/>
          <w:sz w:val="24"/>
          <w:szCs w:val="24"/>
        </w:rPr>
        <w:t xml:space="preserve">. </w:t>
      </w:r>
      <w:r w:rsidRPr="003A40A5">
        <w:rPr>
          <w:rFonts w:ascii="Times New Roman" w:hAnsi="Times New Roman"/>
          <w:i/>
          <w:sz w:val="24"/>
          <w:szCs w:val="24"/>
        </w:rPr>
        <w:t>Всероссийский физкультурно-спортивный комплекс «Готов к труду и обороне».</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Физическая культура человека</w:t>
      </w:r>
    </w:p>
    <w:p w:rsidR="00E92F44" w:rsidRPr="003A40A5" w:rsidRDefault="00E92F44" w:rsidP="000D7814">
      <w:pPr>
        <w:tabs>
          <w:tab w:val="left" w:pos="0"/>
        </w:tabs>
        <w:spacing w:after="0" w:line="240" w:lineRule="auto"/>
        <w:ind w:left="567"/>
        <w:jc w:val="both"/>
        <w:rPr>
          <w:rFonts w:ascii="Times New Roman" w:hAnsi="Times New Roman"/>
          <w:b/>
          <w:sz w:val="24"/>
          <w:szCs w:val="24"/>
        </w:rPr>
      </w:pPr>
      <w:r w:rsidRPr="003A40A5">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A40A5">
        <w:rPr>
          <w:rFonts w:ascii="Times New Roman" w:hAnsi="Times New Roman"/>
          <w:b/>
          <w:sz w:val="24"/>
          <w:szCs w:val="24"/>
        </w:rPr>
        <w:t xml:space="preserve">Способы двигательной (физкультурной) деятельности </w:t>
      </w:r>
    </w:p>
    <w:p w:rsidR="00E92F44" w:rsidRPr="003A40A5" w:rsidRDefault="00E92F44" w:rsidP="000D7814">
      <w:pPr>
        <w:tabs>
          <w:tab w:val="left" w:pos="0"/>
        </w:tabs>
        <w:spacing w:after="0" w:line="240" w:lineRule="auto"/>
        <w:ind w:left="567"/>
        <w:jc w:val="both"/>
        <w:rPr>
          <w:rFonts w:ascii="Times New Roman" w:hAnsi="Times New Roman"/>
          <w:b/>
          <w:sz w:val="24"/>
          <w:szCs w:val="24"/>
        </w:rPr>
      </w:pPr>
      <w:r w:rsidRPr="003A40A5">
        <w:rPr>
          <w:rFonts w:ascii="Times New Roman" w:hAnsi="Times New Roman"/>
          <w:b/>
          <w:sz w:val="24"/>
          <w:szCs w:val="24"/>
        </w:rPr>
        <w:t>Организация и проведение самостоятельных занятий физической культурой</w:t>
      </w:r>
    </w:p>
    <w:p w:rsidR="00E92F44" w:rsidRPr="003A40A5" w:rsidRDefault="00E92F44" w:rsidP="00E1048C">
      <w:pPr>
        <w:pStyle w:val="a8"/>
        <w:numPr>
          <w:ilvl w:val="0"/>
          <w:numId w:val="13"/>
        </w:numPr>
        <w:ind w:left="567"/>
        <w:jc w:val="both"/>
        <w:rPr>
          <w:rFonts w:ascii="Times New Roman" w:hAnsi="Times New Roman"/>
        </w:rPr>
      </w:pPr>
      <w:r w:rsidRPr="003A40A5">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3A40A5">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3A40A5">
        <w:rPr>
          <w:rFonts w:ascii="Times New Roman" w:hAnsi="Times New Roman"/>
        </w:rPr>
        <w:t xml:space="preserve"> Организация досуга средствами физической культуры. </w:t>
      </w:r>
    </w:p>
    <w:p w:rsidR="000E5E02" w:rsidRDefault="000E5E02" w:rsidP="000D7814">
      <w:pPr>
        <w:pStyle w:val="a8"/>
        <w:ind w:left="567"/>
        <w:jc w:val="both"/>
        <w:rPr>
          <w:rFonts w:ascii="Times New Roman" w:hAnsi="Times New Roman"/>
          <w:b/>
        </w:rPr>
      </w:pP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 xml:space="preserve">Оценка эффективности занятий физической культурой </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Физическое совершенствование</w:t>
      </w:r>
    </w:p>
    <w:p w:rsidR="00E92F44" w:rsidRPr="003A40A5" w:rsidRDefault="00E92F44" w:rsidP="000D7814">
      <w:pPr>
        <w:pStyle w:val="a8"/>
        <w:ind w:left="567"/>
        <w:jc w:val="both"/>
        <w:rPr>
          <w:rFonts w:ascii="Times New Roman" w:hAnsi="Times New Roman"/>
          <w:i/>
        </w:rPr>
      </w:pPr>
      <w:r w:rsidRPr="003A40A5">
        <w:rPr>
          <w:rFonts w:ascii="Times New Roman" w:hAnsi="Times New Roman"/>
          <w:b/>
        </w:rPr>
        <w:t>Физкультурно-оздоровительная деятельность</w:t>
      </w:r>
    </w:p>
    <w:p w:rsidR="00E92F44" w:rsidRPr="003A40A5" w:rsidRDefault="00E92F44" w:rsidP="000D7814">
      <w:pPr>
        <w:spacing w:after="0" w:line="240" w:lineRule="auto"/>
        <w:ind w:left="567"/>
        <w:jc w:val="both"/>
        <w:rPr>
          <w:rFonts w:ascii="Times New Roman" w:hAnsi="Times New Roman"/>
          <w:i/>
          <w:sz w:val="24"/>
          <w:szCs w:val="24"/>
        </w:rPr>
      </w:pPr>
      <w:r w:rsidRPr="003A40A5">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3A40A5">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E92F44" w:rsidRPr="003A40A5" w:rsidRDefault="00E92F44" w:rsidP="000D7814">
      <w:pPr>
        <w:pStyle w:val="a8"/>
        <w:ind w:left="567"/>
        <w:jc w:val="both"/>
        <w:rPr>
          <w:rFonts w:ascii="Times New Roman" w:hAnsi="Times New Roman"/>
        </w:rPr>
      </w:pPr>
      <w:r w:rsidRPr="003A40A5">
        <w:rPr>
          <w:rFonts w:ascii="Times New Roman" w:hAnsi="Times New Roman"/>
          <w:b/>
        </w:rPr>
        <w:t>Спортивно-оздоровительная деятельность</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3A40A5">
        <w:rPr>
          <w:rFonts w:ascii="Times New Roman" w:hAnsi="Times New Roman"/>
          <w:i/>
          <w:sz w:val="24"/>
          <w:szCs w:val="24"/>
        </w:rPr>
        <w:t>мини-футбол</w:t>
      </w:r>
      <w:r w:rsidRPr="003A40A5">
        <w:rPr>
          <w:rFonts w:ascii="Times New Roman" w:hAnsi="Times New Roman"/>
          <w:sz w:val="24"/>
          <w:szCs w:val="24"/>
        </w:rPr>
        <w:t xml:space="preserve">, волейбол, баскетбол. Правила спортивных игр. Игры по правилам. </w:t>
      </w:r>
      <w:r w:rsidRPr="003A40A5">
        <w:rPr>
          <w:rFonts w:ascii="Times New Roman" w:hAnsi="Times New Roman"/>
          <w:i/>
          <w:sz w:val="24"/>
          <w:szCs w:val="24"/>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3A40A5">
        <w:rPr>
          <w:rFonts w:ascii="Times New Roman" w:hAnsi="Times New Roman"/>
          <w:sz w:val="24"/>
          <w:szCs w:val="24"/>
        </w:rPr>
        <w:t xml:space="preserve"> Лыжные гонки: передвижение на лыжах разными способами. Подъемы, спуски, повороты, торможения.</w:t>
      </w:r>
    </w:p>
    <w:p w:rsidR="00E92F44" w:rsidRPr="003A40A5" w:rsidRDefault="00E92F44" w:rsidP="000D7814">
      <w:pPr>
        <w:pStyle w:val="a8"/>
        <w:ind w:left="567"/>
        <w:jc w:val="both"/>
        <w:rPr>
          <w:rFonts w:ascii="Times New Roman" w:hAnsi="Times New Roman"/>
          <w:b/>
        </w:rPr>
      </w:pPr>
      <w:r w:rsidRPr="003A40A5">
        <w:rPr>
          <w:rFonts w:ascii="Times New Roman" w:hAnsi="Times New Roman"/>
          <w:b/>
        </w:rPr>
        <w:t>Прикладно-ориентированная физкультурная деятельность</w:t>
      </w:r>
    </w:p>
    <w:p w:rsidR="00E92F44" w:rsidRPr="003A40A5" w:rsidRDefault="00E92F44" w:rsidP="000D7814">
      <w:pPr>
        <w:spacing w:after="0" w:line="240" w:lineRule="auto"/>
        <w:ind w:left="567"/>
        <w:jc w:val="both"/>
        <w:rPr>
          <w:rFonts w:ascii="Times New Roman" w:hAnsi="Times New Roman"/>
          <w:sz w:val="24"/>
          <w:szCs w:val="24"/>
        </w:rPr>
      </w:pPr>
      <w:r w:rsidRPr="003A40A5">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3A40A5">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E92F44" w:rsidRPr="003A40A5" w:rsidRDefault="00E92F44" w:rsidP="000D7814">
      <w:pPr>
        <w:pStyle w:val="af4"/>
        <w:ind w:left="567"/>
        <w:rPr>
          <w:sz w:val="24"/>
          <w:szCs w:val="24"/>
        </w:rPr>
      </w:pPr>
      <w:r w:rsidRPr="003A40A5">
        <w:rPr>
          <w:sz w:val="24"/>
          <w:szCs w:val="24"/>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E92F44" w:rsidRPr="003A40A5" w:rsidRDefault="00E92F44" w:rsidP="000D7814">
      <w:pPr>
        <w:tabs>
          <w:tab w:val="left" w:pos="1134"/>
        </w:tabs>
        <w:spacing w:after="0" w:line="240" w:lineRule="auto"/>
        <w:ind w:left="567"/>
        <w:jc w:val="both"/>
        <w:rPr>
          <w:rFonts w:ascii="Times New Roman" w:hAnsi="Times New Roman"/>
          <w:sz w:val="24"/>
          <w:szCs w:val="24"/>
        </w:rPr>
      </w:pPr>
    </w:p>
    <w:p w:rsidR="00B540EE" w:rsidRPr="003A40A5" w:rsidRDefault="00436EB5" w:rsidP="000D7814">
      <w:pPr>
        <w:pStyle w:val="4"/>
        <w:spacing w:before="0" w:line="240" w:lineRule="auto"/>
        <w:ind w:left="567"/>
        <w:jc w:val="center"/>
        <w:rPr>
          <w:sz w:val="24"/>
          <w:szCs w:val="24"/>
        </w:rPr>
      </w:pPr>
      <w:bookmarkStart w:id="263" w:name="_Toc409691717"/>
      <w:bookmarkStart w:id="264" w:name="_Toc410654042"/>
      <w:bookmarkStart w:id="265" w:name="_Toc414553253"/>
      <w:r w:rsidRPr="003A40A5">
        <w:rPr>
          <w:sz w:val="24"/>
          <w:szCs w:val="24"/>
        </w:rPr>
        <w:t>2.2.2.</w:t>
      </w:r>
      <w:r w:rsidR="00D33B0F">
        <w:rPr>
          <w:sz w:val="24"/>
          <w:szCs w:val="24"/>
        </w:rPr>
        <w:t>1</w:t>
      </w:r>
      <w:r w:rsidR="00D92E6E">
        <w:rPr>
          <w:sz w:val="24"/>
          <w:szCs w:val="24"/>
        </w:rPr>
        <w:t>8</w:t>
      </w:r>
      <w:r w:rsidRPr="003A40A5">
        <w:rPr>
          <w:sz w:val="24"/>
          <w:szCs w:val="24"/>
        </w:rPr>
        <w:t xml:space="preserve">. </w:t>
      </w:r>
      <w:r w:rsidR="00B540EE" w:rsidRPr="003A40A5">
        <w:rPr>
          <w:sz w:val="24"/>
          <w:szCs w:val="24"/>
        </w:rPr>
        <w:t>Основы безопасности жизнедеятельности</w:t>
      </w:r>
      <w:bookmarkEnd w:id="263"/>
      <w:bookmarkEnd w:id="264"/>
      <w:bookmarkEnd w:id="265"/>
    </w:p>
    <w:p w:rsidR="0024776D" w:rsidRPr="003A40A5" w:rsidRDefault="0024776D"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w:t>
      </w:r>
      <w:r w:rsidRPr="003A40A5">
        <w:rPr>
          <w:rFonts w:ascii="Times New Roman" w:hAnsi="Times New Roman"/>
          <w:sz w:val="24"/>
          <w:szCs w:val="24"/>
        </w:rPr>
        <w:lastRenderedPageBreak/>
        <w:t>безопасности в условиях опасных и чрезвычайных ситуаций социально сложного и технически насыщенного окружающего мира.</w:t>
      </w:r>
    </w:p>
    <w:p w:rsidR="0024776D" w:rsidRPr="003A40A5"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3A40A5"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3A40A5"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3A40A5"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3A40A5" w:rsidRDefault="0024776D" w:rsidP="000D7814">
      <w:pPr>
        <w:spacing w:after="0" w:line="240" w:lineRule="auto"/>
        <w:ind w:left="567"/>
        <w:jc w:val="both"/>
        <w:rPr>
          <w:rFonts w:ascii="Times New Roman" w:hAnsi="Times New Roman"/>
          <w:sz w:val="24"/>
          <w:szCs w:val="24"/>
        </w:rPr>
      </w:pPr>
      <w:r w:rsidRPr="003A40A5">
        <w:rPr>
          <w:rFonts w:ascii="Times New Roman" w:hAnsi="Times New Roman"/>
          <w:sz w:val="24"/>
          <w:szCs w:val="24"/>
        </w:rPr>
        <w:t>Основы безопасности жизнедеятельности как учебный предмет обеспечивает:</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освоение умений оказывать первую помощь пострадавшим;</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освоение умений использовать средства индивидуальной и коллективной защиты.</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3A40A5" w:rsidRDefault="0024776D" w:rsidP="00E1048C">
      <w:pPr>
        <w:numPr>
          <w:ilvl w:val="0"/>
          <w:numId w:val="19"/>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3A40A5">
        <w:rPr>
          <w:rFonts w:ascii="Times New Roman" w:hAnsi="Times New Roman"/>
          <w:sz w:val="24"/>
          <w:szCs w:val="24"/>
        </w:rPr>
        <w:t xml:space="preserve">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w:t>
      </w:r>
      <w:r w:rsidRPr="003A40A5">
        <w:rPr>
          <w:rFonts w:ascii="Times New Roman" w:hAnsi="Times New Roman"/>
          <w:sz w:val="24"/>
          <w:szCs w:val="24"/>
        </w:rPr>
        <w:lastRenderedPageBreak/>
        <w:t>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3A40A5"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3A40A5">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3A40A5" w:rsidRDefault="0024776D" w:rsidP="000D7814">
      <w:pPr>
        <w:overflowPunct w:val="0"/>
        <w:autoSpaceDE w:val="0"/>
        <w:autoSpaceDN w:val="0"/>
        <w:adjustRightInd w:val="0"/>
        <w:spacing w:after="0" w:line="240" w:lineRule="auto"/>
        <w:ind w:left="567"/>
        <w:jc w:val="both"/>
        <w:rPr>
          <w:rFonts w:ascii="Times New Roman" w:hAnsi="Times New Roman"/>
          <w:sz w:val="24"/>
          <w:szCs w:val="24"/>
        </w:rPr>
      </w:pPr>
      <w:r w:rsidRPr="003A40A5">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3A40A5" w:rsidRDefault="00B30F8B" w:rsidP="000D7814">
      <w:pPr>
        <w:tabs>
          <w:tab w:val="left" w:pos="1134"/>
        </w:tabs>
        <w:overflowPunct w:val="0"/>
        <w:autoSpaceDE w:val="0"/>
        <w:autoSpaceDN w:val="0"/>
        <w:adjustRightInd w:val="0"/>
        <w:spacing w:after="0" w:line="240" w:lineRule="auto"/>
        <w:ind w:left="567"/>
        <w:jc w:val="both"/>
        <w:rPr>
          <w:rFonts w:ascii="Times New Roman" w:hAnsi="Times New Roman"/>
          <w:color w:val="FF0000"/>
          <w:sz w:val="24"/>
          <w:szCs w:val="24"/>
        </w:rPr>
      </w:pPr>
    </w:p>
    <w:p w:rsidR="00B540EE" w:rsidRPr="003A40A5" w:rsidRDefault="00867039"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8 КЛАССА</w:t>
      </w:r>
    </w:p>
    <w:p w:rsidR="00B540EE" w:rsidRPr="003A40A5" w:rsidRDefault="00B540EE" w:rsidP="000D7814">
      <w:pPr>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Основы безопасности личности, общества и государства</w:t>
      </w:r>
    </w:p>
    <w:p w:rsidR="00B540EE" w:rsidRPr="003A40A5" w:rsidRDefault="00B540EE" w:rsidP="000D7814">
      <w:pPr>
        <w:tabs>
          <w:tab w:val="left" w:pos="426"/>
        </w:tabs>
        <w:spacing w:after="0" w:line="240" w:lineRule="auto"/>
        <w:ind w:left="567"/>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 xml:space="preserve">Основы комплексной безопасности </w:t>
      </w:r>
    </w:p>
    <w:p w:rsidR="00B540EE" w:rsidRPr="003A40A5" w:rsidRDefault="00B540EE" w:rsidP="000D7814">
      <w:pPr>
        <w:spacing w:after="0" w:line="240" w:lineRule="auto"/>
        <w:ind w:left="567"/>
        <w:jc w:val="both"/>
        <w:rPr>
          <w:rFonts w:ascii="Times New Roman" w:hAnsi="Times New Roman"/>
          <w:i/>
          <w:color w:val="1F497D" w:themeColor="text2"/>
          <w:sz w:val="24"/>
          <w:szCs w:val="24"/>
        </w:rPr>
      </w:pPr>
      <w:r w:rsidRPr="003A40A5">
        <w:rPr>
          <w:rFonts w:ascii="Times New Roman" w:hAnsi="Times New Roman"/>
          <w:color w:val="000000" w:themeColor="text1"/>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3A40A5">
        <w:rPr>
          <w:rFonts w:ascii="Times New Roman" w:hAnsi="Times New Roman"/>
          <w:i/>
          <w:color w:val="000000" w:themeColor="text1"/>
          <w:sz w:val="24"/>
          <w:szCs w:val="24"/>
        </w:rPr>
        <w:t>Средства индивидуальной защиты велосипедиста.</w:t>
      </w:r>
      <w:r w:rsidRPr="003A40A5">
        <w:rPr>
          <w:rFonts w:ascii="Times New Roman" w:hAnsi="Times New Roman"/>
          <w:color w:val="000000" w:themeColor="text1"/>
          <w:sz w:val="24"/>
          <w:szCs w:val="24"/>
        </w:rPr>
        <w:t xml:space="preserve"> Пожар его причины и последствия. Правила поведения при пожаре</w:t>
      </w:r>
      <w:r w:rsidR="00601D93" w:rsidRPr="003A40A5">
        <w:rPr>
          <w:rFonts w:ascii="Times New Roman" w:hAnsi="Times New Roman"/>
          <w:color w:val="000000" w:themeColor="text1"/>
          <w:sz w:val="24"/>
          <w:szCs w:val="24"/>
        </w:rPr>
        <w:t xml:space="preserve"> при пожаре. Первичные средства пожаротушения</w:t>
      </w:r>
      <w:r w:rsidRPr="003A40A5">
        <w:rPr>
          <w:rFonts w:ascii="Times New Roman" w:hAnsi="Times New Roman"/>
          <w:color w:val="000000" w:themeColor="text1"/>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3A40A5">
        <w:rPr>
          <w:rFonts w:ascii="Times New Roman" w:hAnsi="Times New Roman"/>
          <w:i/>
          <w:color w:val="000000" w:themeColor="text1"/>
          <w:sz w:val="24"/>
          <w:szCs w:val="24"/>
        </w:rPr>
        <w:t>и поездках.</w:t>
      </w:r>
      <w:r w:rsidRPr="003A40A5">
        <w:rPr>
          <w:rFonts w:ascii="Times New Roman" w:hAnsi="Times New Roman"/>
          <w:color w:val="000000" w:themeColor="text1"/>
          <w:sz w:val="24"/>
          <w:szCs w:val="24"/>
        </w:rPr>
        <w:t xml:space="preserve"> Правила поведения в автономных условиях. Сигналы бедствия, способы их подачи и ответы на них.</w:t>
      </w:r>
    </w:p>
    <w:p w:rsidR="00B540EE" w:rsidRPr="003A40A5" w:rsidRDefault="00B540EE" w:rsidP="000D7814">
      <w:pPr>
        <w:tabs>
          <w:tab w:val="left" w:pos="426"/>
        </w:tabs>
        <w:spacing w:after="0" w:line="240" w:lineRule="auto"/>
        <w:ind w:left="567"/>
        <w:jc w:val="both"/>
        <w:rPr>
          <w:rFonts w:ascii="Times New Roman" w:hAnsi="Times New Roman"/>
          <w:sz w:val="24"/>
          <w:szCs w:val="24"/>
        </w:rPr>
      </w:pPr>
      <w:r w:rsidRPr="003A40A5">
        <w:rPr>
          <w:rFonts w:ascii="Times New Roman" w:hAnsi="Times New Roman"/>
          <w:b/>
          <w:sz w:val="24"/>
          <w:szCs w:val="24"/>
        </w:rPr>
        <w:t xml:space="preserve">Защита населения Российской Федерации от чрезвычайных </w:t>
      </w:r>
      <w:r w:rsidRPr="003A40A5">
        <w:rPr>
          <w:rFonts w:ascii="Times New Roman" w:hAnsi="Times New Roman"/>
          <w:b/>
          <w:bCs/>
          <w:sz w:val="24"/>
          <w:szCs w:val="24"/>
          <w:shd w:val="clear" w:color="auto" w:fill="FFFFFF"/>
        </w:rPr>
        <w:t>ситуаций</w:t>
      </w:r>
    </w:p>
    <w:p w:rsidR="000E5E02" w:rsidRPr="00BF1B17" w:rsidRDefault="00601D93" w:rsidP="00BF1B17">
      <w:pPr>
        <w:spacing w:after="0" w:line="240" w:lineRule="auto"/>
        <w:ind w:left="567"/>
        <w:jc w:val="both"/>
        <w:rPr>
          <w:rFonts w:ascii="Times New Roman" w:hAnsi="Times New Roman"/>
          <w:sz w:val="24"/>
          <w:szCs w:val="24"/>
          <w:lang w:val="tt-RU"/>
        </w:rPr>
      </w:pPr>
      <w:r w:rsidRPr="003A40A5">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w:t>
      </w:r>
      <w:r w:rsidR="00BF1B17">
        <w:rPr>
          <w:rFonts w:ascii="Times New Roman" w:hAnsi="Times New Roman"/>
          <w:sz w:val="24"/>
          <w:szCs w:val="24"/>
        </w:rPr>
        <w:t>равила поведения при эвакуации.</w:t>
      </w:r>
    </w:p>
    <w:p w:rsidR="00B540EE" w:rsidRPr="003A40A5" w:rsidRDefault="00B540EE" w:rsidP="00BF1B17">
      <w:pPr>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Основы медицинских знаний и здорового образа жизни</w:t>
      </w:r>
    </w:p>
    <w:p w:rsidR="00B540EE" w:rsidRPr="003A40A5" w:rsidRDefault="00B540EE" w:rsidP="00BF1B17">
      <w:pPr>
        <w:tabs>
          <w:tab w:val="left" w:pos="426"/>
        </w:tabs>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Основы здорового образа жизни</w:t>
      </w:r>
    </w:p>
    <w:p w:rsidR="00B540EE" w:rsidRPr="003A40A5" w:rsidRDefault="009A5A04" w:rsidP="00BF1B17">
      <w:pPr>
        <w:spacing w:after="0" w:line="240" w:lineRule="auto"/>
        <w:ind w:left="567"/>
        <w:jc w:val="both"/>
        <w:rPr>
          <w:rFonts w:ascii="Times New Roman" w:hAnsi="Times New Roman"/>
          <w:bCs/>
          <w:color w:val="FF0000"/>
          <w:sz w:val="24"/>
          <w:szCs w:val="24"/>
        </w:rPr>
      </w:pPr>
      <w:r w:rsidRPr="003A40A5">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3A40A5">
        <w:rPr>
          <w:rFonts w:ascii="Times New Roman" w:hAnsi="Times New Roman"/>
          <w:bCs/>
          <w:sz w:val="24"/>
          <w:szCs w:val="24"/>
        </w:rPr>
        <w:t>.</w:t>
      </w:r>
    </w:p>
    <w:p w:rsidR="00B540EE" w:rsidRPr="003A40A5" w:rsidRDefault="00B540EE" w:rsidP="00BF1B17">
      <w:pPr>
        <w:tabs>
          <w:tab w:val="left" w:pos="426"/>
        </w:tabs>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Основы медицинских знаний и оказание первой помощи</w:t>
      </w:r>
    </w:p>
    <w:p w:rsidR="00B540EE" w:rsidRPr="003A40A5" w:rsidRDefault="00B540EE" w:rsidP="00BF1B17">
      <w:pPr>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3A40A5">
        <w:rPr>
          <w:rFonts w:ascii="Times New Roman" w:hAnsi="Times New Roman"/>
          <w:sz w:val="24"/>
          <w:szCs w:val="24"/>
        </w:rPr>
        <w:t xml:space="preserve">Извлечение инородного тела из верхних дыхательных путей. </w:t>
      </w:r>
      <w:r w:rsidRPr="003A40A5">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3A40A5">
        <w:rPr>
          <w:rFonts w:ascii="Times New Roman" w:hAnsi="Times New Roman"/>
          <w:sz w:val="24"/>
          <w:szCs w:val="24"/>
        </w:rPr>
        <w:t>ожогах, отморожениях и общем переохлаждении</w:t>
      </w:r>
      <w:r w:rsidRPr="003A40A5">
        <w:rPr>
          <w:rFonts w:ascii="Times New Roman" w:hAnsi="Times New Roman"/>
          <w:sz w:val="24"/>
          <w:szCs w:val="24"/>
        </w:rPr>
        <w:t xml:space="preserve">. </w:t>
      </w:r>
    </w:p>
    <w:p w:rsidR="0097718C" w:rsidRPr="003A40A5" w:rsidRDefault="0097718C" w:rsidP="000D7814">
      <w:pPr>
        <w:spacing w:after="0" w:line="240" w:lineRule="auto"/>
        <w:ind w:left="567"/>
        <w:rPr>
          <w:rFonts w:ascii="Times New Roman" w:hAnsi="Times New Roman"/>
          <w:b/>
          <w:sz w:val="24"/>
          <w:szCs w:val="24"/>
        </w:rPr>
      </w:pPr>
      <w:bookmarkStart w:id="266" w:name="_Toc406059050"/>
      <w:bookmarkStart w:id="267" w:name="_Toc409691718"/>
    </w:p>
    <w:p w:rsidR="00245F1D" w:rsidRPr="003A40A5" w:rsidRDefault="00867039" w:rsidP="000D7814">
      <w:pPr>
        <w:spacing w:after="0" w:line="240" w:lineRule="auto"/>
        <w:ind w:left="567"/>
        <w:jc w:val="center"/>
        <w:rPr>
          <w:rFonts w:ascii="Times New Roman" w:hAnsi="Times New Roman"/>
          <w:b/>
          <w:sz w:val="24"/>
          <w:szCs w:val="24"/>
        </w:rPr>
      </w:pPr>
      <w:r w:rsidRPr="003A40A5">
        <w:rPr>
          <w:rFonts w:ascii="Times New Roman" w:hAnsi="Times New Roman"/>
          <w:b/>
          <w:sz w:val="24"/>
          <w:szCs w:val="24"/>
        </w:rPr>
        <w:t>СОДЕРЖАНИЕ КУРСА ДЛЯ 9 КЛАССА</w:t>
      </w:r>
    </w:p>
    <w:p w:rsidR="0097718C" w:rsidRPr="003A40A5" w:rsidRDefault="0097718C" w:rsidP="000D7814">
      <w:pPr>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Основы безопасности личности, общества и государства</w:t>
      </w:r>
    </w:p>
    <w:p w:rsidR="0097718C" w:rsidRPr="003A40A5" w:rsidRDefault="0097718C" w:rsidP="000D7814">
      <w:pPr>
        <w:tabs>
          <w:tab w:val="left" w:pos="426"/>
        </w:tabs>
        <w:spacing w:after="0" w:line="240" w:lineRule="auto"/>
        <w:ind w:left="567"/>
        <w:jc w:val="both"/>
        <w:rPr>
          <w:rFonts w:ascii="Times New Roman" w:hAnsi="Times New Roman"/>
          <w:b/>
          <w:bCs/>
          <w:sz w:val="24"/>
          <w:szCs w:val="24"/>
          <w:shd w:val="clear" w:color="auto" w:fill="FFFFFF"/>
        </w:rPr>
      </w:pPr>
      <w:r w:rsidRPr="003A40A5">
        <w:rPr>
          <w:rFonts w:ascii="Times New Roman" w:hAnsi="Times New Roman"/>
          <w:b/>
          <w:bCs/>
          <w:sz w:val="24"/>
          <w:szCs w:val="24"/>
          <w:shd w:val="clear" w:color="auto" w:fill="FFFFFF"/>
        </w:rPr>
        <w:t xml:space="preserve">Основы комплексной безопасности </w:t>
      </w:r>
    </w:p>
    <w:p w:rsidR="0097718C" w:rsidRPr="003A40A5" w:rsidRDefault="0097718C" w:rsidP="000D7814">
      <w:pPr>
        <w:spacing w:after="0" w:line="240" w:lineRule="auto"/>
        <w:ind w:left="567"/>
        <w:jc w:val="both"/>
        <w:rPr>
          <w:rFonts w:ascii="Times New Roman" w:hAnsi="Times New Roman"/>
          <w:i/>
          <w:sz w:val="24"/>
          <w:szCs w:val="24"/>
        </w:rPr>
      </w:pPr>
      <w:r w:rsidRPr="003A40A5">
        <w:rPr>
          <w:rFonts w:ascii="Times New Roman" w:hAnsi="Times New Roman"/>
          <w:sz w:val="24"/>
          <w:szCs w:val="24"/>
        </w:rPr>
        <w:lastRenderedPageBreak/>
        <w:t xml:space="preserve">Правила безопасности в ситуациях криминогенного характера (квартира, улица, подъезд, лифт, карманная кража, мошенничество, </w:t>
      </w:r>
      <w:r w:rsidRPr="003A40A5">
        <w:rPr>
          <w:rFonts w:ascii="Times New Roman" w:hAnsi="Times New Roman"/>
          <w:i/>
          <w:sz w:val="24"/>
          <w:szCs w:val="24"/>
        </w:rPr>
        <w:t>самозащита покупателя</w:t>
      </w:r>
      <w:r w:rsidRPr="003A40A5">
        <w:rPr>
          <w:rFonts w:ascii="Times New Roman" w:hAnsi="Times New Roman"/>
          <w:sz w:val="24"/>
          <w:szCs w:val="24"/>
        </w:rPr>
        <w:t xml:space="preserve">). Элементарные способы самозащиты. </w:t>
      </w:r>
      <w:r w:rsidRPr="003A40A5">
        <w:rPr>
          <w:rFonts w:ascii="Times New Roman" w:hAnsi="Times New Roman"/>
          <w:i/>
          <w:sz w:val="24"/>
          <w:szCs w:val="24"/>
        </w:rPr>
        <w:t>Информационная безопасность подростка.</w:t>
      </w:r>
    </w:p>
    <w:p w:rsidR="0097718C" w:rsidRPr="003A40A5" w:rsidRDefault="0097718C" w:rsidP="000D7814">
      <w:pPr>
        <w:tabs>
          <w:tab w:val="left" w:pos="426"/>
        </w:tabs>
        <w:spacing w:after="0" w:line="240" w:lineRule="auto"/>
        <w:ind w:left="567"/>
        <w:jc w:val="both"/>
        <w:rPr>
          <w:rFonts w:ascii="Times New Roman" w:hAnsi="Times New Roman"/>
          <w:bCs/>
          <w:sz w:val="24"/>
          <w:szCs w:val="24"/>
          <w:shd w:val="clear" w:color="auto" w:fill="FFFFFF"/>
        </w:rPr>
      </w:pPr>
      <w:r w:rsidRPr="003A40A5">
        <w:rPr>
          <w:rFonts w:ascii="Times New Roman" w:hAnsi="Times New Roman"/>
          <w:b/>
          <w:bCs/>
          <w:sz w:val="24"/>
          <w:szCs w:val="24"/>
        </w:rPr>
        <w:t>Основы противодействия терроризму, экстремизму и наркотизму в Российской Федерации</w:t>
      </w:r>
    </w:p>
    <w:p w:rsidR="0097718C" w:rsidRPr="003A40A5" w:rsidRDefault="0097718C" w:rsidP="000D7814">
      <w:pPr>
        <w:tabs>
          <w:tab w:val="left" w:pos="0"/>
        </w:tabs>
        <w:spacing w:after="0" w:line="240" w:lineRule="auto"/>
        <w:ind w:left="567"/>
        <w:jc w:val="both"/>
        <w:rPr>
          <w:rFonts w:ascii="Times New Roman" w:hAnsi="Times New Roman"/>
          <w:sz w:val="24"/>
          <w:szCs w:val="24"/>
        </w:rPr>
      </w:pPr>
      <w:r w:rsidRPr="003A40A5">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3A40A5">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3A40A5">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97718C" w:rsidRPr="003A40A5" w:rsidRDefault="0097718C" w:rsidP="000D7814">
      <w:pPr>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Основы медицинских знаний и здорового образа жизни</w:t>
      </w:r>
    </w:p>
    <w:p w:rsidR="0097718C" w:rsidRPr="003A40A5" w:rsidRDefault="0097718C" w:rsidP="000D7814">
      <w:pPr>
        <w:tabs>
          <w:tab w:val="left" w:pos="426"/>
        </w:tabs>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Основы здорового образа жизни</w:t>
      </w:r>
    </w:p>
    <w:p w:rsidR="0097718C" w:rsidRPr="003A40A5" w:rsidRDefault="0097718C" w:rsidP="000D7814">
      <w:pPr>
        <w:spacing w:after="0" w:line="240" w:lineRule="auto"/>
        <w:ind w:left="567"/>
        <w:rPr>
          <w:rFonts w:ascii="Times New Roman" w:hAnsi="Times New Roman"/>
          <w:bCs/>
          <w:i/>
          <w:sz w:val="24"/>
          <w:szCs w:val="24"/>
        </w:rPr>
      </w:pPr>
      <w:r w:rsidRPr="003A40A5">
        <w:rPr>
          <w:rFonts w:ascii="Times New Roman" w:hAnsi="Times New Roman"/>
          <w:bCs/>
          <w:i/>
          <w:sz w:val="24"/>
          <w:szCs w:val="24"/>
        </w:rPr>
        <w:t>Семья в современном обществе. Права и обязанности супругов. Защита прав ребенка.</w:t>
      </w:r>
    </w:p>
    <w:p w:rsidR="0097718C" w:rsidRPr="003A40A5" w:rsidRDefault="0097718C" w:rsidP="000D7814">
      <w:pPr>
        <w:tabs>
          <w:tab w:val="left" w:pos="426"/>
        </w:tabs>
        <w:spacing w:after="0" w:line="240" w:lineRule="auto"/>
        <w:ind w:left="567"/>
        <w:jc w:val="both"/>
        <w:rPr>
          <w:rFonts w:ascii="Times New Roman" w:hAnsi="Times New Roman"/>
          <w:b/>
          <w:bCs/>
          <w:sz w:val="24"/>
          <w:szCs w:val="24"/>
        </w:rPr>
      </w:pPr>
      <w:r w:rsidRPr="003A40A5">
        <w:rPr>
          <w:rFonts w:ascii="Times New Roman" w:hAnsi="Times New Roman"/>
          <w:b/>
          <w:bCs/>
          <w:sz w:val="24"/>
          <w:szCs w:val="24"/>
        </w:rPr>
        <w:t>Основы медицинских знаний и оказание первой помощи</w:t>
      </w:r>
    </w:p>
    <w:p w:rsidR="0097718C" w:rsidRPr="003A40A5" w:rsidRDefault="0097718C" w:rsidP="000D7814">
      <w:pPr>
        <w:spacing w:after="0" w:line="240" w:lineRule="auto"/>
        <w:ind w:left="567"/>
        <w:jc w:val="both"/>
        <w:rPr>
          <w:rFonts w:ascii="Times New Roman" w:hAnsi="Times New Roman"/>
          <w:sz w:val="24"/>
          <w:szCs w:val="24"/>
        </w:rPr>
      </w:pPr>
      <w:r w:rsidRPr="003A40A5">
        <w:rPr>
          <w:rFonts w:ascii="Times New Roman" w:hAnsi="Times New Roman"/>
          <w:i/>
          <w:sz w:val="24"/>
          <w:szCs w:val="24"/>
        </w:rPr>
        <w:t>Основные неинфекционные и инфекционные заболевания,их профилактика</w:t>
      </w:r>
      <w:r w:rsidRPr="003A40A5">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3A40A5">
        <w:rPr>
          <w:rFonts w:ascii="Times New Roman" w:hAnsi="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97718C" w:rsidRPr="003A40A5" w:rsidRDefault="0097718C" w:rsidP="000D7814">
      <w:pPr>
        <w:spacing w:after="0" w:line="240" w:lineRule="auto"/>
        <w:ind w:left="567"/>
        <w:rPr>
          <w:rFonts w:ascii="Times New Roman" w:hAnsi="Times New Roman"/>
          <w:sz w:val="24"/>
          <w:szCs w:val="24"/>
        </w:rPr>
      </w:pPr>
    </w:p>
    <w:p w:rsidR="00CB4A21" w:rsidRPr="00CB4A21" w:rsidRDefault="00CB6809" w:rsidP="00CB4A21">
      <w:pPr>
        <w:pStyle w:val="2"/>
        <w:widowControl w:val="0"/>
        <w:tabs>
          <w:tab w:val="left" w:pos="2731"/>
        </w:tabs>
        <w:autoSpaceDE w:val="0"/>
        <w:autoSpaceDN w:val="0"/>
        <w:spacing w:line="240" w:lineRule="auto"/>
        <w:ind w:firstLine="0"/>
        <w:jc w:val="left"/>
        <w:rPr>
          <w:sz w:val="24"/>
          <w:szCs w:val="24"/>
        </w:rPr>
      </w:pPr>
      <w:r w:rsidRPr="00CB4A21">
        <w:rPr>
          <w:b w:val="0"/>
          <w:bCs w:val="0"/>
          <w:sz w:val="24"/>
          <w:szCs w:val="24"/>
          <w:shd w:val="clear" w:color="auto" w:fill="FFFFFF"/>
          <w:lang w:val="tt-RU"/>
        </w:rPr>
        <w:t>2.2.2.18</w:t>
      </w:r>
      <w:r w:rsidR="00CB4A21" w:rsidRPr="00CB4A21">
        <w:rPr>
          <w:b w:val="0"/>
          <w:bCs w:val="0"/>
          <w:sz w:val="24"/>
          <w:szCs w:val="24"/>
          <w:shd w:val="clear" w:color="auto" w:fill="FFFFFF"/>
          <w:lang w:val="tt-RU"/>
        </w:rPr>
        <w:t xml:space="preserve"> </w:t>
      </w:r>
      <w:r w:rsidR="00CB4A21" w:rsidRPr="00CB4A21">
        <w:rPr>
          <w:sz w:val="24"/>
          <w:szCs w:val="24"/>
        </w:rPr>
        <w:t>Основы духовно-нравственной культуры народов</w:t>
      </w:r>
      <w:r w:rsidR="00CB4A21" w:rsidRPr="00CB4A21">
        <w:rPr>
          <w:spacing w:val="-5"/>
          <w:sz w:val="24"/>
          <w:szCs w:val="24"/>
        </w:rPr>
        <w:t xml:space="preserve"> </w:t>
      </w:r>
      <w:r w:rsidR="00CB4A21" w:rsidRPr="00CB4A21">
        <w:rPr>
          <w:sz w:val="24"/>
          <w:szCs w:val="24"/>
        </w:rPr>
        <w:t>России</w:t>
      </w:r>
    </w:p>
    <w:p w:rsidR="00CB4A21" w:rsidRPr="00CB4A21" w:rsidRDefault="00CB4A21" w:rsidP="00CB4A21">
      <w:pPr>
        <w:pStyle w:val="afa"/>
        <w:spacing w:line="240" w:lineRule="auto"/>
        <w:ind w:right="595"/>
        <w:rPr>
          <w:rFonts w:ascii="Times New Roman" w:hAnsi="Times New Roman"/>
          <w:sz w:val="24"/>
          <w:szCs w:val="24"/>
        </w:rPr>
      </w:pPr>
      <w:r w:rsidRPr="00CB4A21">
        <w:rPr>
          <w:rFonts w:ascii="Times New Roman" w:hAnsi="Times New Roman"/>
          <w:sz w:val="24"/>
          <w:szCs w:val="24"/>
        </w:rPr>
        <w:t>Предмет «Основы духовно-нравственной культуры народов России» изучается в 5 классе в рамках внеурочной деятельности.</w:t>
      </w:r>
    </w:p>
    <w:p w:rsidR="003C3D22" w:rsidRDefault="00CB4A21" w:rsidP="003C3D22">
      <w:pPr>
        <w:pStyle w:val="afa"/>
        <w:spacing w:line="240" w:lineRule="auto"/>
        <w:ind w:right="489"/>
        <w:rPr>
          <w:rFonts w:ascii="Times New Roman" w:hAnsi="Times New Roman"/>
          <w:sz w:val="24"/>
          <w:szCs w:val="24"/>
          <w:lang w:val="tt-RU"/>
        </w:rPr>
      </w:pPr>
      <w:r w:rsidRPr="00CB4A21">
        <w:rPr>
          <w:rFonts w:ascii="Times New Roman" w:hAnsi="Times New Roman"/>
          <w:b/>
          <w:sz w:val="24"/>
          <w:szCs w:val="24"/>
        </w:rPr>
        <w:t xml:space="preserve">Содержание предмета: </w:t>
      </w:r>
      <w:r w:rsidRPr="00CB4A21">
        <w:rPr>
          <w:rFonts w:ascii="Times New Roman" w:hAnsi="Times New Roman"/>
          <w:sz w:val="24"/>
          <w:szCs w:val="24"/>
        </w:rPr>
        <w:t xml:space="preserve">Православие в Древней Руси. Православная Церковь в Московской Руси. Православие в Российском царстве. Православие в Советской России. Православие в современной России. Православие в традициях русского народа. Дом и семья в православии. Древняя история ислама на территории России. Мусульмане в России. Ислам в современной России. Мусульманские ценности и идеалы. Дом и семья в исламе. Появление и развитие иудаизма в России. Иудаизм в Российской империи. Иудаизм в СССР и современной России. Иудаизм в культуре и традициях еврейского народа. Распространение буддизма среди </w:t>
      </w:r>
      <w:bookmarkStart w:id="268" w:name="_Toc410654043"/>
      <w:bookmarkStart w:id="269" w:name="_Toc414553254"/>
      <w:r w:rsidR="003C3D22">
        <w:rPr>
          <w:rFonts w:ascii="Times New Roman" w:hAnsi="Times New Roman"/>
          <w:sz w:val="24"/>
          <w:szCs w:val="24"/>
        </w:rPr>
        <w:t>народов России. Буддизм в СССР.</w:t>
      </w:r>
    </w:p>
    <w:p w:rsidR="00683A94" w:rsidRPr="00683A94" w:rsidRDefault="00683A94" w:rsidP="00E1048C">
      <w:pPr>
        <w:widowControl w:val="0"/>
        <w:numPr>
          <w:ilvl w:val="1"/>
          <w:numId w:val="119"/>
        </w:numPr>
        <w:tabs>
          <w:tab w:val="left" w:pos="2676"/>
        </w:tabs>
        <w:autoSpaceDE w:val="0"/>
        <w:autoSpaceDN w:val="0"/>
        <w:spacing w:before="203" w:after="0" w:line="274" w:lineRule="exact"/>
        <w:ind w:left="2675" w:hanging="422"/>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Программа воспитания и социализации</w:t>
      </w:r>
      <w:r w:rsidRPr="00683A94">
        <w:rPr>
          <w:rFonts w:ascii="Times New Roman" w:eastAsia="Times New Roman" w:hAnsi="Times New Roman"/>
          <w:b/>
          <w:bCs/>
          <w:spacing w:val="-4"/>
          <w:sz w:val="24"/>
          <w:szCs w:val="24"/>
          <w:lang w:eastAsia="ru-RU" w:bidi="ru-RU"/>
        </w:rPr>
        <w:t xml:space="preserve"> </w:t>
      </w:r>
      <w:r w:rsidRPr="00683A94">
        <w:rPr>
          <w:rFonts w:ascii="Times New Roman" w:eastAsia="Times New Roman" w:hAnsi="Times New Roman"/>
          <w:b/>
          <w:bCs/>
          <w:sz w:val="24"/>
          <w:szCs w:val="24"/>
          <w:lang w:eastAsia="ru-RU" w:bidi="ru-RU"/>
        </w:rPr>
        <w:t>обучающихся</w:t>
      </w: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Программа направлена на:</w:t>
      </w:r>
    </w:p>
    <w:p w:rsidR="00683A94" w:rsidRPr="00683A94" w:rsidRDefault="00683A94" w:rsidP="00E1048C">
      <w:pPr>
        <w:widowControl w:val="0"/>
        <w:numPr>
          <w:ilvl w:val="0"/>
          <w:numId w:val="115"/>
        </w:numPr>
        <w:tabs>
          <w:tab w:val="left" w:pos="962"/>
        </w:tabs>
        <w:autoSpaceDE w:val="0"/>
        <w:autoSpaceDN w:val="0"/>
        <w:spacing w:after="0" w:line="240" w:lineRule="auto"/>
        <w:ind w:right="43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поведения;</w:t>
      </w:r>
    </w:p>
    <w:p w:rsidR="00683A94" w:rsidRPr="00683A94" w:rsidRDefault="00683A94" w:rsidP="00E1048C">
      <w:pPr>
        <w:widowControl w:val="0"/>
        <w:numPr>
          <w:ilvl w:val="0"/>
          <w:numId w:val="115"/>
        </w:numPr>
        <w:tabs>
          <w:tab w:val="left" w:pos="1022"/>
        </w:tabs>
        <w:autoSpaceDE w:val="0"/>
        <w:autoSpaceDN w:val="0"/>
        <w:spacing w:after="0" w:line="240" w:lineRule="auto"/>
        <w:ind w:right="425"/>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труда;</w:t>
      </w:r>
    </w:p>
    <w:p w:rsidR="00683A94" w:rsidRPr="00683A94" w:rsidRDefault="00683A94" w:rsidP="00E1048C">
      <w:pPr>
        <w:widowControl w:val="0"/>
        <w:numPr>
          <w:ilvl w:val="0"/>
          <w:numId w:val="115"/>
        </w:numPr>
        <w:tabs>
          <w:tab w:val="left" w:pos="962"/>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E1048C">
      <w:pPr>
        <w:widowControl w:val="0"/>
        <w:numPr>
          <w:ilvl w:val="0"/>
          <w:numId w:val="115"/>
        </w:numPr>
        <w:tabs>
          <w:tab w:val="left" w:pos="962"/>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ценностного отношения к природе, к окружающей среде, бережного отношения к процессу освоения природных ресурсов региона, страны,</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планеты.</w:t>
      </w:r>
    </w:p>
    <w:p w:rsidR="00683A94" w:rsidRPr="00683A94" w:rsidRDefault="00683A94" w:rsidP="00E1048C">
      <w:pPr>
        <w:widowControl w:val="0"/>
        <w:numPr>
          <w:ilvl w:val="0"/>
          <w:numId w:val="115"/>
        </w:numPr>
        <w:tabs>
          <w:tab w:val="left" w:pos="962"/>
        </w:tabs>
        <w:autoSpaceDE w:val="0"/>
        <w:autoSpaceDN w:val="0"/>
        <w:spacing w:before="71"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 уважительное отношение к традициям, культуре и языку своего народа и других народов</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России.</w:t>
      </w:r>
    </w:p>
    <w:p w:rsidR="00683A94" w:rsidRPr="00683A94" w:rsidRDefault="00683A94" w:rsidP="00683A94">
      <w:pPr>
        <w:widowControl w:val="0"/>
        <w:autoSpaceDE w:val="0"/>
        <w:autoSpaceDN w:val="0"/>
        <w:spacing w:before="5" w:after="0" w:line="274" w:lineRule="exact"/>
        <w:ind w:left="253"/>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lastRenderedPageBreak/>
        <w:t>Программа обеспечивает:</w:t>
      </w:r>
    </w:p>
    <w:p w:rsidR="00683A94" w:rsidRPr="00683A94" w:rsidRDefault="00683A94" w:rsidP="00E1048C">
      <w:pPr>
        <w:widowControl w:val="0"/>
        <w:numPr>
          <w:ilvl w:val="0"/>
          <w:numId w:val="115"/>
        </w:numPr>
        <w:tabs>
          <w:tab w:val="left" w:pos="962"/>
        </w:tabs>
        <w:autoSpaceDE w:val="0"/>
        <w:autoSpaceDN w:val="0"/>
        <w:spacing w:after="0" w:line="240" w:lineRule="auto"/>
        <w:ind w:right="425"/>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представителей);</w:t>
      </w:r>
    </w:p>
    <w:p w:rsidR="00683A94" w:rsidRPr="00683A94" w:rsidRDefault="00683A94" w:rsidP="00E1048C">
      <w:pPr>
        <w:widowControl w:val="0"/>
        <w:numPr>
          <w:ilvl w:val="0"/>
          <w:numId w:val="115"/>
        </w:numPr>
        <w:tabs>
          <w:tab w:val="left" w:pos="962"/>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развитию;</w:t>
      </w:r>
    </w:p>
    <w:p w:rsidR="00683A94" w:rsidRPr="00683A94" w:rsidRDefault="00683A94" w:rsidP="00E1048C">
      <w:pPr>
        <w:widowControl w:val="0"/>
        <w:numPr>
          <w:ilvl w:val="0"/>
          <w:numId w:val="115"/>
        </w:numPr>
        <w:tabs>
          <w:tab w:val="left" w:pos="962"/>
        </w:tabs>
        <w:autoSpaceDE w:val="0"/>
        <w:autoSpaceDN w:val="0"/>
        <w:spacing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683A94" w:rsidRPr="00683A94" w:rsidRDefault="00683A94" w:rsidP="00E1048C">
      <w:pPr>
        <w:widowControl w:val="0"/>
        <w:numPr>
          <w:ilvl w:val="0"/>
          <w:numId w:val="115"/>
        </w:numPr>
        <w:tabs>
          <w:tab w:val="left" w:pos="962"/>
        </w:tabs>
        <w:autoSpaceDE w:val="0"/>
        <w:autoSpaceDN w:val="0"/>
        <w:spacing w:after="0" w:line="240" w:lineRule="auto"/>
        <w:ind w:right="42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социальную самоидентификацию обучающихся посредством личностно значимой и общественно приемлемой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E1048C">
      <w:pPr>
        <w:widowControl w:val="0"/>
        <w:numPr>
          <w:ilvl w:val="0"/>
          <w:numId w:val="115"/>
        </w:numPr>
        <w:tabs>
          <w:tab w:val="left" w:pos="962"/>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законодательством;</w:t>
      </w:r>
    </w:p>
    <w:p w:rsidR="00683A94" w:rsidRPr="00683A94" w:rsidRDefault="00683A94" w:rsidP="00E1048C">
      <w:pPr>
        <w:widowControl w:val="0"/>
        <w:numPr>
          <w:ilvl w:val="0"/>
          <w:numId w:val="115"/>
        </w:numPr>
        <w:tabs>
          <w:tab w:val="left" w:pos="962"/>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683A94" w:rsidRPr="00683A94" w:rsidRDefault="00683A94" w:rsidP="00E1048C">
      <w:pPr>
        <w:widowControl w:val="0"/>
        <w:numPr>
          <w:ilvl w:val="0"/>
          <w:numId w:val="115"/>
        </w:numPr>
        <w:tabs>
          <w:tab w:val="left" w:pos="962"/>
        </w:tabs>
        <w:autoSpaceDE w:val="0"/>
        <w:autoSpaceDN w:val="0"/>
        <w:spacing w:after="0" w:line="240" w:lineRule="auto"/>
        <w:ind w:right="41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 патриотических объединениях, в проведении акций и праздников (региональных, государственных, международных);</w:t>
      </w:r>
    </w:p>
    <w:p w:rsidR="00683A94" w:rsidRPr="00683A94" w:rsidRDefault="00683A94" w:rsidP="00E1048C">
      <w:pPr>
        <w:widowControl w:val="0"/>
        <w:numPr>
          <w:ilvl w:val="0"/>
          <w:numId w:val="115"/>
        </w:numPr>
        <w:tabs>
          <w:tab w:val="left" w:pos="962"/>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участие обучающихся в деятельности творческих объединений, благотворительных организаций;</w:t>
      </w:r>
    </w:p>
    <w:p w:rsidR="00683A94" w:rsidRPr="00683A94" w:rsidRDefault="00683A94" w:rsidP="00E1048C">
      <w:pPr>
        <w:widowControl w:val="0"/>
        <w:numPr>
          <w:ilvl w:val="0"/>
          <w:numId w:val="115"/>
        </w:numPr>
        <w:tabs>
          <w:tab w:val="left" w:pos="962"/>
        </w:tabs>
        <w:autoSpaceDE w:val="0"/>
        <w:autoSpaceDN w:val="0"/>
        <w:spacing w:after="0" w:line="240" w:lineRule="auto"/>
        <w:ind w:left="961" w:hanging="70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экологическом просвещении сверстников, родителей,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населения;</w:t>
      </w:r>
    </w:p>
    <w:p w:rsidR="00683A94" w:rsidRPr="00683A94" w:rsidRDefault="00683A94" w:rsidP="00E1048C">
      <w:pPr>
        <w:widowControl w:val="0"/>
        <w:numPr>
          <w:ilvl w:val="0"/>
          <w:numId w:val="115"/>
        </w:numPr>
        <w:tabs>
          <w:tab w:val="left" w:pos="962"/>
        </w:tabs>
        <w:autoSpaceDE w:val="0"/>
        <w:autoSpaceDN w:val="0"/>
        <w:spacing w:after="0" w:line="240" w:lineRule="auto"/>
        <w:ind w:left="961" w:hanging="70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благоустройстве школы, класса, сельского поселения,</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города;</w:t>
      </w:r>
    </w:p>
    <w:p w:rsidR="00683A94" w:rsidRPr="00683A94" w:rsidRDefault="00683A94" w:rsidP="00E1048C">
      <w:pPr>
        <w:widowControl w:val="0"/>
        <w:numPr>
          <w:ilvl w:val="0"/>
          <w:numId w:val="115"/>
        </w:numPr>
        <w:tabs>
          <w:tab w:val="left" w:pos="962"/>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способности противостоять негативным воздействиям социальной среды, факторам микросоциальной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среды;</w:t>
      </w:r>
    </w:p>
    <w:p w:rsidR="00683A94" w:rsidRPr="00683A94" w:rsidRDefault="00683A94" w:rsidP="00E1048C">
      <w:pPr>
        <w:widowControl w:val="0"/>
        <w:numPr>
          <w:ilvl w:val="0"/>
          <w:numId w:val="115"/>
        </w:numPr>
        <w:tabs>
          <w:tab w:val="left" w:pos="962"/>
        </w:tabs>
        <w:autoSpaceDE w:val="0"/>
        <w:autoSpaceDN w:val="0"/>
        <w:spacing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развитие педагогической компетентности родителей (законных представителей) в целях содействия социализации обучающихся в</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семье;</w:t>
      </w:r>
    </w:p>
    <w:p w:rsidR="00683A94" w:rsidRPr="00683A94" w:rsidRDefault="00683A94" w:rsidP="00E1048C">
      <w:pPr>
        <w:widowControl w:val="0"/>
        <w:numPr>
          <w:ilvl w:val="0"/>
          <w:numId w:val="115"/>
        </w:numPr>
        <w:tabs>
          <w:tab w:val="left" w:pos="962"/>
        </w:tabs>
        <w:autoSpaceDE w:val="0"/>
        <w:autoSpaceDN w:val="0"/>
        <w:spacing w:after="0" w:line="240" w:lineRule="auto"/>
        <w:ind w:right="434"/>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учет индивидуальных и возрастных особенностей обучающихся, культурных и социальных потребностей их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семей;</w:t>
      </w:r>
    </w:p>
    <w:p w:rsidR="00683A94" w:rsidRPr="00683A94" w:rsidRDefault="00683A94" w:rsidP="00E1048C">
      <w:pPr>
        <w:widowControl w:val="0"/>
        <w:numPr>
          <w:ilvl w:val="0"/>
          <w:numId w:val="115"/>
        </w:numPr>
        <w:tabs>
          <w:tab w:val="left" w:pos="962"/>
        </w:tabs>
        <w:autoSpaceDE w:val="0"/>
        <w:autoSpaceDN w:val="0"/>
        <w:spacing w:after="0" w:line="240" w:lineRule="auto"/>
        <w:ind w:left="961" w:hanging="70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у обучающихся мотивации к труду, потребности к приобретению</w:t>
      </w:r>
      <w:r w:rsidRPr="00683A94">
        <w:rPr>
          <w:rFonts w:ascii="Times New Roman" w:eastAsia="Times New Roman" w:hAnsi="Times New Roman"/>
          <w:spacing w:val="-16"/>
          <w:sz w:val="24"/>
          <w:lang w:eastAsia="ru-RU" w:bidi="ru-RU"/>
        </w:rPr>
        <w:t xml:space="preserve"> </w:t>
      </w:r>
      <w:r w:rsidRPr="00683A94">
        <w:rPr>
          <w:rFonts w:ascii="Times New Roman" w:eastAsia="Times New Roman" w:hAnsi="Times New Roman"/>
          <w:sz w:val="24"/>
          <w:lang w:eastAsia="ru-RU" w:bidi="ru-RU"/>
        </w:rPr>
        <w:t>профессии;</w:t>
      </w:r>
    </w:p>
    <w:p w:rsidR="00683A94" w:rsidRPr="00683A94" w:rsidRDefault="00683A94" w:rsidP="00E1048C">
      <w:pPr>
        <w:widowControl w:val="0"/>
        <w:numPr>
          <w:ilvl w:val="0"/>
          <w:numId w:val="115"/>
        </w:numPr>
        <w:tabs>
          <w:tab w:val="left" w:pos="962"/>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населения;</w:t>
      </w:r>
    </w:p>
    <w:p w:rsidR="00683A94" w:rsidRPr="00683A94" w:rsidRDefault="00683A94" w:rsidP="00E1048C">
      <w:pPr>
        <w:widowControl w:val="0"/>
        <w:numPr>
          <w:ilvl w:val="0"/>
          <w:numId w:val="115"/>
        </w:numPr>
        <w:tabs>
          <w:tab w:val="left" w:pos="962"/>
        </w:tabs>
        <w:autoSpaceDE w:val="0"/>
        <w:autoSpaceDN w:val="0"/>
        <w:spacing w:after="0" w:line="240" w:lineRule="auto"/>
        <w:ind w:right="425"/>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развитие собственных представлений о перспективах своего профессионального образования и будущей профессиональной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E1048C">
      <w:pPr>
        <w:widowControl w:val="0"/>
        <w:numPr>
          <w:ilvl w:val="0"/>
          <w:numId w:val="115"/>
        </w:numPr>
        <w:tabs>
          <w:tab w:val="left" w:pos="962"/>
        </w:tabs>
        <w:autoSpaceDE w:val="0"/>
        <w:autoSpaceDN w:val="0"/>
        <w:spacing w:after="0" w:line="240" w:lineRule="auto"/>
        <w:ind w:right="43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приобретение практического опыта, соответствующего интересам и способностям обучающихся;</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создание условий для профессиональной ориентации обучающихся через систему работы педагогических работников, психолога,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представителями);</w:t>
      </w:r>
    </w:p>
    <w:p w:rsidR="00683A94" w:rsidRPr="00683A94" w:rsidRDefault="00683A94" w:rsidP="00E1048C">
      <w:pPr>
        <w:widowControl w:val="0"/>
        <w:numPr>
          <w:ilvl w:val="0"/>
          <w:numId w:val="115"/>
        </w:numPr>
        <w:tabs>
          <w:tab w:val="left" w:pos="962"/>
        </w:tabs>
        <w:autoSpaceDE w:val="0"/>
        <w:autoSpaceDN w:val="0"/>
        <w:spacing w:before="71"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683A94" w:rsidRPr="00683A94" w:rsidRDefault="00683A94" w:rsidP="00E1048C">
      <w:pPr>
        <w:widowControl w:val="0"/>
        <w:numPr>
          <w:ilvl w:val="0"/>
          <w:numId w:val="115"/>
        </w:numPr>
        <w:tabs>
          <w:tab w:val="left" w:pos="962"/>
        </w:tabs>
        <w:autoSpaceDE w:val="0"/>
        <w:autoSpaceDN w:val="0"/>
        <w:spacing w:after="0" w:line="240" w:lineRule="auto"/>
        <w:ind w:right="42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r w:rsidRPr="00683A94">
        <w:rPr>
          <w:rFonts w:ascii="Times New Roman" w:eastAsia="Times New Roman" w:hAnsi="Times New Roman"/>
          <w:spacing w:val="-19"/>
          <w:sz w:val="24"/>
          <w:lang w:eastAsia="ru-RU" w:bidi="ru-RU"/>
        </w:rPr>
        <w:t xml:space="preserve"> </w:t>
      </w:r>
      <w:r w:rsidRPr="00683A94">
        <w:rPr>
          <w:rFonts w:ascii="Times New Roman" w:eastAsia="Times New Roman" w:hAnsi="Times New Roman"/>
          <w:sz w:val="24"/>
          <w:lang w:eastAsia="ru-RU" w:bidi="ru-RU"/>
        </w:rPr>
        <w:lastRenderedPageBreak/>
        <w:t>центрах);</w:t>
      </w:r>
    </w:p>
    <w:p w:rsidR="00683A94" w:rsidRPr="00683A94" w:rsidRDefault="00683A94" w:rsidP="00E1048C">
      <w:pPr>
        <w:widowControl w:val="0"/>
        <w:numPr>
          <w:ilvl w:val="0"/>
          <w:numId w:val="115"/>
        </w:numPr>
        <w:tabs>
          <w:tab w:val="left" w:pos="962"/>
        </w:tabs>
        <w:autoSpaceDE w:val="0"/>
        <w:autoSpaceDN w:val="0"/>
        <w:spacing w:after="0" w:line="240" w:lineRule="auto"/>
        <w:ind w:right="42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осознание обучающимися ценности экологически целесообразного, здорового и безопасного образа</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жизни;</w:t>
      </w:r>
    </w:p>
    <w:p w:rsidR="00683A94" w:rsidRPr="00683A94" w:rsidRDefault="00683A94" w:rsidP="00E1048C">
      <w:pPr>
        <w:widowControl w:val="0"/>
        <w:numPr>
          <w:ilvl w:val="0"/>
          <w:numId w:val="115"/>
        </w:numPr>
        <w:tabs>
          <w:tab w:val="left" w:pos="962"/>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683A94" w:rsidRPr="00683A94" w:rsidRDefault="00683A94" w:rsidP="00E1048C">
      <w:pPr>
        <w:widowControl w:val="0"/>
        <w:numPr>
          <w:ilvl w:val="0"/>
          <w:numId w:val="115"/>
        </w:numPr>
        <w:tabs>
          <w:tab w:val="left" w:pos="962"/>
        </w:tabs>
        <w:autoSpaceDE w:val="0"/>
        <w:autoSpaceDN w:val="0"/>
        <w:spacing w:before="1" w:after="0" w:line="240" w:lineRule="auto"/>
        <w:ind w:left="961" w:hanging="70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осознанное отношение обучающихся к выбору индивидуального рациона здорового</w:t>
      </w:r>
      <w:r w:rsidRPr="00683A94">
        <w:rPr>
          <w:rFonts w:ascii="Times New Roman" w:eastAsia="Times New Roman" w:hAnsi="Times New Roman"/>
          <w:spacing w:val="-20"/>
          <w:sz w:val="24"/>
          <w:lang w:eastAsia="ru-RU" w:bidi="ru-RU"/>
        </w:rPr>
        <w:t xml:space="preserve"> </w:t>
      </w:r>
      <w:r w:rsidRPr="00683A94">
        <w:rPr>
          <w:rFonts w:ascii="Times New Roman" w:eastAsia="Times New Roman" w:hAnsi="Times New Roman"/>
          <w:sz w:val="24"/>
          <w:lang w:eastAsia="ru-RU" w:bidi="ru-RU"/>
        </w:rPr>
        <w:t>питания;</w:t>
      </w:r>
    </w:p>
    <w:p w:rsidR="00683A94" w:rsidRPr="00683A94" w:rsidRDefault="00683A94" w:rsidP="00E1048C">
      <w:pPr>
        <w:widowControl w:val="0"/>
        <w:numPr>
          <w:ilvl w:val="0"/>
          <w:numId w:val="115"/>
        </w:numPr>
        <w:tabs>
          <w:tab w:val="left" w:pos="962"/>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знаний о современных угрозах для жизни и здоровья людей, в том числе экологических и транспортных, готовности активно им</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противостоять;</w:t>
      </w:r>
    </w:p>
    <w:p w:rsidR="00683A94" w:rsidRPr="00683A94" w:rsidRDefault="00683A94" w:rsidP="00E1048C">
      <w:pPr>
        <w:widowControl w:val="0"/>
        <w:numPr>
          <w:ilvl w:val="0"/>
          <w:numId w:val="115"/>
        </w:numPr>
        <w:tabs>
          <w:tab w:val="left" w:pos="962"/>
        </w:tabs>
        <w:autoSpaceDE w:val="0"/>
        <w:autoSpaceDN w:val="0"/>
        <w:spacing w:after="0" w:line="240" w:lineRule="auto"/>
        <w:ind w:right="424"/>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овладение современными оздоровительными технологиями, в том числе на основе навыков личной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гигиены;</w:t>
      </w:r>
    </w:p>
    <w:p w:rsidR="00683A94" w:rsidRPr="00683A94" w:rsidRDefault="00683A94" w:rsidP="00E1048C">
      <w:pPr>
        <w:widowControl w:val="0"/>
        <w:numPr>
          <w:ilvl w:val="0"/>
          <w:numId w:val="115"/>
        </w:numPr>
        <w:tabs>
          <w:tab w:val="left" w:pos="962"/>
        </w:tabs>
        <w:autoSpaceDE w:val="0"/>
        <w:autoSpaceDN w:val="0"/>
        <w:spacing w:after="0" w:line="240" w:lineRule="auto"/>
        <w:ind w:right="424"/>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заболеваний;</w:t>
      </w:r>
    </w:p>
    <w:p w:rsidR="00683A94" w:rsidRPr="00683A94" w:rsidRDefault="00683A94" w:rsidP="00E1048C">
      <w:pPr>
        <w:widowControl w:val="0"/>
        <w:numPr>
          <w:ilvl w:val="0"/>
          <w:numId w:val="115"/>
        </w:numPr>
        <w:tabs>
          <w:tab w:val="left" w:pos="962"/>
        </w:tabs>
        <w:autoSpaceDE w:val="0"/>
        <w:autoSpaceDN w:val="0"/>
        <w:spacing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убежденности в выборе здорового образа жизни и вреде употребления алкоголя и табакокурения;</w:t>
      </w:r>
    </w:p>
    <w:p w:rsidR="00683A94" w:rsidRPr="00683A94" w:rsidRDefault="00683A94" w:rsidP="00E1048C">
      <w:pPr>
        <w:widowControl w:val="0"/>
        <w:numPr>
          <w:ilvl w:val="0"/>
          <w:numId w:val="115"/>
        </w:numPr>
        <w:tabs>
          <w:tab w:val="left" w:pos="962"/>
        </w:tabs>
        <w:autoSpaceDE w:val="0"/>
        <w:autoSpaceDN w:val="0"/>
        <w:spacing w:after="0" w:line="240" w:lineRule="auto"/>
        <w:ind w:right="424"/>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поведения.</w:t>
      </w:r>
    </w:p>
    <w:p w:rsidR="00683A94" w:rsidRPr="00683A94" w:rsidRDefault="00683A94" w:rsidP="00683A94">
      <w:pPr>
        <w:widowControl w:val="0"/>
        <w:autoSpaceDE w:val="0"/>
        <w:autoSpaceDN w:val="0"/>
        <w:spacing w:before="5" w:after="0" w:line="274" w:lineRule="exact"/>
        <w:ind w:left="253"/>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В программе отражаются:</w:t>
      </w:r>
    </w:p>
    <w:p w:rsidR="00683A94" w:rsidRPr="00683A94" w:rsidRDefault="00683A94" w:rsidP="00E1048C">
      <w:pPr>
        <w:widowControl w:val="0"/>
        <w:numPr>
          <w:ilvl w:val="0"/>
          <w:numId w:val="114"/>
        </w:numPr>
        <w:tabs>
          <w:tab w:val="left" w:pos="597"/>
        </w:tabs>
        <w:autoSpaceDE w:val="0"/>
        <w:autoSpaceDN w:val="0"/>
        <w:spacing w:after="0" w:line="240" w:lineRule="auto"/>
        <w:ind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цель и задачи духовно-нравственного развития, воспитания и социализации обучающихся, описание ценностных ориентиров, лежащих в ее</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основе;</w:t>
      </w:r>
    </w:p>
    <w:p w:rsidR="00683A94" w:rsidRPr="00683A94" w:rsidRDefault="00683A94" w:rsidP="00E1048C">
      <w:pPr>
        <w:widowControl w:val="0"/>
        <w:numPr>
          <w:ilvl w:val="0"/>
          <w:numId w:val="114"/>
        </w:numPr>
        <w:tabs>
          <w:tab w:val="left" w:pos="563"/>
        </w:tabs>
        <w:autoSpaceDE w:val="0"/>
        <w:autoSpaceDN w:val="0"/>
        <w:spacing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w:t>
      </w:r>
    </w:p>
    <w:p w:rsidR="00683A94" w:rsidRPr="00683A94" w:rsidRDefault="00683A94" w:rsidP="00683A94">
      <w:pPr>
        <w:widowControl w:val="0"/>
        <w:autoSpaceDE w:val="0"/>
        <w:autoSpaceDN w:val="0"/>
        <w:spacing w:after="0" w:line="240" w:lineRule="auto"/>
        <w:ind w:left="253"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683A94" w:rsidRPr="00683A94" w:rsidRDefault="00683A94" w:rsidP="00683A94">
      <w:pPr>
        <w:widowControl w:val="0"/>
        <w:autoSpaceDE w:val="0"/>
        <w:autoSpaceDN w:val="0"/>
        <w:spacing w:after="0" w:line="240" w:lineRule="auto"/>
        <w:ind w:left="253"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формы индивидуальной и групповой организации профессиональной ориентации обучающихся по каждому из направлений («Мир профессий», дни открытых дверей, экскурсии, предметные недели, олимпиады, конкурсы);</w:t>
      </w:r>
    </w:p>
    <w:p w:rsidR="00683A94" w:rsidRPr="00683A94" w:rsidRDefault="00683A94" w:rsidP="00683A94">
      <w:pPr>
        <w:widowControl w:val="0"/>
        <w:autoSpaceDE w:val="0"/>
        <w:autoSpaceDN w:val="0"/>
        <w:spacing w:after="0" w:line="240" w:lineRule="auto"/>
        <w:ind w:left="253" w:right="429" w:firstLine="6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этапы организации работы в системе социального воспитания в рамках гимназии, совместной деятельности школы с предприятиями, общественными организациями, в том числе с системой дополнительного образования;</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683A94" w:rsidRPr="00683A94" w:rsidRDefault="00683A94" w:rsidP="00683A94">
      <w:pPr>
        <w:widowControl w:val="0"/>
        <w:autoSpaceDE w:val="0"/>
        <w:autoSpaceDN w:val="0"/>
        <w:spacing w:after="0" w:line="240" w:lineRule="auto"/>
        <w:ind w:left="253" w:right="422" w:firstLine="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 воспитательного процесса и образовательной среды, физкультурно- 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rsidR="00683A94" w:rsidRPr="00683A94" w:rsidRDefault="00683A94" w:rsidP="00683A94">
      <w:pPr>
        <w:widowControl w:val="0"/>
        <w:autoSpaceDE w:val="0"/>
        <w:autoSpaceDN w:val="0"/>
        <w:spacing w:after="0" w:line="240" w:lineRule="auto"/>
        <w:ind w:left="253" w:right="429" w:firstLine="6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описание деятельности образовательной организации в области непрерывного экологического здоровьесберегающего образования обучающихся;</w:t>
      </w:r>
    </w:p>
    <w:p w:rsidR="00683A94" w:rsidRPr="00683A94" w:rsidRDefault="00683A94" w:rsidP="00683A94">
      <w:pPr>
        <w:widowControl w:val="0"/>
        <w:autoSpaceDE w:val="0"/>
        <w:autoSpaceDN w:val="0"/>
        <w:spacing w:before="71" w:after="0" w:line="240" w:lineRule="auto"/>
        <w:ind w:left="253"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систему поощрения социальной успешности и проявлений активной жизненной позиции обучающихся (рейтинг, формирование портфолио, поощрение на итоговом празднике «За честь школы»);</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критерии, показатели эффективности деятельности образовательной организации в части духовно- 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683A94" w:rsidRPr="00683A94" w:rsidRDefault="00683A94" w:rsidP="00683A94">
      <w:pPr>
        <w:widowControl w:val="0"/>
        <w:autoSpaceDE w:val="0"/>
        <w:autoSpaceDN w:val="0"/>
        <w:spacing w:after="0" w:line="240" w:lineRule="auto"/>
        <w:ind w:left="253" w:right="426" w:firstLine="36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методику и инструментарий мониторинга духовно-нравственного развития, воспитания и социализации обучающихся;</w:t>
      </w: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безопасного образа жизни обучающихся.</w:t>
      </w:r>
    </w:p>
    <w:p w:rsidR="00683A94" w:rsidRPr="00683A94" w:rsidRDefault="00683A94" w:rsidP="00683A94">
      <w:pPr>
        <w:widowControl w:val="0"/>
        <w:autoSpaceDE w:val="0"/>
        <w:autoSpaceDN w:val="0"/>
        <w:spacing w:before="1" w:after="0" w:line="240" w:lineRule="auto"/>
        <w:ind w:left="253" w:right="48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на уровне основного общего образования цель формирования антикоррупционного мировоззрения предполагает решение следующих основных задач:</w:t>
      </w:r>
    </w:p>
    <w:p w:rsidR="00683A94" w:rsidRPr="00683A94" w:rsidRDefault="00683A94" w:rsidP="00683A94">
      <w:pPr>
        <w:widowControl w:val="0"/>
        <w:autoSpaceDE w:val="0"/>
        <w:autoSpaceDN w:val="0"/>
        <w:spacing w:after="8"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области формирования личностной культуры:</w:t>
      </w: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4787"/>
      </w:tblGrid>
      <w:tr w:rsidR="00683A94" w:rsidRPr="00683A94" w:rsidTr="00683A94">
        <w:trPr>
          <w:trHeight w:val="551"/>
        </w:trPr>
        <w:tc>
          <w:tcPr>
            <w:tcW w:w="4787" w:type="dxa"/>
            <w:shd w:val="clear" w:color="auto" w:fill="auto"/>
          </w:tcPr>
          <w:p w:rsidR="00683A94" w:rsidRPr="00683A94" w:rsidRDefault="00683A94" w:rsidP="00683A94">
            <w:pPr>
              <w:widowControl w:val="0"/>
              <w:autoSpaceDE w:val="0"/>
              <w:autoSpaceDN w:val="0"/>
              <w:spacing w:after="0" w:line="268"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Задача</w:t>
            </w:r>
            <w:r w:rsidRPr="00683A94">
              <w:rPr>
                <w:rFonts w:ascii="Times New Roman" w:eastAsia="Times New Roman" w:hAnsi="Times New Roman"/>
                <w:spacing w:val="58"/>
                <w:sz w:val="24"/>
                <w:lang w:eastAsia="ru-RU" w:bidi="ru-RU"/>
              </w:rPr>
              <w:t xml:space="preserve"> </w:t>
            </w:r>
            <w:r w:rsidRPr="00683A94">
              <w:rPr>
                <w:rFonts w:ascii="Times New Roman" w:eastAsia="Times New Roman" w:hAnsi="Times New Roman"/>
                <w:sz w:val="24"/>
                <w:lang w:eastAsia="ru-RU" w:bidi="ru-RU"/>
              </w:rPr>
              <w:t>программы</w:t>
            </w:r>
          </w:p>
        </w:tc>
        <w:tc>
          <w:tcPr>
            <w:tcW w:w="4787" w:type="dxa"/>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Значение для формирования</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антикоррупционного</w:t>
            </w:r>
            <w:r w:rsidRPr="00683A94">
              <w:rPr>
                <w:rFonts w:ascii="Times New Roman" w:eastAsia="Times New Roman" w:hAnsi="Times New Roman"/>
                <w:spacing w:val="58"/>
                <w:sz w:val="24"/>
                <w:lang w:eastAsia="ru-RU" w:bidi="ru-RU"/>
              </w:rPr>
              <w:t xml:space="preserve"> </w:t>
            </w:r>
            <w:r w:rsidRPr="00683A94">
              <w:rPr>
                <w:rFonts w:ascii="Times New Roman" w:eastAsia="Times New Roman" w:hAnsi="Times New Roman"/>
                <w:sz w:val="24"/>
                <w:lang w:eastAsia="ru-RU" w:bidi="ru-RU"/>
              </w:rPr>
              <w:t>мировоззрения</w:t>
            </w:r>
          </w:p>
        </w:tc>
      </w:tr>
      <w:tr w:rsidR="00683A94" w:rsidRPr="00683A94" w:rsidTr="00683A94">
        <w:trPr>
          <w:trHeight w:val="1104"/>
        </w:trPr>
        <w:tc>
          <w:tcPr>
            <w:tcW w:w="4787" w:type="dxa"/>
            <w:shd w:val="clear" w:color="auto" w:fill="auto"/>
          </w:tcPr>
          <w:p w:rsidR="00683A94" w:rsidRPr="00683A94" w:rsidRDefault="00683A94" w:rsidP="00683A94">
            <w:pPr>
              <w:widowControl w:val="0"/>
              <w:autoSpaceDE w:val="0"/>
              <w:autoSpaceDN w:val="0"/>
              <w:spacing w:after="0" w:line="240" w:lineRule="auto"/>
              <w:ind w:left="110" w:right="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Усвоение общечеловеческих </w:t>
            </w:r>
            <w:r w:rsidRPr="00683A94">
              <w:rPr>
                <w:rFonts w:ascii="Times New Roman" w:eastAsia="Times New Roman" w:hAnsi="Times New Roman"/>
                <w:spacing w:val="-11"/>
                <w:sz w:val="24"/>
                <w:lang w:eastAsia="ru-RU" w:bidi="ru-RU"/>
              </w:rPr>
              <w:t xml:space="preserve">и </w:t>
            </w:r>
            <w:r w:rsidRPr="00683A94">
              <w:rPr>
                <w:rFonts w:ascii="Times New Roman" w:eastAsia="Times New Roman" w:hAnsi="Times New Roman"/>
                <w:sz w:val="24"/>
                <w:lang w:eastAsia="ru-RU" w:bidi="ru-RU"/>
              </w:rPr>
              <w:t>национальных</w:t>
            </w:r>
            <w:r w:rsidRPr="00683A94">
              <w:rPr>
                <w:rFonts w:ascii="Times New Roman" w:eastAsia="Times New Roman" w:hAnsi="Times New Roman"/>
                <w:spacing w:val="59"/>
                <w:sz w:val="24"/>
                <w:lang w:eastAsia="ru-RU" w:bidi="ru-RU"/>
              </w:rPr>
              <w:t xml:space="preserve"> </w:t>
            </w:r>
            <w:r w:rsidRPr="00683A94">
              <w:rPr>
                <w:rFonts w:ascii="Times New Roman" w:eastAsia="Times New Roman" w:hAnsi="Times New Roman"/>
                <w:sz w:val="24"/>
                <w:lang w:eastAsia="ru-RU" w:bidi="ru-RU"/>
              </w:rPr>
              <w:t>ценностей.</w:t>
            </w:r>
          </w:p>
        </w:tc>
        <w:tc>
          <w:tcPr>
            <w:tcW w:w="4787" w:type="dxa"/>
            <w:shd w:val="clear" w:color="auto" w:fill="auto"/>
          </w:tcPr>
          <w:p w:rsidR="00683A94" w:rsidRPr="00683A94" w:rsidRDefault="00683A94" w:rsidP="00E1048C">
            <w:pPr>
              <w:widowControl w:val="0"/>
              <w:numPr>
                <w:ilvl w:val="0"/>
                <w:numId w:val="113"/>
              </w:numPr>
              <w:tabs>
                <w:tab w:val="left" w:pos="247"/>
              </w:tabs>
              <w:autoSpaceDE w:val="0"/>
              <w:autoSpaceDN w:val="0"/>
              <w:spacing w:after="0" w:line="240" w:lineRule="auto"/>
              <w:ind w:right="680"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аксиологической базы правовой культуры и</w:t>
            </w:r>
            <w:r w:rsidRPr="00683A94">
              <w:rPr>
                <w:rFonts w:ascii="Times New Roman" w:eastAsia="Times New Roman" w:hAnsi="Times New Roman"/>
                <w:spacing w:val="47"/>
                <w:sz w:val="24"/>
                <w:lang w:eastAsia="ru-RU" w:bidi="ru-RU"/>
              </w:rPr>
              <w:t xml:space="preserve"> </w:t>
            </w:r>
            <w:r w:rsidRPr="00683A94">
              <w:rPr>
                <w:rFonts w:ascii="Times New Roman" w:eastAsia="Times New Roman" w:hAnsi="Times New Roman"/>
                <w:sz w:val="24"/>
                <w:lang w:eastAsia="ru-RU" w:bidi="ru-RU"/>
              </w:rPr>
              <w:t>правосознания;</w:t>
            </w:r>
          </w:p>
          <w:p w:rsidR="00683A94" w:rsidRPr="00683A94" w:rsidRDefault="00683A94" w:rsidP="00E1048C">
            <w:pPr>
              <w:widowControl w:val="0"/>
              <w:numPr>
                <w:ilvl w:val="0"/>
                <w:numId w:val="113"/>
              </w:numPr>
              <w:tabs>
                <w:tab w:val="left" w:pos="247"/>
              </w:tabs>
              <w:autoSpaceDE w:val="0"/>
              <w:autoSpaceDN w:val="0"/>
              <w:spacing w:after="0" w:line="270" w:lineRule="atLeast"/>
              <w:ind w:right="1022"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изучение цивилизационных основ правомерного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поведения.</w:t>
            </w:r>
          </w:p>
        </w:tc>
      </w:tr>
      <w:tr w:rsidR="00683A94" w:rsidRPr="00683A94" w:rsidTr="00683A94">
        <w:trPr>
          <w:trHeight w:val="1655"/>
        </w:trPr>
        <w:tc>
          <w:tcPr>
            <w:tcW w:w="4787" w:type="dxa"/>
            <w:shd w:val="clear" w:color="auto" w:fill="auto"/>
          </w:tcPr>
          <w:p w:rsidR="00683A94" w:rsidRPr="00683A94" w:rsidRDefault="00683A94" w:rsidP="00683A94">
            <w:pPr>
              <w:widowControl w:val="0"/>
              <w:autoSpaceDE w:val="0"/>
              <w:autoSpaceDN w:val="0"/>
              <w:spacing w:after="0" w:line="240" w:lineRule="auto"/>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Развитие целеустремленности и настойчивости в достижении результатов.</w:t>
            </w:r>
          </w:p>
        </w:tc>
        <w:tc>
          <w:tcPr>
            <w:tcW w:w="4787" w:type="dxa"/>
            <w:shd w:val="clear" w:color="auto" w:fill="auto"/>
          </w:tcPr>
          <w:p w:rsidR="00683A94" w:rsidRPr="00683A94" w:rsidRDefault="00683A94" w:rsidP="00E1048C">
            <w:pPr>
              <w:widowControl w:val="0"/>
              <w:numPr>
                <w:ilvl w:val="0"/>
                <w:numId w:val="112"/>
              </w:numPr>
              <w:tabs>
                <w:tab w:val="left" w:pos="307"/>
              </w:tabs>
              <w:autoSpaceDE w:val="0"/>
              <w:autoSpaceDN w:val="0"/>
              <w:spacing w:after="0" w:line="240" w:lineRule="auto"/>
              <w:ind w:right="138"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способности постановки и достижения социальных целей;</w:t>
            </w:r>
          </w:p>
          <w:p w:rsidR="00683A94" w:rsidRPr="00683A94" w:rsidRDefault="00683A94" w:rsidP="00E1048C">
            <w:pPr>
              <w:widowControl w:val="0"/>
              <w:numPr>
                <w:ilvl w:val="0"/>
                <w:numId w:val="112"/>
              </w:numPr>
              <w:tabs>
                <w:tab w:val="left" w:pos="247"/>
              </w:tabs>
              <w:autoSpaceDE w:val="0"/>
              <w:autoSpaceDN w:val="0"/>
              <w:spacing w:after="0" w:line="270" w:lineRule="atLeast"/>
              <w:ind w:right="425"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способности выявлять и использовать наиболее эффективные правомерные способы решения задач во всех сферах</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жизни.</w:t>
            </w:r>
          </w:p>
        </w:tc>
      </w:tr>
    </w:tbl>
    <w:p w:rsidR="00683A94" w:rsidRPr="00683A94" w:rsidRDefault="00683A94" w:rsidP="00683A94">
      <w:pPr>
        <w:widowControl w:val="0"/>
        <w:autoSpaceDE w:val="0"/>
        <w:autoSpaceDN w:val="0"/>
        <w:spacing w:before="3" w:after="0" w:line="240" w:lineRule="auto"/>
        <w:rPr>
          <w:rFonts w:ascii="Times New Roman" w:eastAsia="Times New Roman" w:hAnsi="Times New Roman"/>
          <w:sz w:val="23"/>
          <w:szCs w:val="24"/>
          <w:lang w:eastAsia="ru-RU" w:bidi="ru-RU"/>
        </w:rPr>
      </w:pPr>
    </w:p>
    <w:p w:rsidR="00683A94" w:rsidRPr="00683A94" w:rsidRDefault="00683A94" w:rsidP="00683A94">
      <w:pPr>
        <w:widowControl w:val="0"/>
        <w:autoSpaceDE w:val="0"/>
        <w:autoSpaceDN w:val="0"/>
        <w:spacing w:after="9" w:line="240" w:lineRule="auto"/>
        <w:ind w:left="31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области формирования социальной культуры:</w:t>
      </w: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4787"/>
      </w:tblGrid>
      <w:tr w:rsidR="00683A94" w:rsidRPr="00683A94" w:rsidTr="00683A94">
        <w:trPr>
          <w:trHeight w:val="554"/>
        </w:trPr>
        <w:tc>
          <w:tcPr>
            <w:tcW w:w="4787" w:type="dxa"/>
            <w:shd w:val="clear" w:color="auto" w:fill="auto"/>
          </w:tcPr>
          <w:p w:rsidR="00683A94" w:rsidRPr="00683A94" w:rsidRDefault="00683A94" w:rsidP="00683A94">
            <w:pPr>
              <w:widowControl w:val="0"/>
              <w:autoSpaceDE w:val="0"/>
              <w:autoSpaceDN w:val="0"/>
              <w:spacing w:after="0" w:line="270"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Задача</w:t>
            </w:r>
            <w:r w:rsidRPr="00683A94">
              <w:rPr>
                <w:rFonts w:ascii="Times New Roman" w:eastAsia="Times New Roman" w:hAnsi="Times New Roman"/>
                <w:spacing w:val="58"/>
                <w:sz w:val="24"/>
                <w:lang w:eastAsia="ru-RU" w:bidi="ru-RU"/>
              </w:rPr>
              <w:t xml:space="preserve"> </w:t>
            </w:r>
            <w:r w:rsidRPr="00683A94">
              <w:rPr>
                <w:rFonts w:ascii="Times New Roman" w:eastAsia="Times New Roman" w:hAnsi="Times New Roman"/>
                <w:sz w:val="24"/>
                <w:lang w:eastAsia="ru-RU" w:bidi="ru-RU"/>
              </w:rPr>
              <w:t>программы</w:t>
            </w:r>
          </w:p>
        </w:tc>
        <w:tc>
          <w:tcPr>
            <w:tcW w:w="4787" w:type="dxa"/>
            <w:shd w:val="clear" w:color="auto" w:fill="auto"/>
          </w:tcPr>
          <w:p w:rsidR="00683A94" w:rsidRPr="00683A94" w:rsidRDefault="00683A94" w:rsidP="00683A94">
            <w:pPr>
              <w:widowControl w:val="0"/>
              <w:autoSpaceDE w:val="0"/>
              <w:autoSpaceDN w:val="0"/>
              <w:spacing w:after="0" w:line="270"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Значение для формирования</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антикоррупционного</w:t>
            </w:r>
            <w:r w:rsidRPr="00683A94">
              <w:rPr>
                <w:rFonts w:ascii="Times New Roman" w:eastAsia="Times New Roman" w:hAnsi="Times New Roman"/>
                <w:spacing w:val="58"/>
                <w:sz w:val="24"/>
                <w:lang w:eastAsia="ru-RU" w:bidi="ru-RU"/>
              </w:rPr>
              <w:t xml:space="preserve"> </w:t>
            </w:r>
            <w:r w:rsidRPr="00683A94">
              <w:rPr>
                <w:rFonts w:ascii="Times New Roman" w:eastAsia="Times New Roman" w:hAnsi="Times New Roman"/>
                <w:sz w:val="24"/>
                <w:lang w:eastAsia="ru-RU" w:bidi="ru-RU"/>
              </w:rPr>
              <w:t>мировоззрения</w:t>
            </w:r>
          </w:p>
        </w:tc>
      </w:tr>
      <w:tr w:rsidR="00683A94" w:rsidRPr="00683A94" w:rsidTr="00683A94">
        <w:trPr>
          <w:trHeight w:val="1931"/>
        </w:trPr>
        <w:tc>
          <w:tcPr>
            <w:tcW w:w="4787" w:type="dxa"/>
            <w:shd w:val="clear" w:color="auto" w:fill="auto"/>
          </w:tcPr>
          <w:p w:rsidR="00683A94" w:rsidRPr="00683A94" w:rsidRDefault="00683A94" w:rsidP="00683A94">
            <w:pPr>
              <w:widowControl w:val="0"/>
              <w:autoSpaceDE w:val="0"/>
              <w:autoSpaceDN w:val="0"/>
              <w:spacing w:after="0" w:line="268"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гражданского самосознания</w:t>
            </w:r>
          </w:p>
        </w:tc>
        <w:tc>
          <w:tcPr>
            <w:tcW w:w="4787" w:type="dxa"/>
            <w:shd w:val="clear" w:color="auto" w:fill="auto"/>
          </w:tcPr>
          <w:p w:rsidR="00683A94" w:rsidRPr="00683A94" w:rsidRDefault="00683A94" w:rsidP="00E1048C">
            <w:pPr>
              <w:widowControl w:val="0"/>
              <w:numPr>
                <w:ilvl w:val="0"/>
                <w:numId w:val="111"/>
              </w:numPr>
              <w:tabs>
                <w:tab w:val="left" w:pos="247"/>
              </w:tabs>
              <w:autoSpaceDE w:val="0"/>
              <w:autoSpaceDN w:val="0"/>
              <w:spacing w:after="0" w:line="240" w:lineRule="auto"/>
              <w:ind w:right="165"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создание основы для идентификации личности как участника социальных объединений: семьи, трудового</w:t>
            </w:r>
            <w:r w:rsidRPr="00683A94">
              <w:rPr>
                <w:rFonts w:ascii="Times New Roman" w:eastAsia="Times New Roman" w:hAnsi="Times New Roman"/>
                <w:spacing w:val="-14"/>
                <w:sz w:val="24"/>
                <w:lang w:eastAsia="ru-RU" w:bidi="ru-RU"/>
              </w:rPr>
              <w:t xml:space="preserve"> </w:t>
            </w:r>
            <w:r w:rsidRPr="00683A94">
              <w:rPr>
                <w:rFonts w:ascii="Times New Roman" w:eastAsia="Times New Roman" w:hAnsi="Times New Roman"/>
                <w:sz w:val="24"/>
                <w:lang w:eastAsia="ru-RU" w:bidi="ru-RU"/>
              </w:rPr>
              <w:t>коллектива, местного сообщества,</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государства;</w:t>
            </w:r>
          </w:p>
          <w:p w:rsidR="00683A94" w:rsidRPr="00683A94" w:rsidRDefault="00683A94" w:rsidP="00E1048C">
            <w:pPr>
              <w:widowControl w:val="0"/>
              <w:numPr>
                <w:ilvl w:val="0"/>
                <w:numId w:val="111"/>
              </w:numPr>
              <w:tabs>
                <w:tab w:val="left" w:pos="247"/>
              </w:tabs>
              <w:autoSpaceDE w:val="0"/>
              <w:autoSpaceDN w:val="0"/>
              <w:spacing w:after="0" w:line="270" w:lineRule="atLeast"/>
              <w:ind w:right="135"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появление убежденности в</w:t>
            </w:r>
            <w:r w:rsidRPr="00683A94">
              <w:rPr>
                <w:rFonts w:ascii="Times New Roman" w:eastAsia="Times New Roman" w:hAnsi="Times New Roman"/>
                <w:spacing w:val="-13"/>
                <w:sz w:val="24"/>
                <w:lang w:eastAsia="ru-RU" w:bidi="ru-RU"/>
              </w:rPr>
              <w:t xml:space="preserve"> </w:t>
            </w:r>
            <w:r w:rsidRPr="00683A94">
              <w:rPr>
                <w:rFonts w:ascii="Times New Roman" w:eastAsia="Times New Roman" w:hAnsi="Times New Roman"/>
                <w:sz w:val="24"/>
                <w:lang w:eastAsia="ru-RU" w:bidi="ru-RU"/>
              </w:rPr>
              <w:t>необходимости активного участия в делах общества и государства.</w:t>
            </w:r>
          </w:p>
        </w:tc>
      </w:tr>
      <w:tr w:rsidR="00683A94" w:rsidRPr="00683A94" w:rsidTr="00683A94">
        <w:trPr>
          <w:trHeight w:val="1932"/>
        </w:trPr>
        <w:tc>
          <w:tcPr>
            <w:tcW w:w="4787" w:type="dxa"/>
            <w:shd w:val="clear" w:color="auto" w:fill="auto"/>
          </w:tcPr>
          <w:p w:rsidR="00683A94" w:rsidRPr="00683A94" w:rsidRDefault="00683A94" w:rsidP="00683A94">
            <w:pPr>
              <w:widowControl w:val="0"/>
              <w:autoSpaceDE w:val="0"/>
              <w:autoSpaceDN w:val="0"/>
              <w:spacing w:after="0" w:line="240" w:lineRule="auto"/>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Усвоение ценностей правового демократического</w:t>
            </w:r>
            <w:r w:rsidRPr="00683A94">
              <w:rPr>
                <w:rFonts w:ascii="Times New Roman" w:eastAsia="Times New Roman" w:hAnsi="Times New Roman"/>
                <w:spacing w:val="54"/>
                <w:sz w:val="24"/>
                <w:lang w:eastAsia="ru-RU" w:bidi="ru-RU"/>
              </w:rPr>
              <w:t xml:space="preserve"> </w:t>
            </w:r>
            <w:r w:rsidRPr="00683A94">
              <w:rPr>
                <w:rFonts w:ascii="Times New Roman" w:eastAsia="Times New Roman" w:hAnsi="Times New Roman"/>
                <w:sz w:val="24"/>
                <w:lang w:eastAsia="ru-RU" w:bidi="ru-RU"/>
              </w:rPr>
              <w:t>государства</w:t>
            </w:r>
          </w:p>
        </w:tc>
        <w:tc>
          <w:tcPr>
            <w:tcW w:w="4787" w:type="dxa"/>
            <w:shd w:val="clear" w:color="auto" w:fill="auto"/>
          </w:tcPr>
          <w:p w:rsidR="00683A94" w:rsidRPr="00683A94" w:rsidRDefault="00683A94" w:rsidP="00E1048C">
            <w:pPr>
              <w:widowControl w:val="0"/>
              <w:numPr>
                <w:ilvl w:val="0"/>
                <w:numId w:val="110"/>
              </w:numPr>
              <w:tabs>
                <w:tab w:val="left" w:pos="247"/>
              </w:tabs>
              <w:autoSpaceDE w:val="0"/>
              <w:autoSpaceDN w:val="0"/>
              <w:spacing w:after="0" w:line="240" w:lineRule="auto"/>
              <w:ind w:right="70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позитивная оценка принципов законности, равенства прав и свобод человека и гражданина, верховенства права;</w:t>
            </w:r>
          </w:p>
          <w:p w:rsidR="00683A94" w:rsidRPr="00683A94" w:rsidRDefault="00683A94" w:rsidP="00E1048C">
            <w:pPr>
              <w:widowControl w:val="0"/>
              <w:numPr>
                <w:ilvl w:val="0"/>
                <w:numId w:val="110"/>
              </w:numPr>
              <w:tabs>
                <w:tab w:val="left" w:pos="249"/>
              </w:tabs>
              <w:autoSpaceDE w:val="0"/>
              <w:autoSpaceDN w:val="0"/>
              <w:spacing w:after="0" w:line="240" w:lineRule="auto"/>
              <w:ind w:left="248" w:hanging="14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уважение прав и свобод других</w:t>
            </w:r>
            <w:r w:rsidRPr="00683A94">
              <w:rPr>
                <w:rFonts w:ascii="Times New Roman" w:eastAsia="Times New Roman" w:hAnsi="Times New Roman"/>
                <w:spacing w:val="52"/>
                <w:sz w:val="24"/>
                <w:lang w:eastAsia="ru-RU" w:bidi="ru-RU"/>
              </w:rPr>
              <w:t xml:space="preserve"> </w:t>
            </w:r>
            <w:r w:rsidRPr="00683A94">
              <w:rPr>
                <w:rFonts w:ascii="Times New Roman" w:eastAsia="Times New Roman" w:hAnsi="Times New Roman"/>
                <w:sz w:val="24"/>
                <w:lang w:eastAsia="ru-RU" w:bidi="ru-RU"/>
              </w:rPr>
              <w:t>лиц,</w:t>
            </w:r>
          </w:p>
          <w:p w:rsidR="00683A94" w:rsidRPr="00683A94" w:rsidRDefault="00683A94" w:rsidP="00683A94">
            <w:pPr>
              <w:widowControl w:val="0"/>
              <w:autoSpaceDE w:val="0"/>
              <w:autoSpaceDN w:val="0"/>
              <w:spacing w:after="0" w:line="270" w:lineRule="atLeas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негативная оценка правонарушений, посягающих на интересы</w:t>
            </w:r>
            <w:r w:rsidRPr="00683A94">
              <w:rPr>
                <w:rFonts w:ascii="Times New Roman" w:eastAsia="Times New Roman" w:hAnsi="Times New Roman"/>
                <w:spacing w:val="51"/>
                <w:sz w:val="24"/>
                <w:lang w:eastAsia="ru-RU" w:bidi="ru-RU"/>
              </w:rPr>
              <w:t xml:space="preserve"> </w:t>
            </w:r>
            <w:r w:rsidRPr="00683A94">
              <w:rPr>
                <w:rFonts w:ascii="Times New Roman" w:eastAsia="Times New Roman" w:hAnsi="Times New Roman"/>
                <w:sz w:val="24"/>
                <w:lang w:eastAsia="ru-RU" w:bidi="ru-RU"/>
              </w:rPr>
              <w:t>общества</w:t>
            </w:r>
          </w:p>
        </w:tc>
      </w:tr>
    </w:tbl>
    <w:p w:rsidR="00683A94" w:rsidRPr="00683A94" w:rsidRDefault="00683A94" w:rsidP="00683A94">
      <w:pPr>
        <w:widowControl w:val="0"/>
        <w:autoSpaceDE w:val="0"/>
        <w:autoSpaceDN w:val="0"/>
        <w:spacing w:after="0" w:line="240" w:lineRule="auto"/>
        <w:ind w:left="253" w:right="97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Для эффективного формирования антикоррупционного мировоззрения у обучающихся необходимо проводить различные мероприятия во внеурочное время. При этом школьники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rsidR="00683A94" w:rsidRPr="00683A94" w:rsidRDefault="00683A94" w:rsidP="00683A94">
      <w:pPr>
        <w:widowControl w:val="0"/>
        <w:autoSpaceDE w:val="0"/>
        <w:autoSpaceDN w:val="0"/>
        <w:spacing w:after="0" w:line="240" w:lineRule="auto"/>
        <w:ind w:left="253" w:right="97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w:t>
      </w:r>
    </w:p>
    <w:p w:rsidR="00683A94" w:rsidRPr="00683A94" w:rsidRDefault="00683A94" w:rsidP="00683A94">
      <w:pPr>
        <w:widowControl w:val="0"/>
        <w:autoSpaceDE w:val="0"/>
        <w:autoSpaceDN w:val="0"/>
        <w:spacing w:before="71" w:after="0" w:line="240" w:lineRule="auto"/>
        <w:ind w:left="253" w:right="61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w:t>
      </w:r>
    </w:p>
    <w:p w:rsidR="00683A94" w:rsidRPr="00683A94" w:rsidRDefault="00683A94" w:rsidP="00683A94">
      <w:pPr>
        <w:widowControl w:val="0"/>
        <w:autoSpaceDE w:val="0"/>
        <w:autoSpaceDN w:val="0"/>
        <w:spacing w:after="0" w:line="240" w:lineRule="auto"/>
        <w:ind w:left="253" w:right="978" w:firstLine="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Следует отметить, что в процессе проведения таких внеурочных занятий формируется не только антикоррупционное мировоззрение обучающихся, но и укрепляются знания по тем дисциплина, которые применимы в данной ситуации.</w:t>
      </w:r>
    </w:p>
    <w:p w:rsidR="00683A94" w:rsidRPr="00683A94" w:rsidRDefault="00683A94" w:rsidP="00683A94">
      <w:pPr>
        <w:widowControl w:val="0"/>
        <w:autoSpaceDE w:val="0"/>
        <w:autoSpaceDN w:val="0"/>
        <w:spacing w:after="0" w:line="240" w:lineRule="auto"/>
        <w:ind w:left="253" w:right="61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w:t>
      </w:r>
    </w:p>
    <w:p w:rsidR="00683A94" w:rsidRPr="00683A94" w:rsidRDefault="00683A94" w:rsidP="00683A94">
      <w:pPr>
        <w:widowControl w:val="0"/>
        <w:autoSpaceDE w:val="0"/>
        <w:autoSpaceDN w:val="0"/>
        <w:spacing w:after="0" w:line="240" w:lineRule="auto"/>
        <w:ind w:left="253" w:right="61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Кроме того, во внеурочное время можно предусмотреть посещение государств с передовыми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к таким государства относятся скандинавские и западноевропейские страны.</w:t>
      </w:r>
    </w:p>
    <w:p w:rsidR="00683A94" w:rsidRPr="00683A94" w:rsidRDefault="00683A94" w:rsidP="00683A94">
      <w:pPr>
        <w:widowControl w:val="0"/>
        <w:autoSpaceDE w:val="0"/>
        <w:autoSpaceDN w:val="0"/>
        <w:spacing w:before="1" w:after="0" w:line="240" w:lineRule="auto"/>
        <w:ind w:left="253" w:right="97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w:t>
      </w:r>
      <w:r w:rsidRPr="00683A94">
        <w:rPr>
          <w:rFonts w:ascii="Times New Roman" w:eastAsia="Times New Roman" w:hAnsi="Times New Roman"/>
          <w:spacing w:val="52"/>
          <w:sz w:val="24"/>
          <w:szCs w:val="24"/>
          <w:lang w:eastAsia="ru-RU" w:bidi="ru-RU"/>
        </w:rPr>
        <w:t xml:space="preserve"> </w:t>
      </w:r>
      <w:r w:rsidRPr="00683A94">
        <w:rPr>
          <w:rFonts w:ascii="Times New Roman" w:eastAsia="Times New Roman" w:hAnsi="Times New Roman"/>
          <w:sz w:val="24"/>
          <w:szCs w:val="24"/>
          <w:lang w:eastAsia="ru-RU" w:bidi="ru-RU"/>
        </w:rPr>
        <w:t>сталкиваются</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74" w:lineRule="exact"/>
        <w:ind w:left="313"/>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Цель духовно-нравственного развития, воспитания и социализации обучающихся</w:t>
      </w:r>
    </w:p>
    <w:p w:rsidR="00683A94" w:rsidRPr="00683A94" w:rsidRDefault="00683A94" w:rsidP="00683A94">
      <w:pPr>
        <w:widowControl w:val="0"/>
        <w:autoSpaceDE w:val="0"/>
        <w:autoSpaceDN w:val="0"/>
        <w:spacing w:after="0" w:line="240" w:lineRule="auto"/>
        <w:ind w:left="253" w:right="431"/>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Целью </w:t>
      </w:r>
      <w:r w:rsidRPr="00683A94">
        <w:rPr>
          <w:rFonts w:ascii="Times New Roman" w:eastAsia="Times New Roman" w:hAnsi="Times New Roman"/>
          <w:sz w:val="24"/>
          <w:szCs w:val="24"/>
          <w:lang w:eastAsia="ru-RU" w:bidi="ru-RU"/>
        </w:rPr>
        <w:t>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683A94" w:rsidRPr="00683A94" w:rsidRDefault="00683A94" w:rsidP="00683A94">
      <w:pPr>
        <w:widowControl w:val="0"/>
        <w:autoSpaceDE w:val="0"/>
        <w:autoSpaceDN w:val="0"/>
        <w:spacing w:after="0" w:line="240" w:lineRule="auto"/>
        <w:ind w:left="253"/>
        <w:jc w:val="both"/>
        <w:outlineLvl w:val="1"/>
        <w:rPr>
          <w:rFonts w:ascii="Times New Roman" w:eastAsia="Times New Roman" w:hAnsi="Times New Roman"/>
          <w:bCs/>
          <w:sz w:val="24"/>
          <w:szCs w:val="24"/>
          <w:lang w:eastAsia="ru-RU" w:bidi="ru-RU"/>
        </w:rPr>
      </w:pPr>
      <w:r w:rsidRPr="00683A94">
        <w:rPr>
          <w:rFonts w:ascii="Times New Roman" w:eastAsia="Times New Roman" w:hAnsi="Times New Roman"/>
          <w:b/>
          <w:bCs/>
          <w:sz w:val="24"/>
          <w:szCs w:val="24"/>
          <w:lang w:eastAsia="ru-RU" w:bidi="ru-RU"/>
        </w:rPr>
        <w:t>Задачи духовно-нравственного развития, воспитания и социализации обучающихся</w:t>
      </w:r>
      <w:r w:rsidRPr="00683A94">
        <w:rPr>
          <w:rFonts w:ascii="Times New Roman" w:eastAsia="Times New Roman" w:hAnsi="Times New Roman"/>
          <w:bCs/>
          <w:sz w:val="24"/>
          <w:szCs w:val="24"/>
          <w:lang w:eastAsia="ru-RU" w:bidi="ru-RU"/>
        </w:rPr>
        <w:t>:</w:t>
      </w:r>
    </w:p>
    <w:p w:rsidR="00683A94" w:rsidRPr="00683A94" w:rsidRDefault="00683A94" w:rsidP="00E1048C">
      <w:pPr>
        <w:widowControl w:val="0"/>
        <w:numPr>
          <w:ilvl w:val="0"/>
          <w:numId w:val="115"/>
        </w:numPr>
        <w:tabs>
          <w:tab w:val="left" w:pos="962"/>
        </w:tabs>
        <w:autoSpaceDE w:val="0"/>
        <w:autoSpaceDN w:val="0"/>
        <w:spacing w:after="0" w:line="240" w:lineRule="auto"/>
        <w:ind w:right="42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освоение обучающимися ценностно-нормативного и  деятельностно  -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w:t>
      </w:r>
      <w:r w:rsidRPr="00683A94">
        <w:rPr>
          <w:rFonts w:ascii="Times New Roman" w:eastAsia="Times New Roman" w:hAnsi="Times New Roman"/>
          <w:spacing w:val="-14"/>
          <w:sz w:val="24"/>
          <w:lang w:eastAsia="ru-RU" w:bidi="ru-RU"/>
        </w:rPr>
        <w:t xml:space="preserve"> </w:t>
      </w:r>
      <w:r w:rsidRPr="00683A94">
        <w:rPr>
          <w:rFonts w:ascii="Times New Roman" w:eastAsia="Times New Roman" w:hAnsi="Times New Roman"/>
          <w:sz w:val="24"/>
          <w:lang w:eastAsia="ru-RU" w:bidi="ru-RU"/>
        </w:rPr>
        <w:t>т.д.;</w:t>
      </w:r>
    </w:p>
    <w:p w:rsidR="00683A94" w:rsidRPr="00683A94" w:rsidRDefault="00683A94" w:rsidP="00E1048C">
      <w:pPr>
        <w:widowControl w:val="0"/>
        <w:numPr>
          <w:ilvl w:val="0"/>
          <w:numId w:val="115"/>
        </w:numPr>
        <w:tabs>
          <w:tab w:val="left" w:pos="962"/>
        </w:tabs>
        <w:autoSpaceDE w:val="0"/>
        <w:autoSpaceDN w:val="0"/>
        <w:spacing w:after="0" w:line="240" w:lineRule="auto"/>
        <w:ind w:right="42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саморазвитию;</w:t>
      </w:r>
    </w:p>
    <w:p w:rsidR="00683A94" w:rsidRPr="00683A94" w:rsidRDefault="00683A94" w:rsidP="00E1048C">
      <w:pPr>
        <w:widowControl w:val="0"/>
        <w:numPr>
          <w:ilvl w:val="0"/>
          <w:numId w:val="115"/>
        </w:numPr>
        <w:tabs>
          <w:tab w:val="left" w:pos="962"/>
        </w:tabs>
        <w:autoSpaceDE w:val="0"/>
        <w:autoSpaceDN w:val="0"/>
        <w:spacing w:after="0" w:line="240" w:lineRule="auto"/>
        <w:ind w:right="425"/>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младшими.</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Ценностные ориентиры программы </w:t>
      </w:r>
      <w:r w:rsidRPr="00683A94">
        <w:rPr>
          <w:rFonts w:ascii="Times New Roman" w:eastAsia="Times New Roman" w:hAnsi="Times New Roman"/>
          <w:sz w:val="24"/>
          <w:szCs w:val="24"/>
          <w:lang w:eastAsia="ru-RU" w:bidi="ru-RU"/>
        </w:rPr>
        <w:t>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683A94" w:rsidRPr="00683A94" w:rsidRDefault="00683A94" w:rsidP="00683A94">
      <w:pPr>
        <w:widowControl w:val="0"/>
        <w:autoSpaceDE w:val="0"/>
        <w:autoSpaceDN w:val="0"/>
        <w:spacing w:before="3" w:after="0" w:line="240" w:lineRule="auto"/>
        <w:ind w:left="872" w:right="1052" w:firstLine="126"/>
        <w:jc w:val="center"/>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lang w:eastAsia="ru-RU" w:bidi="ru-RU"/>
        </w:rPr>
      </w:pPr>
      <w:r w:rsidRPr="00683A94">
        <w:rPr>
          <w:rFonts w:ascii="Times New Roman" w:eastAsia="Times New Roman" w:hAnsi="Times New Roman"/>
          <w:b/>
          <w:sz w:val="24"/>
          <w:lang w:eastAsia="ru-RU" w:bidi="ru-RU"/>
        </w:rPr>
        <w:t xml:space="preserve">Основными направлениями деятельности образовательной организации </w:t>
      </w:r>
      <w:r w:rsidRPr="00683A94">
        <w:rPr>
          <w:rFonts w:ascii="Times New Roman" w:eastAsia="Times New Roman" w:hAnsi="Times New Roman"/>
          <w:sz w:val="24"/>
          <w:lang w:eastAsia="ru-RU" w:bidi="ru-RU"/>
        </w:rPr>
        <w:t>по духовно- 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683A94" w:rsidRPr="00683A94" w:rsidRDefault="00683A94" w:rsidP="00E1048C">
      <w:pPr>
        <w:widowControl w:val="0"/>
        <w:numPr>
          <w:ilvl w:val="0"/>
          <w:numId w:val="115"/>
        </w:numPr>
        <w:tabs>
          <w:tab w:val="left" w:pos="962"/>
        </w:tabs>
        <w:autoSpaceDE w:val="0"/>
        <w:autoSpaceDN w:val="0"/>
        <w:spacing w:after="0" w:line="240" w:lineRule="auto"/>
        <w:ind w:right="42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w:t>
      </w:r>
      <w:r w:rsidRPr="00683A94">
        <w:rPr>
          <w:rFonts w:ascii="Times New Roman" w:eastAsia="Times New Roman" w:hAnsi="Times New Roman"/>
          <w:spacing w:val="22"/>
          <w:sz w:val="24"/>
          <w:lang w:eastAsia="ru-RU" w:bidi="ru-RU"/>
        </w:rPr>
        <w:t xml:space="preserve"> </w:t>
      </w:r>
      <w:r w:rsidRPr="00683A94">
        <w:rPr>
          <w:rFonts w:ascii="Times New Roman" w:eastAsia="Times New Roman" w:hAnsi="Times New Roman"/>
          <w:sz w:val="24"/>
          <w:lang w:eastAsia="ru-RU" w:bidi="ru-RU"/>
        </w:rPr>
        <w:t>диалога,</w:t>
      </w:r>
      <w:r w:rsidRPr="00683A94">
        <w:rPr>
          <w:rFonts w:ascii="Times New Roman" w:eastAsia="Times New Roman" w:hAnsi="Times New Roman"/>
          <w:spacing w:val="23"/>
          <w:sz w:val="24"/>
          <w:lang w:eastAsia="ru-RU" w:bidi="ru-RU"/>
        </w:rPr>
        <w:t xml:space="preserve"> </w:t>
      </w:r>
      <w:r w:rsidRPr="00683A94">
        <w:rPr>
          <w:rFonts w:ascii="Times New Roman" w:eastAsia="Times New Roman" w:hAnsi="Times New Roman"/>
          <w:sz w:val="24"/>
          <w:lang w:eastAsia="ru-RU" w:bidi="ru-RU"/>
        </w:rPr>
        <w:t>процесса</w:t>
      </w:r>
      <w:r w:rsidRPr="00683A94">
        <w:rPr>
          <w:rFonts w:ascii="Times New Roman" w:eastAsia="Times New Roman" w:hAnsi="Times New Roman"/>
          <w:spacing w:val="22"/>
          <w:sz w:val="24"/>
          <w:lang w:eastAsia="ru-RU" w:bidi="ru-RU"/>
        </w:rPr>
        <w:t xml:space="preserve"> </w:t>
      </w:r>
      <w:r w:rsidRPr="00683A94">
        <w:rPr>
          <w:rFonts w:ascii="Times New Roman" w:eastAsia="Times New Roman" w:hAnsi="Times New Roman"/>
          <w:sz w:val="24"/>
          <w:lang w:eastAsia="ru-RU" w:bidi="ru-RU"/>
        </w:rPr>
        <w:t>диалога</w:t>
      </w:r>
      <w:r w:rsidRPr="00683A94">
        <w:rPr>
          <w:rFonts w:ascii="Times New Roman" w:eastAsia="Times New Roman" w:hAnsi="Times New Roman"/>
          <w:spacing w:val="24"/>
          <w:sz w:val="24"/>
          <w:lang w:eastAsia="ru-RU" w:bidi="ru-RU"/>
        </w:rPr>
        <w:t xml:space="preserve"> </w:t>
      </w:r>
      <w:r w:rsidRPr="00683A94">
        <w:rPr>
          <w:rFonts w:ascii="Times New Roman" w:eastAsia="Times New Roman" w:hAnsi="Times New Roman"/>
          <w:sz w:val="24"/>
          <w:lang w:eastAsia="ru-RU" w:bidi="ru-RU"/>
        </w:rPr>
        <w:t>как</w:t>
      </w:r>
      <w:r w:rsidRPr="00683A94">
        <w:rPr>
          <w:rFonts w:ascii="Times New Roman" w:eastAsia="Times New Roman" w:hAnsi="Times New Roman"/>
          <w:spacing w:val="23"/>
          <w:sz w:val="24"/>
          <w:lang w:eastAsia="ru-RU" w:bidi="ru-RU"/>
        </w:rPr>
        <w:t xml:space="preserve"> </w:t>
      </w:r>
      <w:r w:rsidRPr="00683A94">
        <w:rPr>
          <w:rFonts w:ascii="Times New Roman" w:eastAsia="Times New Roman" w:hAnsi="Times New Roman"/>
          <w:sz w:val="24"/>
          <w:lang w:eastAsia="ru-RU" w:bidi="ru-RU"/>
        </w:rPr>
        <w:t>конвенционирования</w:t>
      </w:r>
      <w:r w:rsidRPr="00683A94">
        <w:rPr>
          <w:rFonts w:ascii="Times New Roman" w:eastAsia="Times New Roman" w:hAnsi="Times New Roman"/>
          <w:spacing w:val="20"/>
          <w:sz w:val="24"/>
          <w:lang w:eastAsia="ru-RU" w:bidi="ru-RU"/>
        </w:rPr>
        <w:t xml:space="preserve"> </w:t>
      </w:r>
      <w:r w:rsidRPr="00683A94">
        <w:rPr>
          <w:rFonts w:ascii="Times New Roman" w:eastAsia="Times New Roman" w:hAnsi="Times New Roman"/>
          <w:sz w:val="24"/>
          <w:lang w:eastAsia="ru-RU" w:bidi="ru-RU"/>
        </w:rPr>
        <w:t>интересов,</w:t>
      </w:r>
      <w:r w:rsidRPr="00683A94">
        <w:rPr>
          <w:rFonts w:ascii="Times New Roman" w:eastAsia="Times New Roman" w:hAnsi="Times New Roman"/>
          <w:spacing w:val="22"/>
          <w:sz w:val="24"/>
          <w:lang w:eastAsia="ru-RU" w:bidi="ru-RU"/>
        </w:rPr>
        <w:t xml:space="preserve"> </w:t>
      </w:r>
      <w:r w:rsidRPr="00683A94">
        <w:rPr>
          <w:rFonts w:ascii="Times New Roman" w:eastAsia="Times New Roman" w:hAnsi="Times New Roman"/>
          <w:sz w:val="24"/>
          <w:lang w:eastAsia="ru-RU" w:bidi="ru-RU"/>
        </w:rPr>
        <w:t>процедур,</w:t>
      </w:r>
      <w:r w:rsidRPr="00683A94">
        <w:rPr>
          <w:rFonts w:ascii="Times New Roman" w:eastAsia="Times New Roman" w:hAnsi="Times New Roman"/>
          <w:spacing w:val="23"/>
          <w:sz w:val="24"/>
          <w:lang w:eastAsia="ru-RU" w:bidi="ru-RU"/>
        </w:rPr>
        <w:t xml:space="preserve"> </w:t>
      </w:r>
      <w:r w:rsidRPr="00683A94">
        <w:rPr>
          <w:rFonts w:ascii="Times New Roman" w:eastAsia="Times New Roman" w:hAnsi="Times New Roman"/>
          <w:sz w:val="24"/>
          <w:lang w:eastAsia="ru-RU" w:bidi="ru-RU"/>
        </w:rPr>
        <w:t>формирование</w:t>
      </w:r>
    </w:p>
    <w:p w:rsidR="00683A94" w:rsidRPr="00683A94" w:rsidRDefault="00683A94" w:rsidP="00683A94">
      <w:pPr>
        <w:widowControl w:val="0"/>
        <w:autoSpaceDE w:val="0"/>
        <w:autoSpaceDN w:val="0"/>
        <w:spacing w:before="71" w:after="0" w:line="240" w:lineRule="auto"/>
        <w:ind w:left="253" w:right="43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готовности и способности вести переговоры, противостоять негативным воздействиям социальной среды);</w:t>
      </w:r>
    </w:p>
    <w:p w:rsidR="00683A94" w:rsidRPr="00683A94" w:rsidRDefault="00683A94" w:rsidP="00E1048C">
      <w:pPr>
        <w:widowControl w:val="0"/>
        <w:numPr>
          <w:ilvl w:val="0"/>
          <w:numId w:val="115"/>
        </w:numPr>
        <w:tabs>
          <w:tab w:val="left" w:pos="962"/>
        </w:tabs>
        <w:autoSpaceDE w:val="0"/>
        <w:autoSpaceDN w:val="0"/>
        <w:spacing w:after="0" w:line="240" w:lineRule="auto"/>
        <w:ind w:right="42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формирование мотивов и ценностей обучающегося </w:t>
      </w:r>
      <w:r w:rsidRPr="00683A94">
        <w:rPr>
          <w:rFonts w:ascii="Times New Roman" w:eastAsia="Times New Roman" w:hAnsi="Times New Roman"/>
          <w:b/>
          <w:sz w:val="24"/>
          <w:lang w:eastAsia="ru-RU" w:bidi="ru-RU"/>
        </w:rPr>
        <w:t xml:space="preserve">в сфере отношений к России как Отечеству </w:t>
      </w:r>
      <w:r w:rsidRPr="00683A94">
        <w:rPr>
          <w:rFonts w:ascii="Times New Roman" w:eastAsia="Times New Roman" w:hAnsi="Times New Roman"/>
          <w:sz w:val="24"/>
          <w:lang w:eastAsia="ru-RU" w:bidi="ru-RU"/>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683A94" w:rsidRPr="00683A94" w:rsidRDefault="00683A94" w:rsidP="00E1048C">
      <w:pPr>
        <w:widowControl w:val="0"/>
        <w:numPr>
          <w:ilvl w:val="0"/>
          <w:numId w:val="115"/>
        </w:numPr>
        <w:tabs>
          <w:tab w:val="left" w:pos="962"/>
        </w:tabs>
        <w:autoSpaceDE w:val="0"/>
        <w:autoSpaceDN w:val="0"/>
        <w:spacing w:after="0" w:line="240" w:lineRule="auto"/>
        <w:ind w:right="42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включение обучающихся в процессы </w:t>
      </w:r>
      <w:r w:rsidRPr="00683A94">
        <w:rPr>
          <w:rFonts w:ascii="Times New Roman" w:eastAsia="Times New Roman" w:hAnsi="Times New Roman"/>
          <w:b/>
          <w:sz w:val="24"/>
          <w:lang w:eastAsia="ru-RU" w:bidi="ru-RU"/>
        </w:rPr>
        <w:t xml:space="preserve">общественной самоорганизации </w:t>
      </w:r>
      <w:r w:rsidRPr="00683A94">
        <w:rPr>
          <w:rFonts w:ascii="Times New Roman" w:eastAsia="Times New Roman" w:hAnsi="Times New Roman"/>
          <w:sz w:val="24"/>
          <w:lang w:eastAsia="ru-RU" w:bidi="ru-RU"/>
        </w:rPr>
        <w:t xml:space="preserve">(приобщение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w:t>
      </w:r>
      <w:r w:rsidRPr="00683A94">
        <w:rPr>
          <w:rFonts w:ascii="Times New Roman" w:eastAsia="Times New Roman" w:hAnsi="Times New Roman"/>
          <w:sz w:val="24"/>
          <w:lang w:eastAsia="ru-RU" w:bidi="ru-RU"/>
        </w:rPr>
        <w:lastRenderedPageBreak/>
        <w:t>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683A94" w:rsidRPr="00683A94" w:rsidRDefault="00683A94" w:rsidP="00E1048C">
      <w:pPr>
        <w:widowControl w:val="0"/>
        <w:numPr>
          <w:ilvl w:val="0"/>
          <w:numId w:val="115"/>
        </w:numPr>
        <w:tabs>
          <w:tab w:val="left" w:pos="962"/>
        </w:tabs>
        <w:autoSpaceDE w:val="0"/>
        <w:autoSpaceDN w:val="0"/>
        <w:spacing w:before="1"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семей;</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формирование мотивов и ценностей обучающегося в сфере </w:t>
      </w:r>
      <w:r w:rsidRPr="00683A94">
        <w:rPr>
          <w:rFonts w:ascii="Times New Roman" w:eastAsia="Times New Roman" w:hAnsi="Times New Roman"/>
          <w:b/>
          <w:sz w:val="24"/>
          <w:lang w:eastAsia="ru-RU" w:bidi="ru-RU"/>
        </w:rPr>
        <w:t xml:space="preserve">трудовых отношений и выбора будущей профессии </w:t>
      </w:r>
      <w:r w:rsidRPr="00683A94">
        <w:rPr>
          <w:rFonts w:ascii="Times New Roman" w:eastAsia="Times New Roman" w:hAnsi="Times New Roman"/>
          <w:sz w:val="24"/>
          <w:lang w:eastAsia="ru-RU" w:bidi="ru-RU"/>
        </w:rPr>
        <w:t>(развитие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центрах);</w:t>
      </w:r>
    </w:p>
    <w:p w:rsidR="00683A94" w:rsidRPr="00683A94" w:rsidRDefault="00683A94" w:rsidP="00E1048C">
      <w:pPr>
        <w:widowControl w:val="0"/>
        <w:numPr>
          <w:ilvl w:val="0"/>
          <w:numId w:val="115"/>
        </w:numPr>
        <w:tabs>
          <w:tab w:val="left" w:pos="962"/>
        </w:tabs>
        <w:autoSpaceDE w:val="0"/>
        <w:autoSpaceDN w:val="0"/>
        <w:spacing w:before="1" w:after="0" w:line="240" w:lineRule="auto"/>
        <w:ind w:right="42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формирование мотивационно-ценностных отношений обучающегося в сфере </w:t>
      </w:r>
      <w:r w:rsidRPr="00683A94">
        <w:rPr>
          <w:rFonts w:ascii="Times New Roman" w:eastAsia="Times New Roman" w:hAnsi="Times New Roman"/>
          <w:b/>
          <w:sz w:val="24"/>
          <w:lang w:eastAsia="ru-RU" w:bidi="ru-RU"/>
        </w:rPr>
        <w:t xml:space="preserve">самопознания, самоопределения, самореализации, самосовершенствования </w:t>
      </w:r>
      <w:r w:rsidRPr="00683A94">
        <w:rPr>
          <w:rFonts w:ascii="Times New Roman" w:eastAsia="Times New Roman" w:hAnsi="Times New Roman"/>
          <w:sz w:val="24"/>
          <w:lang w:eastAsia="ru-RU" w:bidi="ru-RU"/>
        </w:rPr>
        <w:t>(развитие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самореализации);</w:t>
      </w:r>
    </w:p>
    <w:p w:rsidR="00683A94" w:rsidRPr="00683A94" w:rsidRDefault="00683A94" w:rsidP="00E1048C">
      <w:pPr>
        <w:widowControl w:val="0"/>
        <w:numPr>
          <w:ilvl w:val="0"/>
          <w:numId w:val="115"/>
        </w:numPr>
        <w:tabs>
          <w:tab w:val="left" w:pos="962"/>
        </w:tabs>
        <w:autoSpaceDE w:val="0"/>
        <w:autoSpaceDN w:val="0"/>
        <w:spacing w:before="1"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формирование мотивационно-ценностных отношений обучающегося в сфере </w:t>
      </w:r>
      <w:r w:rsidRPr="00683A94">
        <w:rPr>
          <w:rFonts w:ascii="Times New Roman" w:eastAsia="Times New Roman" w:hAnsi="Times New Roman"/>
          <w:b/>
          <w:sz w:val="24"/>
          <w:lang w:eastAsia="ru-RU" w:bidi="ru-RU"/>
        </w:rPr>
        <w:t xml:space="preserve">здорового образа жизни </w:t>
      </w:r>
      <w:r w:rsidRPr="00683A94">
        <w:rPr>
          <w:rFonts w:ascii="Times New Roman" w:eastAsia="Times New Roman" w:hAnsi="Times New Roman"/>
          <w:sz w:val="24"/>
          <w:lang w:eastAsia="ru-RU" w:bidi="ru-RU"/>
        </w:rPr>
        <w:t>(осознание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личности);</w:t>
      </w:r>
    </w:p>
    <w:p w:rsidR="00683A94" w:rsidRPr="00683A94" w:rsidRDefault="00683A94" w:rsidP="00E1048C">
      <w:pPr>
        <w:widowControl w:val="0"/>
        <w:numPr>
          <w:ilvl w:val="0"/>
          <w:numId w:val="115"/>
        </w:numPr>
        <w:tabs>
          <w:tab w:val="left" w:pos="962"/>
        </w:tabs>
        <w:autoSpaceDE w:val="0"/>
        <w:autoSpaceDN w:val="0"/>
        <w:spacing w:before="71"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формирование мотивов и ценностей обучающегося в сфере </w:t>
      </w:r>
      <w:r w:rsidRPr="00683A94">
        <w:rPr>
          <w:rFonts w:ascii="Times New Roman" w:eastAsia="Times New Roman" w:hAnsi="Times New Roman"/>
          <w:b/>
          <w:sz w:val="24"/>
          <w:lang w:eastAsia="ru-RU" w:bidi="ru-RU"/>
        </w:rPr>
        <w:t xml:space="preserve">отношений к природе </w:t>
      </w:r>
      <w:r w:rsidRPr="00683A94">
        <w:rPr>
          <w:rFonts w:ascii="Times New Roman" w:eastAsia="Times New Roman" w:hAnsi="Times New Roman"/>
          <w:sz w:val="24"/>
          <w:lang w:eastAsia="ru-RU" w:bidi="ru-RU"/>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поведения);</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формирование мотивационно-ценностных отношений обучающегося в </w:t>
      </w:r>
      <w:r w:rsidRPr="00683A94">
        <w:rPr>
          <w:rFonts w:ascii="Times New Roman" w:eastAsia="Times New Roman" w:hAnsi="Times New Roman"/>
          <w:b/>
          <w:sz w:val="24"/>
          <w:lang w:eastAsia="ru-RU" w:bidi="ru-RU"/>
        </w:rPr>
        <w:t xml:space="preserve">сфере искусства </w:t>
      </w:r>
      <w:r w:rsidRPr="00683A94">
        <w:rPr>
          <w:rFonts w:ascii="Times New Roman" w:eastAsia="Times New Roman" w:hAnsi="Times New Roman"/>
          <w:sz w:val="24"/>
          <w:lang w:eastAsia="ru-RU" w:bidi="ru-RU"/>
        </w:rPr>
        <w:t xml:space="preserve">(формирование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w:t>
      </w:r>
      <w:r w:rsidRPr="00683A94">
        <w:rPr>
          <w:rFonts w:ascii="Times New Roman" w:eastAsia="Times New Roman" w:hAnsi="Times New Roman"/>
          <w:sz w:val="24"/>
          <w:lang w:eastAsia="ru-RU" w:bidi="ru-RU"/>
        </w:rPr>
        <w:lastRenderedPageBreak/>
        <w:t>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ценности).</w:t>
      </w:r>
    </w:p>
    <w:p w:rsidR="00683A94" w:rsidRPr="00683A94" w:rsidRDefault="00683A94" w:rsidP="00683A94">
      <w:pPr>
        <w:widowControl w:val="0"/>
        <w:autoSpaceDE w:val="0"/>
        <w:autoSpaceDN w:val="0"/>
        <w:spacing w:before="6"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1208" w:right="837" w:hanging="428"/>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Содержание, виды деятельности и формы занятий с обучающимися(по направлениям духовно-нравственного развития, воспитания и социализации обучающихся)</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683A94" w:rsidRPr="00683A94" w:rsidRDefault="00683A94" w:rsidP="00E1048C">
      <w:pPr>
        <w:widowControl w:val="0"/>
        <w:numPr>
          <w:ilvl w:val="0"/>
          <w:numId w:val="115"/>
        </w:numPr>
        <w:tabs>
          <w:tab w:val="left" w:pos="962"/>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людьми;</w:t>
      </w:r>
    </w:p>
    <w:p w:rsidR="00683A94" w:rsidRPr="00683A94" w:rsidRDefault="00683A94" w:rsidP="00E1048C">
      <w:pPr>
        <w:widowControl w:val="0"/>
        <w:numPr>
          <w:ilvl w:val="0"/>
          <w:numId w:val="115"/>
        </w:numPr>
        <w:tabs>
          <w:tab w:val="left" w:pos="962"/>
        </w:tabs>
        <w:autoSpaceDE w:val="0"/>
        <w:autoSpaceDN w:val="0"/>
        <w:spacing w:after="0" w:line="240" w:lineRule="auto"/>
        <w:ind w:right="43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информационное и коммуникативное обеспечение рефлексии обучающихся межличностных отношений с</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окружающими;</w:t>
      </w:r>
    </w:p>
    <w:p w:rsidR="00683A94" w:rsidRPr="00683A94" w:rsidRDefault="00683A94" w:rsidP="00E1048C">
      <w:pPr>
        <w:widowControl w:val="0"/>
        <w:numPr>
          <w:ilvl w:val="0"/>
          <w:numId w:val="115"/>
        </w:numPr>
        <w:tabs>
          <w:tab w:val="left" w:pos="962"/>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переговоров.</w:t>
      </w:r>
    </w:p>
    <w:p w:rsidR="00683A94" w:rsidRPr="00683A94" w:rsidRDefault="00683A94" w:rsidP="00683A94">
      <w:pPr>
        <w:widowControl w:val="0"/>
        <w:autoSpaceDE w:val="0"/>
        <w:autoSpaceDN w:val="0"/>
        <w:spacing w:after="0" w:line="240" w:lineRule="auto"/>
        <w:ind w:left="253"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683A94" w:rsidRPr="00683A94" w:rsidRDefault="00683A94" w:rsidP="00683A94">
      <w:pPr>
        <w:widowControl w:val="0"/>
        <w:autoSpaceDE w:val="0"/>
        <w:autoSpaceDN w:val="0"/>
        <w:spacing w:after="0" w:line="240" w:lineRule="auto"/>
        <w:ind w:left="253"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Формирование мотивов и ценностей обучающегося </w:t>
      </w:r>
      <w:r w:rsidRPr="00683A94">
        <w:rPr>
          <w:rFonts w:ascii="Times New Roman" w:eastAsia="Times New Roman" w:hAnsi="Times New Roman"/>
          <w:b/>
          <w:sz w:val="24"/>
          <w:szCs w:val="24"/>
          <w:lang w:eastAsia="ru-RU" w:bidi="ru-RU"/>
        </w:rPr>
        <w:t xml:space="preserve">в сфере отношений к России как Отечеству </w:t>
      </w:r>
      <w:r w:rsidRPr="00683A94">
        <w:rPr>
          <w:rFonts w:ascii="Times New Roman" w:eastAsia="Times New Roman" w:hAnsi="Times New Roman"/>
          <w:sz w:val="24"/>
          <w:szCs w:val="24"/>
          <w:lang w:eastAsia="ru-RU" w:bidi="ru-RU"/>
        </w:rPr>
        <w:t>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rsidR="00683A94" w:rsidRPr="00683A94" w:rsidRDefault="00683A94" w:rsidP="00683A94">
      <w:pPr>
        <w:widowControl w:val="0"/>
        <w:autoSpaceDE w:val="0"/>
        <w:autoSpaceDN w:val="0"/>
        <w:spacing w:after="0" w:line="240" w:lineRule="auto"/>
        <w:ind w:left="253"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Включение обучающихся </w:t>
      </w:r>
      <w:r w:rsidRPr="00683A94">
        <w:rPr>
          <w:rFonts w:ascii="Times New Roman" w:eastAsia="Times New Roman" w:hAnsi="Times New Roman"/>
          <w:b/>
          <w:sz w:val="24"/>
          <w:szCs w:val="24"/>
          <w:lang w:eastAsia="ru-RU" w:bidi="ru-RU"/>
        </w:rPr>
        <w:t xml:space="preserve">в сферу общественной самоорганизации </w:t>
      </w:r>
      <w:r w:rsidRPr="00683A94">
        <w:rPr>
          <w:rFonts w:ascii="Times New Roman" w:eastAsia="Times New Roman" w:hAnsi="Times New Roman"/>
          <w:sz w:val="24"/>
          <w:szCs w:val="24"/>
          <w:lang w:eastAsia="ru-RU" w:bidi="ru-RU"/>
        </w:rPr>
        <w:t>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международных).</w:t>
      </w:r>
    </w:p>
    <w:p w:rsidR="00683A94" w:rsidRPr="00683A94" w:rsidRDefault="00683A94" w:rsidP="00683A94">
      <w:pPr>
        <w:widowControl w:val="0"/>
        <w:autoSpaceDE w:val="0"/>
        <w:autoSpaceDN w:val="0"/>
        <w:spacing w:after="0" w:line="240" w:lineRule="auto"/>
        <w:ind w:left="253" w:right="43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Включение обучающихся в сферу общественной самоорганизации предусматривает следующие этапы:</w:t>
      </w:r>
    </w:p>
    <w:p w:rsidR="00683A94" w:rsidRPr="00683A94" w:rsidRDefault="00683A94" w:rsidP="00E1048C">
      <w:pPr>
        <w:widowControl w:val="0"/>
        <w:numPr>
          <w:ilvl w:val="0"/>
          <w:numId w:val="115"/>
        </w:numPr>
        <w:tabs>
          <w:tab w:val="left" w:pos="962"/>
        </w:tabs>
        <w:autoSpaceDE w:val="0"/>
        <w:autoSpaceDN w:val="0"/>
        <w:spacing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rsidR="00683A94" w:rsidRPr="00683A94" w:rsidRDefault="00683A94" w:rsidP="00E1048C">
      <w:pPr>
        <w:widowControl w:val="0"/>
        <w:numPr>
          <w:ilvl w:val="0"/>
          <w:numId w:val="115"/>
        </w:numPr>
        <w:tabs>
          <w:tab w:val="left" w:pos="962"/>
        </w:tabs>
        <w:autoSpaceDE w:val="0"/>
        <w:autoSpaceDN w:val="0"/>
        <w:spacing w:before="71" w:after="0" w:line="240" w:lineRule="auto"/>
        <w:ind w:right="42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rsidR="00683A94" w:rsidRPr="00683A94" w:rsidRDefault="00683A94" w:rsidP="00E1048C">
      <w:pPr>
        <w:widowControl w:val="0"/>
        <w:numPr>
          <w:ilvl w:val="0"/>
          <w:numId w:val="115"/>
        </w:numPr>
        <w:tabs>
          <w:tab w:val="left" w:pos="962"/>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проектов;</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E1048C">
      <w:pPr>
        <w:widowControl w:val="0"/>
        <w:numPr>
          <w:ilvl w:val="0"/>
          <w:numId w:val="115"/>
        </w:numPr>
        <w:tabs>
          <w:tab w:val="left" w:pos="962"/>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rsidR="00683A94" w:rsidRPr="00683A94" w:rsidRDefault="00683A94" w:rsidP="00E1048C">
      <w:pPr>
        <w:widowControl w:val="0"/>
        <w:numPr>
          <w:ilvl w:val="0"/>
          <w:numId w:val="115"/>
        </w:numPr>
        <w:tabs>
          <w:tab w:val="left" w:pos="962"/>
        </w:tabs>
        <w:autoSpaceDE w:val="0"/>
        <w:autoSpaceDN w:val="0"/>
        <w:spacing w:before="1"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демонстрация вариативности социальных ситуаций, ситуаций выбора и необходимости планирования собственной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E1048C">
      <w:pPr>
        <w:widowControl w:val="0"/>
        <w:numPr>
          <w:ilvl w:val="0"/>
          <w:numId w:val="115"/>
        </w:numPr>
        <w:tabs>
          <w:tab w:val="left" w:pos="962"/>
        </w:tabs>
        <w:autoSpaceDE w:val="0"/>
        <w:autoSpaceDN w:val="0"/>
        <w:spacing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lastRenderedPageBreak/>
        <w:t>деятельности;</w:t>
      </w:r>
    </w:p>
    <w:p w:rsidR="00683A94" w:rsidRPr="00683A94" w:rsidRDefault="00683A94" w:rsidP="00E1048C">
      <w:pPr>
        <w:widowControl w:val="0"/>
        <w:numPr>
          <w:ilvl w:val="0"/>
          <w:numId w:val="115"/>
        </w:numPr>
        <w:tabs>
          <w:tab w:val="left" w:pos="962"/>
        </w:tabs>
        <w:autoSpaceDE w:val="0"/>
        <w:autoSpaceDN w:val="0"/>
        <w:spacing w:after="0" w:line="240" w:lineRule="auto"/>
        <w:ind w:right="43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содействие школьникам в проектировании и планировании собственного участия в социальной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683A94">
      <w:pPr>
        <w:widowControl w:val="0"/>
        <w:autoSpaceDE w:val="0"/>
        <w:autoSpaceDN w:val="0"/>
        <w:spacing w:after="0" w:line="240" w:lineRule="auto"/>
        <w:ind w:left="253"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683A94" w:rsidRPr="00683A94" w:rsidRDefault="00683A94" w:rsidP="00683A94">
      <w:pPr>
        <w:widowControl w:val="0"/>
        <w:autoSpaceDE w:val="0"/>
        <w:autoSpaceDN w:val="0"/>
        <w:spacing w:after="0" w:line="240" w:lineRule="auto"/>
        <w:ind w:left="253"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При формировании ответственного </w:t>
      </w:r>
      <w:r w:rsidRPr="00683A94">
        <w:rPr>
          <w:rFonts w:ascii="Times New Roman" w:eastAsia="Times New Roman" w:hAnsi="Times New Roman"/>
          <w:b/>
          <w:sz w:val="24"/>
          <w:szCs w:val="24"/>
          <w:lang w:eastAsia="ru-RU" w:bidi="ru-RU"/>
        </w:rPr>
        <w:t xml:space="preserve">отношения к учебно-познавательной деятельности </w:t>
      </w:r>
      <w:r w:rsidRPr="00683A94">
        <w:rPr>
          <w:rFonts w:ascii="Times New Roman" w:eastAsia="Times New Roman" w:hAnsi="Times New Roman"/>
          <w:sz w:val="24"/>
          <w:szCs w:val="24"/>
          <w:lang w:eastAsia="ru-RU" w:bidi="ru-RU"/>
        </w:rPr>
        <w:t>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rsidR="00683A94" w:rsidRPr="00683A94" w:rsidRDefault="00683A94" w:rsidP="00683A94">
      <w:pPr>
        <w:widowControl w:val="0"/>
        <w:autoSpaceDE w:val="0"/>
        <w:autoSpaceDN w:val="0"/>
        <w:spacing w:before="1"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Формирование мотивов и ценностей обучающегося </w:t>
      </w:r>
      <w:r w:rsidRPr="00683A94">
        <w:rPr>
          <w:rFonts w:ascii="Times New Roman" w:eastAsia="Times New Roman" w:hAnsi="Times New Roman"/>
          <w:b/>
          <w:sz w:val="24"/>
          <w:szCs w:val="24"/>
          <w:lang w:eastAsia="ru-RU" w:bidi="ru-RU"/>
        </w:rPr>
        <w:t xml:space="preserve">в сфере трудовых отношений и выбора будущей профессии </w:t>
      </w:r>
      <w:r w:rsidRPr="00683A94">
        <w:rPr>
          <w:rFonts w:ascii="Times New Roman" w:eastAsia="Times New Roman" w:hAnsi="Times New Roman"/>
          <w:sz w:val="24"/>
          <w:szCs w:val="24"/>
          <w:lang w:eastAsia="ru-RU" w:bidi="ru-RU"/>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Мотивы и ценности обучающегося в сфере </w:t>
      </w:r>
      <w:r w:rsidRPr="00683A94">
        <w:rPr>
          <w:rFonts w:ascii="Times New Roman" w:eastAsia="Times New Roman" w:hAnsi="Times New Roman"/>
          <w:b/>
          <w:sz w:val="24"/>
          <w:szCs w:val="24"/>
          <w:lang w:eastAsia="ru-RU" w:bidi="ru-RU"/>
        </w:rPr>
        <w:t xml:space="preserve">отношений к природе </w:t>
      </w:r>
      <w:r w:rsidRPr="00683A94">
        <w:rPr>
          <w:rFonts w:ascii="Times New Roman" w:eastAsia="Times New Roman" w:hAnsi="Times New Roman"/>
          <w:sz w:val="24"/>
          <w:szCs w:val="24"/>
          <w:lang w:eastAsia="ru-RU" w:bidi="ru-RU"/>
        </w:rPr>
        <w:t>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w:t>
      </w:r>
    </w:p>
    <w:p w:rsidR="00683A94" w:rsidRPr="00683A94" w:rsidRDefault="00683A94" w:rsidP="00683A94">
      <w:pPr>
        <w:widowControl w:val="0"/>
        <w:autoSpaceDE w:val="0"/>
        <w:autoSpaceDN w:val="0"/>
        <w:spacing w:before="1" w:after="0" w:line="240" w:lineRule="auto"/>
        <w:ind w:left="253"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Реализация задач развития </w:t>
      </w:r>
      <w:r w:rsidRPr="00683A94">
        <w:rPr>
          <w:rFonts w:ascii="Times New Roman" w:eastAsia="Times New Roman" w:hAnsi="Times New Roman"/>
          <w:b/>
          <w:sz w:val="24"/>
          <w:szCs w:val="24"/>
          <w:lang w:eastAsia="ru-RU" w:bidi="ru-RU"/>
        </w:rPr>
        <w:t xml:space="preserve">эстетического сознания </w:t>
      </w:r>
      <w:r w:rsidRPr="00683A94">
        <w:rPr>
          <w:rFonts w:ascii="Times New Roman" w:eastAsia="Times New Roman" w:hAnsi="Times New Roman"/>
          <w:sz w:val="24"/>
          <w:szCs w:val="24"/>
          <w:lang w:eastAsia="ru-RU" w:bidi="ru-RU"/>
        </w:rPr>
        <w:t>обучающихся может быть возложена на уроки предметной областей «Филология», «Искусство», а также на различные формы внеурочной деятельности.</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Задача по </w:t>
      </w:r>
      <w:r w:rsidRPr="00683A94">
        <w:rPr>
          <w:rFonts w:ascii="Times New Roman" w:eastAsia="Times New Roman" w:hAnsi="Times New Roman"/>
          <w:b/>
          <w:sz w:val="24"/>
          <w:lang w:eastAsia="ru-RU" w:bidi="ru-RU"/>
        </w:rPr>
        <w:t>формированию целостного мировоззрения</w:t>
      </w:r>
      <w:r w:rsidRPr="00683A94">
        <w:rPr>
          <w:rFonts w:ascii="Times New Roman" w:eastAsia="Times New Roman" w:hAnsi="Times New Roman"/>
          <w:sz w:val="24"/>
          <w:lang w:eastAsia="ru-RU" w:bidi="ru-RU"/>
        </w:rPr>
        <w:t>, соответствующего современному уровню развития науки и общественной практики, может быть возложена на уроки предметных областей</w:t>
      </w:r>
    </w:p>
    <w:p w:rsidR="00683A94" w:rsidRPr="00683A94" w:rsidRDefault="00683A94" w:rsidP="00683A94">
      <w:pPr>
        <w:widowControl w:val="0"/>
        <w:autoSpaceDE w:val="0"/>
        <w:autoSpaceDN w:val="0"/>
        <w:spacing w:after="0" w:line="240" w:lineRule="auto"/>
        <w:ind w:left="253" w:right="43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«Общественно-научные предметы», «Естественнонаучные предметы», различные формы внеурочной деятельности.</w:t>
      </w:r>
    </w:p>
    <w:p w:rsidR="00683A94" w:rsidRPr="00683A94" w:rsidRDefault="00683A94" w:rsidP="00683A94">
      <w:pPr>
        <w:widowControl w:val="0"/>
        <w:autoSpaceDE w:val="0"/>
        <w:autoSpaceDN w:val="0"/>
        <w:spacing w:before="2"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2949" w:right="2757" w:hanging="236"/>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Формы индивидуальной и групповой организации профессиональной ориентации обучающихся</w:t>
      </w:r>
    </w:p>
    <w:p w:rsidR="00683A94" w:rsidRPr="00683A94" w:rsidRDefault="00683A94" w:rsidP="00683A94">
      <w:pPr>
        <w:widowControl w:val="0"/>
        <w:autoSpaceDE w:val="0"/>
        <w:autoSpaceDN w:val="0"/>
        <w:spacing w:before="71"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«Ярмарка профессий» </w:t>
      </w:r>
      <w:r w:rsidRPr="00683A94">
        <w:rPr>
          <w:rFonts w:ascii="Times New Roman" w:eastAsia="Times New Roman" w:hAnsi="Times New Roman"/>
          <w:sz w:val="24"/>
          <w:szCs w:val="24"/>
          <w:lang w:eastAsia="ru-RU" w:bidi="ru-RU"/>
        </w:rPr>
        <w:t>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rsidR="00683A94" w:rsidRPr="00683A94" w:rsidRDefault="00683A94" w:rsidP="00683A94">
      <w:pPr>
        <w:widowControl w:val="0"/>
        <w:autoSpaceDE w:val="0"/>
        <w:autoSpaceDN w:val="0"/>
        <w:spacing w:before="1" w:after="0" w:line="240" w:lineRule="auto"/>
        <w:ind w:left="253" w:right="429"/>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Дни открытых дверей </w:t>
      </w:r>
      <w:r w:rsidRPr="00683A94">
        <w:rPr>
          <w:rFonts w:ascii="Times New Roman" w:eastAsia="Times New Roman" w:hAnsi="Times New Roman"/>
          <w:sz w:val="24"/>
          <w:szCs w:val="24"/>
          <w:lang w:eastAsia="ru-RU" w:bidi="ru-RU"/>
        </w:rPr>
        <w:t xml:space="preserve">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w:t>
      </w:r>
      <w:r w:rsidRPr="00683A94">
        <w:rPr>
          <w:rFonts w:ascii="Times New Roman" w:eastAsia="Times New Roman" w:hAnsi="Times New Roman"/>
          <w:sz w:val="24"/>
          <w:szCs w:val="24"/>
          <w:lang w:eastAsia="ru-RU" w:bidi="ru-RU"/>
        </w:rPr>
        <w:lastRenderedPageBreak/>
        <w:t>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организации.</w:t>
      </w:r>
    </w:p>
    <w:p w:rsidR="00683A94" w:rsidRPr="00683A94" w:rsidRDefault="00683A94" w:rsidP="00683A94">
      <w:pPr>
        <w:widowControl w:val="0"/>
        <w:autoSpaceDE w:val="0"/>
        <w:autoSpaceDN w:val="0"/>
        <w:spacing w:after="0" w:line="240" w:lineRule="auto"/>
        <w:ind w:left="253" w:right="423"/>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Экскурсия </w:t>
      </w:r>
      <w:r w:rsidRPr="00683A94">
        <w:rPr>
          <w:rFonts w:ascii="Times New Roman" w:eastAsia="Times New Roman" w:hAnsi="Times New Roman"/>
          <w:sz w:val="24"/>
          <w:szCs w:val="24"/>
          <w:lang w:eastAsia="ru-RU" w:bidi="ru-RU"/>
        </w:rPr>
        <w:t>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организациям</w:t>
      </w:r>
    </w:p>
    <w:p w:rsidR="00683A94" w:rsidRPr="00683A94" w:rsidRDefault="00683A94" w:rsidP="00683A94">
      <w:pPr>
        <w:widowControl w:val="0"/>
        <w:autoSpaceDE w:val="0"/>
        <w:autoSpaceDN w:val="0"/>
        <w:spacing w:after="0" w:line="240" w:lineRule="auto"/>
        <w:ind w:left="253" w:right="425"/>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Предметная неделя </w:t>
      </w:r>
      <w:r w:rsidRPr="00683A94">
        <w:rPr>
          <w:rFonts w:ascii="Times New Roman" w:eastAsia="Times New Roman" w:hAnsi="Times New Roman"/>
          <w:sz w:val="24"/>
          <w:szCs w:val="24"/>
          <w:lang w:eastAsia="ru-RU" w:bidi="ru-RU"/>
        </w:rPr>
        <w:t>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683A94" w:rsidRPr="00683A94" w:rsidRDefault="00683A94" w:rsidP="00683A94">
      <w:pPr>
        <w:widowControl w:val="0"/>
        <w:autoSpaceDE w:val="0"/>
        <w:autoSpaceDN w:val="0"/>
        <w:spacing w:before="1" w:after="0" w:line="240" w:lineRule="auto"/>
        <w:ind w:left="253" w:right="426"/>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Олимпиады по предметам </w:t>
      </w:r>
      <w:r w:rsidRPr="00683A94">
        <w:rPr>
          <w:rFonts w:ascii="Times New Roman" w:eastAsia="Times New Roman" w:hAnsi="Times New Roman"/>
          <w:sz w:val="24"/>
          <w:szCs w:val="24"/>
          <w:lang w:eastAsia="ru-RU" w:bidi="ru-RU"/>
        </w:rPr>
        <w:t>(предметным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Конкурсы профессионального мастерства </w:t>
      </w:r>
      <w:r w:rsidRPr="00683A94">
        <w:rPr>
          <w:rFonts w:ascii="Times New Roman" w:eastAsia="Times New Roman" w:hAnsi="Times New Roman"/>
          <w:sz w:val="24"/>
          <w:szCs w:val="24"/>
          <w:lang w:eastAsia="ru-RU" w:bidi="ru-RU"/>
        </w:rPr>
        <w:t>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w:t>
      </w:r>
      <w:r w:rsidRPr="00683A94">
        <w:rPr>
          <w:rFonts w:ascii="Times New Roman" w:eastAsia="Times New Roman" w:hAnsi="Times New Roman"/>
          <w:spacing w:val="-20"/>
          <w:sz w:val="24"/>
          <w:szCs w:val="24"/>
          <w:lang w:eastAsia="ru-RU" w:bidi="ru-RU"/>
        </w:rPr>
        <w:t xml:space="preserve"> </w:t>
      </w:r>
      <w:r w:rsidRPr="00683A94">
        <w:rPr>
          <w:rFonts w:ascii="Times New Roman" w:eastAsia="Times New Roman" w:hAnsi="Times New Roman"/>
          <w:sz w:val="24"/>
          <w:szCs w:val="24"/>
          <w:lang w:eastAsia="ru-RU" w:bidi="ru-RU"/>
        </w:rPr>
        <w:t>профессии.</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before="1" w:after="0" w:line="240" w:lineRule="auto"/>
        <w:ind w:left="332" w:right="507" w:firstLine="114"/>
        <w:jc w:val="center"/>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683A94" w:rsidRPr="00683A94" w:rsidRDefault="00683A94" w:rsidP="00683A94">
      <w:pPr>
        <w:widowControl w:val="0"/>
        <w:autoSpaceDE w:val="0"/>
        <w:autoSpaceDN w:val="0"/>
        <w:spacing w:before="6" w:after="0" w:line="240" w:lineRule="auto"/>
        <w:rPr>
          <w:rFonts w:ascii="Times New Roman" w:eastAsia="Times New Roman" w:hAnsi="Times New Roman"/>
          <w:b/>
          <w:sz w:val="23"/>
          <w:szCs w:val="24"/>
          <w:lang w:eastAsia="ru-RU" w:bidi="ru-RU"/>
        </w:rPr>
      </w:pP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683A94" w:rsidRPr="00683A94" w:rsidRDefault="00683A94" w:rsidP="00E1048C">
      <w:pPr>
        <w:widowControl w:val="0"/>
        <w:numPr>
          <w:ilvl w:val="0"/>
          <w:numId w:val="115"/>
        </w:numPr>
        <w:tabs>
          <w:tab w:val="left" w:pos="962"/>
        </w:tabs>
        <w:autoSpaceDE w:val="0"/>
        <w:autoSpaceDN w:val="0"/>
        <w:spacing w:before="71"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среды);</w:t>
      </w:r>
    </w:p>
    <w:p w:rsidR="00683A94" w:rsidRPr="00683A94" w:rsidRDefault="00683A94" w:rsidP="00E1048C">
      <w:pPr>
        <w:widowControl w:val="0"/>
        <w:numPr>
          <w:ilvl w:val="0"/>
          <w:numId w:val="115"/>
        </w:numPr>
        <w:tabs>
          <w:tab w:val="left" w:pos="962"/>
        </w:tabs>
        <w:autoSpaceDE w:val="0"/>
        <w:autoSpaceDN w:val="0"/>
        <w:spacing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w:t>
      </w:r>
    </w:p>
    <w:p w:rsidR="00683A94" w:rsidRPr="00683A94" w:rsidRDefault="00683A94" w:rsidP="00E1048C">
      <w:pPr>
        <w:widowControl w:val="0"/>
        <w:numPr>
          <w:ilvl w:val="0"/>
          <w:numId w:val="115"/>
        </w:numPr>
        <w:tabs>
          <w:tab w:val="left" w:pos="962"/>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осуществление социальной деятельности в процессе реализации договоров школы с социальными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партнерами;</w:t>
      </w:r>
    </w:p>
    <w:p w:rsidR="00683A94" w:rsidRPr="00683A94" w:rsidRDefault="00683A94" w:rsidP="00E1048C">
      <w:pPr>
        <w:widowControl w:val="0"/>
        <w:numPr>
          <w:ilvl w:val="0"/>
          <w:numId w:val="115"/>
        </w:numPr>
        <w:tabs>
          <w:tab w:val="left" w:pos="962"/>
        </w:tabs>
        <w:autoSpaceDE w:val="0"/>
        <w:autoSpaceDN w:val="0"/>
        <w:spacing w:after="0" w:line="240" w:lineRule="auto"/>
        <w:ind w:right="424"/>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поведения;</w:t>
      </w:r>
    </w:p>
    <w:p w:rsidR="00683A94" w:rsidRPr="00683A94" w:rsidRDefault="00683A94" w:rsidP="00E1048C">
      <w:pPr>
        <w:widowControl w:val="0"/>
        <w:numPr>
          <w:ilvl w:val="0"/>
          <w:numId w:val="115"/>
        </w:numPr>
        <w:tabs>
          <w:tab w:val="left" w:pos="962"/>
        </w:tabs>
        <w:autoSpaceDE w:val="0"/>
        <w:autoSpaceDN w:val="0"/>
        <w:spacing w:before="1"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Интернет;</w:t>
      </w:r>
    </w:p>
    <w:p w:rsidR="00683A94" w:rsidRPr="00683A94" w:rsidRDefault="00683A94" w:rsidP="00E1048C">
      <w:pPr>
        <w:widowControl w:val="0"/>
        <w:numPr>
          <w:ilvl w:val="0"/>
          <w:numId w:val="115"/>
        </w:numPr>
        <w:tabs>
          <w:tab w:val="left" w:pos="962"/>
        </w:tabs>
        <w:autoSpaceDE w:val="0"/>
        <w:autoSpaceDN w:val="0"/>
        <w:spacing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лидерство);</w:t>
      </w:r>
    </w:p>
    <w:p w:rsidR="00683A94" w:rsidRPr="00683A94" w:rsidRDefault="00683A94" w:rsidP="00E1048C">
      <w:pPr>
        <w:widowControl w:val="0"/>
        <w:numPr>
          <w:ilvl w:val="0"/>
          <w:numId w:val="115"/>
        </w:numPr>
        <w:tabs>
          <w:tab w:val="left" w:pos="962"/>
        </w:tabs>
        <w:autoSpaceDE w:val="0"/>
        <w:autoSpaceDN w:val="0"/>
        <w:spacing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стимулирование общественной самоорганизации обучающихся общеобразовательной школы, поддержка общественных инициатив</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школьников.</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1517" w:right="1573"/>
        <w:jc w:val="center"/>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Основные формы организации педагогической поддержки</w:t>
      </w:r>
    </w:p>
    <w:p w:rsidR="00683A94" w:rsidRPr="00683A94" w:rsidRDefault="00683A94" w:rsidP="00683A94">
      <w:pPr>
        <w:widowControl w:val="0"/>
        <w:autoSpaceDE w:val="0"/>
        <w:autoSpaceDN w:val="0"/>
        <w:spacing w:after="0" w:line="240" w:lineRule="auto"/>
        <w:ind w:left="474" w:right="654"/>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683A94" w:rsidRPr="00683A94" w:rsidRDefault="00683A94" w:rsidP="00683A94">
      <w:pPr>
        <w:widowControl w:val="0"/>
        <w:autoSpaceDE w:val="0"/>
        <w:autoSpaceDN w:val="0"/>
        <w:spacing w:after="0" w:line="240" w:lineRule="auto"/>
        <w:ind w:left="253" w:right="41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Основными формами организации педагогической поддержки обучающихся являются: психолого- педагогическое консультирование, метод организации развивающих ситуаций, ситуационно- ролевые игры и другие.</w:t>
      </w:r>
    </w:p>
    <w:p w:rsidR="00683A94" w:rsidRPr="00683A94" w:rsidRDefault="00683A94" w:rsidP="00683A94">
      <w:pPr>
        <w:widowControl w:val="0"/>
        <w:autoSpaceDE w:val="0"/>
        <w:autoSpaceDN w:val="0"/>
        <w:spacing w:after="0" w:line="240" w:lineRule="auto"/>
        <w:ind w:left="253" w:right="425"/>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Психолого-педагогическая консультация </w:t>
      </w:r>
      <w:r w:rsidRPr="00683A94">
        <w:rPr>
          <w:rFonts w:ascii="Times New Roman" w:eastAsia="Times New Roman" w:hAnsi="Times New Roman"/>
          <w:sz w:val="24"/>
          <w:szCs w:val="24"/>
          <w:lang w:eastAsia="ru-RU" w:bidi="ru-RU"/>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rsidR="00683A94" w:rsidRPr="00683A94" w:rsidRDefault="00683A94" w:rsidP="00E1048C">
      <w:pPr>
        <w:widowControl w:val="0"/>
        <w:numPr>
          <w:ilvl w:val="0"/>
          <w:numId w:val="109"/>
        </w:numPr>
        <w:tabs>
          <w:tab w:val="left" w:pos="563"/>
        </w:tabs>
        <w:autoSpaceDE w:val="0"/>
        <w:autoSpaceDN w:val="0"/>
        <w:spacing w:after="0" w:line="240" w:lineRule="auto"/>
        <w:ind w:right="430"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683A94" w:rsidRPr="00683A94" w:rsidRDefault="00683A94" w:rsidP="00E1048C">
      <w:pPr>
        <w:widowControl w:val="0"/>
        <w:numPr>
          <w:ilvl w:val="0"/>
          <w:numId w:val="109"/>
        </w:numPr>
        <w:tabs>
          <w:tab w:val="left" w:pos="783"/>
          <w:tab w:val="left" w:pos="784"/>
          <w:tab w:val="left" w:pos="2906"/>
          <w:tab w:val="left" w:pos="4366"/>
          <w:tab w:val="left" w:pos="6187"/>
          <w:tab w:val="left" w:pos="7878"/>
          <w:tab w:val="left" w:pos="9338"/>
        </w:tabs>
        <w:autoSpaceDE w:val="0"/>
        <w:autoSpaceDN w:val="0"/>
        <w:spacing w:after="0" w:line="240" w:lineRule="auto"/>
        <w:ind w:right="428"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информационной</w:t>
      </w:r>
      <w:r w:rsidRPr="00683A94">
        <w:rPr>
          <w:rFonts w:ascii="Times New Roman" w:eastAsia="Times New Roman" w:hAnsi="Times New Roman"/>
          <w:sz w:val="24"/>
          <w:lang w:eastAsia="ru-RU" w:bidi="ru-RU"/>
        </w:rPr>
        <w:tab/>
        <w:t>поддержки</w:t>
      </w:r>
      <w:r w:rsidRPr="00683A94">
        <w:rPr>
          <w:rFonts w:ascii="Times New Roman" w:eastAsia="Times New Roman" w:hAnsi="Times New Roman"/>
          <w:sz w:val="24"/>
          <w:lang w:eastAsia="ru-RU" w:bidi="ru-RU"/>
        </w:rPr>
        <w:tab/>
        <w:t>обучающегося</w:t>
      </w:r>
      <w:r w:rsidRPr="00683A94">
        <w:rPr>
          <w:rFonts w:ascii="Times New Roman" w:eastAsia="Times New Roman" w:hAnsi="Times New Roman"/>
          <w:sz w:val="24"/>
          <w:lang w:eastAsia="ru-RU" w:bidi="ru-RU"/>
        </w:rPr>
        <w:tab/>
        <w:t>(обеспечение</w:t>
      </w:r>
      <w:r w:rsidRPr="00683A94">
        <w:rPr>
          <w:rFonts w:ascii="Times New Roman" w:eastAsia="Times New Roman" w:hAnsi="Times New Roman"/>
          <w:sz w:val="24"/>
          <w:lang w:eastAsia="ru-RU" w:bidi="ru-RU"/>
        </w:rPr>
        <w:tab/>
        <w:t>школьника</w:t>
      </w:r>
      <w:r w:rsidRPr="00683A94">
        <w:rPr>
          <w:rFonts w:ascii="Times New Roman" w:eastAsia="Times New Roman" w:hAnsi="Times New Roman"/>
          <w:sz w:val="24"/>
          <w:lang w:eastAsia="ru-RU" w:bidi="ru-RU"/>
        </w:rPr>
        <w:tab/>
      </w:r>
      <w:r w:rsidRPr="00683A94">
        <w:rPr>
          <w:rFonts w:ascii="Times New Roman" w:eastAsia="Times New Roman" w:hAnsi="Times New Roman"/>
          <w:spacing w:val="-3"/>
          <w:sz w:val="24"/>
          <w:lang w:eastAsia="ru-RU" w:bidi="ru-RU"/>
        </w:rPr>
        <w:t xml:space="preserve">сведениями, </w:t>
      </w:r>
      <w:r w:rsidRPr="00683A94">
        <w:rPr>
          <w:rFonts w:ascii="Times New Roman" w:eastAsia="Times New Roman" w:hAnsi="Times New Roman"/>
          <w:sz w:val="24"/>
          <w:lang w:eastAsia="ru-RU" w:bidi="ru-RU"/>
        </w:rPr>
        <w:t>необходимыми для разрешения проблемной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ситуации);</w:t>
      </w:r>
    </w:p>
    <w:p w:rsidR="00683A94" w:rsidRPr="00683A94" w:rsidRDefault="00683A94" w:rsidP="00E1048C">
      <w:pPr>
        <w:widowControl w:val="0"/>
        <w:numPr>
          <w:ilvl w:val="0"/>
          <w:numId w:val="109"/>
        </w:numPr>
        <w:tabs>
          <w:tab w:val="left" w:pos="566"/>
        </w:tabs>
        <w:autoSpaceDE w:val="0"/>
        <w:autoSpaceDN w:val="0"/>
        <w:spacing w:after="0" w:line="240" w:lineRule="auto"/>
        <w:ind w:right="43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w:t>
      </w:r>
      <w:r w:rsidRPr="00683A94">
        <w:rPr>
          <w:rFonts w:ascii="Times New Roman" w:eastAsia="Times New Roman" w:hAnsi="Times New Roman"/>
          <w:spacing w:val="-17"/>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683A94">
      <w:pPr>
        <w:widowControl w:val="0"/>
        <w:autoSpaceDE w:val="0"/>
        <w:autoSpaceDN w:val="0"/>
        <w:spacing w:after="0" w:line="240" w:lineRule="auto"/>
        <w:ind w:left="253" w:right="428"/>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Организация развивающих ситуаций </w:t>
      </w:r>
      <w:r w:rsidRPr="00683A94">
        <w:rPr>
          <w:rFonts w:ascii="Times New Roman" w:eastAsia="Times New Roman" w:hAnsi="Times New Roman"/>
          <w:sz w:val="24"/>
          <w:szCs w:val="24"/>
          <w:lang w:eastAsia="ru-RU" w:bidi="ru-RU"/>
        </w:rPr>
        <w:t>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w:t>
      </w:r>
      <w:r w:rsidRPr="00683A94">
        <w:rPr>
          <w:rFonts w:ascii="Times New Roman" w:eastAsia="Times New Roman" w:hAnsi="Times New Roman"/>
          <w:spacing w:val="-13"/>
          <w:sz w:val="24"/>
          <w:szCs w:val="24"/>
          <w:lang w:eastAsia="ru-RU" w:bidi="ru-RU"/>
        </w:rPr>
        <w:t xml:space="preserve"> </w:t>
      </w:r>
      <w:r w:rsidRPr="00683A94">
        <w:rPr>
          <w:rFonts w:ascii="Times New Roman" w:eastAsia="Times New Roman" w:hAnsi="Times New Roman"/>
          <w:sz w:val="24"/>
          <w:szCs w:val="24"/>
          <w:lang w:eastAsia="ru-RU" w:bidi="ru-RU"/>
        </w:rPr>
        <w:t>деятельности.</w:t>
      </w:r>
    </w:p>
    <w:p w:rsidR="00683A94" w:rsidRPr="00683A94" w:rsidRDefault="00683A94" w:rsidP="00CF7F86">
      <w:pPr>
        <w:widowControl w:val="0"/>
        <w:autoSpaceDE w:val="0"/>
        <w:autoSpaceDN w:val="0"/>
        <w:spacing w:after="0" w:line="240" w:lineRule="auto"/>
        <w:ind w:left="253" w:right="423"/>
        <w:jc w:val="right"/>
        <w:rPr>
          <w:rFonts w:ascii="Times New Roman" w:eastAsia="Times New Roman" w:hAnsi="Times New Roman"/>
          <w:lang w:eastAsia="ru-RU" w:bidi="ru-RU"/>
        </w:rPr>
        <w:sectPr w:rsidR="00683A94" w:rsidRPr="00683A94" w:rsidSect="00CF7F86">
          <w:footerReference w:type="default" r:id="rId41"/>
          <w:pgSz w:w="11920" w:h="16850"/>
          <w:pgMar w:top="460" w:right="296" w:bottom="280" w:left="880" w:header="0" w:footer="0" w:gutter="0"/>
          <w:cols w:space="720"/>
        </w:sectPr>
      </w:pPr>
      <w:r w:rsidRPr="00683A94">
        <w:rPr>
          <w:rFonts w:ascii="Times New Roman" w:eastAsia="Times New Roman" w:hAnsi="Times New Roman"/>
          <w:sz w:val="24"/>
          <w:szCs w:val="24"/>
          <w:lang w:eastAsia="ru-RU" w:bidi="ru-RU"/>
        </w:rPr>
        <w:t xml:space="preserve">Основными формами организации педагогической поддержки обучающихся являются </w:t>
      </w:r>
      <w:r w:rsidRPr="00683A94">
        <w:rPr>
          <w:rFonts w:ascii="Times New Roman" w:eastAsia="Times New Roman" w:hAnsi="Times New Roman"/>
          <w:b/>
          <w:sz w:val="24"/>
          <w:szCs w:val="24"/>
          <w:lang w:eastAsia="ru-RU" w:bidi="ru-RU"/>
        </w:rPr>
        <w:t xml:space="preserve">ситуационно-ролевые игры, </w:t>
      </w:r>
      <w:r w:rsidRPr="00683A94">
        <w:rPr>
          <w:rFonts w:ascii="Times New Roman" w:eastAsia="Times New Roman" w:hAnsi="Times New Roman"/>
          <w:sz w:val="24"/>
          <w:szCs w:val="24"/>
          <w:lang w:eastAsia="ru-RU" w:bidi="ru-RU"/>
        </w:rPr>
        <w:t xml:space="preserve">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w:t>
      </w:r>
    </w:p>
    <w:p w:rsidR="00683A94" w:rsidRPr="00683A94" w:rsidRDefault="00683A94" w:rsidP="00683A94">
      <w:pPr>
        <w:widowControl w:val="0"/>
        <w:autoSpaceDE w:val="0"/>
        <w:autoSpaceDN w:val="0"/>
        <w:spacing w:before="71" w:after="0" w:line="240" w:lineRule="auto"/>
        <w:ind w:left="253"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более компетентным в сфере социальных отношений, но и относительно безболезненно приобретает опыт соревнования и сотрудничества, победы и</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проигрыша.</w:t>
      </w:r>
    </w:p>
    <w:p w:rsidR="00683A94" w:rsidRPr="00683A94" w:rsidRDefault="00683A94" w:rsidP="00683A94">
      <w:pPr>
        <w:widowControl w:val="0"/>
        <w:autoSpaceDE w:val="0"/>
        <w:autoSpaceDN w:val="0"/>
        <w:spacing w:before="5" w:after="0" w:line="240" w:lineRule="auto"/>
        <w:ind w:left="253" w:right="429"/>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Формы участия специалистов и социальных партнеров по направлениям социального воспитания.</w:t>
      </w: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Важнейшим партнером образовательной организации в реализации цели и задач воспитания и социализации являются </w:t>
      </w:r>
      <w:r w:rsidRPr="00683A94">
        <w:rPr>
          <w:rFonts w:ascii="Times New Roman" w:eastAsia="Times New Roman" w:hAnsi="Times New Roman"/>
          <w:b/>
          <w:sz w:val="24"/>
          <w:szCs w:val="24"/>
          <w:lang w:eastAsia="ru-RU" w:bidi="ru-RU"/>
        </w:rPr>
        <w:t xml:space="preserve">родители обучающегося </w:t>
      </w:r>
      <w:r w:rsidRPr="00683A94">
        <w:rPr>
          <w:rFonts w:ascii="Times New Roman" w:eastAsia="Times New Roman" w:hAnsi="Times New Roman"/>
          <w:sz w:val="24"/>
          <w:szCs w:val="24"/>
          <w:lang w:eastAsia="ru-RU" w:bidi="ru-RU"/>
        </w:rPr>
        <w:t>(законные представители), которые одновременно выступают в многообразии позиций и социальных</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ролей:</w:t>
      </w:r>
    </w:p>
    <w:p w:rsidR="00683A94" w:rsidRPr="00683A94" w:rsidRDefault="00683A94" w:rsidP="00E1048C">
      <w:pPr>
        <w:widowControl w:val="0"/>
        <w:numPr>
          <w:ilvl w:val="0"/>
          <w:numId w:val="115"/>
        </w:numPr>
        <w:tabs>
          <w:tab w:val="left" w:pos="962"/>
        </w:tabs>
        <w:autoSpaceDE w:val="0"/>
        <w:autoSpaceDN w:val="0"/>
        <w:spacing w:after="0" w:line="240" w:lineRule="auto"/>
        <w:ind w:right="424"/>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организации;</w:t>
      </w:r>
    </w:p>
    <w:p w:rsidR="00683A94" w:rsidRPr="00683A94" w:rsidRDefault="00683A94" w:rsidP="00E1048C">
      <w:pPr>
        <w:widowControl w:val="0"/>
        <w:numPr>
          <w:ilvl w:val="0"/>
          <w:numId w:val="115"/>
        </w:numPr>
        <w:tabs>
          <w:tab w:val="left" w:pos="962"/>
        </w:tabs>
        <w:autoSpaceDE w:val="0"/>
        <w:autoSpaceDN w:val="0"/>
        <w:spacing w:after="0" w:line="240" w:lineRule="auto"/>
        <w:ind w:left="961" w:hanging="70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как обладатель и распорядитель ресурсов для воспитания и</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социализации;</w:t>
      </w:r>
    </w:p>
    <w:p w:rsidR="00683A94" w:rsidRPr="00683A94" w:rsidRDefault="00683A94" w:rsidP="00E1048C">
      <w:pPr>
        <w:widowControl w:val="0"/>
        <w:numPr>
          <w:ilvl w:val="0"/>
          <w:numId w:val="115"/>
        </w:numPr>
        <w:tabs>
          <w:tab w:val="left" w:pos="962"/>
        </w:tabs>
        <w:autoSpaceDE w:val="0"/>
        <w:autoSpaceDN w:val="0"/>
        <w:spacing w:after="0" w:line="240" w:lineRule="auto"/>
        <w:ind w:left="961" w:hanging="70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непосредственный воспитатель (в рамках школьного и семейного</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воспитания).</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683A94" w:rsidRPr="00683A94" w:rsidRDefault="00683A94" w:rsidP="00E1048C">
      <w:pPr>
        <w:widowControl w:val="0"/>
        <w:numPr>
          <w:ilvl w:val="0"/>
          <w:numId w:val="115"/>
        </w:numPr>
        <w:tabs>
          <w:tab w:val="left" w:pos="962"/>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w:t>
      </w:r>
      <w:r w:rsidRPr="00683A94">
        <w:rPr>
          <w:rFonts w:ascii="Times New Roman" w:eastAsia="Times New Roman" w:hAnsi="Times New Roman"/>
          <w:spacing w:val="-13"/>
          <w:sz w:val="24"/>
          <w:lang w:eastAsia="ru-RU" w:bidi="ru-RU"/>
        </w:rPr>
        <w:t xml:space="preserve"> </w:t>
      </w:r>
      <w:r w:rsidRPr="00683A94">
        <w:rPr>
          <w:rFonts w:ascii="Times New Roman" w:eastAsia="Times New Roman" w:hAnsi="Times New Roman"/>
          <w:sz w:val="24"/>
          <w:lang w:eastAsia="ru-RU" w:bidi="ru-RU"/>
        </w:rPr>
        <w:t>организации);</w:t>
      </w:r>
    </w:p>
    <w:p w:rsidR="00683A94" w:rsidRPr="00683A94" w:rsidRDefault="00683A94" w:rsidP="00E1048C">
      <w:pPr>
        <w:widowControl w:val="0"/>
        <w:numPr>
          <w:ilvl w:val="0"/>
          <w:numId w:val="115"/>
        </w:numPr>
        <w:tabs>
          <w:tab w:val="left" w:pos="962"/>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мера;</w:t>
      </w:r>
    </w:p>
    <w:p w:rsidR="00683A94" w:rsidRPr="00683A94" w:rsidRDefault="00683A94" w:rsidP="00E1048C">
      <w:pPr>
        <w:widowControl w:val="0"/>
        <w:numPr>
          <w:ilvl w:val="0"/>
          <w:numId w:val="115"/>
        </w:numPr>
        <w:tabs>
          <w:tab w:val="left" w:pos="962"/>
        </w:tabs>
        <w:autoSpaceDE w:val="0"/>
        <w:autoSpaceDN w:val="0"/>
        <w:spacing w:after="0" w:line="240" w:lineRule="auto"/>
        <w:ind w:right="42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ребенка,</w:t>
      </w:r>
    </w:p>
    <w:p w:rsidR="00683A94" w:rsidRPr="00683A94" w:rsidRDefault="00683A94" w:rsidP="00E1048C">
      <w:pPr>
        <w:widowControl w:val="0"/>
        <w:numPr>
          <w:ilvl w:val="0"/>
          <w:numId w:val="115"/>
        </w:numPr>
        <w:tabs>
          <w:tab w:val="left" w:pos="962"/>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безальтернативность переговоров как метода взаимодействия педагогов с родителями, восприятие переговоров как необходимой и регулярной ситуации</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взаимодействия.</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683A94" w:rsidRPr="00683A94" w:rsidRDefault="00683A94" w:rsidP="00683A94">
      <w:pPr>
        <w:widowControl w:val="0"/>
        <w:autoSpaceDE w:val="0"/>
        <w:autoSpaceDN w:val="0"/>
        <w:spacing w:after="0" w:line="240" w:lineRule="auto"/>
        <w:ind w:left="253" w:right="43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сообщества.</w:t>
      </w:r>
    </w:p>
    <w:p w:rsidR="00683A94" w:rsidRPr="00683A94" w:rsidRDefault="00683A94" w:rsidP="00683A94">
      <w:pPr>
        <w:widowControl w:val="0"/>
        <w:autoSpaceDE w:val="0"/>
        <w:autoSpaceDN w:val="0"/>
        <w:spacing w:before="2" w:after="0" w:line="240" w:lineRule="auto"/>
        <w:ind w:left="4681" w:right="650" w:hanging="4091"/>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Система поощрения социальной успешности и проявлений активной жизненной позиции обучающихся</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683A94" w:rsidRPr="00683A94" w:rsidRDefault="00683A94" w:rsidP="00683A94">
      <w:pPr>
        <w:widowControl w:val="0"/>
        <w:autoSpaceDE w:val="0"/>
        <w:autoSpaceDN w:val="0"/>
        <w:spacing w:after="0" w:line="240" w:lineRule="auto"/>
        <w:ind w:left="253" w:right="43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683A94" w:rsidRPr="00683A94" w:rsidRDefault="00683A94" w:rsidP="00E1048C">
      <w:pPr>
        <w:widowControl w:val="0"/>
        <w:numPr>
          <w:ilvl w:val="0"/>
          <w:numId w:val="115"/>
        </w:numPr>
        <w:tabs>
          <w:tab w:val="left" w:pos="962"/>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публичность поощрения (информирование всех обучающихся о награждении, проведение процедуры награждения в присутствии значительного числа</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школьников);</w:t>
      </w:r>
    </w:p>
    <w:p w:rsidR="00683A94" w:rsidRPr="00683A94" w:rsidRDefault="00683A94" w:rsidP="00E1048C">
      <w:pPr>
        <w:widowControl w:val="0"/>
        <w:numPr>
          <w:ilvl w:val="0"/>
          <w:numId w:val="115"/>
        </w:numPr>
        <w:tabs>
          <w:tab w:val="left" w:pos="962"/>
        </w:tabs>
        <w:autoSpaceDE w:val="0"/>
        <w:autoSpaceDN w:val="0"/>
        <w:spacing w:after="0" w:line="240" w:lineRule="auto"/>
        <w:ind w:right="42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регулирование частоты награждений (недопущение избыточности в поощрениях – недостаточно длительные периоды ожидания и чрезмерно большие группы</w:t>
      </w:r>
      <w:r w:rsidRPr="00683A94">
        <w:rPr>
          <w:rFonts w:ascii="Times New Roman" w:eastAsia="Times New Roman" w:hAnsi="Times New Roman"/>
          <w:spacing w:val="-12"/>
          <w:sz w:val="24"/>
          <w:lang w:eastAsia="ru-RU" w:bidi="ru-RU"/>
        </w:rPr>
        <w:t xml:space="preserve"> </w:t>
      </w:r>
      <w:r w:rsidRPr="00683A94">
        <w:rPr>
          <w:rFonts w:ascii="Times New Roman" w:eastAsia="Times New Roman" w:hAnsi="Times New Roman"/>
          <w:sz w:val="24"/>
          <w:lang w:eastAsia="ru-RU" w:bidi="ru-RU"/>
        </w:rPr>
        <w:t>поощряемых);</w:t>
      </w:r>
    </w:p>
    <w:p w:rsidR="00683A94" w:rsidRPr="00683A94" w:rsidRDefault="00683A94" w:rsidP="00E1048C">
      <w:pPr>
        <w:widowControl w:val="0"/>
        <w:numPr>
          <w:ilvl w:val="0"/>
          <w:numId w:val="115"/>
        </w:numPr>
        <w:tabs>
          <w:tab w:val="left" w:pos="962"/>
        </w:tabs>
        <w:autoSpaceDE w:val="0"/>
        <w:autoSpaceDN w:val="0"/>
        <w:spacing w:after="0" w:line="240" w:lineRule="auto"/>
        <w:ind w:right="425"/>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ее);</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683A94" w:rsidRPr="00683A94" w:rsidRDefault="00683A94" w:rsidP="00683A94">
      <w:pPr>
        <w:widowControl w:val="0"/>
        <w:autoSpaceDE w:val="0"/>
        <w:autoSpaceDN w:val="0"/>
        <w:spacing w:before="71" w:after="0" w:line="240" w:lineRule="auto"/>
        <w:ind w:left="253"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w:t>
      </w:r>
      <w:r w:rsidRPr="00683A94">
        <w:rPr>
          <w:rFonts w:ascii="Times New Roman" w:eastAsia="Times New Roman" w:hAnsi="Times New Roman"/>
          <w:sz w:val="24"/>
          <w:szCs w:val="24"/>
          <w:lang w:eastAsia="ru-RU" w:bidi="ru-RU"/>
        </w:rPr>
        <w:lastRenderedPageBreak/>
        <w:t>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683A94" w:rsidRPr="00683A94" w:rsidRDefault="00683A94" w:rsidP="00683A94">
      <w:pPr>
        <w:widowControl w:val="0"/>
        <w:autoSpaceDE w:val="0"/>
        <w:autoSpaceDN w:val="0"/>
        <w:spacing w:after="0" w:line="240" w:lineRule="auto"/>
        <w:ind w:left="253"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w:t>
      </w:r>
      <w:r w:rsidRPr="00683A94">
        <w:rPr>
          <w:rFonts w:ascii="Times New Roman" w:eastAsia="Times New Roman" w:hAnsi="Times New Roman"/>
          <w:spacing w:val="-10"/>
          <w:sz w:val="24"/>
          <w:szCs w:val="24"/>
          <w:lang w:eastAsia="ru-RU" w:bidi="ru-RU"/>
        </w:rPr>
        <w:t xml:space="preserve"> </w:t>
      </w:r>
      <w:r w:rsidRPr="00683A94">
        <w:rPr>
          <w:rFonts w:ascii="Times New Roman" w:eastAsia="Times New Roman" w:hAnsi="Times New Roman"/>
          <w:sz w:val="24"/>
          <w:szCs w:val="24"/>
          <w:lang w:eastAsia="ru-RU" w:bidi="ru-RU"/>
        </w:rPr>
        <w:t>характер.</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1278" w:right="585" w:hanging="754"/>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Критерии, показатели эффективности деятельности образовательной организации в части духовно-нравственного развития, воспитания исоциализации обучающихся</w:t>
      </w:r>
    </w:p>
    <w:p w:rsidR="00683A94" w:rsidRPr="00683A94" w:rsidRDefault="00683A94" w:rsidP="00683A94">
      <w:pPr>
        <w:widowControl w:val="0"/>
        <w:autoSpaceDE w:val="0"/>
        <w:autoSpaceDN w:val="0"/>
        <w:spacing w:after="0" w:line="240" w:lineRule="auto"/>
        <w:ind w:left="253" w:right="428"/>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Первый критерий </w:t>
      </w:r>
      <w:r w:rsidRPr="00683A94">
        <w:rPr>
          <w:rFonts w:ascii="Times New Roman" w:eastAsia="Times New Roman" w:hAnsi="Times New Roman"/>
          <w:sz w:val="24"/>
          <w:szCs w:val="24"/>
          <w:lang w:eastAsia="ru-RU" w:bidi="ru-RU"/>
        </w:rPr>
        <w:t>–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683A94" w:rsidRPr="00683A94" w:rsidRDefault="00683A94" w:rsidP="00E1048C">
      <w:pPr>
        <w:widowControl w:val="0"/>
        <w:numPr>
          <w:ilvl w:val="0"/>
          <w:numId w:val="115"/>
        </w:numPr>
        <w:tabs>
          <w:tab w:val="left" w:pos="962"/>
        </w:tabs>
        <w:autoSpaceDE w:val="0"/>
        <w:autoSpaceDN w:val="0"/>
        <w:spacing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обучающихся;</w:t>
      </w:r>
    </w:p>
    <w:p w:rsidR="00683A94" w:rsidRPr="00683A94" w:rsidRDefault="00683A94" w:rsidP="00E1048C">
      <w:pPr>
        <w:widowControl w:val="0"/>
        <w:numPr>
          <w:ilvl w:val="0"/>
          <w:numId w:val="115"/>
        </w:numPr>
        <w:tabs>
          <w:tab w:val="left" w:pos="962"/>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683A94" w:rsidRPr="00683A94" w:rsidRDefault="00683A94" w:rsidP="00E1048C">
      <w:pPr>
        <w:widowControl w:val="0"/>
        <w:numPr>
          <w:ilvl w:val="0"/>
          <w:numId w:val="115"/>
        </w:numPr>
        <w:tabs>
          <w:tab w:val="left" w:pos="962"/>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уровень безопасности для обучающихся среды образовательной организации, реалистичность количества и достаточность мероприятий;</w:t>
      </w:r>
    </w:p>
    <w:p w:rsidR="00683A94" w:rsidRPr="00683A94" w:rsidRDefault="00683A94" w:rsidP="00E1048C">
      <w:pPr>
        <w:widowControl w:val="0"/>
        <w:numPr>
          <w:ilvl w:val="0"/>
          <w:numId w:val="115"/>
        </w:numPr>
        <w:tabs>
          <w:tab w:val="left" w:pos="962"/>
        </w:tabs>
        <w:autoSpaceDE w:val="0"/>
        <w:autoSpaceDN w:val="0"/>
        <w:spacing w:after="0" w:line="240" w:lineRule="auto"/>
        <w:ind w:right="424"/>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Второй критерий </w:t>
      </w:r>
      <w:r w:rsidRPr="00683A94">
        <w:rPr>
          <w:rFonts w:ascii="Times New Roman" w:eastAsia="Times New Roman" w:hAnsi="Times New Roman"/>
          <w:sz w:val="24"/>
          <w:szCs w:val="24"/>
          <w:lang w:eastAsia="ru-RU" w:bidi="ru-RU"/>
        </w:rPr>
        <w:t>– степень обеспечения в образовательной организации позитивных межличностных отношений обучающихся, выражается в следующих показателях:</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классах;</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w:t>
      </w:r>
    </w:p>
    <w:p w:rsidR="00683A94" w:rsidRPr="00683A94" w:rsidRDefault="00683A94" w:rsidP="00E1048C">
      <w:pPr>
        <w:widowControl w:val="0"/>
        <w:numPr>
          <w:ilvl w:val="0"/>
          <w:numId w:val="115"/>
        </w:numPr>
        <w:tabs>
          <w:tab w:val="left" w:pos="962"/>
        </w:tabs>
        <w:autoSpaceDE w:val="0"/>
        <w:autoSpaceDN w:val="0"/>
        <w:spacing w:after="0" w:line="240" w:lineRule="auto"/>
        <w:ind w:right="42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состояние межличностных отношений обучающихся в ученических классах (позитивные, индифферентные,</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враждебные);</w:t>
      </w:r>
    </w:p>
    <w:p w:rsidR="00683A94" w:rsidRPr="00683A94" w:rsidRDefault="00683A94" w:rsidP="00E1048C">
      <w:pPr>
        <w:widowControl w:val="0"/>
        <w:numPr>
          <w:ilvl w:val="0"/>
          <w:numId w:val="115"/>
        </w:numPr>
        <w:tabs>
          <w:tab w:val="left" w:pos="962"/>
        </w:tabs>
        <w:autoSpaceDE w:val="0"/>
        <w:autoSpaceDN w:val="0"/>
        <w:spacing w:before="71"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w:t>
      </w:r>
    </w:p>
    <w:p w:rsidR="00683A94" w:rsidRPr="00683A94" w:rsidRDefault="00683A94" w:rsidP="00E1048C">
      <w:pPr>
        <w:widowControl w:val="0"/>
        <w:numPr>
          <w:ilvl w:val="0"/>
          <w:numId w:val="115"/>
        </w:numPr>
        <w:tabs>
          <w:tab w:val="left" w:pos="962"/>
        </w:tabs>
        <w:autoSpaceDE w:val="0"/>
        <w:autoSpaceDN w:val="0"/>
        <w:spacing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согласованность мероприятий, обеспечивающих позитивные межличностные отношения обучающихся, с</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психологом.</w:t>
      </w:r>
    </w:p>
    <w:p w:rsidR="00683A94" w:rsidRPr="00683A94" w:rsidRDefault="00683A94" w:rsidP="00683A94">
      <w:pPr>
        <w:widowControl w:val="0"/>
        <w:autoSpaceDE w:val="0"/>
        <w:autoSpaceDN w:val="0"/>
        <w:spacing w:after="0" w:line="240" w:lineRule="auto"/>
        <w:ind w:left="253" w:right="431"/>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Третий критерий </w:t>
      </w:r>
      <w:r w:rsidRPr="00683A94">
        <w:rPr>
          <w:rFonts w:ascii="Times New Roman" w:eastAsia="Times New Roman" w:hAnsi="Times New Roman"/>
          <w:sz w:val="24"/>
          <w:szCs w:val="24"/>
          <w:lang w:eastAsia="ru-RU" w:bidi="ru-RU"/>
        </w:rPr>
        <w:t>– степень содействия обучающимся в освоении программ общего и дополнительного образования выражается в следующих показателях:</w:t>
      </w:r>
    </w:p>
    <w:p w:rsidR="00683A94" w:rsidRPr="00683A94" w:rsidRDefault="00683A94" w:rsidP="00E1048C">
      <w:pPr>
        <w:widowControl w:val="0"/>
        <w:numPr>
          <w:ilvl w:val="0"/>
          <w:numId w:val="115"/>
        </w:numPr>
        <w:tabs>
          <w:tab w:val="left" w:pos="962"/>
        </w:tabs>
        <w:autoSpaceDE w:val="0"/>
        <w:autoSpaceDN w:val="0"/>
        <w:spacing w:after="0" w:line="240" w:lineRule="auto"/>
        <w:ind w:right="42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программы;</w:t>
      </w:r>
    </w:p>
    <w:p w:rsidR="00683A94" w:rsidRPr="00683A94" w:rsidRDefault="00683A94" w:rsidP="00E1048C">
      <w:pPr>
        <w:widowControl w:val="0"/>
        <w:numPr>
          <w:ilvl w:val="0"/>
          <w:numId w:val="115"/>
        </w:numPr>
        <w:tabs>
          <w:tab w:val="left" w:pos="962"/>
        </w:tabs>
        <w:autoSpaceDE w:val="0"/>
        <w:autoSpaceDN w:val="0"/>
        <w:spacing w:before="1"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обучающихся;</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683A94">
      <w:pPr>
        <w:widowControl w:val="0"/>
        <w:autoSpaceDE w:val="0"/>
        <w:autoSpaceDN w:val="0"/>
        <w:spacing w:after="0" w:line="240" w:lineRule="auto"/>
        <w:ind w:left="253" w:right="429"/>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Четвертый критерий </w:t>
      </w:r>
      <w:r w:rsidRPr="00683A94">
        <w:rPr>
          <w:rFonts w:ascii="Times New Roman" w:eastAsia="Times New Roman" w:hAnsi="Times New Roman"/>
          <w:sz w:val="24"/>
          <w:szCs w:val="24"/>
          <w:lang w:eastAsia="ru-RU" w:bidi="ru-RU"/>
        </w:rPr>
        <w:t>–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683A94" w:rsidRPr="00683A94" w:rsidRDefault="00683A94" w:rsidP="00E1048C">
      <w:pPr>
        <w:widowControl w:val="0"/>
        <w:numPr>
          <w:ilvl w:val="0"/>
          <w:numId w:val="115"/>
        </w:numPr>
        <w:tabs>
          <w:tab w:val="left" w:pos="962"/>
        </w:tabs>
        <w:autoSpaceDE w:val="0"/>
        <w:autoSpaceDN w:val="0"/>
        <w:spacing w:before="1"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класса;</w:t>
      </w:r>
    </w:p>
    <w:p w:rsidR="00683A94" w:rsidRPr="00683A94" w:rsidRDefault="00683A94" w:rsidP="00E1048C">
      <w:pPr>
        <w:widowControl w:val="0"/>
        <w:numPr>
          <w:ilvl w:val="0"/>
          <w:numId w:val="115"/>
        </w:numPr>
        <w:tabs>
          <w:tab w:val="left" w:pos="962"/>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класса;</w:t>
      </w:r>
    </w:p>
    <w:p w:rsidR="00683A94" w:rsidRPr="00683A94" w:rsidRDefault="00683A94" w:rsidP="00E1048C">
      <w:pPr>
        <w:widowControl w:val="0"/>
        <w:numPr>
          <w:ilvl w:val="0"/>
          <w:numId w:val="115"/>
        </w:numPr>
        <w:tabs>
          <w:tab w:val="left" w:pos="962"/>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степень корректности и конкретности принципов и методических правил по реализации задач патриотического, гражданского, экологического</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воспитанияобучающихся;</w:t>
      </w:r>
    </w:p>
    <w:p w:rsidR="00683A94" w:rsidRPr="00683A94" w:rsidRDefault="00683A94" w:rsidP="00E1048C">
      <w:pPr>
        <w:widowControl w:val="0"/>
        <w:numPr>
          <w:ilvl w:val="0"/>
          <w:numId w:val="115"/>
        </w:numPr>
        <w:tabs>
          <w:tab w:val="left" w:pos="962"/>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w:t>
      </w:r>
    </w:p>
    <w:p w:rsidR="00683A94" w:rsidRPr="00683A94" w:rsidRDefault="00683A94" w:rsidP="00E1048C">
      <w:pPr>
        <w:widowControl w:val="0"/>
        <w:numPr>
          <w:ilvl w:val="0"/>
          <w:numId w:val="115"/>
        </w:numPr>
        <w:tabs>
          <w:tab w:val="left" w:pos="962"/>
        </w:tabs>
        <w:autoSpaceDE w:val="0"/>
        <w:autoSpaceDN w:val="0"/>
        <w:spacing w:before="1"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др.</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3887" w:right="606" w:hanging="3335"/>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Методика и инструментарий мониторинга духовно-нравственногоразвития, воспитания и социализации обучающихся</w:t>
      </w:r>
    </w:p>
    <w:p w:rsidR="00683A94" w:rsidRPr="00683A94" w:rsidRDefault="00683A94" w:rsidP="00683A94">
      <w:pPr>
        <w:widowControl w:val="0"/>
        <w:autoSpaceDE w:val="0"/>
        <w:autoSpaceDN w:val="0"/>
        <w:spacing w:after="0" w:line="240" w:lineRule="auto"/>
        <w:ind w:left="253"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683A94" w:rsidRPr="00683A94" w:rsidRDefault="00683A94" w:rsidP="00E1048C">
      <w:pPr>
        <w:widowControl w:val="0"/>
        <w:numPr>
          <w:ilvl w:val="0"/>
          <w:numId w:val="115"/>
        </w:numPr>
        <w:tabs>
          <w:tab w:val="left" w:pos="962"/>
        </w:tabs>
        <w:autoSpaceDE w:val="0"/>
        <w:autoSpaceDN w:val="0"/>
        <w:spacing w:after="0" w:line="240" w:lineRule="auto"/>
        <w:ind w:right="42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(деятельность,</w:t>
      </w:r>
    </w:p>
    <w:p w:rsidR="00683A94" w:rsidRPr="00683A94" w:rsidRDefault="00683A94" w:rsidP="00683A94">
      <w:pPr>
        <w:widowControl w:val="0"/>
        <w:autoSpaceDE w:val="0"/>
        <w:autoSpaceDN w:val="0"/>
        <w:spacing w:before="71"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683A94" w:rsidRPr="00683A94" w:rsidRDefault="00683A94" w:rsidP="00E1048C">
      <w:pPr>
        <w:widowControl w:val="0"/>
        <w:numPr>
          <w:ilvl w:val="0"/>
          <w:numId w:val="115"/>
        </w:numPr>
        <w:tabs>
          <w:tab w:val="left" w:pos="962"/>
        </w:tabs>
        <w:autoSpaceDE w:val="0"/>
        <w:autoSpaceDN w:val="0"/>
        <w:spacing w:after="0" w:line="240" w:lineRule="auto"/>
        <w:ind w:right="42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обстоятельствами;</w:t>
      </w:r>
    </w:p>
    <w:p w:rsidR="00683A94" w:rsidRPr="00683A94" w:rsidRDefault="00683A94" w:rsidP="00E1048C">
      <w:pPr>
        <w:widowControl w:val="0"/>
        <w:numPr>
          <w:ilvl w:val="0"/>
          <w:numId w:val="115"/>
        </w:numPr>
        <w:tabs>
          <w:tab w:val="left" w:pos="962"/>
        </w:tabs>
        <w:autoSpaceDE w:val="0"/>
        <w:autoSpaceDN w:val="0"/>
        <w:spacing w:after="0" w:line="240" w:lineRule="auto"/>
        <w:ind w:right="42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w:t>
      </w:r>
      <w:r w:rsidRPr="00683A94">
        <w:rPr>
          <w:rFonts w:ascii="Times New Roman" w:eastAsia="Times New Roman" w:hAnsi="Times New Roman"/>
          <w:spacing w:val="-29"/>
          <w:sz w:val="24"/>
          <w:lang w:eastAsia="ru-RU" w:bidi="ru-RU"/>
        </w:rPr>
        <w:t xml:space="preserve"> </w:t>
      </w:r>
      <w:r w:rsidRPr="00683A94">
        <w:rPr>
          <w:rFonts w:ascii="Times New Roman" w:eastAsia="Times New Roman" w:hAnsi="Times New Roman"/>
          <w:sz w:val="24"/>
          <w:lang w:eastAsia="ru-RU" w:bidi="ru-RU"/>
        </w:rPr>
        <w:t>обучающихся;</w:t>
      </w:r>
    </w:p>
    <w:p w:rsidR="00683A94" w:rsidRPr="00683A94" w:rsidRDefault="00683A94" w:rsidP="00E1048C">
      <w:pPr>
        <w:widowControl w:val="0"/>
        <w:numPr>
          <w:ilvl w:val="0"/>
          <w:numId w:val="115"/>
        </w:numPr>
        <w:tabs>
          <w:tab w:val="left" w:pos="962"/>
        </w:tabs>
        <w:autoSpaceDE w:val="0"/>
        <w:autoSpaceDN w:val="0"/>
        <w:spacing w:after="0" w:line="240" w:lineRule="auto"/>
        <w:ind w:right="425"/>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п.);</w:t>
      </w:r>
    </w:p>
    <w:p w:rsidR="00683A94" w:rsidRPr="00683A94" w:rsidRDefault="00683A94" w:rsidP="00E1048C">
      <w:pPr>
        <w:widowControl w:val="0"/>
        <w:numPr>
          <w:ilvl w:val="0"/>
          <w:numId w:val="115"/>
        </w:numPr>
        <w:tabs>
          <w:tab w:val="left" w:pos="962"/>
        </w:tabs>
        <w:autoSpaceDE w:val="0"/>
        <w:autoSpaceDN w:val="0"/>
        <w:spacing w:before="1"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мониторинг должен предлагать чрезвычайно простые, прозрачные, формализованные процедуры</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диагностики;</w:t>
      </w:r>
    </w:p>
    <w:p w:rsidR="00683A94" w:rsidRPr="00683A94" w:rsidRDefault="00683A94" w:rsidP="00E1048C">
      <w:pPr>
        <w:widowControl w:val="0"/>
        <w:numPr>
          <w:ilvl w:val="0"/>
          <w:numId w:val="115"/>
        </w:numPr>
        <w:tabs>
          <w:tab w:val="left" w:pos="962"/>
        </w:tabs>
        <w:autoSpaceDE w:val="0"/>
        <w:autoSpaceDN w:val="0"/>
        <w:spacing w:after="0" w:line="240" w:lineRule="auto"/>
        <w:ind w:right="42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ФГОС;</w:t>
      </w:r>
    </w:p>
    <w:p w:rsidR="00683A94" w:rsidRPr="00683A94" w:rsidRDefault="00683A94" w:rsidP="00E1048C">
      <w:pPr>
        <w:widowControl w:val="0"/>
        <w:numPr>
          <w:ilvl w:val="0"/>
          <w:numId w:val="115"/>
        </w:numPr>
        <w:tabs>
          <w:tab w:val="left" w:pos="962"/>
        </w:tabs>
        <w:autoSpaceDE w:val="0"/>
        <w:autoSpaceDN w:val="0"/>
        <w:spacing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деятельностью;</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в ходе мониторинга важно исходить </w:t>
      </w:r>
      <w:r w:rsidRPr="00683A94">
        <w:rPr>
          <w:rFonts w:ascii="Times New Roman" w:eastAsia="Times New Roman" w:hAnsi="Times New Roman"/>
          <w:spacing w:val="2"/>
          <w:sz w:val="24"/>
          <w:lang w:eastAsia="ru-RU" w:bidi="ru-RU"/>
        </w:rPr>
        <w:t xml:space="preserve">из </w:t>
      </w:r>
      <w:r w:rsidRPr="00683A94">
        <w:rPr>
          <w:rFonts w:ascii="Times New Roman" w:eastAsia="Times New Roman" w:hAnsi="Times New Roman"/>
          <w:sz w:val="24"/>
          <w:lang w:eastAsia="ru-RU" w:bidi="ru-RU"/>
        </w:rPr>
        <w:t>фактической несравнимости результатов духовно- 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собой);</w:t>
      </w:r>
    </w:p>
    <w:p w:rsidR="00683A94" w:rsidRPr="00683A94" w:rsidRDefault="00683A94" w:rsidP="00E1048C">
      <w:pPr>
        <w:widowControl w:val="0"/>
        <w:numPr>
          <w:ilvl w:val="0"/>
          <w:numId w:val="115"/>
        </w:numPr>
        <w:tabs>
          <w:tab w:val="left" w:pos="962"/>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организаций).</w:t>
      </w:r>
    </w:p>
    <w:p w:rsidR="00683A94" w:rsidRPr="00683A94" w:rsidRDefault="00683A94" w:rsidP="00E1048C">
      <w:pPr>
        <w:widowControl w:val="0"/>
        <w:numPr>
          <w:ilvl w:val="0"/>
          <w:numId w:val="115"/>
        </w:numPr>
        <w:tabs>
          <w:tab w:val="left" w:pos="962"/>
        </w:tabs>
        <w:autoSpaceDE w:val="0"/>
        <w:autoSpaceDN w:val="0"/>
        <w:spacing w:before="1"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Инструментарий мониторинга духовно-нравственного развития, воспитания и социализации обучающихся включает следующие</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элементы:</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ресурсы);</w:t>
      </w:r>
    </w:p>
    <w:p w:rsidR="00683A94" w:rsidRPr="00683A94" w:rsidRDefault="00683A94" w:rsidP="00E1048C">
      <w:pPr>
        <w:widowControl w:val="0"/>
        <w:numPr>
          <w:ilvl w:val="0"/>
          <w:numId w:val="115"/>
        </w:numPr>
        <w:tabs>
          <w:tab w:val="left" w:pos="962"/>
        </w:tabs>
        <w:autoSpaceDE w:val="0"/>
        <w:autoSpaceDN w:val="0"/>
        <w:spacing w:after="0" w:line="240" w:lineRule="auto"/>
        <w:ind w:right="41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периодический контроль за исполнением планов деятельности, обеспечивающей духовно- нравственное развитие, воспитание и социализацию</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обучающихся;</w:t>
      </w:r>
    </w:p>
    <w:p w:rsidR="00683A94" w:rsidRPr="00683A94" w:rsidRDefault="00683A94" w:rsidP="00E1048C">
      <w:pPr>
        <w:widowControl w:val="0"/>
        <w:numPr>
          <w:ilvl w:val="0"/>
          <w:numId w:val="115"/>
        </w:numPr>
        <w:tabs>
          <w:tab w:val="left" w:pos="962"/>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профессиональная и общественная экспертиза отчетов об обеспечении духовно- 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обучающихся.</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3805" w:right="682" w:hanging="3179"/>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Планируемые результаты духовно-нравственного развития, воспитания и социализации обучающихся, формирования</w:t>
      </w:r>
    </w:p>
    <w:p w:rsidR="00683A94" w:rsidRPr="00683A94" w:rsidRDefault="00683A94" w:rsidP="00683A94">
      <w:pPr>
        <w:widowControl w:val="0"/>
        <w:autoSpaceDE w:val="0"/>
        <w:autoSpaceDN w:val="0"/>
        <w:spacing w:before="1" w:after="0" w:line="240" w:lineRule="auto"/>
        <w:ind w:left="4307" w:right="1903" w:hanging="2581"/>
        <w:jc w:val="both"/>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экологической культуры, культуры здорового и безопасного образа жизни обучающихся</w:t>
      </w:r>
    </w:p>
    <w:p w:rsidR="00683A94" w:rsidRPr="00683A94" w:rsidRDefault="00683A94" w:rsidP="00E1048C">
      <w:pPr>
        <w:widowControl w:val="0"/>
        <w:numPr>
          <w:ilvl w:val="0"/>
          <w:numId w:val="108"/>
        </w:numPr>
        <w:tabs>
          <w:tab w:val="left" w:pos="563"/>
        </w:tabs>
        <w:autoSpaceDE w:val="0"/>
        <w:autoSpaceDN w:val="0"/>
        <w:spacing w:after="0" w:line="240" w:lineRule="auto"/>
        <w:ind w:right="42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683A94" w:rsidRPr="00683A94" w:rsidRDefault="00683A94" w:rsidP="00E1048C">
      <w:pPr>
        <w:widowControl w:val="0"/>
        <w:numPr>
          <w:ilvl w:val="0"/>
          <w:numId w:val="108"/>
        </w:numPr>
        <w:tabs>
          <w:tab w:val="left" w:pos="544"/>
        </w:tabs>
        <w:autoSpaceDE w:val="0"/>
        <w:autoSpaceDN w:val="0"/>
        <w:spacing w:after="0" w:line="240" w:lineRule="auto"/>
        <w:ind w:right="423" w:firstLine="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w:t>
      </w:r>
      <w:r w:rsidRPr="00683A94">
        <w:rPr>
          <w:rFonts w:ascii="Times New Roman" w:eastAsia="Times New Roman" w:hAnsi="Times New Roman"/>
          <w:spacing w:val="18"/>
          <w:sz w:val="24"/>
          <w:lang w:eastAsia="ru-RU" w:bidi="ru-RU"/>
        </w:rPr>
        <w:t xml:space="preserve"> </w:t>
      </w:r>
      <w:r w:rsidRPr="00683A94">
        <w:rPr>
          <w:rFonts w:ascii="Times New Roman" w:eastAsia="Times New Roman" w:hAnsi="Times New Roman"/>
          <w:sz w:val="24"/>
          <w:lang w:eastAsia="ru-RU" w:bidi="ru-RU"/>
        </w:rPr>
        <w:t xml:space="preserve">воспитанное </w:t>
      </w: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sectPr w:rsidR="00683A94" w:rsidRPr="00683A94">
          <w:footerReference w:type="default" r:id="rId42"/>
          <w:pgSz w:w="11920" w:h="16850"/>
          <w:pgMar w:top="460" w:right="0" w:bottom="280" w:left="880" w:header="0" w:footer="0" w:gutter="0"/>
          <w:cols w:space="720"/>
        </w:sectPr>
      </w:pPr>
    </w:p>
    <w:p w:rsidR="00683A94" w:rsidRPr="00683A94" w:rsidRDefault="00683A94" w:rsidP="00683A94">
      <w:pPr>
        <w:widowControl w:val="0"/>
        <w:autoSpaceDE w:val="0"/>
        <w:autoSpaceDN w:val="0"/>
        <w:spacing w:before="71" w:after="0" w:line="240" w:lineRule="auto"/>
        <w:ind w:left="253"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683A94" w:rsidRPr="00683A94" w:rsidRDefault="00683A94" w:rsidP="00E1048C">
      <w:pPr>
        <w:widowControl w:val="0"/>
        <w:numPr>
          <w:ilvl w:val="0"/>
          <w:numId w:val="108"/>
        </w:numPr>
        <w:tabs>
          <w:tab w:val="left" w:pos="542"/>
        </w:tabs>
        <w:autoSpaceDE w:val="0"/>
        <w:autoSpaceDN w:val="0"/>
        <w:spacing w:after="0" w:line="240" w:lineRule="auto"/>
        <w:ind w:right="425"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интересов.</w:t>
      </w:r>
    </w:p>
    <w:p w:rsidR="00683A94" w:rsidRPr="00683A94" w:rsidRDefault="00683A94" w:rsidP="00E1048C">
      <w:pPr>
        <w:widowControl w:val="0"/>
        <w:numPr>
          <w:ilvl w:val="0"/>
          <w:numId w:val="108"/>
        </w:numPr>
        <w:tabs>
          <w:tab w:val="left" w:pos="573"/>
        </w:tabs>
        <w:autoSpaceDE w:val="0"/>
        <w:autoSpaceDN w:val="0"/>
        <w:spacing w:before="1" w:after="0" w:line="240" w:lineRule="auto"/>
        <w:ind w:right="42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семьи.</w:t>
      </w:r>
    </w:p>
    <w:p w:rsidR="00683A94" w:rsidRPr="00683A94" w:rsidRDefault="00683A94" w:rsidP="00E1048C">
      <w:pPr>
        <w:widowControl w:val="0"/>
        <w:numPr>
          <w:ilvl w:val="0"/>
          <w:numId w:val="108"/>
        </w:numPr>
        <w:tabs>
          <w:tab w:val="left" w:pos="645"/>
        </w:tabs>
        <w:autoSpaceDE w:val="0"/>
        <w:autoSpaceDN w:val="0"/>
        <w:spacing w:after="0" w:line="240" w:lineRule="auto"/>
        <w:ind w:right="42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w:t>
      </w:r>
      <w:r w:rsidRPr="00683A94">
        <w:rPr>
          <w:rFonts w:ascii="Times New Roman" w:eastAsia="Times New Roman" w:hAnsi="Times New Roman"/>
          <w:spacing w:val="-18"/>
          <w:sz w:val="24"/>
          <w:lang w:eastAsia="ru-RU" w:bidi="ru-RU"/>
        </w:rPr>
        <w:t xml:space="preserve"> </w:t>
      </w:r>
      <w:r w:rsidRPr="00683A94">
        <w:rPr>
          <w:rFonts w:ascii="Times New Roman" w:eastAsia="Times New Roman" w:hAnsi="Times New Roman"/>
          <w:sz w:val="24"/>
          <w:lang w:eastAsia="ru-RU" w:bidi="ru-RU"/>
        </w:rPr>
        <w:t>правосознание.</w:t>
      </w:r>
    </w:p>
    <w:p w:rsidR="00683A94" w:rsidRPr="00683A94" w:rsidRDefault="00683A94" w:rsidP="00E1048C">
      <w:pPr>
        <w:widowControl w:val="0"/>
        <w:numPr>
          <w:ilvl w:val="0"/>
          <w:numId w:val="108"/>
        </w:numPr>
        <w:tabs>
          <w:tab w:val="left" w:pos="642"/>
        </w:tabs>
        <w:autoSpaceDE w:val="0"/>
        <w:autoSpaceDN w:val="0"/>
        <w:spacing w:before="1"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E1048C">
      <w:pPr>
        <w:widowControl w:val="0"/>
        <w:numPr>
          <w:ilvl w:val="0"/>
          <w:numId w:val="108"/>
        </w:numPr>
        <w:tabs>
          <w:tab w:val="left" w:pos="513"/>
        </w:tabs>
        <w:autoSpaceDE w:val="0"/>
        <w:autoSpaceDN w:val="0"/>
        <w:spacing w:after="0" w:line="240" w:lineRule="auto"/>
        <w:ind w:right="42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sidRPr="00683A94">
        <w:rPr>
          <w:rFonts w:ascii="Times New Roman" w:eastAsia="Times New Roman" w:hAnsi="Times New Roman"/>
          <w:spacing w:val="-14"/>
          <w:sz w:val="24"/>
          <w:lang w:eastAsia="ru-RU" w:bidi="ru-RU"/>
        </w:rPr>
        <w:t xml:space="preserve"> </w:t>
      </w:r>
      <w:r w:rsidRPr="00683A94">
        <w:rPr>
          <w:rFonts w:ascii="Times New Roman" w:eastAsia="Times New Roman" w:hAnsi="Times New Roman"/>
          <w:sz w:val="24"/>
          <w:lang w:eastAsia="ru-RU" w:bidi="ru-RU"/>
        </w:rPr>
        <w:t>потенциала).</w:t>
      </w:r>
    </w:p>
    <w:p w:rsidR="00683A94" w:rsidRPr="00683A94" w:rsidRDefault="00683A94" w:rsidP="00E1048C">
      <w:pPr>
        <w:widowControl w:val="0"/>
        <w:numPr>
          <w:ilvl w:val="0"/>
          <w:numId w:val="108"/>
        </w:numPr>
        <w:tabs>
          <w:tab w:val="left" w:pos="551"/>
        </w:tabs>
        <w:autoSpaceDE w:val="0"/>
        <w:autoSpaceDN w:val="0"/>
        <w:spacing w:before="1" w:after="0" w:line="240" w:lineRule="auto"/>
        <w:ind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683A94">
        <w:rPr>
          <w:rFonts w:ascii="Times New Roman" w:eastAsia="Times New Roman" w:hAnsi="Times New Roman"/>
          <w:spacing w:val="-13"/>
          <w:sz w:val="24"/>
          <w:lang w:eastAsia="ru-RU" w:bidi="ru-RU"/>
        </w:rPr>
        <w:t xml:space="preserve"> </w:t>
      </w:r>
      <w:r w:rsidRPr="00683A94">
        <w:rPr>
          <w:rFonts w:ascii="Times New Roman" w:eastAsia="Times New Roman" w:hAnsi="Times New Roman"/>
          <w:sz w:val="24"/>
          <w:lang w:eastAsia="ru-RU" w:bidi="ru-RU"/>
        </w:rPr>
        <w:t>дорогах.</w:t>
      </w:r>
    </w:p>
    <w:p w:rsidR="00683A94" w:rsidRPr="00683A94" w:rsidRDefault="00683A94" w:rsidP="00E1048C">
      <w:pPr>
        <w:widowControl w:val="0"/>
        <w:numPr>
          <w:ilvl w:val="0"/>
          <w:numId w:val="108"/>
        </w:numPr>
        <w:tabs>
          <w:tab w:val="left" w:pos="515"/>
        </w:tabs>
        <w:autoSpaceDE w:val="0"/>
        <w:autoSpaceDN w:val="0"/>
        <w:spacing w:after="0" w:line="240" w:lineRule="auto"/>
        <w:ind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Развитость эстетического сознания через освоение художественного наследия народов России и мира,</w:t>
      </w:r>
      <w:r w:rsidRPr="00683A94">
        <w:rPr>
          <w:rFonts w:ascii="Times New Roman" w:eastAsia="Times New Roman" w:hAnsi="Times New Roman"/>
          <w:spacing w:val="44"/>
          <w:sz w:val="24"/>
          <w:lang w:eastAsia="ru-RU" w:bidi="ru-RU"/>
        </w:rPr>
        <w:t xml:space="preserve"> </w:t>
      </w:r>
      <w:r w:rsidRPr="00683A94">
        <w:rPr>
          <w:rFonts w:ascii="Times New Roman" w:eastAsia="Times New Roman" w:hAnsi="Times New Roman"/>
          <w:sz w:val="24"/>
          <w:lang w:eastAsia="ru-RU" w:bidi="ru-RU"/>
        </w:rPr>
        <w:t>творческой</w:t>
      </w:r>
      <w:r w:rsidRPr="00683A94">
        <w:rPr>
          <w:rFonts w:ascii="Times New Roman" w:eastAsia="Times New Roman" w:hAnsi="Times New Roman"/>
          <w:spacing w:val="46"/>
          <w:sz w:val="24"/>
          <w:lang w:eastAsia="ru-RU" w:bidi="ru-RU"/>
        </w:rPr>
        <w:t xml:space="preserve"> </w:t>
      </w:r>
      <w:r w:rsidRPr="00683A94">
        <w:rPr>
          <w:rFonts w:ascii="Times New Roman" w:eastAsia="Times New Roman" w:hAnsi="Times New Roman"/>
          <w:sz w:val="24"/>
          <w:lang w:eastAsia="ru-RU" w:bidi="ru-RU"/>
        </w:rPr>
        <w:t>деятельности</w:t>
      </w:r>
      <w:r w:rsidRPr="00683A94">
        <w:rPr>
          <w:rFonts w:ascii="Times New Roman" w:eastAsia="Times New Roman" w:hAnsi="Times New Roman"/>
          <w:spacing w:val="46"/>
          <w:sz w:val="24"/>
          <w:lang w:eastAsia="ru-RU" w:bidi="ru-RU"/>
        </w:rPr>
        <w:t xml:space="preserve"> </w:t>
      </w:r>
      <w:r w:rsidRPr="00683A94">
        <w:rPr>
          <w:rFonts w:ascii="Times New Roman" w:eastAsia="Times New Roman" w:hAnsi="Times New Roman"/>
          <w:sz w:val="24"/>
          <w:lang w:eastAsia="ru-RU" w:bidi="ru-RU"/>
        </w:rPr>
        <w:t>эстетического</w:t>
      </w:r>
      <w:r w:rsidRPr="00683A94">
        <w:rPr>
          <w:rFonts w:ascii="Times New Roman" w:eastAsia="Times New Roman" w:hAnsi="Times New Roman"/>
          <w:spacing w:val="45"/>
          <w:sz w:val="24"/>
          <w:lang w:eastAsia="ru-RU" w:bidi="ru-RU"/>
        </w:rPr>
        <w:t xml:space="preserve"> </w:t>
      </w:r>
      <w:r w:rsidRPr="00683A94">
        <w:rPr>
          <w:rFonts w:ascii="Times New Roman" w:eastAsia="Times New Roman" w:hAnsi="Times New Roman"/>
          <w:sz w:val="24"/>
          <w:lang w:eastAsia="ru-RU" w:bidi="ru-RU"/>
        </w:rPr>
        <w:t>характера</w:t>
      </w:r>
      <w:r w:rsidRPr="00683A94">
        <w:rPr>
          <w:rFonts w:ascii="Times New Roman" w:eastAsia="Times New Roman" w:hAnsi="Times New Roman"/>
          <w:spacing w:val="44"/>
          <w:sz w:val="24"/>
          <w:lang w:eastAsia="ru-RU" w:bidi="ru-RU"/>
        </w:rPr>
        <w:t xml:space="preserve"> </w:t>
      </w:r>
      <w:r w:rsidRPr="00683A94">
        <w:rPr>
          <w:rFonts w:ascii="Times New Roman" w:eastAsia="Times New Roman" w:hAnsi="Times New Roman"/>
          <w:sz w:val="24"/>
          <w:lang w:eastAsia="ru-RU" w:bidi="ru-RU"/>
        </w:rPr>
        <w:t>(способность</w:t>
      </w:r>
      <w:r w:rsidRPr="00683A94">
        <w:rPr>
          <w:rFonts w:ascii="Times New Roman" w:eastAsia="Times New Roman" w:hAnsi="Times New Roman"/>
          <w:spacing w:val="45"/>
          <w:sz w:val="24"/>
          <w:lang w:eastAsia="ru-RU" w:bidi="ru-RU"/>
        </w:rPr>
        <w:t xml:space="preserve"> </w:t>
      </w:r>
      <w:r w:rsidRPr="00683A94">
        <w:rPr>
          <w:rFonts w:ascii="Times New Roman" w:eastAsia="Times New Roman" w:hAnsi="Times New Roman"/>
          <w:sz w:val="24"/>
          <w:lang w:eastAsia="ru-RU" w:bidi="ru-RU"/>
        </w:rPr>
        <w:t>понимать</w:t>
      </w:r>
      <w:r w:rsidRPr="00683A94">
        <w:rPr>
          <w:rFonts w:ascii="Times New Roman" w:eastAsia="Times New Roman" w:hAnsi="Times New Roman"/>
          <w:spacing w:val="43"/>
          <w:sz w:val="24"/>
          <w:lang w:eastAsia="ru-RU" w:bidi="ru-RU"/>
        </w:rPr>
        <w:t xml:space="preserve"> </w:t>
      </w:r>
      <w:r w:rsidRPr="00683A94">
        <w:rPr>
          <w:rFonts w:ascii="Times New Roman" w:eastAsia="Times New Roman" w:hAnsi="Times New Roman"/>
          <w:sz w:val="24"/>
          <w:lang w:eastAsia="ru-RU" w:bidi="ru-RU"/>
        </w:rPr>
        <w:t>художественные</w:t>
      </w: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before="71" w:after="0" w:line="240" w:lineRule="auto"/>
        <w:ind w:left="253" w:right="41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683A94" w:rsidRPr="00683A94" w:rsidRDefault="00683A94" w:rsidP="00E1048C">
      <w:pPr>
        <w:widowControl w:val="0"/>
        <w:numPr>
          <w:ilvl w:val="0"/>
          <w:numId w:val="108"/>
        </w:numPr>
        <w:tabs>
          <w:tab w:val="left" w:pos="676"/>
        </w:tabs>
        <w:autoSpaceDE w:val="0"/>
        <w:autoSpaceDN w:val="0"/>
        <w:spacing w:after="0" w:line="240" w:lineRule="auto"/>
        <w:ind w:right="42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sidRPr="00683A94">
        <w:rPr>
          <w:rFonts w:ascii="Times New Roman" w:eastAsia="Times New Roman" w:hAnsi="Times New Roman"/>
          <w:spacing w:val="-24"/>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1"/>
          <w:numId w:val="119"/>
        </w:numPr>
        <w:tabs>
          <w:tab w:val="left" w:pos="674"/>
        </w:tabs>
        <w:autoSpaceDE w:val="0"/>
        <w:autoSpaceDN w:val="0"/>
        <w:spacing w:after="0" w:line="274" w:lineRule="exact"/>
        <w:ind w:left="673" w:hanging="421"/>
        <w:jc w:val="both"/>
        <w:outlineLvl w:val="1"/>
        <w:rPr>
          <w:rFonts w:ascii="Times New Roman" w:eastAsia="Times New Roman" w:hAnsi="Times New Roman"/>
          <w:b/>
          <w:bCs/>
          <w:sz w:val="24"/>
          <w:szCs w:val="24"/>
          <w:lang w:eastAsia="ru-RU" w:bidi="ru-RU"/>
        </w:rPr>
      </w:pPr>
      <w:bookmarkStart w:id="270" w:name="_bookmark47"/>
      <w:bookmarkEnd w:id="270"/>
      <w:r w:rsidRPr="00683A94">
        <w:rPr>
          <w:rFonts w:ascii="Times New Roman" w:eastAsia="Times New Roman" w:hAnsi="Times New Roman"/>
          <w:b/>
          <w:bCs/>
          <w:sz w:val="24"/>
          <w:szCs w:val="24"/>
          <w:lang w:eastAsia="ru-RU" w:bidi="ru-RU"/>
        </w:rPr>
        <w:t>Программа коррекционной</w:t>
      </w:r>
      <w:r w:rsidRPr="00683A94">
        <w:rPr>
          <w:rFonts w:ascii="Times New Roman" w:eastAsia="Times New Roman" w:hAnsi="Times New Roman"/>
          <w:b/>
          <w:bCs/>
          <w:spacing w:val="-3"/>
          <w:sz w:val="24"/>
          <w:szCs w:val="24"/>
          <w:lang w:eastAsia="ru-RU" w:bidi="ru-RU"/>
        </w:rPr>
        <w:t xml:space="preserve"> </w:t>
      </w:r>
      <w:r w:rsidRPr="00683A94">
        <w:rPr>
          <w:rFonts w:ascii="Times New Roman" w:eastAsia="Times New Roman" w:hAnsi="Times New Roman"/>
          <w:b/>
          <w:bCs/>
          <w:sz w:val="24"/>
          <w:szCs w:val="24"/>
          <w:lang w:eastAsia="ru-RU" w:bidi="ru-RU"/>
        </w:rPr>
        <w:t>работы</w:t>
      </w:r>
    </w:p>
    <w:p w:rsidR="00683A94" w:rsidRPr="00683A94" w:rsidRDefault="00683A94" w:rsidP="00683A94">
      <w:pPr>
        <w:widowControl w:val="0"/>
        <w:autoSpaceDE w:val="0"/>
        <w:autoSpaceDN w:val="0"/>
        <w:spacing w:after="0" w:line="240" w:lineRule="auto"/>
        <w:ind w:left="253"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Нормативно-правовой и документальной основой Программы коррекционной работы с обучающимися на ступени среднего общего образования являются:</w:t>
      </w:r>
    </w:p>
    <w:p w:rsidR="00683A94" w:rsidRPr="00683A94" w:rsidRDefault="00683A94" w:rsidP="00E1048C">
      <w:pPr>
        <w:widowControl w:val="0"/>
        <w:numPr>
          <w:ilvl w:val="0"/>
          <w:numId w:val="118"/>
        </w:numPr>
        <w:tabs>
          <w:tab w:val="left" w:pos="393"/>
        </w:tabs>
        <w:autoSpaceDE w:val="0"/>
        <w:autoSpaceDN w:val="0"/>
        <w:spacing w:after="0" w:line="240" w:lineRule="auto"/>
        <w:ind w:left="39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Закон Российской Федерации </w:t>
      </w:r>
      <w:r w:rsidRPr="00683A94">
        <w:rPr>
          <w:rFonts w:ascii="Times New Roman" w:eastAsia="Times New Roman" w:hAnsi="Times New Roman"/>
          <w:spacing w:val="-3"/>
          <w:sz w:val="24"/>
          <w:lang w:eastAsia="ru-RU" w:bidi="ru-RU"/>
        </w:rPr>
        <w:t xml:space="preserve">«Об </w:t>
      </w:r>
      <w:r w:rsidRPr="00683A94">
        <w:rPr>
          <w:rFonts w:ascii="Times New Roman" w:eastAsia="Times New Roman" w:hAnsi="Times New Roman"/>
          <w:sz w:val="24"/>
          <w:lang w:eastAsia="ru-RU" w:bidi="ru-RU"/>
        </w:rPr>
        <w:t>образовании» от 29 декабря 2012</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г.;</w:t>
      </w:r>
    </w:p>
    <w:p w:rsidR="00683A94" w:rsidRPr="00683A94" w:rsidRDefault="00683A94" w:rsidP="00E1048C">
      <w:pPr>
        <w:widowControl w:val="0"/>
        <w:numPr>
          <w:ilvl w:val="0"/>
          <w:numId w:val="118"/>
        </w:numPr>
        <w:tabs>
          <w:tab w:val="left" w:pos="393"/>
        </w:tabs>
        <w:autoSpaceDE w:val="0"/>
        <w:autoSpaceDN w:val="0"/>
        <w:spacing w:after="0" w:line="240" w:lineRule="auto"/>
        <w:ind w:left="39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Федеральный государственный образовательный стандарт основного общего</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E1048C">
      <w:pPr>
        <w:widowControl w:val="0"/>
        <w:numPr>
          <w:ilvl w:val="0"/>
          <w:numId w:val="118"/>
        </w:numPr>
        <w:tabs>
          <w:tab w:val="left" w:pos="403"/>
        </w:tabs>
        <w:autoSpaceDE w:val="0"/>
        <w:autoSpaceDN w:val="0"/>
        <w:spacing w:after="0" w:line="240" w:lineRule="auto"/>
        <w:ind w:right="424"/>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Об основных гарантиях прав ребенка в Российской Федерации (Письмо от 24 июля 1998г. № </w:t>
      </w:r>
      <w:r w:rsidRPr="00683A94">
        <w:rPr>
          <w:rFonts w:ascii="Times New Roman" w:eastAsia="Times New Roman" w:hAnsi="Times New Roman"/>
          <w:spacing w:val="2"/>
          <w:sz w:val="24"/>
          <w:lang w:eastAsia="ru-RU" w:bidi="ru-RU"/>
        </w:rPr>
        <w:t xml:space="preserve">124- </w:t>
      </w:r>
      <w:r w:rsidRPr="00683A94">
        <w:rPr>
          <w:rFonts w:ascii="Times New Roman" w:eastAsia="Times New Roman" w:hAnsi="Times New Roman"/>
          <w:sz w:val="24"/>
          <w:lang w:eastAsia="ru-RU" w:bidi="ru-RU"/>
        </w:rPr>
        <w:t>ФЗ);</w:t>
      </w:r>
    </w:p>
    <w:p w:rsidR="00683A94" w:rsidRPr="00683A94" w:rsidRDefault="00683A94" w:rsidP="00E1048C">
      <w:pPr>
        <w:widowControl w:val="0"/>
        <w:numPr>
          <w:ilvl w:val="0"/>
          <w:numId w:val="118"/>
        </w:numPr>
        <w:tabs>
          <w:tab w:val="left" w:pos="487"/>
        </w:tabs>
        <w:autoSpaceDE w:val="0"/>
        <w:autoSpaceDN w:val="0"/>
        <w:spacing w:after="0" w:line="240" w:lineRule="auto"/>
        <w:ind w:right="42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 создании условий для получения образования детьми с ограниченными возможностями здоровья и детьми-инвалидами (Письмо МО РФ № АФ-150/06 от 18 апреля</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2008г.);</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Устав образовательного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учреждения.</w:t>
      </w: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Программа коррекционной работы направлена на:</w:t>
      </w:r>
    </w:p>
    <w:p w:rsidR="00683A94" w:rsidRPr="00683A94" w:rsidRDefault="00683A94" w:rsidP="00E1048C">
      <w:pPr>
        <w:widowControl w:val="0"/>
        <w:numPr>
          <w:ilvl w:val="0"/>
          <w:numId w:val="55"/>
        </w:numPr>
        <w:tabs>
          <w:tab w:val="left" w:pos="1333"/>
          <w:tab w:val="left" w:pos="1334"/>
        </w:tabs>
        <w:autoSpaceDE w:val="0"/>
        <w:autoSpaceDN w:val="0"/>
        <w:spacing w:before="1" w:after="0" w:line="294" w:lineRule="exact"/>
        <w:ind w:left="1333" w:hanging="1081"/>
        <w:rPr>
          <w:rFonts w:ascii="Symbol" w:eastAsia="Times New Roman" w:hAnsi="Symbol"/>
          <w:sz w:val="24"/>
          <w:lang w:eastAsia="ru-RU" w:bidi="ru-RU"/>
        </w:rPr>
      </w:pPr>
      <w:r w:rsidRPr="00683A94">
        <w:rPr>
          <w:rFonts w:ascii="Times New Roman" w:eastAsia="Times New Roman" w:hAnsi="Times New Roman"/>
          <w:sz w:val="24"/>
          <w:lang w:eastAsia="ru-RU" w:bidi="ru-RU"/>
        </w:rPr>
        <w:t>преодоление затруднений учащихся в учебной</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E1048C">
      <w:pPr>
        <w:widowControl w:val="0"/>
        <w:numPr>
          <w:ilvl w:val="0"/>
          <w:numId w:val="55"/>
        </w:numPr>
        <w:tabs>
          <w:tab w:val="left" w:pos="1333"/>
          <w:tab w:val="left" w:pos="1334"/>
        </w:tabs>
        <w:autoSpaceDE w:val="0"/>
        <w:autoSpaceDN w:val="0"/>
        <w:spacing w:after="0" w:line="293" w:lineRule="exact"/>
        <w:ind w:left="1333" w:hanging="1081"/>
        <w:rPr>
          <w:rFonts w:ascii="Symbol" w:eastAsia="Times New Roman" w:hAnsi="Symbol"/>
          <w:sz w:val="24"/>
          <w:lang w:eastAsia="ru-RU" w:bidi="ru-RU"/>
        </w:rPr>
      </w:pPr>
      <w:r w:rsidRPr="00683A94">
        <w:rPr>
          <w:rFonts w:ascii="Times New Roman" w:eastAsia="Times New Roman" w:hAnsi="Times New Roman"/>
          <w:sz w:val="24"/>
          <w:lang w:eastAsia="ru-RU" w:bidi="ru-RU"/>
        </w:rPr>
        <w:t>овладение навыками адаптации учащихся к социуму;</w:t>
      </w:r>
    </w:p>
    <w:p w:rsidR="00683A94" w:rsidRPr="00683A94" w:rsidRDefault="00683A94" w:rsidP="00E1048C">
      <w:pPr>
        <w:widowControl w:val="0"/>
        <w:numPr>
          <w:ilvl w:val="0"/>
          <w:numId w:val="55"/>
        </w:numPr>
        <w:tabs>
          <w:tab w:val="left" w:pos="1333"/>
          <w:tab w:val="left" w:pos="1334"/>
        </w:tabs>
        <w:autoSpaceDE w:val="0"/>
        <w:autoSpaceDN w:val="0"/>
        <w:spacing w:after="0" w:line="293" w:lineRule="exact"/>
        <w:ind w:left="1333" w:hanging="1081"/>
        <w:rPr>
          <w:rFonts w:ascii="Symbol" w:eastAsia="Times New Roman" w:hAnsi="Symbol"/>
          <w:sz w:val="24"/>
          <w:lang w:eastAsia="ru-RU" w:bidi="ru-RU"/>
        </w:rPr>
      </w:pPr>
      <w:r w:rsidRPr="00683A94">
        <w:rPr>
          <w:rFonts w:ascii="Times New Roman" w:eastAsia="Times New Roman" w:hAnsi="Times New Roman"/>
          <w:sz w:val="24"/>
          <w:lang w:eastAsia="ru-RU" w:bidi="ru-RU"/>
        </w:rPr>
        <w:t>психолого-педагогическое сопровождение школьников, имеющих проблемы в</w:t>
      </w:r>
      <w:r w:rsidRPr="00683A94">
        <w:rPr>
          <w:rFonts w:ascii="Times New Roman" w:eastAsia="Times New Roman" w:hAnsi="Times New Roman"/>
          <w:spacing w:val="-15"/>
          <w:sz w:val="24"/>
          <w:lang w:eastAsia="ru-RU" w:bidi="ru-RU"/>
        </w:rPr>
        <w:t xml:space="preserve"> </w:t>
      </w:r>
      <w:r w:rsidRPr="00683A94">
        <w:rPr>
          <w:rFonts w:ascii="Times New Roman" w:eastAsia="Times New Roman" w:hAnsi="Times New Roman"/>
          <w:sz w:val="24"/>
          <w:lang w:eastAsia="ru-RU" w:bidi="ru-RU"/>
        </w:rPr>
        <w:t>обучении;</w:t>
      </w:r>
    </w:p>
    <w:p w:rsidR="00683A94" w:rsidRPr="00683A94" w:rsidRDefault="00683A94" w:rsidP="00E1048C">
      <w:pPr>
        <w:widowControl w:val="0"/>
        <w:numPr>
          <w:ilvl w:val="0"/>
          <w:numId w:val="55"/>
        </w:numPr>
        <w:tabs>
          <w:tab w:val="left" w:pos="1333"/>
          <w:tab w:val="left" w:pos="1334"/>
        </w:tabs>
        <w:autoSpaceDE w:val="0"/>
        <w:autoSpaceDN w:val="0"/>
        <w:spacing w:after="0" w:line="293" w:lineRule="exact"/>
        <w:ind w:left="1333" w:hanging="1081"/>
        <w:rPr>
          <w:rFonts w:ascii="Symbol" w:eastAsia="Times New Roman" w:hAnsi="Symbol"/>
          <w:sz w:val="24"/>
          <w:lang w:eastAsia="ru-RU" w:bidi="ru-RU"/>
        </w:rPr>
      </w:pPr>
      <w:r w:rsidRPr="00683A94">
        <w:rPr>
          <w:rFonts w:ascii="Times New Roman" w:eastAsia="Times New Roman" w:hAnsi="Times New Roman"/>
          <w:sz w:val="24"/>
          <w:lang w:eastAsia="ru-RU" w:bidi="ru-RU"/>
        </w:rPr>
        <w:t>развитие творческого потенциала учащихся (одаренных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детей);</w:t>
      </w:r>
    </w:p>
    <w:p w:rsidR="00683A94" w:rsidRPr="00683A94" w:rsidRDefault="00683A94" w:rsidP="00E1048C">
      <w:pPr>
        <w:widowControl w:val="0"/>
        <w:numPr>
          <w:ilvl w:val="0"/>
          <w:numId w:val="55"/>
        </w:numPr>
        <w:tabs>
          <w:tab w:val="left" w:pos="1333"/>
          <w:tab w:val="left" w:pos="1334"/>
        </w:tabs>
        <w:autoSpaceDE w:val="0"/>
        <w:autoSpaceDN w:val="0"/>
        <w:spacing w:after="0" w:line="293" w:lineRule="exact"/>
        <w:ind w:left="1333" w:hanging="1081"/>
        <w:rPr>
          <w:rFonts w:ascii="Symbol" w:eastAsia="Times New Roman" w:hAnsi="Symbol"/>
          <w:sz w:val="24"/>
          <w:lang w:eastAsia="ru-RU" w:bidi="ru-RU"/>
        </w:rPr>
      </w:pPr>
      <w:r w:rsidRPr="00683A94">
        <w:rPr>
          <w:rFonts w:ascii="Times New Roman" w:eastAsia="Times New Roman" w:hAnsi="Times New Roman"/>
          <w:sz w:val="24"/>
          <w:lang w:eastAsia="ru-RU" w:bidi="ru-RU"/>
        </w:rPr>
        <w:t>развитие потенциала учащихся с ограниченными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возможностями.</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образования.</w:t>
      </w:r>
    </w:p>
    <w:p w:rsidR="00683A94" w:rsidRPr="00683A94" w:rsidRDefault="00683A94" w:rsidP="00683A94">
      <w:pPr>
        <w:widowControl w:val="0"/>
        <w:autoSpaceDE w:val="0"/>
        <w:autoSpaceDN w:val="0"/>
        <w:spacing w:before="2" w:after="0" w:line="274" w:lineRule="exact"/>
        <w:ind w:left="253"/>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Цели программы:</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683A94" w:rsidRPr="00683A94" w:rsidRDefault="00683A94" w:rsidP="00E1048C">
      <w:pPr>
        <w:widowControl w:val="0"/>
        <w:numPr>
          <w:ilvl w:val="0"/>
          <w:numId w:val="118"/>
        </w:numPr>
        <w:tabs>
          <w:tab w:val="left" w:pos="393"/>
        </w:tabs>
        <w:autoSpaceDE w:val="0"/>
        <w:autoSpaceDN w:val="0"/>
        <w:spacing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683A94" w:rsidRPr="00683A94" w:rsidRDefault="00683A94" w:rsidP="00683A94">
      <w:pPr>
        <w:widowControl w:val="0"/>
        <w:autoSpaceDE w:val="0"/>
        <w:autoSpaceDN w:val="0"/>
        <w:spacing w:after="0" w:line="240" w:lineRule="auto"/>
        <w:ind w:left="253"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683A94" w:rsidRPr="00683A94" w:rsidRDefault="00683A94" w:rsidP="00683A94">
      <w:pPr>
        <w:widowControl w:val="0"/>
        <w:autoSpaceDE w:val="0"/>
        <w:autoSpaceDN w:val="0"/>
        <w:spacing w:before="3" w:after="0" w:line="274" w:lineRule="exact"/>
        <w:ind w:left="253"/>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Задачи программы:</w:t>
      </w:r>
    </w:p>
    <w:p w:rsidR="00683A94" w:rsidRPr="00683A94" w:rsidRDefault="00683A94" w:rsidP="00E1048C">
      <w:pPr>
        <w:widowControl w:val="0"/>
        <w:numPr>
          <w:ilvl w:val="0"/>
          <w:numId w:val="118"/>
        </w:numPr>
        <w:tabs>
          <w:tab w:val="left" w:pos="393"/>
        </w:tabs>
        <w:autoSpaceDE w:val="0"/>
        <w:autoSpaceDN w:val="0"/>
        <w:spacing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E1048C">
      <w:pPr>
        <w:widowControl w:val="0"/>
        <w:numPr>
          <w:ilvl w:val="0"/>
          <w:numId w:val="118"/>
        </w:numPr>
        <w:tabs>
          <w:tab w:val="left" w:pos="393"/>
        </w:tabs>
        <w:autoSpaceDE w:val="0"/>
        <w:autoSpaceDN w:val="0"/>
        <w:spacing w:before="71" w:after="0" w:line="240" w:lineRule="auto"/>
        <w:ind w:right="42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w:t>
      </w:r>
      <w:r w:rsidRPr="00683A94">
        <w:rPr>
          <w:rFonts w:ascii="Times New Roman" w:eastAsia="Times New Roman" w:hAnsi="Times New Roman"/>
          <w:sz w:val="24"/>
          <w:lang w:eastAsia="ru-RU" w:bidi="ru-RU"/>
        </w:rPr>
        <w:lastRenderedPageBreak/>
        <w:t>ребѐнка, структурой нарушения развития и степенью выраженности (в соответствии с рекомендациями психолого-медико-педагогической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комиссии);</w:t>
      </w:r>
    </w:p>
    <w:p w:rsidR="00683A94" w:rsidRPr="00683A94" w:rsidRDefault="00683A94" w:rsidP="00E1048C">
      <w:pPr>
        <w:widowControl w:val="0"/>
        <w:numPr>
          <w:ilvl w:val="0"/>
          <w:numId w:val="118"/>
        </w:numPr>
        <w:tabs>
          <w:tab w:val="left" w:pos="393"/>
        </w:tabs>
        <w:autoSpaceDE w:val="0"/>
        <w:autoSpaceDN w:val="0"/>
        <w:spacing w:after="0" w:line="240" w:lineRule="auto"/>
        <w:ind w:right="42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учѐтом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комиссии);</w:t>
      </w:r>
    </w:p>
    <w:p w:rsidR="00683A94" w:rsidRPr="00683A94" w:rsidRDefault="00683A94" w:rsidP="00E1048C">
      <w:pPr>
        <w:widowControl w:val="0"/>
        <w:numPr>
          <w:ilvl w:val="0"/>
          <w:numId w:val="118"/>
        </w:numPr>
        <w:tabs>
          <w:tab w:val="left" w:pos="393"/>
        </w:tabs>
        <w:autoSpaceDE w:val="0"/>
        <w:autoSpaceDN w:val="0"/>
        <w:spacing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w:t>
      </w:r>
      <w:r w:rsidRPr="00683A94">
        <w:rPr>
          <w:rFonts w:ascii="Times New Roman" w:eastAsia="Times New Roman" w:hAnsi="Times New Roman"/>
          <w:spacing w:val="-20"/>
          <w:sz w:val="24"/>
          <w:lang w:eastAsia="ru-RU" w:bidi="ru-RU"/>
        </w:rPr>
        <w:t xml:space="preserve"> </w:t>
      </w:r>
      <w:r w:rsidRPr="00683A94">
        <w:rPr>
          <w:rFonts w:ascii="Times New Roman" w:eastAsia="Times New Roman" w:hAnsi="Times New Roman"/>
          <w:sz w:val="24"/>
          <w:lang w:eastAsia="ru-RU" w:bidi="ru-RU"/>
        </w:rPr>
        <w:t>учреждения;</w:t>
      </w:r>
    </w:p>
    <w:p w:rsidR="00683A94" w:rsidRPr="00683A94" w:rsidRDefault="00683A94" w:rsidP="00E1048C">
      <w:pPr>
        <w:widowControl w:val="0"/>
        <w:numPr>
          <w:ilvl w:val="0"/>
          <w:numId w:val="118"/>
        </w:numPr>
        <w:tabs>
          <w:tab w:val="left" w:pos="393"/>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услуг;</w:t>
      </w:r>
    </w:p>
    <w:p w:rsidR="00683A94" w:rsidRPr="00683A94" w:rsidRDefault="00683A94" w:rsidP="00E1048C">
      <w:pPr>
        <w:widowControl w:val="0"/>
        <w:numPr>
          <w:ilvl w:val="0"/>
          <w:numId w:val="118"/>
        </w:numPr>
        <w:tabs>
          <w:tab w:val="left" w:pos="393"/>
        </w:tabs>
        <w:autoSpaceDE w:val="0"/>
        <w:autoSpaceDN w:val="0"/>
        <w:spacing w:before="1"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зрелых личностных установок, способствующих оптимальной адаптации в условиях реальной жизненной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ситуации;</w:t>
      </w:r>
    </w:p>
    <w:p w:rsidR="00683A94" w:rsidRPr="00683A94" w:rsidRDefault="00683A94" w:rsidP="00E1048C">
      <w:pPr>
        <w:widowControl w:val="0"/>
        <w:numPr>
          <w:ilvl w:val="0"/>
          <w:numId w:val="118"/>
        </w:numPr>
        <w:tabs>
          <w:tab w:val="left" w:pos="393"/>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683A94" w:rsidRPr="00683A94" w:rsidRDefault="00683A94" w:rsidP="00E1048C">
      <w:pPr>
        <w:widowControl w:val="0"/>
        <w:numPr>
          <w:ilvl w:val="0"/>
          <w:numId w:val="118"/>
        </w:numPr>
        <w:tabs>
          <w:tab w:val="left" w:pos="393"/>
        </w:tabs>
        <w:autoSpaceDE w:val="0"/>
        <w:autoSpaceDN w:val="0"/>
        <w:spacing w:after="0" w:line="240" w:lineRule="auto"/>
        <w:ind w:right="43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развитие коммуникативной компетенции, форм и навыков конструктивного личностного общения в группе</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сверстников;</w:t>
      </w:r>
    </w:p>
    <w:p w:rsidR="00683A94" w:rsidRPr="00683A94" w:rsidRDefault="00683A94" w:rsidP="00E1048C">
      <w:pPr>
        <w:widowControl w:val="0"/>
        <w:numPr>
          <w:ilvl w:val="0"/>
          <w:numId w:val="118"/>
        </w:numPr>
        <w:tabs>
          <w:tab w:val="left" w:pos="393"/>
        </w:tabs>
        <w:autoSpaceDE w:val="0"/>
        <w:autoSpaceDN w:val="0"/>
        <w:spacing w:after="0" w:line="240" w:lineRule="auto"/>
        <w:ind w:right="43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реализация комплексной системы мероприятий по социальной адаптации и профессиональной ориентации обучающихся с ограниченными возможностями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здоровья;</w:t>
      </w:r>
    </w:p>
    <w:p w:rsidR="00683A94" w:rsidRPr="00683A94" w:rsidRDefault="00683A94" w:rsidP="00E1048C">
      <w:pPr>
        <w:widowControl w:val="0"/>
        <w:numPr>
          <w:ilvl w:val="0"/>
          <w:numId w:val="118"/>
        </w:numPr>
        <w:tabs>
          <w:tab w:val="left" w:pos="393"/>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683A94" w:rsidRPr="00683A94" w:rsidRDefault="00683A94" w:rsidP="00683A94">
      <w:pPr>
        <w:widowControl w:val="0"/>
        <w:autoSpaceDE w:val="0"/>
        <w:autoSpaceDN w:val="0"/>
        <w:spacing w:after="0" w:line="240" w:lineRule="auto"/>
        <w:ind w:left="253" w:right="424"/>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Дети с ограниченными возможностями здоровья (ОВЗ) </w:t>
      </w:r>
      <w:r w:rsidRPr="00683A94">
        <w:rPr>
          <w:rFonts w:ascii="Times New Roman" w:eastAsia="Times New Roman" w:hAnsi="Times New Roman"/>
          <w:sz w:val="24"/>
          <w:szCs w:val="24"/>
          <w:lang w:eastAsia="ru-RU" w:bidi="ru-RU"/>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развитии.</w:t>
      </w:r>
    </w:p>
    <w:p w:rsidR="00683A94" w:rsidRPr="00683A94" w:rsidRDefault="00683A94" w:rsidP="00683A94">
      <w:pPr>
        <w:widowControl w:val="0"/>
        <w:autoSpaceDE w:val="0"/>
        <w:autoSpaceDN w:val="0"/>
        <w:spacing w:before="6"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74" w:lineRule="exact"/>
        <w:ind w:left="253"/>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Категории детей с ОВЗ, обучающиеся в школе:</w:t>
      </w:r>
    </w:p>
    <w:p w:rsidR="00683A94" w:rsidRPr="00683A94" w:rsidRDefault="00683A94" w:rsidP="00E1048C">
      <w:pPr>
        <w:widowControl w:val="0"/>
        <w:numPr>
          <w:ilvl w:val="0"/>
          <w:numId w:val="118"/>
        </w:numPr>
        <w:tabs>
          <w:tab w:val="left" w:pos="393"/>
        </w:tabs>
        <w:autoSpaceDE w:val="0"/>
        <w:autoSpaceDN w:val="0"/>
        <w:spacing w:after="0" w:line="274" w:lineRule="exact"/>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Дети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инвалиды;</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Дети с нарушениями эмоционально-волевой сферы и</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поведения;</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Соматически ослабленные</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дети;</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Дети с нарушениями функций опорно-двигательного</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аппарата.</w:t>
      </w:r>
    </w:p>
    <w:p w:rsidR="00683A94" w:rsidRPr="00683A94" w:rsidRDefault="00683A94" w:rsidP="00683A94">
      <w:pPr>
        <w:widowControl w:val="0"/>
        <w:tabs>
          <w:tab w:val="left" w:pos="1331"/>
          <w:tab w:val="left" w:pos="1814"/>
          <w:tab w:val="left" w:pos="2641"/>
          <w:tab w:val="left" w:pos="3380"/>
          <w:tab w:val="left" w:pos="3649"/>
          <w:tab w:val="left" w:pos="5234"/>
          <w:tab w:val="left" w:pos="5425"/>
          <w:tab w:val="left" w:pos="6736"/>
          <w:tab w:val="left" w:pos="6943"/>
          <w:tab w:val="left" w:pos="8430"/>
          <w:tab w:val="left" w:pos="8494"/>
          <w:tab w:val="left" w:pos="8878"/>
          <w:tab w:val="left" w:pos="9632"/>
          <w:tab w:val="left" w:pos="10039"/>
        </w:tabs>
        <w:autoSpaceDE w:val="0"/>
        <w:autoSpaceDN w:val="0"/>
        <w:spacing w:after="0" w:line="240" w:lineRule="auto"/>
        <w:ind w:left="253" w:right="422"/>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Содержание программы коррекционной работы определяют следующие принципы: </w:t>
      </w:r>
      <w:r w:rsidRPr="00683A94">
        <w:rPr>
          <w:rFonts w:ascii="Times New Roman" w:eastAsia="Times New Roman" w:hAnsi="Times New Roman"/>
          <w:spacing w:val="8"/>
          <w:sz w:val="24"/>
          <w:szCs w:val="24"/>
          <w:lang w:eastAsia="ru-RU" w:bidi="ru-RU"/>
        </w:rPr>
        <w:t xml:space="preserve">Преемственность. </w:t>
      </w:r>
      <w:r w:rsidRPr="00683A94">
        <w:rPr>
          <w:rFonts w:ascii="Times New Roman" w:eastAsia="Times New Roman" w:hAnsi="Times New Roman"/>
          <w:sz w:val="24"/>
          <w:szCs w:val="24"/>
          <w:lang w:eastAsia="ru-RU" w:bidi="ru-RU"/>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w:t>
      </w:r>
      <w:r w:rsidRPr="00683A94">
        <w:rPr>
          <w:rFonts w:ascii="Times New Roman" w:eastAsia="Times New Roman" w:hAnsi="Times New Roman"/>
          <w:sz w:val="24"/>
          <w:szCs w:val="24"/>
          <w:lang w:eastAsia="ru-RU" w:bidi="ru-RU"/>
        </w:rPr>
        <w:tab/>
        <w:t>личностных,</w:t>
      </w:r>
      <w:r w:rsidRPr="00683A94">
        <w:rPr>
          <w:rFonts w:ascii="Times New Roman" w:eastAsia="Times New Roman" w:hAnsi="Times New Roman"/>
          <w:sz w:val="24"/>
          <w:szCs w:val="24"/>
          <w:lang w:eastAsia="ru-RU" w:bidi="ru-RU"/>
        </w:rPr>
        <w:tab/>
        <w:t>метапредметных,</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предметных</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результатов</w:t>
      </w:r>
      <w:r w:rsidRPr="00683A94">
        <w:rPr>
          <w:rFonts w:ascii="Times New Roman" w:eastAsia="Times New Roman" w:hAnsi="Times New Roman"/>
          <w:sz w:val="24"/>
          <w:szCs w:val="24"/>
          <w:lang w:eastAsia="ru-RU" w:bidi="ru-RU"/>
        </w:rPr>
        <w:tab/>
        <w:t>освоения</w:t>
      </w:r>
      <w:r w:rsidRPr="00683A94">
        <w:rPr>
          <w:rFonts w:ascii="Times New Roman" w:eastAsia="Times New Roman" w:hAnsi="Times New Roman"/>
          <w:sz w:val="24"/>
          <w:szCs w:val="24"/>
          <w:lang w:eastAsia="ru-RU" w:bidi="ru-RU"/>
        </w:rPr>
        <w:tab/>
        <w:t>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w:t>
      </w:r>
      <w:r w:rsidRPr="00683A94">
        <w:rPr>
          <w:rFonts w:ascii="Times New Roman" w:eastAsia="Times New Roman" w:hAnsi="Times New Roman"/>
          <w:sz w:val="24"/>
          <w:szCs w:val="24"/>
          <w:lang w:eastAsia="ru-RU" w:bidi="ru-RU"/>
        </w:rPr>
        <w:tab/>
        <w:t>основного</w:t>
      </w:r>
      <w:r w:rsidRPr="00683A94">
        <w:rPr>
          <w:rFonts w:ascii="Times New Roman" w:eastAsia="Times New Roman" w:hAnsi="Times New Roman"/>
          <w:sz w:val="24"/>
          <w:szCs w:val="24"/>
          <w:lang w:eastAsia="ru-RU" w:bidi="ru-RU"/>
        </w:rPr>
        <w:tab/>
        <w:t>общего</w:t>
      </w:r>
      <w:r w:rsidRPr="00683A94">
        <w:rPr>
          <w:rFonts w:ascii="Times New Roman" w:eastAsia="Times New Roman" w:hAnsi="Times New Roman"/>
          <w:sz w:val="24"/>
          <w:szCs w:val="24"/>
          <w:lang w:eastAsia="ru-RU" w:bidi="ru-RU"/>
        </w:rPr>
        <w:tab/>
        <w:t>образования,</w:t>
      </w:r>
      <w:r w:rsidRPr="00683A94">
        <w:rPr>
          <w:rFonts w:ascii="Times New Roman" w:eastAsia="Times New Roman" w:hAnsi="Times New Roman"/>
          <w:sz w:val="24"/>
          <w:szCs w:val="24"/>
          <w:lang w:eastAsia="ru-RU" w:bidi="ru-RU"/>
        </w:rPr>
        <w:tab/>
        <w:t>программой</w:t>
      </w:r>
      <w:r w:rsidRPr="00683A94">
        <w:rPr>
          <w:rFonts w:ascii="Times New Roman" w:eastAsia="Times New Roman" w:hAnsi="Times New Roman"/>
          <w:sz w:val="24"/>
          <w:szCs w:val="24"/>
          <w:lang w:eastAsia="ru-RU" w:bidi="ru-RU"/>
        </w:rPr>
        <w:tab/>
        <w:t>формирования</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и</w:t>
      </w:r>
      <w:r w:rsidRPr="00683A94">
        <w:rPr>
          <w:rFonts w:ascii="Times New Roman" w:eastAsia="Times New Roman" w:hAnsi="Times New Roman"/>
          <w:sz w:val="24"/>
          <w:szCs w:val="24"/>
          <w:lang w:eastAsia="ru-RU" w:bidi="ru-RU"/>
        </w:rPr>
        <w:tab/>
        <w:t>развития</w:t>
      </w:r>
      <w:r w:rsidRPr="00683A94">
        <w:rPr>
          <w:rFonts w:ascii="Times New Roman" w:eastAsia="Times New Roman" w:hAnsi="Times New Roman"/>
          <w:sz w:val="24"/>
          <w:szCs w:val="24"/>
          <w:lang w:eastAsia="ru-RU" w:bidi="ru-RU"/>
        </w:rPr>
        <w:tab/>
      </w:r>
      <w:r w:rsidRPr="00683A94">
        <w:rPr>
          <w:rFonts w:ascii="Times New Roman" w:eastAsia="Times New Roman" w:hAnsi="Times New Roman"/>
          <w:spacing w:val="-3"/>
          <w:sz w:val="24"/>
          <w:szCs w:val="24"/>
          <w:lang w:eastAsia="ru-RU" w:bidi="ru-RU"/>
        </w:rPr>
        <w:t xml:space="preserve">ИКТ- </w:t>
      </w:r>
      <w:r w:rsidRPr="00683A94">
        <w:rPr>
          <w:rFonts w:ascii="Times New Roman" w:eastAsia="Times New Roman" w:hAnsi="Times New Roman"/>
          <w:sz w:val="24"/>
          <w:szCs w:val="24"/>
          <w:lang w:eastAsia="ru-RU" w:bidi="ru-RU"/>
        </w:rPr>
        <w:t>компетентности обучающихся, программой социальной деятельности</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обучающихся.</w:t>
      </w:r>
    </w:p>
    <w:p w:rsidR="00683A94" w:rsidRPr="00683A94" w:rsidRDefault="00683A94" w:rsidP="00E1048C">
      <w:pPr>
        <w:widowControl w:val="0"/>
        <w:numPr>
          <w:ilvl w:val="0"/>
          <w:numId w:val="118"/>
        </w:numPr>
        <w:tabs>
          <w:tab w:val="left" w:pos="393"/>
        </w:tabs>
        <w:autoSpaceDE w:val="0"/>
        <w:autoSpaceDN w:val="0"/>
        <w:spacing w:before="1"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pacing w:val="8"/>
          <w:sz w:val="24"/>
          <w:lang w:eastAsia="ru-RU" w:bidi="ru-RU"/>
        </w:rPr>
        <w:t xml:space="preserve">Соблюдение интересов ребѐнка. </w:t>
      </w:r>
      <w:r w:rsidRPr="00683A94">
        <w:rPr>
          <w:rFonts w:ascii="Times New Roman" w:eastAsia="Times New Roman" w:hAnsi="Times New Roman"/>
          <w:sz w:val="24"/>
          <w:lang w:eastAsia="ru-RU" w:bidi="ru-RU"/>
        </w:rPr>
        <w:t>Принцип определяет позицию специалиста, который призван решать проблему ребѐнка с максимальной пользой и в интересах</w:t>
      </w:r>
      <w:r w:rsidRPr="00683A94">
        <w:rPr>
          <w:rFonts w:ascii="Times New Roman" w:eastAsia="Times New Roman" w:hAnsi="Times New Roman"/>
          <w:spacing w:val="-12"/>
          <w:sz w:val="24"/>
          <w:lang w:eastAsia="ru-RU" w:bidi="ru-RU"/>
        </w:rPr>
        <w:t xml:space="preserve"> </w:t>
      </w:r>
      <w:r w:rsidRPr="00683A94">
        <w:rPr>
          <w:rFonts w:ascii="Times New Roman" w:eastAsia="Times New Roman" w:hAnsi="Times New Roman"/>
          <w:sz w:val="24"/>
          <w:lang w:eastAsia="ru-RU" w:bidi="ru-RU"/>
        </w:rPr>
        <w:t>ребѐнка.</w:t>
      </w:r>
    </w:p>
    <w:p w:rsidR="00683A94" w:rsidRPr="00683A94" w:rsidRDefault="00683A94" w:rsidP="00E1048C">
      <w:pPr>
        <w:widowControl w:val="0"/>
        <w:numPr>
          <w:ilvl w:val="0"/>
          <w:numId w:val="118"/>
        </w:numPr>
        <w:tabs>
          <w:tab w:val="left" w:pos="393"/>
        </w:tabs>
        <w:autoSpaceDE w:val="0"/>
        <w:autoSpaceDN w:val="0"/>
        <w:spacing w:after="0" w:line="240" w:lineRule="auto"/>
        <w:ind w:right="420"/>
        <w:jc w:val="both"/>
        <w:rPr>
          <w:rFonts w:ascii="Times New Roman" w:eastAsia="Times New Roman" w:hAnsi="Times New Roman"/>
          <w:sz w:val="24"/>
          <w:lang w:eastAsia="ru-RU" w:bidi="ru-RU"/>
        </w:rPr>
      </w:pPr>
      <w:r w:rsidRPr="00683A94">
        <w:rPr>
          <w:rFonts w:ascii="Times New Roman" w:eastAsia="Times New Roman" w:hAnsi="Times New Roman"/>
          <w:spacing w:val="8"/>
          <w:sz w:val="24"/>
          <w:lang w:eastAsia="ru-RU" w:bidi="ru-RU"/>
        </w:rPr>
        <w:t xml:space="preserve">Системность. </w:t>
      </w:r>
      <w:r w:rsidRPr="00683A94">
        <w:rPr>
          <w:rFonts w:ascii="Times New Roman" w:eastAsia="Times New Roman" w:hAnsi="Times New Roman"/>
          <w:sz w:val="24"/>
          <w:lang w:eastAsia="ru-RU" w:bidi="ru-RU"/>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ребѐнка.</w:t>
      </w:r>
    </w:p>
    <w:p w:rsidR="00683A94" w:rsidRPr="00683A94" w:rsidRDefault="00683A94" w:rsidP="00E1048C">
      <w:pPr>
        <w:widowControl w:val="0"/>
        <w:numPr>
          <w:ilvl w:val="0"/>
          <w:numId w:val="118"/>
        </w:numPr>
        <w:tabs>
          <w:tab w:val="left" w:pos="393"/>
        </w:tabs>
        <w:autoSpaceDE w:val="0"/>
        <w:autoSpaceDN w:val="0"/>
        <w:spacing w:after="0" w:line="240" w:lineRule="auto"/>
        <w:ind w:right="425"/>
        <w:jc w:val="both"/>
        <w:rPr>
          <w:rFonts w:ascii="Times New Roman" w:eastAsia="Times New Roman" w:hAnsi="Times New Roman"/>
          <w:sz w:val="24"/>
          <w:lang w:eastAsia="ru-RU" w:bidi="ru-RU"/>
        </w:rPr>
      </w:pPr>
      <w:r w:rsidRPr="00683A94">
        <w:rPr>
          <w:rFonts w:ascii="Times New Roman" w:eastAsia="Times New Roman" w:hAnsi="Times New Roman"/>
          <w:spacing w:val="8"/>
          <w:sz w:val="24"/>
          <w:lang w:eastAsia="ru-RU" w:bidi="ru-RU"/>
        </w:rPr>
        <w:t xml:space="preserve">Непрерывность. </w:t>
      </w:r>
      <w:r w:rsidRPr="00683A94">
        <w:rPr>
          <w:rFonts w:ascii="Times New Roman" w:eastAsia="Times New Roman" w:hAnsi="Times New Roman"/>
          <w:sz w:val="24"/>
          <w:lang w:eastAsia="ru-RU" w:bidi="ru-RU"/>
        </w:rPr>
        <w:t>Принцип гарантирует ребѐнку и его родителям (законным представителям) непрерывность помощи до полного решения проблемы или определения подхода к еѐ</w:t>
      </w:r>
      <w:r w:rsidRPr="00683A94">
        <w:rPr>
          <w:rFonts w:ascii="Times New Roman" w:eastAsia="Times New Roman" w:hAnsi="Times New Roman"/>
          <w:spacing w:val="-17"/>
          <w:sz w:val="24"/>
          <w:lang w:eastAsia="ru-RU" w:bidi="ru-RU"/>
        </w:rPr>
        <w:t xml:space="preserve"> </w:t>
      </w:r>
      <w:r w:rsidRPr="00683A94">
        <w:rPr>
          <w:rFonts w:ascii="Times New Roman" w:eastAsia="Times New Roman" w:hAnsi="Times New Roman"/>
          <w:sz w:val="24"/>
          <w:lang w:eastAsia="ru-RU" w:bidi="ru-RU"/>
        </w:rPr>
        <w:t>решению.</w:t>
      </w:r>
    </w:p>
    <w:p w:rsidR="00683A94" w:rsidRPr="00683A94" w:rsidRDefault="00683A94" w:rsidP="00E1048C">
      <w:pPr>
        <w:widowControl w:val="0"/>
        <w:numPr>
          <w:ilvl w:val="0"/>
          <w:numId w:val="118"/>
        </w:numPr>
        <w:tabs>
          <w:tab w:val="left" w:pos="393"/>
        </w:tabs>
        <w:autoSpaceDE w:val="0"/>
        <w:autoSpaceDN w:val="0"/>
        <w:spacing w:before="71"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pacing w:val="8"/>
          <w:sz w:val="24"/>
          <w:lang w:eastAsia="ru-RU" w:bidi="ru-RU"/>
        </w:rPr>
        <w:t xml:space="preserve">Вариативность. </w:t>
      </w:r>
      <w:r w:rsidRPr="00683A94">
        <w:rPr>
          <w:rFonts w:ascii="Times New Roman" w:eastAsia="Times New Roman" w:hAnsi="Times New Roman"/>
          <w:sz w:val="24"/>
          <w:lang w:eastAsia="ru-RU" w:bidi="ru-RU"/>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683A94" w:rsidRPr="00683A94" w:rsidRDefault="00683A94" w:rsidP="00E1048C">
      <w:pPr>
        <w:widowControl w:val="0"/>
        <w:numPr>
          <w:ilvl w:val="0"/>
          <w:numId w:val="118"/>
        </w:numPr>
        <w:tabs>
          <w:tab w:val="left" w:pos="393"/>
        </w:tabs>
        <w:autoSpaceDE w:val="0"/>
        <w:autoSpaceDN w:val="0"/>
        <w:spacing w:after="0" w:line="240" w:lineRule="auto"/>
        <w:ind w:right="423"/>
        <w:jc w:val="both"/>
        <w:rPr>
          <w:rFonts w:ascii="Times New Roman" w:eastAsia="Times New Roman" w:hAnsi="Times New Roman"/>
          <w:sz w:val="24"/>
          <w:lang w:eastAsia="ru-RU" w:bidi="ru-RU"/>
        </w:rPr>
      </w:pPr>
      <w:r w:rsidRPr="00683A94">
        <w:rPr>
          <w:rFonts w:ascii="Times New Roman" w:eastAsia="Times New Roman" w:hAnsi="Times New Roman"/>
          <w:spacing w:val="8"/>
          <w:sz w:val="24"/>
          <w:lang w:eastAsia="ru-RU" w:bidi="ru-RU"/>
        </w:rPr>
        <w:t xml:space="preserve">Рекомендательный характер оказания </w:t>
      </w:r>
      <w:r w:rsidRPr="00683A94">
        <w:rPr>
          <w:rFonts w:ascii="Times New Roman" w:eastAsia="Times New Roman" w:hAnsi="Times New Roman"/>
          <w:spacing w:val="7"/>
          <w:sz w:val="24"/>
          <w:lang w:eastAsia="ru-RU" w:bidi="ru-RU"/>
        </w:rPr>
        <w:t xml:space="preserve">помощи. </w:t>
      </w:r>
      <w:r w:rsidRPr="00683A94">
        <w:rPr>
          <w:rFonts w:ascii="Times New Roman" w:eastAsia="Times New Roman" w:hAnsi="Times New Roman"/>
          <w:sz w:val="24"/>
          <w:lang w:eastAsia="ru-RU" w:bidi="ru-RU"/>
        </w:rPr>
        <w:t xml:space="preserve">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w:t>
      </w:r>
      <w:r w:rsidRPr="00683A94">
        <w:rPr>
          <w:rFonts w:ascii="Times New Roman" w:eastAsia="Times New Roman" w:hAnsi="Times New Roman"/>
          <w:sz w:val="24"/>
          <w:lang w:eastAsia="ru-RU" w:bidi="ru-RU"/>
        </w:rPr>
        <w:lastRenderedPageBreak/>
        <w:t>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(группы).</w:t>
      </w:r>
    </w:p>
    <w:p w:rsidR="00683A94" w:rsidRPr="00683A94" w:rsidRDefault="00683A94" w:rsidP="00683A94">
      <w:pPr>
        <w:widowControl w:val="0"/>
        <w:autoSpaceDE w:val="0"/>
        <w:autoSpaceDN w:val="0"/>
        <w:spacing w:before="5" w:after="0" w:line="274" w:lineRule="exact"/>
        <w:ind w:left="4261"/>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Направления работы</w:t>
      </w:r>
    </w:p>
    <w:p w:rsidR="00683A94" w:rsidRPr="00683A94" w:rsidRDefault="00683A94" w:rsidP="00683A94">
      <w:pPr>
        <w:widowControl w:val="0"/>
        <w:autoSpaceDE w:val="0"/>
        <w:autoSpaceDN w:val="0"/>
        <w:spacing w:after="0" w:line="240" w:lineRule="auto"/>
        <w:ind w:left="253"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Программа коррекционной работы на ступени основного общего образования включает в себя взаимосвязанные направления, раскрывающие еѐ основное содержание: диагностическое, коррекционно-развивающее, консультативное, информационно-просветительское.</w:t>
      </w:r>
    </w:p>
    <w:p w:rsidR="00683A94" w:rsidRPr="00683A94" w:rsidRDefault="00683A94" w:rsidP="00683A94">
      <w:pPr>
        <w:widowControl w:val="0"/>
        <w:autoSpaceDE w:val="0"/>
        <w:autoSpaceDN w:val="0"/>
        <w:spacing w:before="3" w:after="0" w:line="274" w:lineRule="exact"/>
        <w:ind w:left="3853"/>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Характеристика содержания</w:t>
      </w:r>
    </w:p>
    <w:p w:rsidR="00683A94" w:rsidRPr="00683A94" w:rsidRDefault="00683A94" w:rsidP="00683A94">
      <w:pPr>
        <w:widowControl w:val="0"/>
        <w:autoSpaceDE w:val="0"/>
        <w:autoSpaceDN w:val="0"/>
        <w:spacing w:after="0" w:line="274" w:lineRule="exact"/>
        <w:ind w:left="253"/>
        <w:jc w:val="both"/>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Диагностическая работа включает:</w:t>
      </w:r>
    </w:p>
    <w:p w:rsidR="00683A94" w:rsidRPr="00683A94" w:rsidRDefault="00683A94" w:rsidP="00E1048C">
      <w:pPr>
        <w:widowControl w:val="0"/>
        <w:numPr>
          <w:ilvl w:val="0"/>
          <w:numId w:val="118"/>
        </w:numPr>
        <w:tabs>
          <w:tab w:val="left" w:pos="393"/>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w:t>
      </w:r>
      <w:r w:rsidRPr="00683A94">
        <w:rPr>
          <w:rFonts w:ascii="Times New Roman" w:eastAsia="Times New Roman" w:hAnsi="Times New Roman"/>
          <w:spacing w:val="-13"/>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E1048C">
      <w:pPr>
        <w:widowControl w:val="0"/>
        <w:numPr>
          <w:ilvl w:val="0"/>
          <w:numId w:val="118"/>
        </w:numPr>
        <w:tabs>
          <w:tab w:val="left" w:pos="393"/>
        </w:tabs>
        <w:autoSpaceDE w:val="0"/>
        <w:autoSpaceDN w:val="0"/>
        <w:spacing w:after="0" w:line="240" w:lineRule="auto"/>
        <w:ind w:right="42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683A94" w:rsidRPr="00683A94" w:rsidRDefault="00683A94" w:rsidP="00E1048C">
      <w:pPr>
        <w:widowControl w:val="0"/>
        <w:numPr>
          <w:ilvl w:val="0"/>
          <w:numId w:val="118"/>
        </w:numPr>
        <w:tabs>
          <w:tab w:val="left" w:pos="393"/>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определение уровня актуального и зоны ближайшего развития обучающегося с ограниченными возможностями здоровья, выявление его резервных</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возможностей;</w:t>
      </w:r>
    </w:p>
    <w:p w:rsidR="00683A94" w:rsidRPr="00683A94" w:rsidRDefault="00683A94" w:rsidP="00E1048C">
      <w:pPr>
        <w:widowControl w:val="0"/>
        <w:numPr>
          <w:ilvl w:val="0"/>
          <w:numId w:val="118"/>
        </w:numPr>
        <w:tabs>
          <w:tab w:val="left" w:pos="393"/>
        </w:tabs>
        <w:autoSpaceDE w:val="0"/>
        <w:autoSpaceDN w:val="0"/>
        <w:spacing w:before="1"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изучение развития эмоционально-волевой, познавательной, речевой сфер и личностных особенностей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обучающихся;</w:t>
      </w:r>
    </w:p>
    <w:p w:rsidR="00683A94" w:rsidRPr="00683A94" w:rsidRDefault="00683A94" w:rsidP="00E1048C">
      <w:pPr>
        <w:widowControl w:val="0"/>
        <w:numPr>
          <w:ilvl w:val="0"/>
          <w:numId w:val="118"/>
        </w:numPr>
        <w:tabs>
          <w:tab w:val="left" w:pos="393"/>
        </w:tabs>
        <w:autoSpaceDE w:val="0"/>
        <w:autoSpaceDN w:val="0"/>
        <w:spacing w:after="0" w:line="240" w:lineRule="auto"/>
        <w:ind w:left="39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изучение социальной ситуации развития и условий семейного воспитания</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ребѐнка;</w:t>
      </w:r>
    </w:p>
    <w:p w:rsidR="00683A94" w:rsidRPr="00683A94" w:rsidRDefault="00683A94" w:rsidP="00E1048C">
      <w:pPr>
        <w:widowControl w:val="0"/>
        <w:numPr>
          <w:ilvl w:val="0"/>
          <w:numId w:val="118"/>
        </w:numPr>
        <w:tabs>
          <w:tab w:val="left" w:pos="393"/>
        </w:tabs>
        <w:autoSpaceDE w:val="0"/>
        <w:autoSpaceDN w:val="0"/>
        <w:spacing w:after="0" w:line="240" w:lineRule="auto"/>
        <w:ind w:right="42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изучение адаптивных возможностей и уровня социализации ребѐнка с ограниченными возможностями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здоровья;</w:t>
      </w:r>
    </w:p>
    <w:p w:rsidR="00683A94" w:rsidRPr="00683A94" w:rsidRDefault="00683A94" w:rsidP="00E1048C">
      <w:pPr>
        <w:widowControl w:val="0"/>
        <w:numPr>
          <w:ilvl w:val="0"/>
          <w:numId w:val="118"/>
        </w:numPr>
        <w:tabs>
          <w:tab w:val="left" w:pos="393"/>
        </w:tabs>
        <w:autoSpaceDE w:val="0"/>
        <w:autoSpaceDN w:val="0"/>
        <w:spacing w:after="0" w:line="240" w:lineRule="auto"/>
        <w:ind w:right="43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системный разносторонний контроль за уровнем и динамикой развития ребѐнка с ограниченными возможностями здоровья (мониторинг динамики развития, успешности освоения образовательных программ основного общего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Коррекционно-развивающая работа включает:</w:t>
      </w:r>
    </w:p>
    <w:p w:rsidR="00683A94" w:rsidRPr="00683A94" w:rsidRDefault="00683A94" w:rsidP="00E1048C">
      <w:pPr>
        <w:widowControl w:val="0"/>
        <w:numPr>
          <w:ilvl w:val="0"/>
          <w:numId w:val="118"/>
        </w:numPr>
        <w:tabs>
          <w:tab w:val="left" w:pos="393"/>
        </w:tabs>
        <w:autoSpaceDE w:val="0"/>
        <w:autoSpaceDN w:val="0"/>
        <w:spacing w:after="0" w:line="240" w:lineRule="auto"/>
        <w:ind w:right="41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реализацию комплексного индивидуально ориентированного социально-психолого- педагогического и медицинского сопровождения в условиях образовательного процесса обучающихся с ограниченными возможностями здоровья с учѐтом особенностей психофизического развития;</w:t>
      </w:r>
    </w:p>
    <w:p w:rsidR="00683A94" w:rsidRPr="00683A94" w:rsidRDefault="00683A94" w:rsidP="00E1048C">
      <w:pPr>
        <w:widowControl w:val="0"/>
        <w:numPr>
          <w:ilvl w:val="0"/>
          <w:numId w:val="118"/>
        </w:numPr>
        <w:tabs>
          <w:tab w:val="left" w:pos="393"/>
        </w:tabs>
        <w:autoSpaceDE w:val="0"/>
        <w:autoSpaceDN w:val="0"/>
        <w:spacing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выбор оптимальных для развития ребѐнка с ограниченными возможностями здоровья коррекционных программ/методик, методов и приѐмов обучения в соответствии с его особыми образовательными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потребностями;</w:t>
      </w:r>
    </w:p>
    <w:p w:rsidR="00683A94" w:rsidRPr="00683A94" w:rsidRDefault="00683A94" w:rsidP="00E1048C">
      <w:pPr>
        <w:widowControl w:val="0"/>
        <w:numPr>
          <w:ilvl w:val="0"/>
          <w:numId w:val="118"/>
        </w:numPr>
        <w:tabs>
          <w:tab w:val="left" w:pos="393"/>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обучения;</w:t>
      </w:r>
    </w:p>
    <w:p w:rsidR="00683A94" w:rsidRPr="00683A94" w:rsidRDefault="00683A94" w:rsidP="00E1048C">
      <w:pPr>
        <w:widowControl w:val="0"/>
        <w:numPr>
          <w:ilvl w:val="0"/>
          <w:numId w:val="118"/>
        </w:numPr>
        <w:tabs>
          <w:tab w:val="left" w:pos="393"/>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коррекцию и развитие высших психических функций, эмоционально-волевой, познавательной и речевой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сфер;</w:t>
      </w:r>
    </w:p>
    <w:p w:rsidR="00683A94" w:rsidRPr="00683A94" w:rsidRDefault="00683A94" w:rsidP="00E1048C">
      <w:pPr>
        <w:widowControl w:val="0"/>
        <w:numPr>
          <w:ilvl w:val="0"/>
          <w:numId w:val="118"/>
        </w:numPr>
        <w:tabs>
          <w:tab w:val="left" w:pos="393"/>
        </w:tabs>
        <w:autoSpaceDE w:val="0"/>
        <w:autoSpaceDN w:val="0"/>
        <w:spacing w:before="1"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развитие универсальных учебных действий в соответствии с требованиями основного общего образования;</w:t>
      </w:r>
    </w:p>
    <w:p w:rsidR="00683A94" w:rsidRPr="00683A94" w:rsidRDefault="00683A94" w:rsidP="00E1048C">
      <w:pPr>
        <w:widowControl w:val="0"/>
        <w:numPr>
          <w:ilvl w:val="0"/>
          <w:numId w:val="118"/>
        </w:numPr>
        <w:tabs>
          <w:tab w:val="left" w:pos="393"/>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развитие и укрепление зрелых личностных установок, формирование адекватных форм утверждения самостоятельности, личностной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автономии;</w:t>
      </w:r>
    </w:p>
    <w:p w:rsidR="00683A94" w:rsidRPr="00683A94" w:rsidRDefault="00683A94" w:rsidP="00E1048C">
      <w:pPr>
        <w:widowControl w:val="0"/>
        <w:numPr>
          <w:ilvl w:val="0"/>
          <w:numId w:val="118"/>
        </w:numPr>
        <w:tabs>
          <w:tab w:val="left" w:pos="393"/>
        </w:tabs>
        <w:autoSpaceDE w:val="0"/>
        <w:autoSpaceDN w:val="0"/>
        <w:spacing w:after="0" w:line="240" w:lineRule="auto"/>
        <w:ind w:left="39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способов регуляции поведения и эмоциональных</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состояний;</w:t>
      </w:r>
    </w:p>
    <w:p w:rsidR="00683A94" w:rsidRPr="00683A94" w:rsidRDefault="00683A94" w:rsidP="00E1048C">
      <w:pPr>
        <w:widowControl w:val="0"/>
        <w:numPr>
          <w:ilvl w:val="0"/>
          <w:numId w:val="118"/>
        </w:numPr>
        <w:tabs>
          <w:tab w:val="left" w:pos="393"/>
        </w:tabs>
        <w:autoSpaceDE w:val="0"/>
        <w:autoSpaceDN w:val="0"/>
        <w:spacing w:after="0" w:line="240" w:lineRule="auto"/>
        <w:ind w:right="43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развитие форм и навыков личностного общения в группе сверстников, коммуникативной компетенции;</w:t>
      </w:r>
    </w:p>
    <w:p w:rsidR="00683A94" w:rsidRPr="00683A94" w:rsidRDefault="00683A94" w:rsidP="00E1048C">
      <w:pPr>
        <w:widowControl w:val="0"/>
        <w:numPr>
          <w:ilvl w:val="0"/>
          <w:numId w:val="118"/>
        </w:numPr>
        <w:tabs>
          <w:tab w:val="left" w:pos="393"/>
        </w:tabs>
        <w:autoSpaceDE w:val="0"/>
        <w:autoSpaceDN w:val="0"/>
        <w:spacing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развитие компетенций, необходимых для продолжения образования и профессионального самоопределения;</w:t>
      </w:r>
    </w:p>
    <w:p w:rsidR="00683A94" w:rsidRPr="00683A94" w:rsidRDefault="00683A94" w:rsidP="00E1048C">
      <w:pPr>
        <w:widowControl w:val="0"/>
        <w:numPr>
          <w:ilvl w:val="0"/>
          <w:numId w:val="118"/>
        </w:numPr>
        <w:tabs>
          <w:tab w:val="left" w:pos="393"/>
        </w:tabs>
        <w:autoSpaceDE w:val="0"/>
        <w:autoSpaceDN w:val="0"/>
        <w:spacing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83A94" w:rsidRPr="00683A94" w:rsidRDefault="00683A94" w:rsidP="00E1048C">
      <w:pPr>
        <w:widowControl w:val="0"/>
        <w:numPr>
          <w:ilvl w:val="0"/>
          <w:numId w:val="118"/>
        </w:numPr>
        <w:tabs>
          <w:tab w:val="left" w:pos="393"/>
        </w:tabs>
        <w:autoSpaceDE w:val="0"/>
        <w:autoSpaceDN w:val="0"/>
        <w:spacing w:before="71" w:after="0" w:line="240" w:lineRule="auto"/>
        <w:ind w:right="424"/>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социальную защиту ребѐнка в случаях неблагоприятных условий жизни при психотравмирующих обстоятельствах.</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Консультативная работа включает:</w:t>
      </w:r>
    </w:p>
    <w:p w:rsidR="00683A94" w:rsidRPr="00683A94" w:rsidRDefault="00683A94" w:rsidP="00E1048C">
      <w:pPr>
        <w:widowControl w:val="0"/>
        <w:numPr>
          <w:ilvl w:val="0"/>
          <w:numId w:val="118"/>
        </w:numPr>
        <w:tabs>
          <w:tab w:val="left" w:pos="393"/>
        </w:tabs>
        <w:autoSpaceDE w:val="0"/>
        <w:autoSpaceDN w:val="0"/>
        <w:spacing w:after="0" w:line="240" w:lineRule="auto"/>
        <w:ind w:right="42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процесса;</w:t>
      </w:r>
    </w:p>
    <w:p w:rsidR="00683A94" w:rsidRPr="00683A94" w:rsidRDefault="00683A94" w:rsidP="00E1048C">
      <w:pPr>
        <w:widowControl w:val="0"/>
        <w:numPr>
          <w:ilvl w:val="0"/>
          <w:numId w:val="118"/>
        </w:numPr>
        <w:tabs>
          <w:tab w:val="left" w:pos="393"/>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консультирование специалистами педагогов по выбору индивидуально ориентированных методов и приѐмов работы с обучающимися с ограниченными возможностями</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здоровья;</w:t>
      </w:r>
    </w:p>
    <w:p w:rsidR="00683A94" w:rsidRPr="00683A94" w:rsidRDefault="00683A94" w:rsidP="00E1048C">
      <w:pPr>
        <w:widowControl w:val="0"/>
        <w:numPr>
          <w:ilvl w:val="0"/>
          <w:numId w:val="118"/>
        </w:numPr>
        <w:tabs>
          <w:tab w:val="left" w:pos="393"/>
        </w:tabs>
        <w:autoSpaceDE w:val="0"/>
        <w:autoSpaceDN w:val="0"/>
        <w:spacing w:after="0" w:line="240" w:lineRule="auto"/>
        <w:ind w:right="43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консультативную помощь семье в вопросах выбора стратегии воспитания и приѐмов коррекционного обучения ребѐнка с ограниченными возможностями</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здоровья;</w:t>
      </w:r>
    </w:p>
    <w:p w:rsidR="00683A94" w:rsidRPr="00683A94" w:rsidRDefault="00683A94" w:rsidP="00E1048C">
      <w:pPr>
        <w:widowControl w:val="0"/>
        <w:numPr>
          <w:ilvl w:val="0"/>
          <w:numId w:val="118"/>
        </w:numPr>
        <w:tabs>
          <w:tab w:val="left" w:pos="393"/>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особенностями.</w:t>
      </w:r>
    </w:p>
    <w:p w:rsidR="00683A94" w:rsidRPr="00683A94" w:rsidRDefault="00683A94" w:rsidP="00683A94">
      <w:pPr>
        <w:widowControl w:val="0"/>
        <w:autoSpaceDE w:val="0"/>
        <w:autoSpaceDN w:val="0"/>
        <w:spacing w:before="1" w:after="0" w:line="240" w:lineRule="auto"/>
        <w:ind w:left="253"/>
        <w:jc w:val="both"/>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Информационно-просветительская работа предусматривает:</w:t>
      </w:r>
    </w:p>
    <w:p w:rsidR="00683A94" w:rsidRPr="00683A94" w:rsidRDefault="00683A94" w:rsidP="00E1048C">
      <w:pPr>
        <w:widowControl w:val="0"/>
        <w:numPr>
          <w:ilvl w:val="0"/>
          <w:numId w:val="118"/>
        </w:numPr>
        <w:tabs>
          <w:tab w:val="left" w:pos="393"/>
        </w:tabs>
        <w:autoSpaceDE w:val="0"/>
        <w:autoSpaceDN w:val="0"/>
        <w:spacing w:after="0" w:line="240" w:lineRule="auto"/>
        <w:ind w:right="43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83A94" w:rsidRPr="00683A94" w:rsidRDefault="00683A94" w:rsidP="00E1048C">
      <w:pPr>
        <w:widowControl w:val="0"/>
        <w:numPr>
          <w:ilvl w:val="0"/>
          <w:numId w:val="118"/>
        </w:numPr>
        <w:tabs>
          <w:tab w:val="left" w:pos="393"/>
        </w:tabs>
        <w:autoSpaceDE w:val="0"/>
        <w:autoSpaceDN w:val="0"/>
        <w:spacing w:after="0" w:line="240" w:lineRule="auto"/>
        <w:ind w:right="424"/>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683A94" w:rsidRPr="00683A94" w:rsidRDefault="00683A94" w:rsidP="00E1048C">
      <w:pPr>
        <w:widowControl w:val="0"/>
        <w:numPr>
          <w:ilvl w:val="0"/>
          <w:numId w:val="118"/>
        </w:numPr>
        <w:tabs>
          <w:tab w:val="left" w:pos="393"/>
        </w:tabs>
        <w:autoSpaceDE w:val="0"/>
        <w:autoSpaceDN w:val="0"/>
        <w:spacing w:after="0" w:line="240" w:lineRule="auto"/>
        <w:ind w:right="42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здоровья.</w:t>
      </w:r>
    </w:p>
    <w:p w:rsidR="00683A94" w:rsidRPr="00683A94" w:rsidRDefault="00683A94" w:rsidP="00683A94">
      <w:pPr>
        <w:widowControl w:val="0"/>
        <w:autoSpaceDE w:val="0"/>
        <w:autoSpaceDN w:val="0"/>
        <w:spacing w:before="5" w:after="0" w:line="274" w:lineRule="exact"/>
        <w:ind w:left="3453"/>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Механизмы реализации программы</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683A94" w:rsidRPr="00683A94" w:rsidRDefault="00683A94" w:rsidP="00683A94">
      <w:pPr>
        <w:widowControl w:val="0"/>
        <w:autoSpaceDE w:val="0"/>
        <w:autoSpaceDN w:val="0"/>
        <w:spacing w:after="0" w:line="360" w:lineRule="auto"/>
        <w:ind w:left="253"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Сетевое взаимодействие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осуществляется со следующими организациями:</w:t>
      </w:r>
    </w:p>
    <w:p w:rsidR="00683A94" w:rsidRPr="00683A94" w:rsidRDefault="00683A94" w:rsidP="00683A94">
      <w:pPr>
        <w:widowControl w:val="0"/>
        <w:autoSpaceDE w:val="0"/>
        <w:autoSpaceDN w:val="0"/>
        <w:spacing w:after="0" w:line="36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w:t>
      </w:r>
      <w:r w:rsidRPr="00683A94">
        <w:rPr>
          <w:rFonts w:ascii="Times New Roman" w:eastAsia="Times New Roman" w:hAnsi="Times New Roman"/>
          <w:sz w:val="24"/>
          <w:szCs w:val="24"/>
          <w:lang w:val="tt-RU" w:eastAsia="ru-RU" w:bidi="ru-RU"/>
        </w:rPr>
        <w:t>Арский дворец школы</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36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-Детско-юношеская спортивная школа г.Арск;</w:t>
      </w:r>
    </w:p>
    <w:p w:rsidR="00683A94" w:rsidRPr="00683A94" w:rsidRDefault="00683A94" w:rsidP="00683A94">
      <w:pPr>
        <w:widowControl w:val="0"/>
        <w:autoSpaceDE w:val="0"/>
        <w:autoSpaceDN w:val="0"/>
        <w:spacing w:after="0" w:line="36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Арская школа искусств</w:t>
      </w:r>
    </w:p>
    <w:p w:rsidR="00683A94" w:rsidRPr="00683A94" w:rsidRDefault="00683A94" w:rsidP="00683A94">
      <w:pPr>
        <w:widowControl w:val="0"/>
        <w:autoSpaceDE w:val="0"/>
        <w:autoSpaceDN w:val="0"/>
        <w:spacing w:after="0" w:line="360" w:lineRule="auto"/>
        <w:ind w:left="253" w:right="425"/>
        <w:jc w:val="both"/>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footerReference w:type="default" r:id="rId43"/>
          <w:pgSz w:w="11920" w:h="16850"/>
          <w:pgMar w:top="460" w:right="0" w:bottom="280" w:left="880" w:header="0" w:footer="0" w:gutter="0"/>
          <w:cols w:space="720"/>
        </w:sectPr>
      </w:pP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253" w:right="425"/>
        <w:jc w:val="both"/>
        <w:rPr>
          <w:rFonts w:ascii="Times New Roman" w:eastAsia="Times New Roman" w:hAnsi="Times New Roman"/>
          <w:sz w:val="24"/>
          <w:lang w:eastAsia="ru-RU" w:bidi="ru-RU"/>
        </w:rPr>
      </w:pPr>
      <w:r w:rsidRPr="00683A94">
        <w:rPr>
          <w:rFonts w:ascii="Times New Roman" w:eastAsia="Times New Roman" w:hAnsi="Times New Roman"/>
          <w:b/>
          <w:sz w:val="24"/>
          <w:lang w:eastAsia="ru-RU" w:bidi="ru-RU"/>
        </w:rPr>
        <w:t xml:space="preserve">Взаимодействие специалистов общеобразовательного учреждения </w:t>
      </w:r>
      <w:r w:rsidRPr="00683A94">
        <w:rPr>
          <w:rFonts w:ascii="Times New Roman" w:eastAsia="Times New Roman" w:hAnsi="Times New Roman"/>
          <w:sz w:val="24"/>
          <w:lang w:eastAsia="ru-RU" w:bidi="ru-RU"/>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включает:</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-комплексность в определении и решении проблем обучающегося, предоставлении ему специализированной квалифицированной помощи;</w:t>
      </w:r>
    </w:p>
    <w:p w:rsidR="00683A94" w:rsidRPr="00683A94" w:rsidRDefault="00683A94" w:rsidP="00E1048C">
      <w:pPr>
        <w:widowControl w:val="0"/>
        <w:numPr>
          <w:ilvl w:val="0"/>
          <w:numId w:val="118"/>
        </w:numPr>
        <w:tabs>
          <w:tab w:val="left" w:pos="393"/>
        </w:tabs>
        <w:autoSpaceDE w:val="0"/>
        <w:autoSpaceDN w:val="0"/>
        <w:spacing w:after="0" w:line="240" w:lineRule="auto"/>
        <w:ind w:left="39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многоаспектный анализ личностного и познавательного развития</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обучающегося;</w:t>
      </w:r>
    </w:p>
    <w:p w:rsidR="00683A94" w:rsidRPr="00683A94" w:rsidRDefault="00683A94" w:rsidP="00E1048C">
      <w:pPr>
        <w:widowControl w:val="0"/>
        <w:numPr>
          <w:ilvl w:val="0"/>
          <w:numId w:val="118"/>
        </w:numPr>
        <w:tabs>
          <w:tab w:val="left" w:pos="439"/>
        </w:tabs>
        <w:autoSpaceDE w:val="0"/>
        <w:autoSpaceDN w:val="0"/>
        <w:spacing w:after="0" w:line="240" w:lineRule="auto"/>
        <w:ind w:right="43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ребенка.</w:t>
      </w:r>
    </w:p>
    <w:p w:rsidR="00683A94" w:rsidRPr="00683A94" w:rsidRDefault="00683A94" w:rsidP="00683A94">
      <w:pPr>
        <w:widowControl w:val="0"/>
        <w:autoSpaceDE w:val="0"/>
        <w:autoSpaceDN w:val="0"/>
        <w:spacing w:before="5" w:after="0" w:line="274" w:lineRule="exact"/>
        <w:ind w:left="2805"/>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Требования к условиям реализации программы</w:t>
      </w:r>
    </w:p>
    <w:p w:rsidR="00683A94" w:rsidRPr="00683A94" w:rsidRDefault="00683A94" w:rsidP="00683A94">
      <w:pPr>
        <w:widowControl w:val="0"/>
        <w:autoSpaceDE w:val="0"/>
        <w:autoSpaceDN w:val="0"/>
        <w:spacing w:after="0" w:line="274" w:lineRule="exact"/>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Организационные условия</w:t>
      </w:r>
    </w:p>
    <w:p w:rsidR="00683A94" w:rsidRPr="00683A94" w:rsidRDefault="00683A94" w:rsidP="00683A94">
      <w:pPr>
        <w:widowControl w:val="0"/>
        <w:autoSpaceDE w:val="0"/>
        <w:autoSpaceDN w:val="0"/>
        <w:spacing w:after="0" w:line="240" w:lineRule="auto"/>
        <w:ind w:left="253"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683A94" w:rsidRPr="00683A94" w:rsidRDefault="00683A94" w:rsidP="00683A94">
      <w:pPr>
        <w:widowControl w:val="0"/>
        <w:autoSpaceDE w:val="0"/>
        <w:autoSpaceDN w:val="0"/>
        <w:spacing w:before="1"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Психолого-педагогическое обеспечение включает:</w:t>
      </w:r>
    </w:p>
    <w:p w:rsidR="00683A94" w:rsidRPr="00683A94" w:rsidRDefault="00683A94" w:rsidP="00E1048C">
      <w:pPr>
        <w:widowControl w:val="0"/>
        <w:numPr>
          <w:ilvl w:val="0"/>
          <w:numId w:val="118"/>
        </w:numPr>
        <w:tabs>
          <w:tab w:val="left" w:pos="393"/>
        </w:tabs>
        <w:autoSpaceDE w:val="0"/>
        <w:autoSpaceDN w:val="0"/>
        <w:spacing w:after="0" w:line="240" w:lineRule="auto"/>
        <w:ind w:left="39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дифференцированные условия (оптимальный режим учебных нагрузок);</w:t>
      </w:r>
    </w:p>
    <w:p w:rsidR="00683A94" w:rsidRPr="00683A94" w:rsidRDefault="00683A94" w:rsidP="00E1048C">
      <w:pPr>
        <w:widowControl w:val="0"/>
        <w:numPr>
          <w:ilvl w:val="0"/>
          <w:numId w:val="118"/>
        </w:numPr>
        <w:tabs>
          <w:tab w:val="left" w:pos="393"/>
        </w:tabs>
        <w:autoSpaceDE w:val="0"/>
        <w:autoSpaceDN w:val="0"/>
        <w:spacing w:after="0" w:line="240" w:lineRule="auto"/>
        <w:ind w:right="42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психолого-педагогические условия (коррекционная направленность учебно-воспитательного процесса; учѐт индивидуальных особенностей ребѐнка;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доступности);</w:t>
      </w:r>
    </w:p>
    <w:p w:rsidR="00683A94" w:rsidRPr="00683A94" w:rsidRDefault="00683A94" w:rsidP="00E1048C">
      <w:pPr>
        <w:widowControl w:val="0"/>
        <w:numPr>
          <w:ilvl w:val="0"/>
          <w:numId w:val="118"/>
        </w:numPr>
        <w:tabs>
          <w:tab w:val="left" w:pos="393"/>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ребѐнка, отсутствующих в содержании образования нормально развивающегося сверстника; использование специальных методов, приѐмов,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учѐтом специфики нарушения здоровья ребѐнка; комплексное воздействие на обучающегося, осуществляемое на индивидуальных и групповых коррекционных</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занятиях);</w:t>
      </w:r>
    </w:p>
    <w:p w:rsidR="00683A94" w:rsidRPr="00683A94" w:rsidRDefault="00683A94" w:rsidP="00E1048C">
      <w:pPr>
        <w:widowControl w:val="0"/>
        <w:numPr>
          <w:ilvl w:val="0"/>
          <w:numId w:val="118"/>
        </w:numPr>
        <w:tabs>
          <w:tab w:val="left" w:pos="393"/>
        </w:tabs>
        <w:autoSpaceDE w:val="0"/>
        <w:autoSpaceDN w:val="0"/>
        <w:spacing w:before="1"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норм);</w:t>
      </w:r>
    </w:p>
    <w:p w:rsidR="00683A94" w:rsidRPr="00683A94" w:rsidRDefault="00683A94" w:rsidP="00E1048C">
      <w:pPr>
        <w:widowControl w:val="0"/>
        <w:numPr>
          <w:ilvl w:val="0"/>
          <w:numId w:val="118"/>
        </w:numPr>
        <w:tabs>
          <w:tab w:val="left" w:pos="395"/>
        </w:tabs>
        <w:autoSpaceDE w:val="0"/>
        <w:autoSpaceDN w:val="0"/>
        <w:spacing w:after="0" w:line="240" w:lineRule="auto"/>
        <w:ind w:right="424"/>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83A94" w:rsidRPr="00683A94" w:rsidRDefault="00683A94" w:rsidP="00E1048C">
      <w:pPr>
        <w:widowControl w:val="0"/>
        <w:numPr>
          <w:ilvl w:val="0"/>
          <w:numId w:val="118"/>
        </w:numPr>
        <w:tabs>
          <w:tab w:val="left" w:pos="393"/>
        </w:tabs>
        <w:autoSpaceDE w:val="0"/>
        <w:autoSpaceDN w:val="0"/>
        <w:spacing w:before="1" w:after="0" w:line="240" w:lineRule="auto"/>
        <w:ind w:right="43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развитие системы обучения и воспитания детей, имеющих сложные нарушения психического и (или) физического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развития.</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Программно-методическое обеспечение</w:t>
      </w: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 логопеда, учителя-дефектолога и др.</w:t>
      </w:r>
    </w:p>
    <w:p w:rsidR="00683A94" w:rsidRPr="00683A94" w:rsidRDefault="00683A94" w:rsidP="00683A94">
      <w:pPr>
        <w:widowControl w:val="0"/>
        <w:autoSpaceDE w:val="0"/>
        <w:autoSpaceDN w:val="0"/>
        <w:spacing w:after="0" w:line="240" w:lineRule="auto"/>
        <w:ind w:left="253"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w:t>
      </w:r>
      <w:r w:rsidRPr="00683A94">
        <w:rPr>
          <w:rFonts w:ascii="Times New Roman" w:eastAsia="Times New Roman" w:hAnsi="Times New Roman"/>
          <w:spacing w:val="18"/>
          <w:sz w:val="24"/>
          <w:szCs w:val="24"/>
          <w:lang w:eastAsia="ru-RU" w:bidi="ru-RU"/>
        </w:rPr>
        <w:t xml:space="preserve"> </w:t>
      </w:r>
      <w:r w:rsidRPr="00683A94">
        <w:rPr>
          <w:rFonts w:ascii="Times New Roman" w:eastAsia="Times New Roman" w:hAnsi="Times New Roman"/>
          <w:sz w:val="24"/>
          <w:szCs w:val="24"/>
          <w:lang w:eastAsia="ru-RU" w:bidi="ru-RU"/>
        </w:rPr>
        <w:t>(коррекционных)</w:t>
      </w:r>
      <w:r w:rsidRPr="00683A94">
        <w:rPr>
          <w:rFonts w:ascii="Times New Roman" w:eastAsia="Times New Roman" w:hAnsi="Times New Roman"/>
          <w:spacing w:val="16"/>
          <w:sz w:val="24"/>
          <w:szCs w:val="24"/>
          <w:lang w:eastAsia="ru-RU" w:bidi="ru-RU"/>
        </w:rPr>
        <w:t xml:space="preserve"> </w:t>
      </w:r>
      <w:r w:rsidRPr="00683A94">
        <w:rPr>
          <w:rFonts w:ascii="Times New Roman" w:eastAsia="Times New Roman" w:hAnsi="Times New Roman"/>
          <w:sz w:val="24"/>
          <w:szCs w:val="24"/>
          <w:lang w:eastAsia="ru-RU" w:bidi="ru-RU"/>
        </w:rPr>
        <w:t>образовательных</w:t>
      </w:r>
      <w:r w:rsidRPr="00683A94">
        <w:rPr>
          <w:rFonts w:ascii="Times New Roman" w:eastAsia="Times New Roman" w:hAnsi="Times New Roman"/>
          <w:spacing w:val="16"/>
          <w:sz w:val="24"/>
          <w:szCs w:val="24"/>
          <w:lang w:eastAsia="ru-RU" w:bidi="ru-RU"/>
        </w:rPr>
        <w:t xml:space="preserve"> </w:t>
      </w:r>
      <w:r w:rsidRPr="00683A94">
        <w:rPr>
          <w:rFonts w:ascii="Times New Roman" w:eastAsia="Times New Roman" w:hAnsi="Times New Roman"/>
          <w:sz w:val="24"/>
          <w:szCs w:val="24"/>
          <w:lang w:eastAsia="ru-RU" w:bidi="ru-RU"/>
        </w:rPr>
        <w:t>программ,</w:t>
      </w:r>
      <w:r w:rsidRPr="00683A94">
        <w:rPr>
          <w:rFonts w:ascii="Times New Roman" w:eastAsia="Times New Roman" w:hAnsi="Times New Roman"/>
          <w:spacing w:val="19"/>
          <w:sz w:val="24"/>
          <w:szCs w:val="24"/>
          <w:lang w:eastAsia="ru-RU" w:bidi="ru-RU"/>
        </w:rPr>
        <w:t xml:space="preserve"> </w:t>
      </w:r>
      <w:r w:rsidRPr="00683A94">
        <w:rPr>
          <w:rFonts w:ascii="Times New Roman" w:eastAsia="Times New Roman" w:hAnsi="Times New Roman"/>
          <w:sz w:val="24"/>
          <w:szCs w:val="24"/>
          <w:lang w:eastAsia="ru-RU" w:bidi="ru-RU"/>
        </w:rPr>
        <w:t>учебников</w:t>
      </w:r>
      <w:r w:rsidRPr="00683A94">
        <w:rPr>
          <w:rFonts w:ascii="Times New Roman" w:eastAsia="Times New Roman" w:hAnsi="Times New Roman"/>
          <w:spacing w:val="15"/>
          <w:sz w:val="24"/>
          <w:szCs w:val="24"/>
          <w:lang w:eastAsia="ru-RU" w:bidi="ru-RU"/>
        </w:rPr>
        <w:t xml:space="preserve"> </w:t>
      </w:r>
      <w:r w:rsidRPr="00683A94">
        <w:rPr>
          <w:rFonts w:ascii="Times New Roman" w:eastAsia="Times New Roman" w:hAnsi="Times New Roman"/>
          <w:sz w:val="24"/>
          <w:szCs w:val="24"/>
          <w:lang w:eastAsia="ru-RU" w:bidi="ru-RU"/>
        </w:rPr>
        <w:t>и</w:t>
      </w:r>
      <w:r w:rsidRPr="00683A94">
        <w:rPr>
          <w:rFonts w:ascii="Times New Roman" w:eastAsia="Times New Roman" w:hAnsi="Times New Roman"/>
          <w:spacing w:val="20"/>
          <w:sz w:val="24"/>
          <w:szCs w:val="24"/>
          <w:lang w:eastAsia="ru-RU" w:bidi="ru-RU"/>
        </w:rPr>
        <w:t xml:space="preserve"> </w:t>
      </w:r>
      <w:r w:rsidRPr="00683A94">
        <w:rPr>
          <w:rFonts w:ascii="Times New Roman" w:eastAsia="Times New Roman" w:hAnsi="Times New Roman"/>
          <w:sz w:val="24"/>
          <w:szCs w:val="24"/>
          <w:lang w:eastAsia="ru-RU" w:bidi="ru-RU"/>
        </w:rPr>
        <w:t>учебных</w:t>
      </w:r>
      <w:r w:rsidRPr="00683A94">
        <w:rPr>
          <w:rFonts w:ascii="Times New Roman" w:eastAsia="Times New Roman" w:hAnsi="Times New Roman"/>
          <w:spacing w:val="19"/>
          <w:sz w:val="24"/>
          <w:szCs w:val="24"/>
          <w:lang w:eastAsia="ru-RU" w:bidi="ru-RU"/>
        </w:rPr>
        <w:t xml:space="preserve"> </w:t>
      </w:r>
      <w:r w:rsidRPr="00683A94">
        <w:rPr>
          <w:rFonts w:ascii="Times New Roman" w:eastAsia="Times New Roman" w:hAnsi="Times New Roman"/>
          <w:sz w:val="24"/>
          <w:szCs w:val="24"/>
          <w:lang w:eastAsia="ru-RU" w:bidi="ru-RU"/>
        </w:rPr>
        <w:t>пособий</w:t>
      </w:r>
      <w:r w:rsidRPr="00683A94">
        <w:rPr>
          <w:rFonts w:ascii="Times New Roman" w:eastAsia="Times New Roman" w:hAnsi="Times New Roman"/>
          <w:spacing w:val="18"/>
          <w:sz w:val="24"/>
          <w:szCs w:val="24"/>
          <w:lang w:eastAsia="ru-RU" w:bidi="ru-RU"/>
        </w:rPr>
        <w:t xml:space="preserve"> </w:t>
      </w:r>
      <w:r w:rsidRPr="00683A94">
        <w:rPr>
          <w:rFonts w:ascii="Times New Roman" w:eastAsia="Times New Roman" w:hAnsi="Times New Roman"/>
          <w:sz w:val="24"/>
          <w:szCs w:val="24"/>
          <w:lang w:eastAsia="ru-RU" w:bidi="ru-RU"/>
        </w:rPr>
        <w:t>для</w:t>
      </w:r>
    </w:p>
    <w:p w:rsidR="00683A94" w:rsidRPr="00683A94" w:rsidRDefault="00683A94" w:rsidP="00683A94">
      <w:pPr>
        <w:widowControl w:val="0"/>
        <w:autoSpaceDE w:val="0"/>
        <w:autoSpaceDN w:val="0"/>
        <w:spacing w:before="71" w:after="0" w:line="240" w:lineRule="auto"/>
        <w:ind w:left="253" w:right="43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специальных (коррекционных) образовательных учреждений (соответствующего вида), в том числе цифровых образовательных ресурсов.</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Кадровое обеспечение</w:t>
      </w:r>
    </w:p>
    <w:p w:rsidR="00683A94" w:rsidRPr="00683A94" w:rsidRDefault="00683A94" w:rsidP="00683A94">
      <w:pPr>
        <w:widowControl w:val="0"/>
        <w:autoSpaceDE w:val="0"/>
        <w:autoSpaceDN w:val="0"/>
        <w:spacing w:after="0" w:line="240" w:lineRule="auto"/>
        <w:ind w:left="253"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Важным моментом реализации программы коррекционной работы является кадровое обеспечение. </w:t>
      </w:r>
      <w:r w:rsidRPr="00683A94">
        <w:rPr>
          <w:rFonts w:ascii="Times New Roman" w:eastAsia="Times New Roman" w:hAnsi="Times New Roman"/>
          <w:sz w:val="24"/>
          <w:szCs w:val="24"/>
          <w:lang w:eastAsia="ru-RU" w:bidi="ru-RU"/>
        </w:rPr>
        <w:lastRenderedPageBreak/>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683A94" w:rsidRPr="00683A94" w:rsidRDefault="00683A94" w:rsidP="00683A94">
      <w:pPr>
        <w:widowControl w:val="0"/>
        <w:autoSpaceDE w:val="0"/>
        <w:autoSpaceDN w:val="0"/>
        <w:spacing w:after="0" w:line="240" w:lineRule="auto"/>
        <w:ind w:left="253"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 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w:t>
      </w:r>
      <w:r w:rsidRPr="00683A94">
        <w:rPr>
          <w:rFonts w:ascii="Times New Roman" w:eastAsia="Times New Roman" w:hAnsi="Times New Roman"/>
          <w:spacing w:val="-17"/>
          <w:sz w:val="24"/>
          <w:szCs w:val="24"/>
          <w:lang w:eastAsia="ru-RU" w:bidi="ru-RU"/>
        </w:rPr>
        <w:t xml:space="preserve"> </w:t>
      </w:r>
      <w:r w:rsidRPr="00683A94">
        <w:rPr>
          <w:rFonts w:ascii="Times New Roman" w:eastAsia="Times New Roman" w:hAnsi="Times New Roman"/>
          <w:sz w:val="24"/>
          <w:szCs w:val="24"/>
          <w:lang w:eastAsia="ru-RU" w:bidi="ru-RU"/>
        </w:rPr>
        <w:t>должности.</w:t>
      </w:r>
    </w:p>
    <w:p w:rsidR="00683A94" w:rsidRPr="00683A94" w:rsidRDefault="00683A94" w:rsidP="00683A94">
      <w:pPr>
        <w:widowControl w:val="0"/>
        <w:autoSpaceDE w:val="0"/>
        <w:autoSpaceDN w:val="0"/>
        <w:spacing w:before="1" w:after="0" w:line="240" w:lineRule="auto"/>
        <w:ind w:left="253"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чѐткое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Материально-техническое обеспечение</w:t>
      </w:r>
    </w:p>
    <w:p w:rsidR="00683A94" w:rsidRPr="00683A94" w:rsidRDefault="00683A94" w:rsidP="00E1048C">
      <w:pPr>
        <w:widowControl w:val="0"/>
        <w:numPr>
          <w:ilvl w:val="0"/>
          <w:numId w:val="118"/>
        </w:numPr>
        <w:tabs>
          <w:tab w:val="left" w:pos="393"/>
        </w:tabs>
        <w:autoSpaceDE w:val="0"/>
        <w:autoSpaceDN w:val="0"/>
        <w:spacing w:after="0" w:line="240" w:lineRule="auto"/>
        <w:ind w:left="39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медицинский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кабинет;</w:t>
      </w:r>
    </w:p>
    <w:p w:rsidR="00683A94" w:rsidRPr="00683A94" w:rsidRDefault="00683A94" w:rsidP="00E1048C">
      <w:pPr>
        <w:widowControl w:val="0"/>
        <w:numPr>
          <w:ilvl w:val="0"/>
          <w:numId w:val="118"/>
        </w:numPr>
        <w:tabs>
          <w:tab w:val="left" w:pos="393"/>
        </w:tabs>
        <w:autoSpaceDE w:val="0"/>
        <w:autoSpaceDN w:val="0"/>
        <w:spacing w:after="0" w:line="240" w:lineRule="auto"/>
        <w:ind w:left="39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кабинет</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психолога;</w:t>
      </w:r>
    </w:p>
    <w:p w:rsidR="00683A94" w:rsidRPr="00683A94" w:rsidRDefault="00683A94" w:rsidP="00E1048C">
      <w:pPr>
        <w:widowControl w:val="0"/>
        <w:numPr>
          <w:ilvl w:val="0"/>
          <w:numId w:val="118"/>
        </w:numPr>
        <w:tabs>
          <w:tab w:val="left" w:pos="393"/>
        </w:tabs>
        <w:autoSpaceDE w:val="0"/>
        <w:autoSpaceDN w:val="0"/>
        <w:spacing w:after="0" w:line="240" w:lineRule="auto"/>
        <w:ind w:left="392"/>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библиотека;</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 спортивный</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зал;</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спортивная</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площадка;</w:t>
      </w:r>
    </w:p>
    <w:p w:rsidR="00683A94" w:rsidRPr="00683A94" w:rsidRDefault="00683A94" w:rsidP="00E1048C">
      <w:pPr>
        <w:widowControl w:val="0"/>
        <w:numPr>
          <w:ilvl w:val="0"/>
          <w:numId w:val="118"/>
        </w:numPr>
        <w:tabs>
          <w:tab w:val="left" w:pos="393"/>
        </w:tabs>
        <w:autoSpaceDE w:val="0"/>
        <w:autoSpaceDN w:val="0"/>
        <w:spacing w:before="1"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спортивное</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оборудование;</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столовая;</w:t>
      </w:r>
    </w:p>
    <w:p w:rsidR="00683A94" w:rsidRPr="00683A94" w:rsidRDefault="00683A94" w:rsidP="00E1048C">
      <w:pPr>
        <w:widowControl w:val="0"/>
        <w:numPr>
          <w:ilvl w:val="0"/>
          <w:numId w:val="118"/>
        </w:numPr>
        <w:tabs>
          <w:tab w:val="left" w:pos="393"/>
        </w:tabs>
        <w:autoSpaceDE w:val="0"/>
        <w:autoSpaceDN w:val="0"/>
        <w:spacing w:after="0" w:line="240" w:lineRule="auto"/>
        <w:ind w:right="762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пришкольный сквер. Информационное</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обеспечение</w:t>
      </w: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Создание системы широкого доступа детей с ограниченными возможностями здоровья, родителей (законных представителей) к информационно-методическим фондам.</w:t>
      </w:r>
    </w:p>
    <w:p w:rsidR="00683A94" w:rsidRPr="00683A94" w:rsidRDefault="00683A94" w:rsidP="00683A94">
      <w:pPr>
        <w:widowControl w:val="0"/>
        <w:autoSpaceDE w:val="0"/>
        <w:autoSpaceDN w:val="0"/>
        <w:spacing w:before="5" w:after="0" w:line="274" w:lineRule="exact"/>
        <w:ind w:left="253"/>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Планируемые результаты коррекционной работы</w:t>
      </w:r>
    </w:p>
    <w:p w:rsidR="00683A94" w:rsidRPr="00683A94" w:rsidRDefault="00683A94" w:rsidP="00E1048C">
      <w:pPr>
        <w:widowControl w:val="0"/>
        <w:numPr>
          <w:ilvl w:val="0"/>
          <w:numId w:val="118"/>
        </w:numPr>
        <w:tabs>
          <w:tab w:val="left" w:pos="393"/>
        </w:tabs>
        <w:autoSpaceDE w:val="0"/>
        <w:autoSpaceDN w:val="0"/>
        <w:spacing w:after="0" w:line="274" w:lineRule="exact"/>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оптимальная адаптация детей с ОВЗ в условиях реальной жизненной</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ситуации;</w:t>
      </w:r>
    </w:p>
    <w:p w:rsidR="00683A94" w:rsidRPr="00683A94" w:rsidRDefault="00683A94" w:rsidP="00E1048C">
      <w:pPr>
        <w:widowControl w:val="0"/>
        <w:numPr>
          <w:ilvl w:val="0"/>
          <w:numId w:val="118"/>
        </w:numPr>
        <w:tabs>
          <w:tab w:val="left" w:pos="395"/>
        </w:tabs>
        <w:autoSpaceDE w:val="0"/>
        <w:autoSpaceDN w:val="0"/>
        <w:spacing w:after="0" w:line="240" w:lineRule="auto"/>
        <w:ind w:left="394" w:hanging="14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уменьшение количества учащихся со стойкими проблемами в обучении и личностном</w:t>
      </w:r>
      <w:r w:rsidRPr="00683A94">
        <w:rPr>
          <w:rFonts w:ascii="Times New Roman" w:eastAsia="Times New Roman" w:hAnsi="Times New Roman"/>
          <w:spacing w:val="-18"/>
          <w:sz w:val="24"/>
          <w:lang w:eastAsia="ru-RU" w:bidi="ru-RU"/>
        </w:rPr>
        <w:t xml:space="preserve"> </w:t>
      </w:r>
      <w:r w:rsidRPr="00683A94">
        <w:rPr>
          <w:rFonts w:ascii="Times New Roman" w:eastAsia="Times New Roman" w:hAnsi="Times New Roman"/>
          <w:sz w:val="24"/>
          <w:lang w:eastAsia="ru-RU" w:bidi="ru-RU"/>
        </w:rPr>
        <w:t>развитии;</w:t>
      </w:r>
    </w:p>
    <w:p w:rsidR="00683A94" w:rsidRPr="00683A94" w:rsidRDefault="00683A94" w:rsidP="00E1048C">
      <w:pPr>
        <w:widowControl w:val="0"/>
        <w:numPr>
          <w:ilvl w:val="0"/>
          <w:numId w:val="118"/>
        </w:numPr>
        <w:tabs>
          <w:tab w:val="left" w:pos="434"/>
        </w:tabs>
        <w:autoSpaceDE w:val="0"/>
        <w:autoSpaceDN w:val="0"/>
        <w:spacing w:after="0" w:line="240" w:lineRule="auto"/>
        <w:ind w:right="42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высокоэффективных поведенческих стратегий и личностных ресурсов у детей и подростков с</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ОВЗ;</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включение в систему коррекционной работы школы взаимодействие с другими</w:t>
      </w:r>
      <w:r w:rsidRPr="00683A94">
        <w:rPr>
          <w:rFonts w:ascii="Times New Roman" w:eastAsia="Times New Roman" w:hAnsi="Times New Roman"/>
          <w:spacing w:val="-22"/>
          <w:sz w:val="24"/>
          <w:lang w:eastAsia="ru-RU" w:bidi="ru-RU"/>
        </w:rPr>
        <w:t xml:space="preserve"> </w:t>
      </w:r>
      <w:r w:rsidRPr="00683A94">
        <w:rPr>
          <w:rFonts w:ascii="Times New Roman" w:eastAsia="Times New Roman" w:hAnsi="Times New Roman"/>
          <w:sz w:val="24"/>
          <w:lang w:eastAsia="ru-RU" w:bidi="ru-RU"/>
        </w:rPr>
        <w:t>организациями;</w:t>
      </w:r>
    </w:p>
    <w:p w:rsidR="00683A94" w:rsidRPr="00683A94" w:rsidRDefault="00683A94" w:rsidP="00E1048C">
      <w:pPr>
        <w:widowControl w:val="0"/>
        <w:numPr>
          <w:ilvl w:val="0"/>
          <w:numId w:val="118"/>
        </w:numPr>
        <w:tabs>
          <w:tab w:val="left" w:pos="403"/>
        </w:tabs>
        <w:autoSpaceDE w:val="0"/>
        <w:autoSpaceDN w:val="0"/>
        <w:spacing w:after="0" w:line="240" w:lineRule="auto"/>
        <w:ind w:right="43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повышение профессионального уровня педагогического коллектива по проблемам коррекционной работы с учащимися с</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ОВЗ.</w:t>
      </w:r>
    </w:p>
    <w:p w:rsidR="00683A94" w:rsidRPr="00683A94" w:rsidRDefault="00683A94" w:rsidP="00683A94">
      <w:pPr>
        <w:widowControl w:val="0"/>
        <w:autoSpaceDE w:val="0"/>
        <w:autoSpaceDN w:val="0"/>
        <w:spacing w:before="1" w:after="0" w:line="240" w:lineRule="auto"/>
        <w:ind w:left="253"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этапе.</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Универсальные учебные действия (УУД)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процесса.</w:t>
      </w:r>
    </w:p>
    <w:p w:rsidR="00683A94" w:rsidRPr="00683A94" w:rsidRDefault="00683A94" w:rsidP="00683A94">
      <w:pPr>
        <w:widowControl w:val="0"/>
        <w:autoSpaceDE w:val="0"/>
        <w:autoSpaceDN w:val="0"/>
        <w:spacing w:after="0" w:line="274" w:lineRule="exact"/>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УУД делятся на четыре основные группы:</w:t>
      </w:r>
    </w:p>
    <w:p w:rsidR="00683A94" w:rsidRPr="00683A94" w:rsidRDefault="00683A94" w:rsidP="00E1048C">
      <w:pPr>
        <w:widowControl w:val="0"/>
        <w:numPr>
          <w:ilvl w:val="0"/>
          <w:numId w:val="107"/>
        </w:numPr>
        <w:tabs>
          <w:tab w:val="left" w:pos="472"/>
        </w:tabs>
        <w:autoSpaceDE w:val="0"/>
        <w:autoSpaceDN w:val="0"/>
        <w:spacing w:after="0" w:line="240" w:lineRule="auto"/>
        <w:ind w:right="42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Коммуникативные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слушать</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и</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вступать</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в</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диалог,</w:t>
      </w:r>
      <w:r w:rsidRPr="00683A94">
        <w:rPr>
          <w:rFonts w:ascii="Times New Roman" w:eastAsia="Times New Roman" w:hAnsi="Times New Roman"/>
          <w:spacing w:val="12"/>
          <w:sz w:val="24"/>
          <w:lang w:eastAsia="ru-RU" w:bidi="ru-RU"/>
        </w:rPr>
        <w:t xml:space="preserve"> </w:t>
      </w:r>
      <w:r w:rsidRPr="00683A94">
        <w:rPr>
          <w:rFonts w:ascii="Times New Roman" w:eastAsia="Times New Roman" w:hAnsi="Times New Roman"/>
          <w:sz w:val="24"/>
          <w:lang w:eastAsia="ru-RU" w:bidi="ru-RU"/>
        </w:rPr>
        <w:t>участвовать</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в</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коллективном</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обсуждении</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проблем,</w:t>
      </w:r>
    </w:p>
    <w:p w:rsidR="00683A94" w:rsidRPr="00683A94" w:rsidRDefault="00683A94" w:rsidP="00683A94">
      <w:pPr>
        <w:widowControl w:val="0"/>
        <w:autoSpaceDE w:val="0"/>
        <w:autoSpaceDN w:val="0"/>
        <w:spacing w:before="71" w:after="0" w:line="240" w:lineRule="auto"/>
        <w:ind w:left="253" w:right="43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интегрироваться в группу сверстников, строить продуктивное взаимодействие и сотрудничество со сверстниками и взрослыми.</w:t>
      </w:r>
    </w:p>
    <w:p w:rsidR="00683A94" w:rsidRPr="00683A94" w:rsidRDefault="00683A94" w:rsidP="00E1048C">
      <w:pPr>
        <w:widowControl w:val="0"/>
        <w:numPr>
          <w:ilvl w:val="0"/>
          <w:numId w:val="107"/>
        </w:numPr>
        <w:tabs>
          <w:tab w:val="left" w:pos="546"/>
        </w:tabs>
        <w:autoSpaceDE w:val="0"/>
        <w:autoSpaceDN w:val="0"/>
        <w:spacing w:after="0" w:line="240" w:lineRule="auto"/>
        <w:ind w:right="426"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Личностные действия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w:t>
      </w:r>
      <w:r w:rsidRPr="00683A94">
        <w:rPr>
          <w:rFonts w:ascii="Times New Roman" w:eastAsia="Times New Roman" w:hAnsi="Times New Roman"/>
          <w:sz w:val="24"/>
          <w:lang w:eastAsia="ru-RU" w:bidi="ru-RU"/>
        </w:rPr>
        <w:lastRenderedPageBreak/>
        <w:t>действий:</w:t>
      </w:r>
    </w:p>
    <w:p w:rsidR="00683A94" w:rsidRPr="00683A94" w:rsidRDefault="00683A94" w:rsidP="00E1048C">
      <w:pPr>
        <w:widowControl w:val="0"/>
        <w:numPr>
          <w:ilvl w:val="0"/>
          <w:numId w:val="106"/>
        </w:numPr>
        <w:tabs>
          <w:tab w:val="left" w:pos="513"/>
        </w:tabs>
        <w:autoSpaceDE w:val="0"/>
        <w:autoSpaceDN w:val="0"/>
        <w:spacing w:after="0" w:line="240" w:lineRule="auto"/>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действие</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смыслообразования;</w:t>
      </w:r>
    </w:p>
    <w:p w:rsidR="00683A94" w:rsidRPr="00683A94" w:rsidRDefault="00683A94" w:rsidP="00E1048C">
      <w:pPr>
        <w:widowControl w:val="0"/>
        <w:numPr>
          <w:ilvl w:val="0"/>
          <w:numId w:val="106"/>
        </w:numPr>
        <w:tabs>
          <w:tab w:val="left" w:pos="513"/>
        </w:tabs>
        <w:autoSpaceDE w:val="0"/>
        <w:autoSpaceDN w:val="0"/>
        <w:spacing w:after="0" w:line="240" w:lineRule="auto"/>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действие нравственно-этического оценивания усваиваемого содержания.</w:t>
      </w:r>
    </w:p>
    <w:p w:rsidR="00683A94" w:rsidRPr="00683A94" w:rsidRDefault="00683A94" w:rsidP="00E1048C">
      <w:pPr>
        <w:widowControl w:val="0"/>
        <w:numPr>
          <w:ilvl w:val="0"/>
          <w:numId w:val="107"/>
        </w:numPr>
        <w:tabs>
          <w:tab w:val="left" w:pos="796"/>
        </w:tabs>
        <w:autoSpaceDE w:val="0"/>
        <w:autoSpaceDN w:val="0"/>
        <w:spacing w:after="0" w:line="240" w:lineRule="auto"/>
        <w:ind w:right="426"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Регулятивные действия УУД обеспечивают организацию учащимся своей учебной деятельности.</w:t>
      </w: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 ним относятся:</w:t>
      </w:r>
    </w:p>
    <w:p w:rsidR="00683A94" w:rsidRPr="00683A94" w:rsidRDefault="00683A94" w:rsidP="00E1048C">
      <w:pPr>
        <w:widowControl w:val="0"/>
        <w:numPr>
          <w:ilvl w:val="0"/>
          <w:numId w:val="118"/>
        </w:numPr>
        <w:tabs>
          <w:tab w:val="left" w:pos="393"/>
        </w:tabs>
        <w:autoSpaceDE w:val="0"/>
        <w:autoSpaceDN w:val="0"/>
        <w:spacing w:before="1"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целеполагание;</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планирование;</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прогнозирование;</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контроль в форме сличения способа действия и его</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результата;</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коррекция;</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w:t>
      </w:r>
    </w:p>
    <w:p w:rsidR="00683A94" w:rsidRPr="00683A94" w:rsidRDefault="00683A94" w:rsidP="00E1048C">
      <w:pPr>
        <w:widowControl w:val="0"/>
        <w:numPr>
          <w:ilvl w:val="0"/>
          <w:numId w:val="118"/>
        </w:numPr>
        <w:tabs>
          <w:tab w:val="left" w:pos="393"/>
        </w:tabs>
        <w:autoSpaceDE w:val="0"/>
        <w:autoSpaceDN w:val="0"/>
        <w:spacing w:after="0" w:line="240" w:lineRule="auto"/>
        <w:ind w:left="3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волевая</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саморегуляция.</w:t>
      </w:r>
    </w:p>
    <w:p w:rsidR="00683A94" w:rsidRPr="00683A94" w:rsidRDefault="00683A94" w:rsidP="00683A94">
      <w:pPr>
        <w:widowControl w:val="0"/>
        <w:autoSpaceDE w:val="0"/>
        <w:autoSpaceDN w:val="0"/>
        <w:spacing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0"/>
          <w:numId w:val="107"/>
        </w:numPr>
        <w:tabs>
          <w:tab w:val="left" w:pos="626"/>
        </w:tabs>
        <w:autoSpaceDE w:val="0"/>
        <w:autoSpaceDN w:val="0"/>
        <w:spacing w:after="0" w:line="240" w:lineRule="auto"/>
        <w:ind w:right="148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Познавательные УУД включают общеучебные, логические действия, а также действия постановки и решения</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проблем.</w:t>
      </w:r>
    </w:p>
    <w:p w:rsidR="00683A94" w:rsidRPr="00683A94" w:rsidRDefault="00683A94" w:rsidP="00683A94">
      <w:pPr>
        <w:widowControl w:val="0"/>
        <w:autoSpaceDE w:val="0"/>
        <w:autoSpaceDN w:val="0"/>
        <w:spacing w:after="0" w:line="240" w:lineRule="auto"/>
        <w:ind w:left="253"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w:t>
      </w:r>
    </w:p>
    <w:p w:rsidR="00683A94" w:rsidRPr="00683A94" w:rsidRDefault="00683A94" w:rsidP="00E1048C">
      <w:pPr>
        <w:widowControl w:val="0"/>
        <w:numPr>
          <w:ilvl w:val="0"/>
          <w:numId w:val="105"/>
        </w:numPr>
        <w:tabs>
          <w:tab w:val="left" w:pos="503"/>
        </w:tabs>
        <w:autoSpaceDE w:val="0"/>
        <w:autoSpaceDN w:val="0"/>
        <w:spacing w:after="0" w:line="240" w:lineRule="auto"/>
        <w:ind w:right="425"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этап (1 класс) – поступление ребенка в школу.Он начинается в ноябре-декабре месяце одновременно с записью детей в школу на подготовительные курсы и заканчивается в начале сентября. В рамках этого этапа</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предполагается:</w:t>
      </w:r>
    </w:p>
    <w:p w:rsidR="00683A94" w:rsidRPr="00683A94" w:rsidRDefault="00683A94" w:rsidP="00E1048C">
      <w:pPr>
        <w:widowControl w:val="0"/>
        <w:numPr>
          <w:ilvl w:val="0"/>
          <w:numId w:val="104"/>
        </w:numPr>
        <w:tabs>
          <w:tab w:val="left" w:pos="494"/>
        </w:tabs>
        <w:autoSpaceDE w:val="0"/>
        <w:autoSpaceDN w:val="0"/>
        <w:spacing w:before="1" w:after="0" w:line="240" w:lineRule="auto"/>
        <w:ind w:right="497"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Проведение психолого-педагогической диагностики, направленной на определение школьной готовности ребенка, диагностика состоит из двух составных частей. Сначала осуществляется общая экспресс-диагностика (март-май), позволяющая судить об уровне психологической готовности и сформированности некоторых универсальных учебных действий у ребенка. (Г.П. Шалаева Ребенок в возрасте 7-и лет. Тесты на развитие. М.:АСТ:</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СЛОВО,2010)</w:t>
      </w:r>
    </w:p>
    <w:p w:rsidR="00683A94" w:rsidRPr="00683A94" w:rsidRDefault="00683A94" w:rsidP="00E1048C">
      <w:pPr>
        <w:widowControl w:val="0"/>
        <w:numPr>
          <w:ilvl w:val="0"/>
          <w:numId w:val="104"/>
        </w:numPr>
        <w:tabs>
          <w:tab w:val="left" w:pos="435"/>
        </w:tabs>
        <w:autoSpaceDE w:val="0"/>
        <w:autoSpaceDN w:val="0"/>
        <w:spacing w:after="0" w:line="240" w:lineRule="auto"/>
        <w:ind w:right="43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Проведение групповых и индивидуальных консультаций родителей будущих первоклассников. Март-август.</w:t>
      </w:r>
    </w:p>
    <w:p w:rsidR="00683A94" w:rsidRPr="00683A94" w:rsidRDefault="00683A94" w:rsidP="00683A94">
      <w:pPr>
        <w:widowControl w:val="0"/>
        <w:autoSpaceDE w:val="0"/>
        <w:autoSpaceDN w:val="0"/>
        <w:spacing w:after="0" w:line="240" w:lineRule="auto"/>
        <w:ind w:left="253" w:right="422" w:firstLine="6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Групповая консультация в форме родительского собрания – это способ повышения психологической культуры родителей, рекомендации родителям по организации последних месяцев жизни ребенка перед началом школьных занятий. Март-май.</w:t>
      </w:r>
    </w:p>
    <w:p w:rsidR="00683A94" w:rsidRPr="00683A94" w:rsidRDefault="00683A94" w:rsidP="00683A94">
      <w:pPr>
        <w:widowControl w:val="0"/>
        <w:autoSpaceDE w:val="0"/>
        <w:autoSpaceDN w:val="0"/>
        <w:spacing w:after="0" w:line="240" w:lineRule="auto"/>
        <w:ind w:left="253" w:right="73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Индивидуальные консультации проводятся для родителей, чьи дети по результатам тестирования имеют низкий уровень сформированности универсальных учебных действий и могут испытывать трудности в адаптации к школе.</w:t>
      </w:r>
    </w:p>
    <w:p w:rsidR="00683A94" w:rsidRPr="00683A94" w:rsidRDefault="00683A94" w:rsidP="00E1048C">
      <w:pPr>
        <w:widowControl w:val="0"/>
        <w:numPr>
          <w:ilvl w:val="0"/>
          <w:numId w:val="104"/>
        </w:numPr>
        <w:tabs>
          <w:tab w:val="left" w:pos="518"/>
        </w:tabs>
        <w:autoSpaceDE w:val="0"/>
        <w:autoSpaceDN w:val="0"/>
        <w:spacing w:before="1" w:after="0" w:line="240" w:lineRule="auto"/>
        <w:ind w:right="426"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Групповая консультация педагогов будущих первоклассников, носящая на данном этапе общий ознакомительный характер.</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Май.</w:t>
      </w:r>
    </w:p>
    <w:p w:rsidR="00683A94" w:rsidRPr="00683A94" w:rsidRDefault="00683A94" w:rsidP="00E1048C">
      <w:pPr>
        <w:widowControl w:val="0"/>
        <w:numPr>
          <w:ilvl w:val="0"/>
          <w:numId w:val="104"/>
        </w:numPr>
        <w:tabs>
          <w:tab w:val="left" w:pos="582"/>
        </w:tabs>
        <w:autoSpaceDE w:val="0"/>
        <w:autoSpaceDN w:val="0"/>
        <w:spacing w:after="0" w:line="240" w:lineRule="auto"/>
        <w:ind w:right="41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Проведение психолого–педагогического консилиума по результатам диагностики, основной целью которого является выработка и реализация подхода к комплектованию классов, </w:t>
      </w:r>
      <w:r w:rsidRPr="00683A94">
        <w:rPr>
          <w:rFonts w:ascii="Times New Roman" w:eastAsia="Times New Roman" w:hAnsi="Times New Roman"/>
          <w:spacing w:val="-3"/>
          <w:sz w:val="24"/>
          <w:lang w:eastAsia="ru-RU" w:bidi="ru-RU"/>
        </w:rPr>
        <w:t>динамика</w:t>
      </w:r>
      <w:r w:rsidRPr="00683A94">
        <w:rPr>
          <w:rFonts w:ascii="Times New Roman" w:eastAsia="Times New Roman" w:hAnsi="Times New Roman"/>
          <w:spacing w:val="54"/>
          <w:sz w:val="24"/>
          <w:lang w:eastAsia="ru-RU" w:bidi="ru-RU"/>
        </w:rPr>
        <w:t xml:space="preserve"> </w:t>
      </w:r>
      <w:r w:rsidRPr="00683A94">
        <w:rPr>
          <w:rFonts w:ascii="Times New Roman" w:eastAsia="Times New Roman" w:hAnsi="Times New Roman"/>
          <w:spacing w:val="-3"/>
          <w:sz w:val="24"/>
          <w:lang w:eastAsia="ru-RU" w:bidi="ru-RU"/>
        </w:rPr>
        <w:t xml:space="preserve">личностного развития педагогов, показателем которой является положительное самоопределение, мотивационная готовность </w:t>
      </w:r>
      <w:r w:rsidRPr="00683A94">
        <w:rPr>
          <w:rFonts w:ascii="Times New Roman" w:eastAsia="Times New Roman" w:hAnsi="Times New Roman"/>
          <w:sz w:val="24"/>
          <w:lang w:eastAsia="ru-RU" w:bidi="ru-RU"/>
        </w:rPr>
        <w:t xml:space="preserve">к </w:t>
      </w:r>
      <w:r w:rsidRPr="00683A94">
        <w:rPr>
          <w:rFonts w:ascii="Times New Roman" w:eastAsia="Times New Roman" w:hAnsi="Times New Roman"/>
          <w:spacing w:val="-3"/>
          <w:sz w:val="24"/>
          <w:lang w:eastAsia="ru-RU" w:bidi="ru-RU"/>
        </w:rPr>
        <w:t xml:space="preserve">реализации </w:t>
      </w:r>
      <w:r w:rsidRPr="00683A94">
        <w:rPr>
          <w:rFonts w:ascii="Times New Roman" w:eastAsia="Times New Roman" w:hAnsi="Times New Roman"/>
          <w:spacing w:val="-2"/>
          <w:sz w:val="24"/>
          <w:lang w:eastAsia="ru-RU" w:bidi="ru-RU"/>
        </w:rPr>
        <w:t xml:space="preserve">нового </w:t>
      </w:r>
      <w:r w:rsidRPr="00683A94">
        <w:rPr>
          <w:rFonts w:ascii="Times New Roman" w:eastAsia="Times New Roman" w:hAnsi="Times New Roman"/>
          <w:sz w:val="24"/>
          <w:lang w:eastAsia="ru-RU" w:bidi="ru-RU"/>
        </w:rPr>
        <w:t>ФГОС в 1 классе. Заполнение карт индивидуального психолого-педагогического сопровождения, раздел</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I.II</w:t>
      </w:r>
    </w:p>
    <w:p w:rsidR="00683A94" w:rsidRPr="00683A94" w:rsidRDefault="00683A94" w:rsidP="00E1048C">
      <w:pPr>
        <w:widowControl w:val="0"/>
        <w:numPr>
          <w:ilvl w:val="0"/>
          <w:numId w:val="104"/>
        </w:numPr>
        <w:tabs>
          <w:tab w:val="left" w:pos="546"/>
        </w:tabs>
        <w:autoSpaceDE w:val="0"/>
        <w:autoSpaceDN w:val="0"/>
        <w:spacing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Повторная диагностика проводится по отношению к детям, показавшим чрезвычайно низкие результаты. Она направлена на выявление причин низких результатов. При необходимости, второй диагностический срез осуществляется в октябре-ноябре</w:t>
      </w:r>
    </w:p>
    <w:p w:rsidR="00683A94" w:rsidRPr="00683A94" w:rsidRDefault="00683A94" w:rsidP="00E1048C">
      <w:pPr>
        <w:widowControl w:val="0"/>
        <w:numPr>
          <w:ilvl w:val="0"/>
          <w:numId w:val="105"/>
        </w:numPr>
        <w:tabs>
          <w:tab w:val="left" w:pos="530"/>
        </w:tabs>
        <w:autoSpaceDE w:val="0"/>
        <w:autoSpaceDN w:val="0"/>
        <w:spacing w:after="0" w:line="240" w:lineRule="auto"/>
        <w:ind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этап – первичная адаптация детей к школе. В рамках данного этапа (с сентября по январь) предполагается:</w:t>
      </w:r>
    </w:p>
    <w:p w:rsidR="00683A94" w:rsidRPr="00683A94" w:rsidRDefault="00683A94" w:rsidP="00E1048C">
      <w:pPr>
        <w:widowControl w:val="0"/>
        <w:numPr>
          <w:ilvl w:val="0"/>
          <w:numId w:val="103"/>
        </w:numPr>
        <w:tabs>
          <w:tab w:val="left" w:pos="645"/>
        </w:tabs>
        <w:autoSpaceDE w:val="0"/>
        <w:autoSpaceDN w:val="0"/>
        <w:spacing w:before="71" w:after="0" w:line="240" w:lineRule="auto"/>
        <w:ind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 Рекомендации на сайте школы (страница</w:t>
      </w:r>
      <w:r w:rsidRPr="00683A94">
        <w:rPr>
          <w:rFonts w:ascii="Times New Roman" w:eastAsia="Times New Roman" w:hAnsi="Times New Roman"/>
          <w:spacing w:val="-30"/>
          <w:sz w:val="24"/>
          <w:lang w:eastAsia="ru-RU" w:bidi="ru-RU"/>
        </w:rPr>
        <w:t xml:space="preserve"> </w:t>
      </w:r>
      <w:r w:rsidRPr="00683A94">
        <w:rPr>
          <w:rFonts w:ascii="Times New Roman" w:eastAsia="Times New Roman" w:hAnsi="Times New Roman"/>
          <w:sz w:val="24"/>
          <w:lang w:eastAsia="ru-RU" w:bidi="ru-RU"/>
        </w:rPr>
        <w:t>психолога)</w:t>
      </w:r>
    </w:p>
    <w:p w:rsidR="00683A94" w:rsidRPr="00683A94" w:rsidRDefault="00683A94" w:rsidP="00E1048C">
      <w:pPr>
        <w:widowControl w:val="0"/>
        <w:numPr>
          <w:ilvl w:val="0"/>
          <w:numId w:val="103"/>
        </w:numPr>
        <w:tabs>
          <w:tab w:val="left" w:pos="590"/>
        </w:tabs>
        <w:autoSpaceDE w:val="0"/>
        <w:autoSpaceDN w:val="0"/>
        <w:spacing w:after="0" w:line="240" w:lineRule="auto"/>
        <w:ind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классом.</w:t>
      </w:r>
    </w:p>
    <w:p w:rsidR="00683A94" w:rsidRPr="00683A94" w:rsidRDefault="00683A94" w:rsidP="00E1048C">
      <w:pPr>
        <w:widowControl w:val="0"/>
        <w:numPr>
          <w:ilvl w:val="0"/>
          <w:numId w:val="103"/>
        </w:numPr>
        <w:tabs>
          <w:tab w:val="left" w:pos="513"/>
        </w:tabs>
        <w:autoSpaceDE w:val="0"/>
        <w:autoSpaceDN w:val="0"/>
        <w:spacing w:after="0" w:line="240" w:lineRule="auto"/>
        <w:ind w:right="426"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 (Работа с МО учителей и </w:t>
      </w:r>
      <w:r w:rsidRPr="00683A94">
        <w:rPr>
          <w:rFonts w:ascii="Times New Roman" w:eastAsia="Times New Roman" w:hAnsi="Times New Roman"/>
          <w:sz w:val="24"/>
          <w:lang w:eastAsia="ru-RU" w:bidi="ru-RU"/>
        </w:rPr>
        <w:lastRenderedPageBreak/>
        <w:t>воспитателей начальной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школы).</w:t>
      </w:r>
    </w:p>
    <w:p w:rsidR="00683A94" w:rsidRPr="00683A94" w:rsidRDefault="00683A94" w:rsidP="00E1048C">
      <w:pPr>
        <w:widowControl w:val="0"/>
        <w:numPr>
          <w:ilvl w:val="0"/>
          <w:numId w:val="103"/>
        </w:numPr>
        <w:tabs>
          <w:tab w:val="left" w:pos="494"/>
        </w:tabs>
        <w:autoSpaceDE w:val="0"/>
        <w:autoSpaceDN w:val="0"/>
        <w:spacing w:after="0" w:line="240" w:lineRule="auto"/>
        <w:ind w:right="3894"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Организация психолого-педагогической поддержки школьников Проводится система занятий психолога в период</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адаптации.</w:t>
      </w:r>
    </w:p>
    <w:p w:rsidR="00683A94" w:rsidRPr="00683A94" w:rsidRDefault="00683A94" w:rsidP="00683A94">
      <w:pPr>
        <w:widowControl w:val="0"/>
        <w:autoSpaceDE w:val="0"/>
        <w:autoSpaceDN w:val="0"/>
        <w:spacing w:before="1" w:after="0" w:line="240" w:lineRule="auto"/>
        <w:ind w:left="253" w:right="425"/>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Программа развивающих занятий по профилактике проявлений школьной дезадаптации «Я познаю мир»</w:t>
      </w:r>
    </w:p>
    <w:p w:rsidR="00683A94" w:rsidRPr="00683A94" w:rsidRDefault="00683A94" w:rsidP="00E1048C">
      <w:pPr>
        <w:widowControl w:val="0"/>
        <w:numPr>
          <w:ilvl w:val="0"/>
          <w:numId w:val="103"/>
        </w:numPr>
        <w:tabs>
          <w:tab w:val="left" w:pos="522"/>
        </w:tabs>
        <w:autoSpaceDE w:val="0"/>
        <w:autoSpaceDN w:val="0"/>
        <w:spacing w:after="0" w:line="240" w:lineRule="auto"/>
        <w:ind w:right="434"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Организация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 Программа занятий по развитию творческого мышления и профилактике школьной</w:t>
      </w:r>
      <w:r w:rsidRPr="00683A94">
        <w:rPr>
          <w:rFonts w:ascii="Times New Roman" w:eastAsia="Times New Roman" w:hAnsi="Times New Roman"/>
          <w:spacing w:val="-28"/>
          <w:sz w:val="24"/>
          <w:lang w:eastAsia="ru-RU" w:bidi="ru-RU"/>
        </w:rPr>
        <w:t xml:space="preserve"> </w:t>
      </w:r>
      <w:r w:rsidRPr="00683A94">
        <w:rPr>
          <w:rFonts w:ascii="Times New Roman" w:eastAsia="Times New Roman" w:hAnsi="Times New Roman"/>
          <w:sz w:val="24"/>
          <w:lang w:eastAsia="ru-RU" w:bidi="ru-RU"/>
        </w:rPr>
        <w:t>тревожности.</w:t>
      </w:r>
    </w:p>
    <w:p w:rsidR="00683A94" w:rsidRPr="00683A94" w:rsidRDefault="00683A94" w:rsidP="00E1048C">
      <w:pPr>
        <w:widowControl w:val="0"/>
        <w:numPr>
          <w:ilvl w:val="0"/>
          <w:numId w:val="103"/>
        </w:numPr>
        <w:tabs>
          <w:tab w:val="left" w:pos="510"/>
        </w:tabs>
        <w:autoSpaceDE w:val="0"/>
        <w:autoSpaceDN w:val="0"/>
        <w:spacing w:after="0" w:line="240" w:lineRule="auto"/>
        <w:ind w:right="430"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Аналитическая работа, направленная на осмысление итогов деятельности педагогов, психологов и родителей в период первичной адаптации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первоклассников.</w:t>
      </w:r>
    </w:p>
    <w:p w:rsidR="00683A94" w:rsidRPr="00683A94" w:rsidRDefault="00683A94" w:rsidP="00E1048C">
      <w:pPr>
        <w:widowControl w:val="0"/>
        <w:numPr>
          <w:ilvl w:val="0"/>
          <w:numId w:val="105"/>
        </w:numPr>
        <w:tabs>
          <w:tab w:val="left" w:pos="679"/>
        </w:tabs>
        <w:autoSpaceDE w:val="0"/>
        <w:autoSpaceDN w:val="0"/>
        <w:spacing w:after="0" w:line="240" w:lineRule="auto"/>
        <w:ind w:right="422"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этап – психолого-педагогическая работа со школьниками,испытывающими трудности в школьной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адаптации.</w:t>
      </w: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Работа в этом направлении осуществляется в течение второго полугодия 1-го класса и предполагает следующее:</w:t>
      </w:r>
    </w:p>
    <w:p w:rsidR="00683A94" w:rsidRPr="00683A94" w:rsidRDefault="00683A94" w:rsidP="00E1048C">
      <w:pPr>
        <w:widowControl w:val="0"/>
        <w:numPr>
          <w:ilvl w:val="0"/>
          <w:numId w:val="102"/>
        </w:numPr>
        <w:tabs>
          <w:tab w:val="left" w:pos="647"/>
        </w:tabs>
        <w:autoSpaceDE w:val="0"/>
        <w:autoSpaceDN w:val="0"/>
        <w:spacing w:after="0" w:line="240" w:lineRule="auto"/>
        <w:ind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Психокоррекция.</w:t>
      </w:r>
    </w:p>
    <w:p w:rsidR="00683A94" w:rsidRPr="00683A94" w:rsidRDefault="00683A94" w:rsidP="00E1048C">
      <w:pPr>
        <w:widowControl w:val="0"/>
        <w:numPr>
          <w:ilvl w:val="0"/>
          <w:numId w:val="102"/>
        </w:numPr>
        <w:tabs>
          <w:tab w:val="left" w:pos="585"/>
        </w:tabs>
        <w:autoSpaceDE w:val="0"/>
        <w:autoSpaceDN w:val="0"/>
        <w:spacing w:after="0" w:line="240" w:lineRule="auto"/>
        <w:ind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Индивидуальное и групповое консультирование и просвещение родителей по результатам диагностики.</w:t>
      </w:r>
    </w:p>
    <w:p w:rsidR="00683A94" w:rsidRPr="00683A94" w:rsidRDefault="00683A94" w:rsidP="00E1048C">
      <w:pPr>
        <w:widowControl w:val="0"/>
        <w:numPr>
          <w:ilvl w:val="0"/>
          <w:numId w:val="102"/>
        </w:numPr>
        <w:tabs>
          <w:tab w:val="left" w:pos="602"/>
        </w:tabs>
        <w:autoSpaceDE w:val="0"/>
        <w:autoSpaceDN w:val="0"/>
        <w:spacing w:after="0" w:line="240" w:lineRule="auto"/>
        <w:ind w:right="42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Просвещение и консультирование педагогов по вопросам индивидуальных и возрастных особенностей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учащихся.</w:t>
      </w:r>
    </w:p>
    <w:p w:rsidR="00683A94" w:rsidRPr="00683A94" w:rsidRDefault="00683A94" w:rsidP="00683A94">
      <w:pPr>
        <w:widowControl w:val="0"/>
        <w:autoSpaceDE w:val="0"/>
        <w:autoSpaceDN w:val="0"/>
        <w:spacing w:before="1" w:after="0" w:line="240" w:lineRule="auto"/>
        <w:ind w:left="253" w:right="43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Групповая и индивидуальная просветительская работа с педагогами по проблеме профилактики профессиональной деформации.</w:t>
      </w:r>
    </w:p>
    <w:p w:rsidR="00683A94" w:rsidRPr="00683A94" w:rsidRDefault="00683A94" w:rsidP="00E1048C">
      <w:pPr>
        <w:widowControl w:val="0"/>
        <w:numPr>
          <w:ilvl w:val="0"/>
          <w:numId w:val="102"/>
        </w:numPr>
        <w:tabs>
          <w:tab w:val="left" w:pos="604"/>
        </w:tabs>
        <w:autoSpaceDE w:val="0"/>
        <w:autoSpaceDN w:val="0"/>
        <w:spacing w:after="0" w:line="240" w:lineRule="auto"/>
        <w:ind w:right="43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Семинарские занятия с учителями начальных классов по преодолению психологических барьеров.</w:t>
      </w:r>
    </w:p>
    <w:p w:rsidR="00683A94" w:rsidRPr="00683A94" w:rsidRDefault="00683A94" w:rsidP="00E1048C">
      <w:pPr>
        <w:widowControl w:val="0"/>
        <w:numPr>
          <w:ilvl w:val="0"/>
          <w:numId w:val="102"/>
        </w:numPr>
        <w:tabs>
          <w:tab w:val="left" w:pos="508"/>
        </w:tabs>
        <w:autoSpaceDE w:val="0"/>
        <w:autoSpaceDN w:val="0"/>
        <w:spacing w:after="0" w:line="240" w:lineRule="auto"/>
        <w:ind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Организация педагогической помощи детям, испытывающим различные трудности в обучении и поведении с учетом данных</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психодиагностики.</w:t>
      </w:r>
    </w:p>
    <w:p w:rsidR="00683A94" w:rsidRPr="00683A94" w:rsidRDefault="00683A94" w:rsidP="00683A94">
      <w:pPr>
        <w:widowControl w:val="0"/>
        <w:autoSpaceDE w:val="0"/>
        <w:autoSpaceDN w:val="0"/>
        <w:spacing w:after="0" w:line="240" w:lineRule="auto"/>
        <w:ind w:left="253" w:right="430" w:firstLine="6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Методическая работа педагогов, направленная на анализ содержания и методики преподавания различных предметов.</w:t>
      </w:r>
    </w:p>
    <w:p w:rsidR="00683A94" w:rsidRPr="00683A94" w:rsidRDefault="00683A94" w:rsidP="00683A94">
      <w:pPr>
        <w:widowControl w:val="0"/>
        <w:autoSpaceDE w:val="0"/>
        <w:autoSpaceDN w:val="0"/>
        <w:spacing w:after="0" w:line="240" w:lineRule="auto"/>
        <w:ind w:left="253" w:right="428" w:firstLine="6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683A94" w:rsidRPr="00683A94" w:rsidRDefault="00683A94" w:rsidP="00E1048C">
      <w:pPr>
        <w:widowControl w:val="0"/>
        <w:numPr>
          <w:ilvl w:val="0"/>
          <w:numId w:val="102"/>
        </w:numPr>
        <w:tabs>
          <w:tab w:val="left" w:pos="494"/>
        </w:tabs>
        <w:autoSpaceDE w:val="0"/>
        <w:autoSpaceDN w:val="0"/>
        <w:spacing w:after="0" w:line="240" w:lineRule="auto"/>
        <w:ind w:left="493" w:hanging="2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Выявление одаренных детей и организация работы по развитию их творческого</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потенциала.</w:t>
      </w:r>
    </w:p>
    <w:p w:rsidR="00683A94" w:rsidRPr="00683A94" w:rsidRDefault="00683A94" w:rsidP="00E1048C">
      <w:pPr>
        <w:widowControl w:val="0"/>
        <w:numPr>
          <w:ilvl w:val="0"/>
          <w:numId w:val="102"/>
        </w:numPr>
        <w:tabs>
          <w:tab w:val="left" w:pos="677"/>
          <w:tab w:val="left" w:pos="678"/>
          <w:tab w:val="left" w:pos="2054"/>
          <w:tab w:val="left" w:pos="3095"/>
          <w:tab w:val="left" w:pos="3857"/>
          <w:tab w:val="left" w:pos="5810"/>
          <w:tab w:val="left" w:pos="7966"/>
          <w:tab w:val="left" w:pos="9839"/>
          <w:tab w:val="left" w:pos="10196"/>
        </w:tabs>
        <w:autoSpaceDE w:val="0"/>
        <w:autoSpaceDN w:val="0"/>
        <w:spacing w:after="0" w:line="240" w:lineRule="auto"/>
        <w:ind w:right="429"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Выявление</w:t>
      </w:r>
      <w:r w:rsidRPr="00683A94">
        <w:rPr>
          <w:rFonts w:ascii="Times New Roman" w:eastAsia="Times New Roman" w:hAnsi="Times New Roman"/>
          <w:sz w:val="24"/>
          <w:lang w:eastAsia="ru-RU" w:bidi="ru-RU"/>
        </w:rPr>
        <w:tab/>
        <w:t xml:space="preserve">детей </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w:t>
      </w:r>
      <w:r w:rsidRPr="00683A94">
        <w:rPr>
          <w:rFonts w:ascii="Times New Roman" w:eastAsia="Times New Roman" w:hAnsi="Times New Roman"/>
          <w:sz w:val="24"/>
          <w:lang w:eastAsia="ru-RU" w:bidi="ru-RU"/>
        </w:rPr>
        <w:tab/>
        <w:t>ООП</w:t>
      </w:r>
      <w:r w:rsidRPr="00683A94">
        <w:rPr>
          <w:rFonts w:ascii="Times New Roman" w:eastAsia="Times New Roman" w:hAnsi="Times New Roman"/>
          <w:sz w:val="24"/>
          <w:lang w:eastAsia="ru-RU" w:bidi="ru-RU"/>
        </w:rPr>
        <w:tab/>
        <w:t>(ограниченными</w:t>
      </w:r>
      <w:r w:rsidRPr="00683A94">
        <w:rPr>
          <w:rFonts w:ascii="Times New Roman" w:eastAsia="Times New Roman" w:hAnsi="Times New Roman"/>
          <w:sz w:val="24"/>
          <w:lang w:eastAsia="ru-RU" w:bidi="ru-RU"/>
        </w:rPr>
        <w:tab/>
        <w:t>образовательными</w:t>
      </w:r>
      <w:r w:rsidRPr="00683A94">
        <w:rPr>
          <w:rFonts w:ascii="Times New Roman" w:eastAsia="Times New Roman" w:hAnsi="Times New Roman"/>
          <w:sz w:val="24"/>
          <w:lang w:eastAsia="ru-RU" w:bidi="ru-RU"/>
        </w:rPr>
        <w:tab/>
        <w:t>потребностями)</w:t>
      </w:r>
      <w:r w:rsidRPr="00683A94">
        <w:rPr>
          <w:rFonts w:ascii="Times New Roman" w:eastAsia="Times New Roman" w:hAnsi="Times New Roman"/>
          <w:sz w:val="24"/>
          <w:lang w:eastAsia="ru-RU" w:bidi="ru-RU"/>
        </w:rPr>
        <w:tab/>
        <w:t>в</w:t>
      </w:r>
      <w:r w:rsidRPr="00683A94">
        <w:rPr>
          <w:rFonts w:ascii="Times New Roman" w:eastAsia="Times New Roman" w:hAnsi="Times New Roman"/>
          <w:sz w:val="24"/>
          <w:lang w:eastAsia="ru-RU" w:bidi="ru-RU"/>
        </w:rPr>
        <w:tab/>
      </w:r>
      <w:r w:rsidRPr="00683A94">
        <w:rPr>
          <w:rFonts w:ascii="Times New Roman" w:eastAsia="Times New Roman" w:hAnsi="Times New Roman"/>
          <w:spacing w:val="-6"/>
          <w:sz w:val="24"/>
          <w:lang w:eastAsia="ru-RU" w:bidi="ru-RU"/>
        </w:rPr>
        <w:t xml:space="preserve">ОУ, </w:t>
      </w:r>
      <w:r w:rsidRPr="00683A94">
        <w:rPr>
          <w:rFonts w:ascii="Times New Roman" w:eastAsia="Times New Roman" w:hAnsi="Times New Roman"/>
          <w:sz w:val="24"/>
          <w:lang w:eastAsia="ru-RU" w:bidi="ru-RU"/>
        </w:rPr>
        <w:t>осуществление психолого-медико-социального</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сопровождения.</w:t>
      </w:r>
    </w:p>
    <w:p w:rsidR="00683A94" w:rsidRPr="00683A94" w:rsidRDefault="00683A94" w:rsidP="00E1048C">
      <w:pPr>
        <w:widowControl w:val="0"/>
        <w:numPr>
          <w:ilvl w:val="0"/>
          <w:numId w:val="102"/>
        </w:numPr>
        <w:tabs>
          <w:tab w:val="left" w:pos="604"/>
        </w:tabs>
        <w:autoSpaceDE w:val="0"/>
        <w:autoSpaceDN w:val="0"/>
        <w:spacing w:before="1" w:after="0" w:line="240" w:lineRule="auto"/>
        <w:ind w:right="430"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Аналитическая работа, направленная на осмысление результатов проведенной в течение полугодия и года в целом</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работы.</w:t>
      </w:r>
    </w:p>
    <w:p w:rsidR="00683A94" w:rsidRPr="00683A94" w:rsidRDefault="00683A94" w:rsidP="00E1048C">
      <w:pPr>
        <w:widowControl w:val="0"/>
        <w:numPr>
          <w:ilvl w:val="0"/>
          <w:numId w:val="102"/>
        </w:numPr>
        <w:tabs>
          <w:tab w:val="left" w:pos="435"/>
          <w:tab w:val="left" w:pos="3061"/>
        </w:tabs>
        <w:autoSpaceDE w:val="0"/>
        <w:autoSpaceDN w:val="0"/>
        <w:spacing w:after="0" w:line="240" w:lineRule="auto"/>
        <w:ind w:right="429"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Планирование диагностического - коррекционного индивидуального и группового сопровождения учащихся</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на</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достижение</w:t>
      </w:r>
      <w:r w:rsidRPr="00683A94">
        <w:rPr>
          <w:rFonts w:ascii="Times New Roman" w:eastAsia="Times New Roman" w:hAnsi="Times New Roman"/>
          <w:sz w:val="24"/>
          <w:lang w:eastAsia="ru-RU" w:bidi="ru-RU"/>
        </w:rPr>
        <w:tab/>
        <w:t>ими ФГОС.</w:t>
      </w:r>
    </w:p>
    <w:p w:rsidR="00683A94" w:rsidRPr="00683A94" w:rsidRDefault="00683A94" w:rsidP="00683A94">
      <w:pPr>
        <w:widowControl w:val="0"/>
        <w:autoSpaceDE w:val="0"/>
        <w:autoSpaceDN w:val="0"/>
        <w:spacing w:before="5" w:after="0" w:line="274" w:lineRule="exact"/>
        <w:ind w:left="253"/>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Диагностический модуль</w:t>
      </w:r>
    </w:p>
    <w:p w:rsidR="00683A94" w:rsidRPr="00683A94" w:rsidRDefault="00683A94" w:rsidP="00683A94">
      <w:pPr>
        <w:widowControl w:val="0"/>
        <w:autoSpaceDE w:val="0"/>
        <w:autoSpaceDN w:val="0"/>
        <w:spacing w:after="0" w:line="240" w:lineRule="auto"/>
        <w:ind w:left="253" w:right="678"/>
        <w:rPr>
          <w:rFonts w:ascii="Times New Roman" w:eastAsia="Times New Roman" w:hAnsi="Times New Roman"/>
          <w:b/>
          <w:sz w:val="24"/>
          <w:szCs w:val="24"/>
          <w:lang w:eastAsia="ru-RU" w:bidi="ru-RU"/>
        </w:rPr>
      </w:pPr>
    </w:p>
    <w:p w:rsidR="00683A94" w:rsidRPr="00683A94" w:rsidRDefault="00683A94" w:rsidP="00683A94">
      <w:pPr>
        <w:widowControl w:val="0"/>
        <w:autoSpaceDE w:val="0"/>
        <w:autoSpaceDN w:val="0"/>
        <w:spacing w:after="0" w:line="240" w:lineRule="auto"/>
        <w:ind w:left="253" w:right="678"/>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Цель:</w:t>
      </w:r>
      <w:r w:rsidRPr="00683A94">
        <w:rPr>
          <w:rFonts w:ascii="Times New Roman" w:eastAsia="Times New Roman" w:hAnsi="Times New Roman"/>
          <w:sz w:val="24"/>
          <w:szCs w:val="24"/>
          <w:lang w:eastAsia="ru-RU" w:bidi="ru-RU"/>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683A94" w:rsidRPr="00683A94" w:rsidRDefault="00683A94" w:rsidP="00683A94">
      <w:pPr>
        <w:widowControl w:val="0"/>
        <w:autoSpaceDE w:val="0"/>
        <w:autoSpaceDN w:val="0"/>
        <w:spacing w:before="3" w:after="0" w:line="240" w:lineRule="auto"/>
        <w:rPr>
          <w:rFonts w:ascii="Times New Roman" w:eastAsia="Times New Roman" w:hAnsi="Times New Roman"/>
          <w:sz w:val="24"/>
          <w:szCs w:val="24"/>
          <w:lang w:eastAsia="ru-RU" w:bidi="ru-RU"/>
        </w:rPr>
      </w:pP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0"/>
        <w:gridCol w:w="2170"/>
        <w:gridCol w:w="3437"/>
        <w:gridCol w:w="1243"/>
        <w:gridCol w:w="1238"/>
      </w:tblGrid>
      <w:tr w:rsidR="00683A94" w:rsidRPr="00683A94" w:rsidTr="00683A94">
        <w:trPr>
          <w:trHeight w:val="1106"/>
        </w:trPr>
        <w:tc>
          <w:tcPr>
            <w:tcW w:w="2050" w:type="dxa"/>
            <w:shd w:val="clear" w:color="auto" w:fill="auto"/>
          </w:tcPr>
          <w:p w:rsidR="00683A94" w:rsidRPr="00683A94" w:rsidRDefault="00683A94" w:rsidP="00683A94">
            <w:pPr>
              <w:widowControl w:val="0"/>
              <w:autoSpaceDE w:val="0"/>
              <w:autoSpaceDN w:val="0"/>
              <w:spacing w:after="0" w:line="240" w:lineRule="auto"/>
              <w:ind w:left="110" w:right="365"/>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Задачи (направления деятельности)</w:t>
            </w:r>
          </w:p>
        </w:tc>
        <w:tc>
          <w:tcPr>
            <w:tcW w:w="2170" w:type="dxa"/>
            <w:shd w:val="clear" w:color="auto" w:fill="auto"/>
          </w:tcPr>
          <w:p w:rsidR="00683A94" w:rsidRPr="00683A94" w:rsidRDefault="00683A94" w:rsidP="00683A94">
            <w:pPr>
              <w:widowControl w:val="0"/>
              <w:autoSpaceDE w:val="0"/>
              <w:autoSpaceDN w:val="0"/>
              <w:spacing w:after="0" w:line="240" w:lineRule="auto"/>
              <w:ind w:left="107" w:right="497"/>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Планируемые результаты</w:t>
            </w:r>
          </w:p>
        </w:tc>
        <w:tc>
          <w:tcPr>
            <w:tcW w:w="3437" w:type="dxa"/>
            <w:shd w:val="clear" w:color="auto" w:fill="auto"/>
          </w:tcPr>
          <w:p w:rsidR="00683A94" w:rsidRPr="00683A94" w:rsidRDefault="00683A94" w:rsidP="00683A94">
            <w:pPr>
              <w:widowControl w:val="0"/>
              <w:autoSpaceDE w:val="0"/>
              <w:autoSpaceDN w:val="0"/>
              <w:spacing w:after="0" w:line="240" w:lineRule="auto"/>
              <w:ind w:left="110" w:right="1661"/>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Виды и формы деятельности, мероприятия</w:t>
            </w:r>
          </w:p>
        </w:tc>
        <w:tc>
          <w:tcPr>
            <w:tcW w:w="1243" w:type="dxa"/>
            <w:shd w:val="clear" w:color="auto" w:fill="auto"/>
          </w:tcPr>
          <w:p w:rsidR="00683A94" w:rsidRPr="00683A94" w:rsidRDefault="00683A94" w:rsidP="00683A94">
            <w:pPr>
              <w:widowControl w:val="0"/>
              <w:autoSpaceDE w:val="0"/>
              <w:autoSpaceDN w:val="0"/>
              <w:spacing w:before="2" w:after="0" w:line="276" w:lineRule="exact"/>
              <w:ind w:left="108" w:right="12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Сроки (периоди чность в течение</w:t>
            </w:r>
          </w:p>
        </w:tc>
        <w:tc>
          <w:tcPr>
            <w:tcW w:w="1238" w:type="dxa"/>
            <w:shd w:val="clear" w:color="auto" w:fill="auto"/>
          </w:tcPr>
          <w:p w:rsidR="00683A94" w:rsidRPr="00683A94" w:rsidRDefault="00683A94" w:rsidP="00683A94">
            <w:pPr>
              <w:widowControl w:val="0"/>
              <w:autoSpaceDE w:val="0"/>
              <w:autoSpaceDN w:val="0"/>
              <w:spacing w:after="0" w:line="240" w:lineRule="auto"/>
              <w:ind w:left="108" w:right="87"/>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Ответств е</w:t>
            </w:r>
          </w:p>
          <w:p w:rsidR="00683A94" w:rsidRPr="00683A94" w:rsidRDefault="00683A94" w:rsidP="00683A94">
            <w:pPr>
              <w:widowControl w:val="0"/>
              <w:autoSpaceDE w:val="0"/>
              <w:autoSpaceDN w:val="0"/>
              <w:spacing w:after="0" w:line="240" w:lineRule="auto"/>
              <w:ind w:left="10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нные</w:t>
            </w:r>
          </w:p>
        </w:tc>
      </w:tr>
    </w:tbl>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sectPr w:rsidR="00683A94" w:rsidRPr="00683A94">
          <w:footerReference w:type="default" r:id="rId44"/>
          <w:pgSz w:w="11920" w:h="16850"/>
          <w:pgMar w:top="460" w:right="0" w:bottom="280" w:left="880" w:header="0" w:footer="0" w:gutter="0"/>
          <w:cols w:space="720"/>
        </w:sectPr>
      </w:pP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0"/>
        <w:gridCol w:w="2170"/>
        <w:gridCol w:w="3437"/>
        <w:gridCol w:w="1243"/>
        <w:gridCol w:w="1238"/>
      </w:tblGrid>
      <w:tr w:rsidR="00683A94" w:rsidRPr="00683A94" w:rsidTr="00683A94">
        <w:trPr>
          <w:trHeight w:val="275"/>
        </w:trPr>
        <w:tc>
          <w:tcPr>
            <w:tcW w:w="205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343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года)</w:t>
            </w:r>
          </w:p>
        </w:tc>
        <w:tc>
          <w:tcPr>
            <w:tcW w:w="123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5"/>
        </w:trPr>
        <w:tc>
          <w:tcPr>
            <w:tcW w:w="10138" w:type="dxa"/>
            <w:gridSpan w:val="5"/>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Медицинская диагностика</w:t>
            </w:r>
          </w:p>
        </w:tc>
      </w:tr>
      <w:tr w:rsidR="00683A94" w:rsidRPr="00683A94" w:rsidTr="00683A94">
        <w:trPr>
          <w:trHeight w:val="272"/>
        </w:trPr>
        <w:tc>
          <w:tcPr>
            <w:tcW w:w="2050"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Определить</w:t>
            </w:r>
          </w:p>
        </w:tc>
        <w:tc>
          <w:tcPr>
            <w:tcW w:w="2170" w:type="dxa"/>
            <w:tcBorders>
              <w:bottom w:val="nil"/>
            </w:tcBorders>
            <w:shd w:val="clear" w:color="auto" w:fill="auto"/>
          </w:tcPr>
          <w:p w:rsidR="00683A94" w:rsidRPr="00683A94" w:rsidRDefault="00683A94" w:rsidP="00683A94">
            <w:pPr>
              <w:widowControl w:val="0"/>
              <w:autoSpaceDE w:val="0"/>
              <w:autoSpaceDN w:val="0"/>
              <w:spacing w:after="0" w:line="253"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Выявление</w:t>
            </w:r>
          </w:p>
        </w:tc>
        <w:tc>
          <w:tcPr>
            <w:tcW w:w="3437"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Изучение истории развития</w:t>
            </w:r>
          </w:p>
        </w:tc>
        <w:tc>
          <w:tcPr>
            <w:tcW w:w="1243" w:type="dxa"/>
            <w:tcBorders>
              <w:bottom w:val="nil"/>
            </w:tcBorders>
            <w:shd w:val="clear" w:color="auto" w:fill="auto"/>
          </w:tcPr>
          <w:p w:rsidR="00683A94" w:rsidRPr="00683A94" w:rsidRDefault="00683A94" w:rsidP="00683A94">
            <w:pPr>
              <w:widowControl w:val="0"/>
              <w:autoSpaceDE w:val="0"/>
              <w:autoSpaceDN w:val="0"/>
              <w:spacing w:after="0" w:line="253"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сентябрь</w:t>
            </w:r>
          </w:p>
        </w:tc>
        <w:tc>
          <w:tcPr>
            <w:tcW w:w="1238" w:type="dxa"/>
            <w:tcBorders>
              <w:bottom w:val="nil"/>
            </w:tcBorders>
            <w:shd w:val="clear" w:color="auto" w:fill="auto"/>
          </w:tcPr>
          <w:p w:rsidR="00683A94" w:rsidRPr="00683A94" w:rsidRDefault="00683A94" w:rsidP="00683A94">
            <w:pPr>
              <w:widowControl w:val="0"/>
              <w:autoSpaceDE w:val="0"/>
              <w:autoSpaceDN w:val="0"/>
              <w:spacing w:after="0" w:line="253"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Классный</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состояние</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состояния</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ребенка, беседа с родителями,</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руководи</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физического и</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физического и</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наблюдение классного</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тель</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психического</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психического</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руководителя,</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Медицин</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здоровья детей.</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здоровья детей.</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анализ работ обучающихся</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ский</w:t>
            </w:r>
          </w:p>
        </w:tc>
      </w:tr>
      <w:tr w:rsidR="00683A94" w:rsidRPr="00683A94" w:rsidTr="00683A94">
        <w:trPr>
          <w:trHeight w:val="403"/>
        </w:trPr>
        <w:tc>
          <w:tcPr>
            <w:tcW w:w="2050"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2170"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3437"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43"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38" w:type="dxa"/>
            <w:tcBorders>
              <w:top w:val="nil"/>
            </w:tcBorders>
            <w:shd w:val="clear" w:color="auto" w:fill="auto"/>
          </w:tcPr>
          <w:p w:rsidR="00683A94" w:rsidRPr="00683A94" w:rsidRDefault="00683A94" w:rsidP="00683A94">
            <w:pPr>
              <w:widowControl w:val="0"/>
              <w:autoSpaceDE w:val="0"/>
              <w:autoSpaceDN w:val="0"/>
              <w:spacing w:after="0" w:line="271"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работник</w:t>
            </w:r>
          </w:p>
        </w:tc>
      </w:tr>
      <w:tr w:rsidR="00683A94" w:rsidRPr="00683A94" w:rsidTr="00683A94">
        <w:trPr>
          <w:trHeight w:val="388"/>
        </w:trPr>
        <w:tc>
          <w:tcPr>
            <w:tcW w:w="10138" w:type="dxa"/>
            <w:gridSpan w:val="5"/>
            <w:shd w:val="clear" w:color="auto" w:fill="auto"/>
          </w:tcPr>
          <w:p w:rsidR="00683A94" w:rsidRPr="00683A94" w:rsidRDefault="00683A94" w:rsidP="00683A94">
            <w:pPr>
              <w:widowControl w:val="0"/>
              <w:autoSpaceDE w:val="0"/>
              <w:autoSpaceDN w:val="0"/>
              <w:spacing w:after="0" w:line="273" w:lineRule="exact"/>
              <w:ind w:left="110"/>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Психолого-педагогическая диагностика</w:t>
            </w:r>
          </w:p>
        </w:tc>
      </w:tr>
      <w:tr w:rsidR="00683A94" w:rsidRPr="00683A94" w:rsidTr="00683A94">
        <w:trPr>
          <w:trHeight w:val="272"/>
        </w:trPr>
        <w:tc>
          <w:tcPr>
            <w:tcW w:w="2050"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Первичная</w:t>
            </w:r>
          </w:p>
        </w:tc>
        <w:tc>
          <w:tcPr>
            <w:tcW w:w="2170" w:type="dxa"/>
            <w:tcBorders>
              <w:bottom w:val="nil"/>
            </w:tcBorders>
            <w:shd w:val="clear" w:color="auto" w:fill="auto"/>
          </w:tcPr>
          <w:p w:rsidR="00683A94" w:rsidRPr="00683A94" w:rsidRDefault="00683A94" w:rsidP="00683A94">
            <w:pPr>
              <w:widowControl w:val="0"/>
              <w:autoSpaceDE w:val="0"/>
              <w:autoSpaceDN w:val="0"/>
              <w:spacing w:after="0" w:line="253"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Создание банка</w:t>
            </w:r>
          </w:p>
        </w:tc>
        <w:tc>
          <w:tcPr>
            <w:tcW w:w="3437"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Наблюдение, логопедическое</w:t>
            </w:r>
          </w:p>
        </w:tc>
        <w:tc>
          <w:tcPr>
            <w:tcW w:w="1243" w:type="dxa"/>
            <w:tcBorders>
              <w:bottom w:val="nil"/>
            </w:tcBorders>
            <w:shd w:val="clear" w:color="auto" w:fill="auto"/>
          </w:tcPr>
          <w:p w:rsidR="00683A94" w:rsidRPr="00683A94" w:rsidRDefault="00683A94" w:rsidP="00683A94">
            <w:pPr>
              <w:widowControl w:val="0"/>
              <w:autoSpaceDE w:val="0"/>
              <w:autoSpaceDN w:val="0"/>
              <w:spacing w:after="0" w:line="253"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сентябрь</w:t>
            </w:r>
          </w:p>
        </w:tc>
        <w:tc>
          <w:tcPr>
            <w:tcW w:w="1238" w:type="dxa"/>
            <w:tcBorders>
              <w:bottom w:val="nil"/>
            </w:tcBorders>
            <w:shd w:val="clear" w:color="auto" w:fill="auto"/>
          </w:tcPr>
          <w:p w:rsidR="00683A94" w:rsidRPr="00683A94" w:rsidRDefault="00683A94" w:rsidP="00683A94">
            <w:pPr>
              <w:widowControl w:val="0"/>
              <w:autoSpaceDE w:val="0"/>
              <w:autoSpaceDN w:val="0"/>
              <w:spacing w:after="0" w:line="253"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Классный</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диагностика для</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данных</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 психологическое</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руководи</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выявления</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обучающихся,</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обследование;</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тель</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группы «риска»</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нуждающихся в</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анкетирование</w:t>
            </w:r>
            <w:r w:rsidRPr="00683A94">
              <w:rPr>
                <w:rFonts w:ascii="Times New Roman" w:eastAsia="Times New Roman" w:hAnsi="Times New Roman"/>
                <w:spacing w:val="58"/>
                <w:sz w:val="24"/>
                <w:lang w:eastAsia="ru-RU" w:bidi="ru-RU"/>
              </w:rPr>
              <w:t xml:space="preserve"> </w:t>
            </w:r>
            <w:r w:rsidRPr="00683A94">
              <w:rPr>
                <w:rFonts w:ascii="Times New Roman" w:eastAsia="Times New Roman" w:hAnsi="Times New Roman"/>
                <w:sz w:val="24"/>
                <w:lang w:eastAsia="ru-RU" w:bidi="ru-RU"/>
              </w:rPr>
              <w:t>родителей,</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специализированн</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беседы с педагогами</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психолог</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ой помощи</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логопед</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характеристики</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образовательной</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8"/>
        </w:trPr>
        <w:tc>
          <w:tcPr>
            <w:tcW w:w="2050"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tcBorders>
            <w:shd w:val="clear" w:color="auto" w:fill="auto"/>
          </w:tcPr>
          <w:p w:rsidR="00683A94" w:rsidRPr="00683A94" w:rsidRDefault="00683A94" w:rsidP="00683A94">
            <w:pPr>
              <w:widowControl w:val="0"/>
              <w:autoSpaceDE w:val="0"/>
              <w:autoSpaceDN w:val="0"/>
              <w:spacing w:after="0" w:line="259"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ситуации в ОУ</w:t>
            </w:r>
          </w:p>
        </w:tc>
        <w:tc>
          <w:tcPr>
            <w:tcW w:w="3437"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2"/>
        </w:trPr>
        <w:tc>
          <w:tcPr>
            <w:tcW w:w="2050"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Углубленная</w:t>
            </w:r>
          </w:p>
        </w:tc>
        <w:tc>
          <w:tcPr>
            <w:tcW w:w="2170" w:type="dxa"/>
            <w:tcBorders>
              <w:bottom w:val="nil"/>
            </w:tcBorders>
            <w:shd w:val="clear" w:color="auto" w:fill="auto"/>
          </w:tcPr>
          <w:p w:rsidR="00683A94" w:rsidRPr="00683A94" w:rsidRDefault="00683A94" w:rsidP="00683A94">
            <w:pPr>
              <w:widowControl w:val="0"/>
              <w:autoSpaceDE w:val="0"/>
              <w:autoSpaceDN w:val="0"/>
              <w:spacing w:after="0" w:line="253"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Получение</w:t>
            </w:r>
          </w:p>
        </w:tc>
        <w:tc>
          <w:tcPr>
            <w:tcW w:w="3437"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Диагностирование.Заполнение</w:t>
            </w:r>
          </w:p>
        </w:tc>
        <w:tc>
          <w:tcPr>
            <w:tcW w:w="1243" w:type="dxa"/>
            <w:tcBorders>
              <w:bottom w:val="nil"/>
            </w:tcBorders>
            <w:shd w:val="clear" w:color="auto" w:fill="auto"/>
          </w:tcPr>
          <w:p w:rsidR="00683A94" w:rsidRPr="00683A94" w:rsidRDefault="00683A94" w:rsidP="00683A94">
            <w:pPr>
              <w:widowControl w:val="0"/>
              <w:autoSpaceDE w:val="0"/>
              <w:autoSpaceDN w:val="0"/>
              <w:spacing w:after="0" w:line="253"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сентябрь</w:t>
            </w:r>
          </w:p>
        </w:tc>
        <w:tc>
          <w:tcPr>
            <w:tcW w:w="1238" w:type="dxa"/>
            <w:tcBorders>
              <w:bottom w:val="nil"/>
            </w:tcBorders>
            <w:shd w:val="clear" w:color="auto" w:fill="auto"/>
          </w:tcPr>
          <w:p w:rsidR="00683A94" w:rsidRPr="00683A94" w:rsidRDefault="00683A94" w:rsidP="00683A94">
            <w:pPr>
              <w:widowControl w:val="0"/>
              <w:autoSpaceDE w:val="0"/>
              <w:autoSpaceDN w:val="0"/>
              <w:spacing w:after="0" w:line="253"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диагностика</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объективных</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диагностических документов</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психолог</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детей с ЗПР,</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сведений об</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специалистами (Речевой</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логопед</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детей-инвалидов</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обучающемся на</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карты, протокола</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основании</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обследования)</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диагностической</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информации</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специалистов</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разного профиля,</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создание</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диагностических</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8"/>
        </w:trPr>
        <w:tc>
          <w:tcPr>
            <w:tcW w:w="2050"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tcBorders>
            <w:shd w:val="clear" w:color="auto" w:fill="auto"/>
          </w:tcPr>
          <w:p w:rsidR="00683A94" w:rsidRPr="00683A94" w:rsidRDefault="00683A94" w:rsidP="00683A94">
            <w:pPr>
              <w:widowControl w:val="0"/>
              <w:autoSpaceDE w:val="0"/>
              <w:autoSpaceDN w:val="0"/>
              <w:spacing w:after="0" w:line="259"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"портретов" детей</w:t>
            </w:r>
          </w:p>
        </w:tc>
        <w:tc>
          <w:tcPr>
            <w:tcW w:w="3437"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2"/>
        </w:trPr>
        <w:tc>
          <w:tcPr>
            <w:tcW w:w="2050"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Проанализироват</w:t>
            </w:r>
          </w:p>
        </w:tc>
        <w:tc>
          <w:tcPr>
            <w:tcW w:w="2170" w:type="dxa"/>
            <w:tcBorders>
              <w:bottom w:val="nil"/>
            </w:tcBorders>
            <w:shd w:val="clear" w:color="auto" w:fill="auto"/>
          </w:tcPr>
          <w:p w:rsidR="00683A94" w:rsidRPr="00683A94" w:rsidRDefault="00683A94" w:rsidP="00683A94">
            <w:pPr>
              <w:widowControl w:val="0"/>
              <w:autoSpaceDE w:val="0"/>
              <w:autoSpaceDN w:val="0"/>
              <w:spacing w:after="0" w:line="253"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Индивидуальная</w:t>
            </w:r>
          </w:p>
        </w:tc>
        <w:tc>
          <w:tcPr>
            <w:tcW w:w="3437"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Разработка коррекционной</w:t>
            </w:r>
          </w:p>
        </w:tc>
        <w:tc>
          <w:tcPr>
            <w:tcW w:w="1243" w:type="dxa"/>
            <w:tcBorders>
              <w:bottom w:val="nil"/>
            </w:tcBorders>
            <w:shd w:val="clear" w:color="auto" w:fill="auto"/>
          </w:tcPr>
          <w:p w:rsidR="00683A94" w:rsidRPr="00683A94" w:rsidRDefault="00683A94" w:rsidP="00683A94">
            <w:pPr>
              <w:widowControl w:val="0"/>
              <w:autoSpaceDE w:val="0"/>
              <w:autoSpaceDN w:val="0"/>
              <w:spacing w:after="0" w:line="253"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 10.10</w:t>
            </w:r>
          </w:p>
        </w:tc>
        <w:tc>
          <w:tcPr>
            <w:tcW w:w="1238" w:type="dxa"/>
            <w:tcBorders>
              <w:bottom w:val="nil"/>
            </w:tcBorders>
            <w:shd w:val="clear" w:color="auto" w:fill="auto"/>
          </w:tcPr>
          <w:p w:rsidR="00683A94" w:rsidRPr="00683A94" w:rsidRDefault="00683A94" w:rsidP="00683A94">
            <w:pPr>
              <w:widowControl w:val="0"/>
              <w:autoSpaceDE w:val="0"/>
              <w:autoSpaceDN w:val="0"/>
              <w:spacing w:after="0" w:line="253"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ь причины</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коррекционная</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программы</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психолог</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возникновения</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программа,</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логопед</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трудностей в</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соответствующая</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обучении.</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выявленному</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Выявить</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уровню развития</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резервные</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обучающегося</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8"/>
        </w:trPr>
        <w:tc>
          <w:tcPr>
            <w:tcW w:w="2050" w:type="dxa"/>
            <w:tcBorders>
              <w:top w:val="nil"/>
            </w:tcBorders>
            <w:shd w:val="clear" w:color="auto" w:fill="auto"/>
          </w:tcPr>
          <w:p w:rsidR="00683A94" w:rsidRPr="00683A94" w:rsidRDefault="00683A94" w:rsidP="00683A94">
            <w:pPr>
              <w:widowControl w:val="0"/>
              <w:autoSpaceDE w:val="0"/>
              <w:autoSpaceDN w:val="0"/>
              <w:spacing w:after="0" w:line="259"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возможности</w:t>
            </w:r>
          </w:p>
        </w:tc>
        <w:tc>
          <w:tcPr>
            <w:tcW w:w="2170"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3437"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82"/>
        </w:trPr>
        <w:tc>
          <w:tcPr>
            <w:tcW w:w="10138" w:type="dxa"/>
            <w:gridSpan w:val="5"/>
            <w:shd w:val="clear" w:color="auto" w:fill="auto"/>
          </w:tcPr>
          <w:p w:rsidR="00683A94" w:rsidRPr="00683A94" w:rsidRDefault="00683A94" w:rsidP="00683A94">
            <w:pPr>
              <w:widowControl w:val="0"/>
              <w:autoSpaceDE w:val="0"/>
              <w:autoSpaceDN w:val="0"/>
              <w:spacing w:after="0" w:line="263" w:lineRule="exact"/>
              <w:ind w:left="110"/>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Социально – педагогическая диагностика</w:t>
            </w:r>
          </w:p>
        </w:tc>
      </w:tr>
      <w:tr w:rsidR="00683A94" w:rsidRPr="00683A94" w:rsidTr="00683A94">
        <w:trPr>
          <w:trHeight w:val="272"/>
        </w:trPr>
        <w:tc>
          <w:tcPr>
            <w:tcW w:w="2050"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Определить</w:t>
            </w:r>
          </w:p>
        </w:tc>
        <w:tc>
          <w:tcPr>
            <w:tcW w:w="2170" w:type="dxa"/>
            <w:tcBorders>
              <w:bottom w:val="nil"/>
            </w:tcBorders>
            <w:shd w:val="clear" w:color="auto" w:fill="auto"/>
          </w:tcPr>
          <w:p w:rsidR="00683A94" w:rsidRPr="00683A94" w:rsidRDefault="00683A94" w:rsidP="00683A94">
            <w:pPr>
              <w:widowControl w:val="0"/>
              <w:autoSpaceDE w:val="0"/>
              <w:autoSpaceDN w:val="0"/>
              <w:spacing w:after="0" w:line="253"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Получение</w:t>
            </w:r>
          </w:p>
        </w:tc>
        <w:tc>
          <w:tcPr>
            <w:tcW w:w="3437"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Анкетирование, наблюдение</w:t>
            </w:r>
          </w:p>
        </w:tc>
        <w:tc>
          <w:tcPr>
            <w:tcW w:w="1243" w:type="dxa"/>
            <w:tcBorders>
              <w:bottom w:val="nil"/>
            </w:tcBorders>
            <w:shd w:val="clear" w:color="auto" w:fill="auto"/>
          </w:tcPr>
          <w:p w:rsidR="00683A94" w:rsidRPr="00683A94" w:rsidRDefault="00683A94" w:rsidP="00683A94">
            <w:pPr>
              <w:widowControl w:val="0"/>
              <w:autoSpaceDE w:val="0"/>
              <w:autoSpaceDN w:val="0"/>
              <w:spacing w:after="0" w:line="253"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Сентябрь</w:t>
            </w:r>
          </w:p>
        </w:tc>
        <w:tc>
          <w:tcPr>
            <w:tcW w:w="1238" w:type="dxa"/>
            <w:tcBorders>
              <w:bottom w:val="nil"/>
            </w:tcBorders>
            <w:shd w:val="clear" w:color="auto" w:fill="auto"/>
          </w:tcPr>
          <w:p w:rsidR="00683A94" w:rsidRPr="00683A94" w:rsidRDefault="00683A94" w:rsidP="00683A94">
            <w:pPr>
              <w:widowControl w:val="0"/>
              <w:autoSpaceDE w:val="0"/>
              <w:autoSpaceDN w:val="0"/>
              <w:spacing w:after="0" w:line="253"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Классный</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уровень</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объективной</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во время занятий, беседа с</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октябрь</w:t>
            </w: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руководи</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организованност</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информации об</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родителями, посещение семьи.</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тель</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 ребенка,</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организованности</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Составление характеристики.</w:t>
            </w: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особенности</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ребенка, умении</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психолог</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эмоционально-</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учиться,</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Социальн</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волевой</w:t>
            </w:r>
            <w:r w:rsidRPr="00683A94">
              <w:rPr>
                <w:rFonts w:ascii="Times New Roman" w:eastAsia="Times New Roman" w:hAnsi="Times New Roman"/>
                <w:spacing w:val="59"/>
                <w:sz w:val="24"/>
                <w:lang w:eastAsia="ru-RU" w:bidi="ru-RU"/>
              </w:rPr>
              <w:t xml:space="preserve"> </w:t>
            </w:r>
            <w:r w:rsidRPr="00683A94">
              <w:rPr>
                <w:rFonts w:ascii="Times New Roman" w:eastAsia="Times New Roman" w:hAnsi="Times New Roman"/>
                <w:sz w:val="24"/>
                <w:lang w:eastAsia="ru-RU" w:bidi="ru-RU"/>
              </w:rPr>
              <w:t>и</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особенности</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ый</w:t>
            </w:r>
          </w:p>
        </w:tc>
      </w:tr>
      <w:tr w:rsidR="00683A94" w:rsidRPr="00683A94" w:rsidTr="00683A94">
        <w:trPr>
          <w:trHeight w:val="276"/>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личностной</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личности, уровню</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сферы; уровень</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знаний по</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знаний по</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предметам.</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предметн</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предметам</w:t>
            </w: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Выявление</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ик</w:t>
            </w: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нарушений в</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5"/>
        </w:trPr>
        <w:tc>
          <w:tcPr>
            <w:tcW w:w="205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поведении</w:t>
            </w:r>
          </w:p>
        </w:tc>
        <w:tc>
          <w:tcPr>
            <w:tcW w:w="343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bottom w:val="nil"/>
            </w:tcBorders>
            <w:shd w:val="clear" w:color="auto" w:fill="auto"/>
          </w:tcPr>
          <w:p w:rsidR="00683A94" w:rsidRPr="00CF7F86" w:rsidRDefault="00683A94" w:rsidP="00683A94">
            <w:pPr>
              <w:widowControl w:val="0"/>
              <w:autoSpaceDE w:val="0"/>
              <w:autoSpaceDN w:val="0"/>
              <w:spacing w:after="0" w:line="240" w:lineRule="auto"/>
              <w:rPr>
                <w:rFonts w:ascii="Times New Roman" w:eastAsia="Times New Roman" w:hAnsi="Times New Roman"/>
                <w:sz w:val="20"/>
                <w:lang w:val="tt-RU" w:eastAsia="ru-RU" w:bidi="ru-RU"/>
              </w:rPr>
            </w:pPr>
          </w:p>
        </w:tc>
      </w:tr>
      <w:tr w:rsidR="00683A94" w:rsidRPr="00683A94" w:rsidTr="00683A94">
        <w:trPr>
          <w:trHeight w:val="278"/>
        </w:trPr>
        <w:tc>
          <w:tcPr>
            <w:tcW w:w="2050"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70" w:type="dxa"/>
            <w:tcBorders>
              <w:top w:val="nil"/>
            </w:tcBorders>
            <w:shd w:val="clear" w:color="auto" w:fill="auto"/>
          </w:tcPr>
          <w:p w:rsidR="00683A94" w:rsidRPr="00683A94" w:rsidRDefault="00683A94" w:rsidP="00683A94">
            <w:pPr>
              <w:widowControl w:val="0"/>
              <w:autoSpaceDE w:val="0"/>
              <w:autoSpaceDN w:val="0"/>
              <w:spacing w:after="0" w:line="259"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(гиперактивность,</w:t>
            </w:r>
          </w:p>
        </w:tc>
        <w:tc>
          <w:tcPr>
            <w:tcW w:w="3437"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43"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38"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bl>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sectPr w:rsidR="00683A94" w:rsidRPr="00683A94">
          <w:footerReference w:type="default" r:id="rId45"/>
          <w:pgSz w:w="11920" w:h="16850"/>
          <w:pgMar w:top="540" w:right="0" w:bottom="280" w:left="880" w:header="0" w:footer="0" w:gutter="0"/>
          <w:cols w:space="720"/>
        </w:sectPr>
      </w:pP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0"/>
        <w:gridCol w:w="2170"/>
        <w:gridCol w:w="3437"/>
        <w:gridCol w:w="1243"/>
        <w:gridCol w:w="1238"/>
      </w:tblGrid>
      <w:tr w:rsidR="00683A94" w:rsidRPr="00683A94" w:rsidTr="00683A94">
        <w:trPr>
          <w:trHeight w:val="1127"/>
        </w:trPr>
        <w:tc>
          <w:tcPr>
            <w:tcW w:w="205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2170" w:type="dxa"/>
            <w:shd w:val="clear" w:color="auto" w:fill="auto"/>
          </w:tcPr>
          <w:p w:rsidR="00683A94" w:rsidRPr="00683A94" w:rsidRDefault="00683A94" w:rsidP="00683A94">
            <w:pPr>
              <w:widowControl w:val="0"/>
              <w:autoSpaceDE w:val="0"/>
              <w:autoSpaceDN w:val="0"/>
              <w:spacing w:after="0" w:line="240" w:lineRule="auto"/>
              <w:ind w:left="107" w:right="54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замкнутость, обидчивость и т.д.)</w:t>
            </w:r>
          </w:p>
        </w:tc>
        <w:tc>
          <w:tcPr>
            <w:tcW w:w="343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43"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3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bl>
    <w:p w:rsidR="00683A94" w:rsidRPr="00683A94" w:rsidRDefault="00683A94" w:rsidP="00683A94">
      <w:pPr>
        <w:widowControl w:val="0"/>
        <w:autoSpaceDE w:val="0"/>
        <w:autoSpaceDN w:val="0"/>
        <w:spacing w:before="7" w:after="0" w:line="240" w:lineRule="auto"/>
        <w:rPr>
          <w:rFonts w:ascii="Times New Roman" w:eastAsia="Times New Roman" w:hAnsi="Times New Roman"/>
          <w:sz w:val="15"/>
          <w:szCs w:val="24"/>
          <w:lang w:eastAsia="ru-RU" w:bidi="ru-RU"/>
        </w:rPr>
      </w:pPr>
    </w:p>
    <w:p w:rsidR="00683A94" w:rsidRPr="00683A94" w:rsidRDefault="00683A94" w:rsidP="00683A94">
      <w:pPr>
        <w:widowControl w:val="0"/>
        <w:autoSpaceDE w:val="0"/>
        <w:autoSpaceDN w:val="0"/>
        <w:spacing w:before="90" w:after="0" w:line="274" w:lineRule="exact"/>
        <w:ind w:left="253"/>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Коррекционно-развивающий модуль</w:t>
      </w:r>
    </w:p>
    <w:p w:rsidR="00683A94" w:rsidRPr="00683A94" w:rsidRDefault="00683A94" w:rsidP="00683A94">
      <w:pPr>
        <w:widowControl w:val="0"/>
        <w:autoSpaceDE w:val="0"/>
        <w:autoSpaceDN w:val="0"/>
        <w:spacing w:after="6" w:line="240" w:lineRule="auto"/>
        <w:ind w:left="253" w:right="555"/>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Цель: </w:t>
      </w:r>
      <w:r w:rsidRPr="00683A94">
        <w:rPr>
          <w:rFonts w:ascii="Times New Roman" w:eastAsia="Times New Roman" w:hAnsi="Times New Roman"/>
          <w:sz w:val="24"/>
          <w:szCs w:val="24"/>
          <w:lang w:eastAsia="ru-RU" w:bidi="ru-RU"/>
        </w:rPr>
        <w:t>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3"/>
        <w:gridCol w:w="1724"/>
        <w:gridCol w:w="2459"/>
        <w:gridCol w:w="1910"/>
        <w:gridCol w:w="1874"/>
      </w:tblGrid>
      <w:tr w:rsidR="00683A94" w:rsidRPr="00683A94" w:rsidTr="00683A94">
        <w:trPr>
          <w:trHeight w:val="1381"/>
        </w:trPr>
        <w:tc>
          <w:tcPr>
            <w:tcW w:w="1933" w:type="dxa"/>
            <w:shd w:val="clear" w:color="auto" w:fill="auto"/>
          </w:tcPr>
          <w:p w:rsidR="00683A94" w:rsidRPr="00683A94" w:rsidRDefault="00683A94" w:rsidP="00683A94">
            <w:pPr>
              <w:widowControl w:val="0"/>
              <w:autoSpaceDE w:val="0"/>
              <w:autoSpaceDN w:val="0"/>
              <w:spacing w:after="0" w:line="240" w:lineRule="auto"/>
              <w:ind w:left="172" w:right="159" w:hanging="2"/>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Задачи (направления) деятельности</w:t>
            </w:r>
          </w:p>
        </w:tc>
        <w:tc>
          <w:tcPr>
            <w:tcW w:w="1724" w:type="dxa"/>
            <w:shd w:val="clear" w:color="auto" w:fill="auto"/>
          </w:tcPr>
          <w:p w:rsidR="00683A94" w:rsidRPr="00683A94" w:rsidRDefault="00683A94" w:rsidP="00683A94">
            <w:pPr>
              <w:widowControl w:val="0"/>
              <w:autoSpaceDE w:val="0"/>
              <w:autoSpaceDN w:val="0"/>
              <w:spacing w:after="0" w:line="240" w:lineRule="auto"/>
              <w:ind w:left="116" w:right="90" w:firstLine="2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Планируемы е результаты.</w:t>
            </w:r>
          </w:p>
        </w:tc>
        <w:tc>
          <w:tcPr>
            <w:tcW w:w="2459" w:type="dxa"/>
            <w:shd w:val="clear" w:color="auto" w:fill="auto"/>
          </w:tcPr>
          <w:p w:rsidR="00683A94" w:rsidRPr="00683A94" w:rsidRDefault="00683A94" w:rsidP="00683A94">
            <w:pPr>
              <w:widowControl w:val="0"/>
              <w:autoSpaceDE w:val="0"/>
              <w:autoSpaceDN w:val="0"/>
              <w:spacing w:after="0" w:line="240" w:lineRule="auto"/>
              <w:ind w:left="464" w:right="401" w:hanging="56"/>
              <w:jc w:val="both"/>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Виды и формы деятельности, мероприятия.</w:t>
            </w:r>
          </w:p>
        </w:tc>
        <w:tc>
          <w:tcPr>
            <w:tcW w:w="1910" w:type="dxa"/>
            <w:shd w:val="clear" w:color="auto" w:fill="auto"/>
          </w:tcPr>
          <w:p w:rsidR="00683A94" w:rsidRPr="00683A94" w:rsidRDefault="00683A94" w:rsidP="00683A94">
            <w:pPr>
              <w:widowControl w:val="0"/>
              <w:autoSpaceDE w:val="0"/>
              <w:autoSpaceDN w:val="0"/>
              <w:spacing w:after="0" w:line="240" w:lineRule="auto"/>
              <w:ind w:left="156" w:right="148" w:hanging="1"/>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Сроки (периодичност ь в течение года)</w:t>
            </w:r>
          </w:p>
        </w:tc>
        <w:tc>
          <w:tcPr>
            <w:tcW w:w="1874" w:type="dxa"/>
            <w:shd w:val="clear" w:color="auto" w:fill="auto"/>
          </w:tcPr>
          <w:p w:rsidR="00683A94" w:rsidRPr="00683A94" w:rsidRDefault="00683A94" w:rsidP="00683A94">
            <w:pPr>
              <w:widowControl w:val="0"/>
              <w:autoSpaceDE w:val="0"/>
              <w:autoSpaceDN w:val="0"/>
              <w:spacing w:after="0" w:line="240" w:lineRule="auto"/>
              <w:ind w:left="879" w:right="121" w:hanging="740"/>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Ответственны е</w:t>
            </w:r>
          </w:p>
        </w:tc>
      </w:tr>
      <w:tr w:rsidR="00683A94" w:rsidRPr="00683A94" w:rsidTr="00683A94">
        <w:trPr>
          <w:trHeight w:val="275"/>
        </w:trPr>
        <w:tc>
          <w:tcPr>
            <w:tcW w:w="9900" w:type="dxa"/>
            <w:gridSpan w:val="5"/>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Психолого-педагогическая работа</w:t>
            </w:r>
          </w:p>
        </w:tc>
      </w:tr>
      <w:tr w:rsidR="00683A94" w:rsidRPr="00683A94" w:rsidTr="00683A94">
        <w:trPr>
          <w:trHeight w:val="7452"/>
        </w:trPr>
        <w:tc>
          <w:tcPr>
            <w:tcW w:w="1933" w:type="dxa"/>
            <w:shd w:val="clear" w:color="auto" w:fill="auto"/>
          </w:tcPr>
          <w:p w:rsidR="00683A94" w:rsidRPr="00683A94" w:rsidRDefault="00683A94" w:rsidP="00683A94">
            <w:pPr>
              <w:widowControl w:val="0"/>
              <w:autoSpaceDE w:val="0"/>
              <w:autoSpaceDN w:val="0"/>
              <w:spacing w:after="0" w:line="240" w:lineRule="auto"/>
              <w:ind w:left="110" w:right="22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Обеспечить педагогическое сопровождение детей с ЗПР, детей- инвалидов</w:t>
            </w:r>
          </w:p>
        </w:tc>
        <w:tc>
          <w:tcPr>
            <w:tcW w:w="1724" w:type="dxa"/>
            <w:shd w:val="clear" w:color="auto" w:fill="auto"/>
          </w:tcPr>
          <w:p w:rsidR="00683A94" w:rsidRPr="00683A94" w:rsidRDefault="00683A94" w:rsidP="00683A94">
            <w:pPr>
              <w:widowControl w:val="0"/>
              <w:autoSpaceDE w:val="0"/>
              <w:autoSpaceDN w:val="0"/>
              <w:spacing w:after="0" w:line="240" w:lineRule="auto"/>
              <w:ind w:left="107" w:right="42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Планы, программы</w:t>
            </w:r>
          </w:p>
        </w:tc>
        <w:tc>
          <w:tcPr>
            <w:tcW w:w="2459" w:type="dxa"/>
            <w:shd w:val="clear" w:color="auto" w:fill="auto"/>
          </w:tcPr>
          <w:p w:rsidR="00683A94" w:rsidRPr="00683A94" w:rsidRDefault="00683A94" w:rsidP="00683A94">
            <w:pPr>
              <w:widowControl w:val="0"/>
              <w:autoSpaceDE w:val="0"/>
              <w:autoSpaceDN w:val="0"/>
              <w:spacing w:after="0" w:line="240" w:lineRule="auto"/>
              <w:ind w:left="106" w:right="1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Разработать индивидуальную программу по предмету.</w:t>
            </w:r>
          </w:p>
          <w:p w:rsidR="00683A94" w:rsidRPr="00683A94" w:rsidRDefault="00683A94" w:rsidP="00683A94">
            <w:pPr>
              <w:widowControl w:val="0"/>
              <w:autoSpaceDE w:val="0"/>
              <w:autoSpaceDN w:val="0"/>
              <w:spacing w:after="0" w:line="240" w:lineRule="auto"/>
              <w:ind w:left="106" w:right="1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Разработать воспитательную программу работы с классом и индивидуальную воспитательную программу для детей с ЗПР, детей- инвалидов.</w:t>
            </w:r>
          </w:p>
          <w:p w:rsidR="00683A94" w:rsidRPr="00683A94" w:rsidRDefault="00683A94" w:rsidP="00683A94">
            <w:pPr>
              <w:widowControl w:val="0"/>
              <w:autoSpaceDE w:val="0"/>
              <w:autoSpaceDN w:val="0"/>
              <w:spacing w:after="0" w:line="240" w:lineRule="auto"/>
              <w:ind w:left="106" w:right="14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Разработать план работы с родителями по формированию толерантных отношений между участниками инклюзивного образовательного процесса.</w:t>
            </w:r>
          </w:p>
          <w:p w:rsidR="00683A94" w:rsidRPr="00683A94" w:rsidRDefault="00683A94" w:rsidP="00683A94">
            <w:pPr>
              <w:widowControl w:val="0"/>
              <w:autoSpaceDE w:val="0"/>
              <w:autoSpaceDN w:val="0"/>
              <w:spacing w:after="0" w:line="270" w:lineRule="atLeast"/>
              <w:ind w:left="106" w:right="62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Осуществление педагогического мониторинга достижений школьника.</w:t>
            </w:r>
          </w:p>
        </w:tc>
        <w:tc>
          <w:tcPr>
            <w:tcW w:w="1910"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сентябрь</w:t>
            </w:r>
          </w:p>
        </w:tc>
        <w:tc>
          <w:tcPr>
            <w:tcW w:w="1874" w:type="dxa"/>
            <w:shd w:val="clear" w:color="auto" w:fill="auto"/>
          </w:tcPr>
          <w:p w:rsidR="00683A94" w:rsidRPr="00683A94" w:rsidRDefault="00683A94" w:rsidP="00683A94">
            <w:pPr>
              <w:widowControl w:val="0"/>
              <w:autoSpaceDE w:val="0"/>
              <w:autoSpaceDN w:val="0"/>
              <w:spacing w:after="0" w:line="240" w:lineRule="auto"/>
              <w:ind w:left="104" w:right="38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Заместитель директора по УВР</w:t>
            </w:r>
          </w:p>
          <w:p w:rsidR="00683A94" w:rsidRPr="00683A94" w:rsidRDefault="00683A94" w:rsidP="00683A94">
            <w:pPr>
              <w:widowControl w:val="0"/>
              <w:autoSpaceDE w:val="0"/>
              <w:autoSpaceDN w:val="0"/>
              <w:spacing w:after="0" w:line="240" w:lineRule="auto"/>
              <w:ind w:left="104" w:right="27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Учителя- предметники, классный руководитель, социальный педагог</w:t>
            </w:r>
          </w:p>
        </w:tc>
      </w:tr>
      <w:tr w:rsidR="00683A94" w:rsidRPr="00683A94" w:rsidTr="00683A94">
        <w:trPr>
          <w:trHeight w:val="3312"/>
        </w:trPr>
        <w:tc>
          <w:tcPr>
            <w:tcW w:w="1933" w:type="dxa"/>
            <w:shd w:val="clear" w:color="auto" w:fill="auto"/>
          </w:tcPr>
          <w:p w:rsidR="00683A94" w:rsidRPr="00683A94" w:rsidRDefault="00683A94" w:rsidP="00683A94">
            <w:pPr>
              <w:widowControl w:val="0"/>
              <w:autoSpaceDE w:val="0"/>
              <w:autoSpaceDN w:val="0"/>
              <w:spacing w:after="0" w:line="240" w:lineRule="auto"/>
              <w:ind w:left="110" w:right="17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Обеспечить психологическо е и логопедическое сопровождение детей с ЗПР, детей- инвалидов</w:t>
            </w:r>
          </w:p>
        </w:tc>
        <w:tc>
          <w:tcPr>
            <w:tcW w:w="1724" w:type="dxa"/>
            <w:shd w:val="clear" w:color="auto" w:fill="auto"/>
          </w:tcPr>
          <w:p w:rsidR="00683A94" w:rsidRPr="00683A94" w:rsidRDefault="00683A94" w:rsidP="00683A94">
            <w:pPr>
              <w:widowControl w:val="0"/>
              <w:autoSpaceDE w:val="0"/>
              <w:autoSpaceDN w:val="0"/>
              <w:spacing w:after="0" w:line="240" w:lineRule="auto"/>
              <w:ind w:left="107" w:right="26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Позитивная динамика развиваемых параметров</w:t>
            </w:r>
          </w:p>
        </w:tc>
        <w:tc>
          <w:tcPr>
            <w:tcW w:w="2459" w:type="dxa"/>
            <w:shd w:val="clear" w:color="auto" w:fill="auto"/>
          </w:tcPr>
          <w:p w:rsidR="00683A94" w:rsidRPr="00683A94" w:rsidRDefault="00683A94" w:rsidP="00E1048C">
            <w:pPr>
              <w:widowControl w:val="0"/>
              <w:numPr>
                <w:ilvl w:val="0"/>
                <w:numId w:val="101"/>
              </w:numPr>
              <w:tabs>
                <w:tab w:val="left" w:pos="288"/>
              </w:tabs>
              <w:autoSpaceDE w:val="0"/>
              <w:autoSpaceDN w:val="0"/>
              <w:spacing w:after="0" w:line="240" w:lineRule="auto"/>
              <w:ind w:right="626"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групп для коррекционной работы.</w:t>
            </w:r>
          </w:p>
          <w:p w:rsidR="00683A94" w:rsidRPr="00683A94" w:rsidRDefault="00683A94" w:rsidP="00E1048C">
            <w:pPr>
              <w:widowControl w:val="0"/>
              <w:numPr>
                <w:ilvl w:val="0"/>
                <w:numId w:val="101"/>
              </w:numPr>
              <w:tabs>
                <w:tab w:val="left" w:pos="288"/>
              </w:tabs>
              <w:autoSpaceDE w:val="0"/>
              <w:autoSpaceDN w:val="0"/>
              <w:spacing w:after="0" w:line="240" w:lineRule="auto"/>
              <w:ind w:right="247"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Составление расписания</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занятий.</w:t>
            </w:r>
          </w:p>
          <w:p w:rsidR="00683A94" w:rsidRPr="00683A94" w:rsidRDefault="00683A94" w:rsidP="00E1048C">
            <w:pPr>
              <w:widowControl w:val="0"/>
              <w:numPr>
                <w:ilvl w:val="0"/>
                <w:numId w:val="101"/>
              </w:numPr>
              <w:tabs>
                <w:tab w:val="left" w:pos="347"/>
              </w:tabs>
              <w:autoSpaceDE w:val="0"/>
              <w:autoSpaceDN w:val="0"/>
              <w:spacing w:after="0" w:line="240" w:lineRule="auto"/>
              <w:ind w:right="726"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Проведение </w:t>
            </w:r>
            <w:r w:rsidRPr="00683A94">
              <w:rPr>
                <w:rFonts w:ascii="Times New Roman" w:eastAsia="Times New Roman" w:hAnsi="Times New Roman"/>
                <w:spacing w:val="-1"/>
                <w:sz w:val="24"/>
                <w:lang w:eastAsia="ru-RU" w:bidi="ru-RU"/>
              </w:rPr>
              <w:t xml:space="preserve">коррекционных </w:t>
            </w:r>
            <w:r w:rsidRPr="00683A94">
              <w:rPr>
                <w:rFonts w:ascii="Times New Roman" w:eastAsia="Times New Roman" w:hAnsi="Times New Roman"/>
                <w:sz w:val="24"/>
                <w:lang w:eastAsia="ru-RU" w:bidi="ru-RU"/>
              </w:rPr>
              <w:t>занятий.</w:t>
            </w:r>
          </w:p>
          <w:p w:rsidR="00683A94" w:rsidRPr="00683A94" w:rsidRDefault="00683A94" w:rsidP="00E1048C">
            <w:pPr>
              <w:widowControl w:val="0"/>
              <w:numPr>
                <w:ilvl w:val="0"/>
                <w:numId w:val="101"/>
              </w:numPr>
              <w:tabs>
                <w:tab w:val="left" w:pos="347"/>
              </w:tabs>
              <w:autoSpaceDE w:val="0"/>
              <w:autoSpaceDN w:val="0"/>
              <w:spacing w:after="0" w:line="270" w:lineRule="atLeast"/>
              <w:ind w:right="362"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Отслеживание динамики развития ребенка</w:t>
            </w:r>
          </w:p>
        </w:tc>
        <w:tc>
          <w:tcPr>
            <w:tcW w:w="1910"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 10.10</w:t>
            </w:r>
          </w:p>
          <w:p w:rsidR="00683A94" w:rsidRPr="00683A94" w:rsidRDefault="00683A94" w:rsidP="00683A94">
            <w:pPr>
              <w:widowControl w:val="0"/>
              <w:autoSpaceDE w:val="0"/>
              <w:autoSpaceDN w:val="0"/>
              <w:spacing w:after="0" w:line="240" w:lineRule="auto"/>
              <w:rPr>
                <w:rFonts w:ascii="Times New Roman" w:eastAsia="Times New Roman" w:hAnsi="Times New Roman"/>
                <w:sz w:val="26"/>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10.10-15.05</w:t>
            </w:r>
          </w:p>
        </w:tc>
        <w:tc>
          <w:tcPr>
            <w:tcW w:w="1874" w:type="dxa"/>
            <w:shd w:val="clear" w:color="auto" w:fill="auto"/>
          </w:tcPr>
          <w:p w:rsidR="00683A94" w:rsidRPr="00683A94" w:rsidRDefault="00683A94" w:rsidP="00683A94">
            <w:pPr>
              <w:widowControl w:val="0"/>
              <w:autoSpaceDE w:val="0"/>
              <w:autoSpaceDN w:val="0"/>
              <w:spacing w:after="0" w:line="240" w:lineRule="auto"/>
              <w:ind w:left="104" w:right="815"/>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 психолог логопед</w:t>
            </w:r>
          </w:p>
        </w:tc>
      </w:tr>
      <w:tr w:rsidR="00683A94" w:rsidRPr="00683A94" w:rsidTr="00683A94">
        <w:trPr>
          <w:trHeight w:val="275"/>
        </w:trPr>
        <w:tc>
          <w:tcPr>
            <w:tcW w:w="9900" w:type="dxa"/>
            <w:gridSpan w:val="5"/>
            <w:shd w:val="clear" w:color="auto" w:fill="auto"/>
          </w:tcPr>
          <w:p w:rsidR="00683A94" w:rsidRPr="00683A94" w:rsidRDefault="00683A94" w:rsidP="00CF7F86">
            <w:pPr>
              <w:widowControl w:val="0"/>
              <w:autoSpaceDE w:val="0"/>
              <w:autoSpaceDN w:val="0"/>
              <w:spacing w:after="0" w:line="256" w:lineRule="exact"/>
              <w:ind w:left="110"/>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 xml:space="preserve">Лечебно – профилактическая работа                                                                                                                             </w:t>
            </w:r>
          </w:p>
        </w:tc>
      </w:tr>
    </w:tbl>
    <w:p w:rsidR="00683A94" w:rsidRPr="00683A94" w:rsidRDefault="00683A94" w:rsidP="00683A94">
      <w:pPr>
        <w:widowControl w:val="0"/>
        <w:autoSpaceDE w:val="0"/>
        <w:autoSpaceDN w:val="0"/>
        <w:spacing w:after="0" w:line="256" w:lineRule="exact"/>
        <w:rPr>
          <w:rFonts w:ascii="Times New Roman" w:eastAsia="Times New Roman" w:hAnsi="Times New Roman"/>
          <w:sz w:val="24"/>
          <w:lang w:eastAsia="ru-RU" w:bidi="ru-RU"/>
        </w:rPr>
        <w:sectPr w:rsidR="00683A94" w:rsidRPr="00683A94">
          <w:footerReference w:type="default" r:id="rId46"/>
          <w:pgSz w:w="11920" w:h="16850"/>
          <w:pgMar w:top="540" w:right="0" w:bottom="280" w:left="880" w:header="0" w:footer="0" w:gutter="0"/>
          <w:cols w:space="720"/>
        </w:sectPr>
      </w:pP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3"/>
        <w:gridCol w:w="1724"/>
        <w:gridCol w:w="2459"/>
        <w:gridCol w:w="1910"/>
        <w:gridCol w:w="1874"/>
      </w:tblGrid>
      <w:tr w:rsidR="00683A94" w:rsidRPr="00683A94" w:rsidTr="00683A94">
        <w:trPr>
          <w:trHeight w:val="6624"/>
        </w:trPr>
        <w:tc>
          <w:tcPr>
            <w:tcW w:w="1933" w:type="dxa"/>
            <w:shd w:val="clear" w:color="auto" w:fill="auto"/>
          </w:tcPr>
          <w:p w:rsidR="00683A94" w:rsidRPr="00683A94" w:rsidRDefault="00683A94" w:rsidP="00683A94">
            <w:pPr>
              <w:widowControl w:val="0"/>
              <w:autoSpaceDE w:val="0"/>
              <w:autoSpaceDN w:val="0"/>
              <w:spacing w:after="0" w:line="240" w:lineRule="auto"/>
              <w:ind w:left="110" w:right="2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Создание условий для сохранения и укрепления здоровья обучающихся с ЗПР, детей- инвалидов</w:t>
            </w:r>
          </w:p>
        </w:tc>
        <w:tc>
          <w:tcPr>
            <w:tcW w:w="1724"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2459" w:type="dxa"/>
            <w:shd w:val="clear" w:color="auto" w:fill="auto"/>
          </w:tcPr>
          <w:p w:rsidR="00683A94" w:rsidRPr="00683A94" w:rsidRDefault="00683A94" w:rsidP="00683A94">
            <w:pPr>
              <w:widowControl w:val="0"/>
              <w:autoSpaceDE w:val="0"/>
              <w:autoSpaceDN w:val="0"/>
              <w:spacing w:after="0" w:line="240" w:lineRule="auto"/>
              <w:ind w:left="106" w:right="13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Разработка рекомендаций для педагогов, учителя, и родителей по работе с детьми с ЗПР. Внедрение здоровьесберегающи 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683A94" w:rsidRPr="00683A94" w:rsidRDefault="00683A94" w:rsidP="00683A94">
            <w:pPr>
              <w:widowControl w:val="0"/>
              <w:autoSpaceDE w:val="0"/>
              <w:autoSpaceDN w:val="0"/>
              <w:spacing w:after="0" w:line="270" w:lineRule="atLeast"/>
              <w:ind w:left="106" w:right="39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Реализация профилактических образовательных программ</w:t>
            </w:r>
          </w:p>
        </w:tc>
        <w:tc>
          <w:tcPr>
            <w:tcW w:w="1910" w:type="dxa"/>
            <w:shd w:val="clear" w:color="auto" w:fill="auto"/>
          </w:tcPr>
          <w:p w:rsidR="00683A94" w:rsidRPr="00683A94" w:rsidRDefault="00683A94" w:rsidP="00683A94">
            <w:pPr>
              <w:widowControl w:val="0"/>
              <w:autoSpaceDE w:val="0"/>
              <w:autoSpaceDN w:val="0"/>
              <w:spacing w:before="3" w:after="0" w:line="240" w:lineRule="auto"/>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40" w:lineRule="auto"/>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течение года</w:t>
            </w:r>
          </w:p>
        </w:tc>
        <w:tc>
          <w:tcPr>
            <w:tcW w:w="1874" w:type="dxa"/>
            <w:shd w:val="clear" w:color="auto" w:fill="auto"/>
          </w:tcPr>
          <w:p w:rsidR="00683A94" w:rsidRPr="00683A94" w:rsidRDefault="00683A94" w:rsidP="00683A94">
            <w:pPr>
              <w:widowControl w:val="0"/>
              <w:autoSpaceDE w:val="0"/>
              <w:autoSpaceDN w:val="0"/>
              <w:spacing w:after="0" w:line="240" w:lineRule="auto"/>
              <w:ind w:left="104" w:right="38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Заместитель директора по УВР</w:t>
            </w:r>
          </w:p>
          <w:p w:rsidR="00683A94" w:rsidRPr="00683A94" w:rsidRDefault="00683A94" w:rsidP="00683A94">
            <w:pPr>
              <w:widowControl w:val="0"/>
              <w:autoSpaceDE w:val="0"/>
              <w:autoSpaceDN w:val="0"/>
              <w:spacing w:after="0" w:line="240" w:lineRule="auto"/>
              <w:ind w:left="104" w:right="32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Классный руководитель Педагог- психолог логопед Медицинский работник</w:t>
            </w:r>
          </w:p>
        </w:tc>
      </w:tr>
    </w:tbl>
    <w:p w:rsidR="00683A94" w:rsidRPr="00683A94" w:rsidRDefault="00683A94" w:rsidP="00683A94">
      <w:pPr>
        <w:widowControl w:val="0"/>
        <w:autoSpaceDE w:val="0"/>
        <w:autoSpaceDN w:val="0"/>
        <w:spacing w:before="9" w:after="0" w:line="240" w:lineRule="auto"/>
        <w:rPr>
          <w:rFonts w:ascii="Times New Roman" w:eastAsia="Times New Roman" w:hAnsi="Times New Roman"/>
          <w:sz w:val="15"/>
          <w:szCs w:val="24"/>
          <w:lang w:eastAsia="ru-RU" w:bidi="ru-RU"/>
        </w:rPr>
      </w:pPr>
    </w:p>
    <w:p w:rsidR="00683A94" w:rsidRPr="00683A94" w:rsidRDefault="00683A94" w:rsidP="00683A94">
      <w:pPr>
        <w:widowControl w:val="0"/>
        <w:autoSpaceDE w:val="0"/>
        <w:autoSpaceDN w:val="0"/>
        <w:spacing w:before="90" w:after="0" w:line="274" w:lineRule="exact"/>
        <w:ind w:left="253"/>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Консультативный модуль</w:t>
      </w:r>
    </w:p>
    <w:p w:rsidR="00683A94" w:rsidRPr="00683A94" w:rsidRDefault="00683A94" w:rsidP="00683A94">
      <w:pPr>
        <w:widowControl w:val="0"/>
        <w:autoSpaceDE w:val="0"/>
        <w:autoSpaceDN w:val="0"/>
        <w:spacing w:after="6" w:line="240" w:lineRule="auto"/>
        <w:ind w:left="253" w:right="447"/>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Цель: </w:t>
      </w:r>
      <w:r w:rsidRPr="00683A94">
        <w:rPr>
          <w:rFonts w:ascii="Times New Roman" w:eastAsia="Times New Roman" w:hAnsi="Times New Roman"/>
          <w:sz w:val="24"/>
          <w:szCs w:val="24"/>
          <w:lang w:eastAsia="ru-RU" w:bidi="ru-RU"/>
        </w:rPr>
        <w:t>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7"/>
        <w:gridCol w:w="1949"/>
        <w:gridCol w:w="2023"/>
        <w:gridCol w:w="1920"/>
        <w:gridCol w:w="1884"/>
      </w:tblGrid>
      <w:tr w:rsidR="00683A94" w:rsidRPr="00683A94" w:rsidTr="00683A94">
        <w:trPr>
          <w:trHeight w:val="1802"/>
        </w:trPr>
        <w:tc>
          <w:tcPr>
            <w:tcW w:w="2117" w:type="dxa"/>
            <w:shd w:val="clear" w:color="auto" w:fill="auto"/>
          </w:tcPr>
          <w:p w:rsidR="00683A94" w:rsidRPr="00683A94" w:rsidRDefault="00683A94" w:rsidP="00683A94">
            <w:pPr>
              <w:widowControl w:val="0"/>
              <w:autoSpaceDE w:val="0"/>
              <w:autoSpaceDN w:val="0"/>
              <w:spacing w:after="0" w:line="240" w:lineRule="auto"/>
              <w:ind w:left="110" w:right="389"/>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Задачи (направления) деятельности</w:t>
            </w:r>
          </w:p>
        </w:tc>
        <w:tc>
          <w:tcPr>
            <w:tcW w:w="1949" w:type="dxa"/>
            <w:shd w:val="clear" w:color="auto" w:fill="auto"/>
          </w:tcPr>
          <w:p w:rsidR="00683A94" w:rsidRPr="00683A94" w:rsidRDefault="00683A94" w:rsidP="00683A94">
            <w:pPr>
              <w:widowControl w:val="0"/>
              <w:autoSpaceDE w:val="0"/>
              <w:autoSpaceDN w:val="0"/>
              <w:spacing w:after="0" w:line="240" w:lineRule="auto"/>
              <w:ind w:left="108" w:right="275"/>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Планируемые результаты.</w:t>
            </w:r>
          </w:p>
        </w:tc>
        <w:tc>
          <w:tcPr>
            <w:tcW w:w="2023" w:type="dxa"/>
            <w:shd w:val="clear" w:color="auto" w:fill="auto"/>
          </w:tcPr>
          <w:p w:rsidR="00683A94" w:rsidRPr="00683A94" w:rsidRDefault="00683A94" w:rsidP="00683A94">
            <w:pPr>
              <w:widowControl w:val="0"/>
              <w:autoSpaceDE w:val="0"/>
              <w:autoSpaceDN w:val="0"/>
              <w:spacing w:after="0" w:line="240" w:lineRule="auto"/>
              <w:ind w:left="110" w:right="247"/>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Виды и формы деятельности, мероприятия.</w:t>
            </w:r>
          </w:p>
        </w:tc>
        <w:tc>
          <w:tcPr>
            <w:tcW w:w="1920" w:type="dxa"/>
            <w:shd w:val="clear" w:color="auto" w:fill="auto"/>
          </w:tcPr>
          <w:p w:rsidR="00683A94" w:rsidRPr="00683A94" w:rsidRDefault="00683A94" w:rsidP="00683A94">
            <w:pPr>
              <w:widowControl w:val="0"/>
              <w:autoSpaceDE w:val="0"/>
              <w:autoSpaceDN w:val="0"/>
              <w:spacing w:after="0" w:line="240" w:lineRule="auto"/>
              <w:ind w:left="110" w:right="185"/>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Сроки (периодичност ь в течение года)</w:t>
            </w:r>
          </w:p>
        </w:tc>
        <w:tc>
          <w:tcPr>
            <w:tcW w:w="1884" w:type="dxa"/>
            <w:shd w:val="clear" w:color="auto" w:fill="auto"/>
          </w:tcPr>
          <w:p w:rsidR="00683A94" w:rsidRPr="00683A94" w:rsidRDefault="00683A94" w:rsidP="00683A94">
            <w:pPr>
              <w:widowControl w:val="0"/>
              <w:autoSpaceDE w:val="0"/>
              <w:autoSpaceDN w:val="0"/>
              <w:spacing w:after="0" w:line="240" w:lineRule="auto"/>
              <w:ind w:left="109" w:right="161"/>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Ответственны е</w:t>
            </w:r>
          </w:p>
        </w:tc>
      </w:tr>
      <w:tr w:rsidR="00683A94" w:rsidRPr="00683A94" w:rsidTr="00683A94">
        <w:trPr>
          <w:trHeight w:val="3864"/>
        </w:trPr>
        <w:tc>
          <w:tcPr>
            <w:tcW w:w="2117" w:type="dxa"/>
            <w:shd w:val="clear" w:color="auto" w:fill="auto"/>
          </w:tcPr>
          <w:p w:rsidR="00683A94" w:rsidRPr="00683A94" w:rsidRDefault="00683A94" w:rsidP="00683A94">
            <w:pPr>
              <w:widowControl w:val="0"/>
              <w:autoSpaceDE w:val="0"/>
              <w:autoSpaceDN w:val="0"/>
              <w:spacing w:after="0" w:line="240" w:lineRule="auto"/>
              <w:ind w:left="110" w:right="16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Консультировани е педагогических работников по вопросам инклюзивного образования</w:t>
            </w:r>
          </w:p>
        </w:tc>
        <w:tc>
          <w:tcPr>
            <w:tcW w:w="1949"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p w:rsidR="00683A94" w:rsidRPr="00683A94" w:rsidRDefault="00683A94" w:rsidP="00683A94">
            <w:pPr>
              <w:widowControl w:val="0"/>
              <w:autoSpaceDE w:val="0"/>
              <w:autoSpaceDN w:val="0"/>
              <w:spacing w:after="0" w:line="240" w:lineRule="auto"/>
              <w:ind w:left="108" w:right="27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Рекомендации, приѐмы, упражнения и др. материалы.</w:t>
            </w:r>
          </w:p>
          <w:p w:rsidR="00683A94" w:rsidRPr="00683A94" w:rsidRDefault="00683A94" w:rsidP="00683A94">
            <w:pPr>
              <w:widowControl w:val="0"/>
              <w:autoSpaceDE w:val="0"/>
              <w:autoSpaceDN w:val="0"/>
              <w:spacing w:after="0" w:line="240" w:lineRule="auto"/>
              <w:ind w:left="108" w:right="18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 Разработка плана консультативно й работы с ребенком, родителями, классом,</w:t>
            </w:r>
          </w:p>
          <w:p w:rsidR="00683A94" w:rsidRPr="00683A94" w:rsidRDefault="00683A94" w:rsidP="00683A94">
            <w:pPr>
              <w:widowControl w:val="0"/>
              <w:autoSpaceDE w:val="0"/>
              <w:autoSpaceDN w:val="0"/>
              <w:spacing w:before="1" w:after="0" w:line="270" w:lineRule="atLeast"/>
              <w:ind w:left="108" w:right="47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работниками школы</w:t>
            </w:r>
          </w:p>
        </w:tc>
        <w:tc>
          <w:tcPr>
            <w:tcW w:w="2023" w:type="dxa"/>
            <w:shd w:val="clear" w:color="auto" w:fill="auto"/>
          </w:tcPr>
          <w:p w:rsidR="00683A94" w:rsidRPr="00683A94" w:rsidRDefault="00683A94" w:rsidP="00683A94">
            <w:pPr>
              <w:widowControl w:val="0"/>
              <w:autoSpaceDE w:val="0"/>
              <w:autoSpaceDN w:val="0"/>
              <w:spacing w:after="0" w:line="268"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Индивидуальные</w:t>
            </w:r>
          </w:p>
          <w:p w:rsidR="00683A94" w:rsidRPr="00683A94" w:rsidRDefault="00683A94" w:rsidP="00683A94">
            <w:pPr>
              <w:widowControl w:val="0"/>
              <w:autoSpaceDE w:val="0"/>
              <w:autoSpaceDN w:val="0"/>
              <w:spacing w:after="0" w:line="240" w:lineRule="auto"/>
              <w:ind w:left="110" w:right="4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групповые, тематические консультации</w:t>
            </w:r>
          </w:p>
        </w:tc>
        <w:tc>
          <w:tcPr>
            <w:tcW w:w="1920" w:type="dxa"/>
            <w:shd w:val="clear" w:color="auto" w:fill="auto"/>
          </w:tcPr>
          <w:p w:rsidR="00683A94" w:rsidRPr="00683A94" w:rsidRDefault="00683A94" w:rsidP="00683A94">
            <w:pPr>
              <w:widowControl w:val="0"/>
              <w:autoSpaceDE w:val="0"/>
              <w:autoSpaceDN w:val="0"/>
              <w:spacing w:after="0" w:line="240" w:lineRule="auto"/>
              <w:ind w:left="110" w:right="23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 отдельному плану-графику</w:t>
            </w:r>
          </w:p>
        </w:tc>
        <w:tc>
          <w:tcPr>
            <w:tcW w:w="1884" w:type="dxa"/>
            <w:shd w:val="clear" w:color="auto" w:fill="auto"/>
          </w:tcPr>
          <w:p w:rsidR="00683A94" w:rsidRPr="00683A94" w:rsidRDefault="00683A94" w:rsidP="00683A94">
            <w:pPr>
              <w:widowControl w:val="0"/>
              <w:autoSpaceDE w:val="0"/>
              <w:autoSpaceDN w:val="0"/>
              <w:spacing w:after="0" w:line="240" w:lineRule="auto"/>
              <w:ind w:left="109" w:right="3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Специалисты ПМПК</w:t>
            </w:r>
          </w:p>
          <w:p w:rsidR="00683A94" w:rsidRPr="00683A94" w:rsidRDefault="00683A94" w:rsidP="00683A94">
            <w:pPr>
              <w:widowControl w:val="0"/>
              <w:autoSpaceDE w:val="0"/>
              <w:autoSpaceDN w:val="0"/>
              <w:spacing w:after="0" w:line="240" w:lineRule="auto"/>
              <w:ind w:left="109" w:right="47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логопед Педагог – психолог Социальный педагог Заместитель директора по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УВР</w:t>
            </w:r>
          </w:p>
        </w:tc>
      </w:tr>
      <w:tr w:rsidR="00683A94" w:rsidRPr="00683A94" w:rsidTr="00683A94">
        <w:trPr>
          <w:trHeight w:val="1379"/>
        </w:trPr>
        <w:tc>
          <w:tcPr>
            <w:tcW w:w="2117" w:type="dxa"/>
            <w:shd w:val="clear" w:color="auto" w:fill="auto"/>
          </w:tcPr>
          <w:p w:rsidR="00683A94" w:rsidRPr="00683A94" w:rsidRDefault="00683A94" w:rsidP="00683A94">
            <w:pPr>
              <w:widowControl w:val="0"/>
              <w:autoSpaceDE w:val="0"/>
              <w:autoSpaceDN w:val="0"/>
              <w:spacing w:after="0" w:line="240" w:lineRule="auto"/>
              <w:ind w:left="110" w:right="16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Консультировани е учащихся по выявленных проблемам,</w:t>
            </w:r>
          </w:p>
          <w:p w:rsidR="00683A94" w:rsidRPr="00683A94" w:rsidRDefault="00683A94" w:rsidP="00683A94">
            <w:pPr>
              <w:widowControl w:val="0"/>
              <w:autoSpaceDE w:val="0"/>
              <w:autoSpaceDN w:val="0"/>
              <w:spacing w:after="0" w:line="264"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оказание</w:t>
            </w:r>
          </w:p>
        </w:tc>
        <w:tc>
          <w:tcPr>
            <w:tcW w:w="1949"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p w:rsidR="00683A94" w:rsidRPr="00683A94" w:rsidRDefault="00683A94" w:rsidP="00683A94">
            <w:pPr>
              <w:widowControl w:val="0"/>
              <w:autoSpaceDE w:val="0"/>
              <w:autoSpaceDN w:val="0"/>
              <w:spacing w:after="0" w:line="270" w:lineRule="atLeast"/>
              <w:ind w:left="108" w:right="27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Рекомендации, приѐмы, упражнения и др. материалы.</w:t>
            </w:r>
          </w:p>
        </w:tc>
        <w:tc>
          <w:tcPr>
            <w:tcW w:w="2023" w:type="dxa"/>
            <w:shd w:val="clear" w:color="auto" w:fill="auto"/>
          </w:tcPr>
          <w:p w:rsidR="00683A94" w:rsidRPr="00683A94" w:rsidRDefault="00683A94" w:rsidP="00683A94">
            <w:pPr>
              <w:widowControl w:val="0"/>
              <w:autoSpaceDE w:val="0"/>
              <w:autoSpaceDN w:val="0"/>
              <w:spacing w:after="0" w:line="268"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Индивидуальные</w:t>
            </w:r>
          </w:p>
          <w:p w:rsidR="00683A94" w:rsidRPr="00683A94" w:rsidRDefault="00683A94" w:rsidP="00683A94">
            <w:pPr>
              <w:widowControl w:val="0"/>
              <w:autoSpaceDE w:val="0"/>
              <w:autoSpaceDN w:val="0"/>
              <w:spacing w:after="0" w:line="240" w:lineRule="auto"/>
              <w:ind w:left="110" w:right="4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групповые, тематические консультации</w:t>
            </w:r>
          </w:p>
        </w:tc>
        <w:tc>
          <w:tcPr>
            <w:tcW w:w="1920" w:type="dxa"/>
            <w:shd w:val="clear" w:color="auto" w:fill="auto"/>
          </w:tcPr>
          <w:p w:rsidR="00683A94" w:rsidRPr="00683A94" w:rsidRDefault="00683A94" w:rsidP="00683A94">
            <w:pPr>
              <w:widowControl w:val="0"/>
              <w:autoSpaceDE w:val="0"/>
              <w:autoSpaceDN w:val="0"/>
              <w:spacing w:after="0" w:line="240" w:lineRule="auto"/>
              <w:ind w:left="110" w:right="23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 отдельному плану-графику</w:t>
            </w:r>
          </w:p>
        </w:tc>
        <w:tc>
          <w:tcPr>
            <w:tcW w:w="1884" w:type="dxa"/>
            <w:shd w:val="clear" w:color="auto" w:fill="auto"/>
          </w:tcPr>
          <w:p w:rsidR="00683A94" w:rsidRPr="00683A94" w:rsidRDefault="00683A94" w:rsidP="00683A94">
            <w:pPr>
              <w:widowControl w:val="0"/>
              <w:autoSpaceDE w:val="0"/>
              <w:autoSpaceDN w:val="0"/>
              <w:spacing w:after="0" w:line="240" w:lineRule="auto"/>
              <w:ind w:left="109" w:right="3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Специалисты ПМПК</w:t>
            </w:r>
          </w:p>
          <w:p w:rsidR="00683A94" w:rsidRPr="00683A94" w:rsidRDefault="00683A94" w:rsidP="00CF7F86">
            <w:pPr>
              <w:widowControl w:val="0"/>
              <w:autoSpaceDE w:val="0"/>
              <w:autoSpaceDN w:val="0"/>
              <w:spacing w:after="0" w:line="270" w:lineRule="atLeast"/>
              <w:ind w:left="109" w:right="73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Логопед Педагог – психолог        </w:t>
            </w:r>
          </w:p>
        </w:tc>
      </w:tr>
    </w:tbl>
    <w:p w:rsidR="00683A94" w:rsidRPr="00683A94" w:rsidRDefault="00683A94" w:rsidP="00683A94">
      <w:pPr>
        <w:widowControl w:val="0"/>
        <w:autoSpaceDE w:val="0"/>
        <w:autoSpaceDN w:val="0"/>
        <w:spacing w:after="0" w:line="270" w:lineRule="atLeast"/>
        <w:rPr>
          <w:rFonts w:ascii="Times New Roman" w:eastAsia="Times New Roman" w:hAnsi="Times New Roman"/>
          <w:sz w:val="24"/>
          <w:lang w:eastAsia="ru-RU" w:bidi="ru-RU"/>
        </w:rPr>
        <w:sectPr w:rsidR="00683A94" w:rsidRPr="00683A94">
          <w:footerReference w:type="default" r:id="rId47"/>
          <w:pgSz w:w="11920" w:h="16850"/>
          <w:pgMar w:top="540" w:right="0" w:bottom="280" w:left="880" w:header="0" w:footer="0" w:gutter="0"/>
          <w:cols w:space="720"/>
        </w:sectPr>
      </w:pP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7"/>
        <w:gridCol w:w="1949"/>
        <w:gridCol w:w="2023"/>
        <w:gridCol w:w="1920"/>
        <w:gridCol w:w="1884"/>
      </w:tblGrid>
      <w:tr w:rsidR="00683A94" w:rsidRPr="00683A94" w:rsidTr="00683A94">
        <w:trPr>
          <w:trHeight w:val="1380"/>
        </w:trPr>
        <w:tc>
          <w:tcPr>
            <w:tcW w:w="2117" w:type="dxa"/>
            <w:shd w:val="clear" w:color="auto" w:fill="auto"/>
          </w:tcPr>
          <w:p w:rsidR="00683A94" w:rsidRPr="00683A94" w:rsidRDefault="00683A94" w:rsidP="00683A94">
            <w:pPr>
              <w:widowControl w:val="0"/>
              <w:autoSpaceDE w:val="0"/>
              <w:autoSpaceDN w:val="0"/>
              <w:spacing w:after="0" w:line="240" w:lineRule="auto"/>
              <w:ind w:left="110" w:right="55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превентивной помощи</w:t>
            </w:r>
          </w:p>
        </w:tc>
        <w:tc>
          <w:tcPr>
            <w:tcW w:w="1949" w:type="dxa"/>
            <w:shd w:val="clear" w:color="auto" w:fill="auto"/>
          </w:tcPr>
          <w:p w:rsidR="00683A94" w:rsidRPr="00683A94" w:rsidRDefault="00683A94" w:rsidP="00683A94">
            <w:pPr>
              <w:widowControl w:val="0"/>
              <w:autoSpaceDE w:val="0"/>
              <w:autoSpaceDN w:val="0"/>
              <w:spacing w:after="0" w:line="240" w:lineRule="auto"/>
              <w:ind w:left="108" w:right="18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 Разработка плана консультативно й работы с</w:t>
            </w:r>
          </w:p>
          <w:p w:rsidR="00683A94" w:rsidRPr="00683A94" w:rsidRDefault="00683A94" w:rsidP="00683A94">
            <w:pPr>
              <w:widowControl w:val="0"/>
              <w:autoSpaceDE w:val="0"/>
              <w:autoSpaceDN w:val="0"/>
              <w:spacing w:after="0" w:line="264"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учащимся</w:t>
            </w:r>
          </w:p>
        </w:tc>
        <w:tc>
          <w:tcPr>
            <w:tcW w:w="2023"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92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884" w:type="dxa"/>
            <w:shd w:val="clear" w:color="auto" w:fill="auto"/>
          </w:tcPr>
          <w:p w:rsidR="00683A94" w:rsidRPr="00683A94" w:rsidRDefault="00683A94" w:rsidP="00683A94">
            <w:pPr>
              <w:widowControl w:val="0"/>
              <w:autoSpaceDE w:val="0"/>
              <w:autoSpaceDN w:val="0"/>
              <w:spacing w:after="0" w:line="240" w:lineRule="auto"/>
              <w:ind w:left="109" w:right="45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Социальный педагог Заместитель директора</w:t>
            </w:r>
          </w:p>
          <w:p w:rsidR="00683A94" w:rsidRPr="00683A94" w:rsidRDefault="00683A94" w:rsidP="00683A94">
            <w:pPr>
              <w:widowControl w:val="0"/>
              <w:autoSpaceDE w:val="0"/>
              <w:autoSpaceDN w:val="0"/>
              <w:spacing w:after="0" w:line="264"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 УВР</w:t>
            </w:r>
          </w:p>
        </w:tc>
      </w:tr>
      <w:tr w:rsidR="00683A94" w:rsidRPr="00683A94" w:rsidTr="00683A94">
        <w:trPr>
          <w:trHeight w:val="272"/>
        </w:trPr>
        <w:tc>
          <w:tcPr>
            <w:tcW w:w="2117"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Консультировани</w:t>
            </w:r>
          </w:p>
        </w:tc>
        <w:tc>
          <w:tcPr>
            <w:tcW w:w="1949" w:type="dxa"/>
            <w:tcBorders>
              <w:bottom w:val="nil"/>
            </w:tcBorders>
            <w:shd w:val="clear" w:color="auto" w:fill="auto"/>
          </w:tcPr>
          <w:p w:rsidR="00683A94" w:rsidRPr="00683A94" w:rsidRDefault="00683A94" w:rsidP="00683A94">
            <w:pPr>
              <w:widowControl w:val="0"/>
              <w:autoSpaceDE w:val="0"/>
              <w:autoSpaceDN w:val="0"/>
              <w:spacing w:after="0" w:line="253"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2023"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Индивидуальные</w:t>
            </w:r>
          </w:p>
        </w:tc>
        <w:tc>
          <w:tcPr>
            <w:tcW w:w="1920" w:type="dxa"/>
            <w:tcBorders>
              <w:bottom w:val="nil"/>
            </w:tcBorders>
            <w:shd w:val="clear" w:color="auto" w:fill="auto"/>
          </w:tcPr>
          <w:p w:rsidR="00683A94" w:rsidRPr="00683A94" w:rsidRDefault="00683A94" w:rsidP="00683A94">
            <w:pPr>
              <w:widowControl w:val="0"/>
              <w:autoSpaceDE w:val="0"/>
              <w:autoSpaceDN w:val="0"/>
              <w:spacing w:after="0" w:line="253"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 отдельному</w:t>
            </w:r>
          </w:p>
        </w:tc>
        <w:tc>
          <w:tcPr>
            <w:tcW w:w="1884" w:type="dxa"/>
            <w:tcBorders>
              <w:bottom w:val="nil"/>
            </w:tcBorders>
            <w:shd w:val="clear" w:color="auto" w:fill="auto"/>
          </w:tcPr>
          <w:p w:rsidR="00683A94" w:rsidRPr="00683A94" w:rsidRDefault="00683A94" w:rsidP="00683A94">
            <w:pPr>
              <w:widowControl w:val="0"/>
              <w:autoSpaceDE w:val="0"/>
              <w:autoSpaceDN w:val="0"/>
              <w:spacing w:after="0" w:line="253"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Специалисты</w:t>
            </w:r>
          </w:p>
        </w:tc>
      </w:tr>
      <w:tr w:rsidR="00683A94" w:rsidRPr="00683A94" w:rsidTr="00683A94">
        <w:trPr>
          <w:trHeight w:val="276"/>
        </w:trPr>
        <w:tc>
          <w:tcPr>
            <w:tcW w:w="211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е родителей по</w:t>
            </w:r>
          </w:p>
        </w:tc>
        <w:tc>
          <w:tcPr>
            <w:tcW w:w="1949"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Рекомендации,</w:t>
            </w:r>
          </w:p>
        </w:tc>
        <w:tc>
          <w:tcPr>
            <w:tcW w:w="2023"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групповые,</w:t>
            </w:r>
          </w:p>
        </w:tc>
        <w:tc>
          <w:tcPr>
            <w:tcW w:w="1920"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плану-графику</w:t>
            </w:r>
          </w:p>
        </w:tc>
        <w:tc>
          <w:tcPr>
            <w:tcW w:w="1884"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ПМПК</w:t>
            </w:r>
          </w:p>
        </w:tc>
      </w:tr>
      <w:tr w:rsidR="00683A94" w:rsidRPr="00683A94" w:rsidTr="00683A94">
        <w:trPr>
          <w:trHeight w:val="275"/>
        </w:trPr>
        <w:tc>
          <w:tcPr>
            <w:tcW w:w="211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вопросам</w:t>
            </w:r>
          </w:p>
        </w:tc>
        <w:tc>
          <w:tcPr>
            <w:tcW w:w="1949"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приѐмы,</w:t>
            </w:r>
          </w:p>
        </w:tc>
        <w:tc>
          <w:tcPr>
            <w:tcW w:w="2023"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тематические</w:t>
            </w:r>
          </w:p>
        </w:tc>
        <w:tc>
          <w:tcPr>
            <w:tcW w:w="192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884"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логопед</w:t>
            </w:r>
          </w:p>
        </w:tc>
      </w:tr>
      <w:tr w:rsidR="00683A94" w:rsidRPr="00683A94" w:rsidTr="00683A94">
        <w:trPr>
          <w:trHeight w:val="275"/>
        </w:trPr>
        <w:tc>
          <w:tcPr>
            <w:tcW w:w="211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инклюзивного</w:t>
            </w:r>
          </w:p>
        </w:tc>
        <w:tc>
          <w:tcPr>
            <w:tcW w:w="1949"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упражнения и</w:t>
            </w:r>
          </w:p>
        </w:tc>
        <w:tc>
          <w:tcPr>
            <w:tcW w:w="2023"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консультации</w:t>
            </w:r>
          </w:p>
        </w:tc>
        <w:tc>
          <w:tcPr>
            <w:tcW w:w="192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884"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 –</w:t>
            </w:r>
          </w:p>
        </w:tc>
      </w:tr>
      <w:tr w:rsidR="00683A94" w:rsidRPr="00683A94" w:rsidTr="00683A94">
        <w:trPr>
          <w:trHeight w:val="276"/>
        </w:trPr>
        <w:tc>
          <w:tcPr>
            <w:tcW w:w="211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образования,</w:t>
            </w:r>
          </w:p>
        </w:tc>
        <w:tc>
          <w:tcPr>
            <w:tcW w:w="1949"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др. материалы.</w:t>
            </w:r>
          </w:p>
        </w:tc>
        <w:tc>
          <w:tcPr>
            <w:tcW w:w="202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92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884"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психолог</w:t>
            </w:r>
          </w:p>
        </w:tc>
      </w:tr>
      <w:tr w:rsidR="00683A94" w:rsidRPr="00683A94" w:rsidTr="00683A94">
        <w:trPr>
          <w:trHeight w:val="275"/>
        </w:trPr>
        <w:tc>
          <w:tcPr>
            <w:tcW w:w="211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выбора стратегии</w:t>
            </w:r>
          </w:p>
        </w:tc>
        <w:tc>
          <w:tcPr>
            <w:tcW w:w="1949"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 Разработка</w:t>
            </w:r>
          </w:p>
        </w:tc>
        <w:tc>
          <w:tcPr>
            <w:tcW w:w="202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92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884"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Социальный</w:t>
            </w:r>
          </w:p>
        </w:tc>
      </w:tr>
      <w:tr w:rsidR="00683A94" w:rsidRPr="00683A94" w:rsidTr="00683A94">
        <w:trPr>
          <w:trHeight w:val="276"/>
        </w:trPr>
        <w:tc>
          <w:tcPr>
            <w:tcW w:w="211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воспитания,</w:t>
            </w:r>
          </w:p>
        </w:tc>
        <w:tc>
          <w:tcPr>
            <w:tcW w:w="1949"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плана</w:t>
            </w:r>
          </w:p>
        </w:tc>
        <w:tc>
          <w:tcPr>
            <w:tcW w:w="202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92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884"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w:t>
            </w:r>
          </w:p>
        </w:tc>
      </w:tr>
      <w:tr w:rsidR="00683A94" w:rsidRPr="00683A94" w:rsidTr="00683A94">
        <w:trPr>
          <w:trHeight w:val="275"/>
        </w:trPr>
        <w:tc>
          <w:tcPr>
            <w:tcW w:w="211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психолого-</w:t>
            </w:r>
          </w:p>
        </w:tc>
        <w:tc>
          <w:tcPr>
            <w:tcW w:w="1949"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консультативно</w:t>
            </w:r>
          </w:p>
        </w:tc>
        <w:tc>
          <w:tcPr>
            <w:tcW w:w="202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92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884"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Заместитель</w:t>
            </w:r>
          </w:p>
        </w:tc>
      </w:tr>
      <w:tr w:rsidR="00683A94" w:rsidRPr="00683A94" w:rsidTr="00683A94">
        <w:trPr>
          <w:trHeight w:val="275"/>
        </w:trPr>
        <w:tc>
          <w:tcPr>
            <w:tcW w:w="211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физиологическим</w:t>
            </w:r>
          </w:p>
        </w:tc>
        <w:tc>
          <w:tcPr>
            <w:tcW w:w="1949"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й работы с</w:t>
            </w:r>
          </w:p>
        </w:tc>
        <w:tc>
          <w:tcPr>
            <w:tcW w:w="202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92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884"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директора</w:t>
            </w:r>
          </w:p>
        </w:tc>
      </w:tr>
      <w:tr w:rsidR="00683A94" w:rsidRPr="00683A94" w:rsidTr="00683A94">
        <w:trPr>
          <w:trHeight w:val="276"/>
        </w:trPr>
        <w:tc>
          <w:tcPr>
            <w:tcW w:w="2117"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особенностям</w:t>
            </w:r>
          </w:p>
        </w:tc>
        <w:tc>
          <w:tcPr>
            <w:tcW w:w="1949"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родителями</w:t>
            </w:r>
          </w:p>
        </w:tc>
        <w:tc>
          <w:tcPr>
            <w:tcW w:w="2023"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920"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884" w:type="dxa"/>
            <w:tcBorders>
              <w:top w:val="nil"/>
              <w:bottom w:val="nil"/>
            </w:tcBorders>
            <w:shd w:val="clear" w:color="auto" w:fill="auto"/>
          </w:tcPr>
          <w:p w:rsidR="00683A94" w:rsidRPr="00683A94" w:rsidRDefault="00683A94" w:rsidP="00683A94">
            <w:pPr>
              <w:widowControl w:val="0"/>
              <w:autoSpaceDE w:val="0"/>
              <w:autoSpaceDN w:val="0"/>
              <w:spacing w:after="0" w:line="256"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 УВР</w:t>
            </w:r>
          </w:p>
        </w:tc>
      </w:tr>
      <w:tr w:rsidR="00683A94" w:rsidRPr="00683A94" w:rsidTr="00683A94">
        <w:trPr>
          <w:trHeight w:val="278"/>
        </w:trPr>
        <w:tc>
          <w:tcPr>
            <w:tcW w:w="2117" w:type="dxa"/>
            <w:tcBorders>
              <w:top w:val="nil"/>
            </w:tcBorders>
            <w:shd w:val="clear" w:color="auto" w:fill="auto"/>
          </w:tcPr>
          <w:p w:rsidR="00683A94" w:rsidRPr="00683A94" w:rsidRDefault="00683A94" w:rsidP="00683A94">
            <w:pPr>
              <w:widowControl w:val="0"/>
              <w:autoSpaceDE w:val="0"/>
              <w:autoSpaceDN w:val="0"/>
              <w:spacing w:after="0" w:line="259"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детей</w:t>
            </w:r>
          </w:p>
        </w:tc>
        <w:tc>
          <w:tcPr>
            <w:tcW w:w="1949"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023"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920"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884"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bl>
    <w:p w:rsidR="00683A94" w:rsidRPr="00683A94" w:rsidRDefault="00683A94" w:rsidP="00683A94">
      <w:pPr>
        <w:widowControl w:val="0"/>
        <w:autoSpaceDE w:val="0"/>
        <w:autoSpaceDN w:val="0"/>
        <w:spacing w:before="10" w:after="0" w:line="240" w:lineRule="auto"/>
        <w:rPr>
          <w:rFonts w:ascii="Times New Roman" w:eastAsia="Times New Roman" w:hAnsi="Times New Roman"/>
          <w:sz w:val="15"/>
          <w:szCs w:val="24"/>
          <w:lang w:eastAsia="ru-RU" w:bidi="ru-RU"/>
        </w:rPr>
      </w:pPr>
    </w:p>
    <w:p w:rsidR="00683A94" w:rsidRPr="00683A94" w:rsidRDefault="00683A94" w:rsidP="00683A94">
      <w:pPr>
        <w:widowControl w:val="0"/>
        <w:autoSpaceDE w:val="0"/>
        <w:autoSpaceDN w:val="0"/>
        <w:spacing w:before="90" w:after="0" w:line="274" w:lineRule="exact"/>
        <w:ind w:left="253"/>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Информационно – просветительский модуль</w:t>
      </w:r>
    </w:p>
    <w:p w:rsidR="00683A94" w:rsidRPr="00683A94" w:rsidRDefault="00683A94" w:rsidP="00683A94">
      <w:pPr>
        <w:widowControl w:val="0"/>
        <w:autoSpaceDE w:val="0"/>
        <w:autoSpaceDN w:val="0"/>
        <w:spacing w:after="6" w:line="240" w:lineRule="auto"/>
        <w:ind w:left="253" w:right="927"/>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Цель:</w:t>
      </w:r>
      <w:r w:rsidRPr="00683A94">
        <w:rPr>
          <w:rFonts w:ascii="Times New Roman" w:eastAsia="Times New Roman" w:hAnsi="Times New Roman"/>
          <w:sz w:val="24"/>
          <w:szCs w:val="24"/>
          <w:lang w:eastAsia="ru-RU" w:bidi="ru-RU"/>
        </w:rPr>
        <w:t>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004"/>
        <w:gridCol w:w="2170"/>
        <w:gridCol w:w="2024"/>
        <w:gridCol w:w="1928"/>
      </w:tblGrid>
      <w:tr w:rsidR="00683A94" w:rsidRPr="00683A94" w:rsidTr="00683A94">
        <w:trPr>
          <w:trHeight w:val="940"/>
        </w:trPr>
        <w:tc>
          <w:tcPr>
            <w:tcW w:w="2444" w:type="dxa"/>
            <w:shd w:val="clear" w:color="auto" w:fill="auto"/>
          </w:tcPr>
          <w:p w:rsidR="00683A94" w:rsidRPr="00683A94" w:rsidRDefault="00683A94" w:rsidP="00683A94">
            <w:pPr>
              <w:widowControl w:val="0"/>
              <w:autoSpaceDE w:val="0"/>
              <w:autoSpaceDN w:val="0"/>
              <w:spacing w:after="0" w:line="240" w:lineRule="auto"/>
              <w:ind w:left="427" w:right="415" w:hanging="2"/>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Задачи (направления) деятельности</w:t>
            </w:r>
          </w:p>
        </w:tc>
        <w:tc>
          <w:tcPr>
            <w:tcW w:w="2004" w:type="dxa"/>
            <w:shd w:val="clear" w:color="auto" w:fill="auto"/>
          </w:tcPr>
          <w:p w:rsidR="00683A94" w:rsidRPr="00683A94" w:rsidRDefault="00683A94" w:rsidP="00683A94">
            <w:pPr>
              <w:widowControl w:val="0"/>
              <w:autoSpaceDE w:val="0"/>
              <w:autoSpaceDN w:val="0"/>
              <w:spacing w:after="0" w:line="240" w:lineRule="auto"/>
              <w:ind w:left="372" w:right="203" w:hanging="137"/>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Планируемые результаты</w:t>
            </w:r>
          </w:p>
        </w:tc>
        <w:tc>
          <w:tcPr>
            <w:tcW w:w="2170" w:type="dxa"/>
            <w:shd w:val="clear" w:color="auto" w:fill="auto"/>
          </w:tcPr>
          <w:p w:rsidR="00683A94" w:rsidRPr="00683A94" w:rsidRDefault="00683A94" w:rsidP="00683A94">
            <w:pPr>
              <w:widowControl w:val="0"/>
              <w:autoSpaceDE w:val="0"/>
              <w:autoSpaceDN w:val="0"/>
              <w:spacing w:after="0" w:line="240" w:lineRule="auto"/>
              <w:ind w:left="322" w:right="255" w:hanging="56"/>
              <w:jc w:val="both"/>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Виды и формы деятельности, мероприятия</w:t>
            </w:r>
          </w:p>
        </w:tc>
        <w:tc>
          <w:tcPr>
            <w:tcW w:w="2024" w:type="dxa"/>
            <w:shd w:val="clear" w:color="auto" w:fill="auto"/>
          </w:tcPr>
          <w:p w:rsidR="00683A94" w:rsidRPr="00683A94" w:rsidRDefault="00683A94" w:rsidP="00683A94">
            <w:pPr>
              <w:widowControl w:val="0"/>
              <w:autoSpaceDE w:val="0"/>
              <w:autoSpaceDN w:val="0"/>
              <w:spacing w:after="0" w:line="240" w:lineRule="auto"/>
              <w:ind w:left="151" w:right="139" w:firstLine="1"/>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Сроки (периодичность в течение года)</w:t>
            </w:r>
          </w:p>
        </w:tc>
        <w:tc>
          <w:tcPr>
            <w:tcW w:w="1928" w:type="dxa"/>
            <w:shd w:val="clear" w:color="auto" w:fill="auto"/>
          </w:tcPr>
          <w:p w:rsidR="00683A94" w:rsidRPr="00683A94" w:rsidRDefault="00683A94" w:rsidP="00683A94">
            <w:pPr>
              <w:widowControl w:val="0"/>
              <w:autoSpaceDE w:val="0"/>
              <w:autoSpaceDN w:val="0"/>
              <w:spacing w:after="0" w:line="273" w:lineRule="exact"/>
              <w:ind w:left="119"/>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Ответственные</w:t>
            </w:r>
          </w:p>
        </w:tc>
      </w:tr>
      <w:tr w:rsidR="00683A94" w:rsidRPr="00683A94" w:rsidTr="00683A94">
        <w:trPr>
          <w:trHeight w:val="2760"/>
        </w:trPr>
        <w:tc>
          <w:tcPr>
            <w:tcW w:w="2444" w:type="dxa"/>
            <w:shd w:val="clear" w:color="auto" w:fill="auto"/>
          </w:tcPr>
          <w:p w:rsidR="00683A94" w:rsidRPr="00683A94" w:rsidRDefault="00683A94" w:rsidP="00683A94">
            <w:pPr>
              <w:widowControl w:val="0"/>
              <w:autoSpaceDE w:val="0"/>
              <w:autoSpaceDN w:val="0"/>
              <w:spacing w:after="0" w:line="240" w:lineRule="auto"/>
              <w:ind w:left="108" w:right="13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Информирование родителей (законных представителей) по медицинским, социальным, правовым и другим вопросам</w:t>
            </w:r>
          </w:p>
        </w:tc>
        <w:tc>
          <w:tcPr>
            <w:tcW w:w="2004" w:type="dxa"/>
            <w:shd w:val="clear" w:color="auto" w:fill="auto"/>
          </w:tcPr>
          <w:p w:rsidR="00683A94" w:rsidRPr="00683A94" w:rsidRDefault="00683A94" w:rsidP="00683A94">
            <w:pPr>
              <w:widowControl w:val="0"/>
              <w:autoSpaceDE w:val="0"/>
              <w:autoSpaceDN w:val="0"/>
              <w:spacing w:after="0" w:line="240" w:lineRule="auto"/>
              <w:ind w:left="110" w:right="26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Организация работы семинаров, тренингов… по вопросам инклюзивного образования</w:t>
            </w:r>
          </w:p>
        </w:tc>
        <w:tc>
          <w:tcPr>
            <w:tcW w:w="2170" w:type="dxa"/>
            <w:shd w:val="clear" w:color="auto" w:fill="auto"/>
          </w:tcPr>
          <w:p w:rsidR="00683A94" w:rsidRPr="00683A94" w:rsidRDefault="00683A94" w:rsidP="00683A94">
            <w:pPr>
              <w:widowControl w:val="0"/>
              <w:autoSpaceDE w:val="0"/>
              <w:autoSpaceDN w:val="0"/>
              <w:spacing w:after="0" w:line="240" w:lineRule="auto"/>
              <w:ind w:left="108" w:right="17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Информационные мероприятия</w:t>
            </w:r>
          </w:p>
        </w:tc>
        <w:tc>
          <w:tcPr>
            <w:tcW w:w="2024" w:type="dxa"/>
            <w:shd w:val="clear" w:color="auto" w:fill="auto"/>
          </w:tcPr>
          <w:p w:rsidR="00683A94" w:rsidRPr="00683A94" w:rsidRDefault="00683A94" w:rsidP="00683A94">
            <w:pPr>
              <w:widowControl w:val="0"/>
              <w:autoSpaceDE w:val="0"/>
              <w:autoSpaceDN w:val="0"/>
              <w:spacing w:after="0" w:line="240" w:lineRule="auto"/>
              <w:ind w:left="110" w:right="34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 отдельному плану-графику</w:t>
            </w:r>
          </w:p>
        </w:tc>
        <w:tc>
          <w:tcPr>
            <w:tcW w:w="1928" w:type="dxa"/>
            <w:shd w:val="clear" w:color="auto" w:fill="auto"/>
          </w:tcPr>
          <w:p w:rsidR="00683A94" w:rsidRPr="00683A94" w:rsidRDefault="00683A94" w:rsidP="00683A94">
            <w:pPr>
              <w:widowControl w:val="0"/>
              <w:autoSpaceDE w:val="0"/>
              <w:autoSpaceDN w:val="0"/>
              <w:spacing w:after="0" w:line="240" w:lineRule="auto"/>
              <w:ind w:left="107" w:right="41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Специалисты ПМПК</w:t>
            </w:r>
          </w:p>
          <w:p w:rsidR="00683A94" w:rsidRPr="00683A94" w:rsidRDefault="00683A94" w:rsidP="00683A94">
            <w:pPr>
              <w:widowControl w:val="0"/>
              <w:autoSpaceDE w:val="0"/>
              <w:autoSpaceDN w:val="0"/>
              <w:spacing w:after="0" w:line="240" w:lineRule="auto"/>
              <w:ind w:left="107" w:right="50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логопед Педагог – психолог Социальный педагог Заместитель директора</w:t>
            </w:r>
          </w:p>
          <w:p w:rsidR="00683A94" w:rsidRPr="00683A94" w:rsidRDefault="00683A94" w:rsidP="00683A94">
            <w:pPr>
              <w:widowControl w:val="0"/>
              <w:autoSpaceDE w:val="0"/>
              <w:autoSpaceDN w:val="0"/>
              <w:spacing w:after="0" w:line="264" w:lineRule="exact"/>
              <w:ind w:left="16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 УВР</w:t>
            </w:r>
          </w:p>
        </w:tc>
      </w:tr>
      <w:tr w:rsidR="00683A94" w:rsidRPr="00683A94" w:rsidTr="00683A94">
        <w:trPr>
          <w:trHeight w:val="3312"/>
        </w:trPr>
        <w:tc>
          <w:tcPr>
            <w:tcW w:w="2444" w:type="dxa"/>
            <w:shd w:val="clear" w:color="auto" w:fill="auto"/>
          </w:tcPr>
          <w:p w:rsidR="00683A94" w:rsidRPr="00683A94" w:rsidRDefault="00683A94" w:rsidP="00683A94">
            <w:pPr>
              <w:widowControl w:val="0"/>
              <w:autoSpaceDE w:val="0"/>
              <w:autoSpaceDN w:val="0"/>
              <w:spacing w:after="0" w:line="240" w:lineRule="auto"/>
              <w:ind w:left="108" w:right="31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Психолого- педагогическое просвещение педагогических работников по вопросам развития, обучения и воспитания данной категории детей</w:t>
            </w:r>
          </w:p>
        </w:tc>
        <w:tc>
          <w:tcPr>
            <w:tcW w:w="2004" w:type="dxa"/>
            <w:shd w:val="clear" w:color="auto" w:fill="auto"/>
          </w:tcPr>
          <w:p w:rsidR="00683A94" w:rsidRPr="00683A94" w:rsidRDefault="00683A94" w:rsidP="00683A94">
            <w:pPr>
              <w:widowControl w:val="0"/>
              <w:autoSpaceDE w:val="0"/>
              <w:autoSpaceDN w:val="0"/>
              <w:spacing w:after="0" w:line="240" w:lineRule="auto"/>
              <w:ind w:left="110" w:right="2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Организация методических мероприятий по вопросам инклюзивного образования</w:t>
            </w:r>
          </w:p>
        </w:tc>
        <w:tc>
          <w:tcPr>
            <w:tcW w:w="2170" w:type="dxa"/>
            <w:shd w:val="clear" w:color="auto" w:fill="auto"/>
          </w:tcPr>
          <w:p w:rsidR="00683A94" w:rsidRPr="00683A94" w:rsidRDefault="00683A94" w:rsidP="00683A94">
            <w:pPr>
              <w:widowControl w:val="0"/>
              <w:autoSpaceDE w:val="0"/>
              <w:autoSpaceDN w:val="0"/>
              <w:spacing w:after="0" w:line="240" w:lineRule="auto"/>
              <w:ind w:left="108" w:right="17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Информационные мероприятия</w:t>
            </w:r>
          </w:p>
        </w:tc>
        <w:tc>
          <w:tcPr>
            <w:tcW w:w="2024" w:type="dxa"/>
            <w:shd w:val="clear" w:color="auto" w:fill="auto"/>
          </w:tcPr>
          <w:p w:rsidR="00683A94" w:rsidRPr="00683A94" w:rsidRDefault="00683A94" w:rsidP="00683A94">
            <w:pPr>
              <w:widowControl w:val="0"/>
              <w:autoSpaceDE w:val="0"/>
              <w:autoSpaceDN w:val="0"/>
              <w:spacing w:after="0" w:line="240" w:lineRule="auto"/>
              <w:ind w:left="110" w:right="282" w:firstLine="6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 отдельному плану-графику</w:t>
            </w:r>
          </w:p>
        </w:tc>
        <w:tc>
          <w:tcPr>
            <w:tcW w:w="1928" w:type="dxa"/>
            <w:shd w:val="clear" w:color="auto" w:fill="auto"/>
          </w:tcPr>
          <w:p w:rsidR="00683A94" w:rsidRPr="00683A94" w:rsidRDefault="00683A94" w:rsidP="00683A94">
            <w:pPr>
              <w:widowControl w:val="0"/>
              <w:autoSpaceDE w:val="0"/>
              <w:autoSpaceDN w:val="0"/>
              <w:spacing w:after="0" w:line="240" w:lineRule="auto"/>
              <w:ind w:left="107" w:right="422"/>
              <w:rPr>
                <w:rFonts w:ascii="Times New Roman" w:eastAsia="Times New Roman" w:hAnsi="Times New Roman"/>
                <w:sz w:val="24"/>
                <w:lang w:eastAsia="ru-RU" w:bidi="ru-RU"/>
              </w:rPr>
            </w:pPr>
            <w:r w:rsidRPr="00683A94">
              <w:rPr>
                <w:rFonts w:ascii="Times New Roman" w:eastAsia="Times New Roman" w:hAnsi="Times New Roman"/>
                <w:spacing w:val="-1"/>
                <w:sz w:val="24"/>
                <w:lang w:eastAsia="ru-RU" w:bidi="ru-RU"/>
              </w:rPr>
              <w:t xml:space="preserve">Специалисты </w:t>
            </w:r>
            <w:r w:rsidRPr="00683A94">
              <w:rPr>
                <w:rFonts w:ascii="Times New Roman" w:eastAsia="Times New Roman" w:hAnsi="Times New Roman"/>
                <w:sz w:val="24"/>
                <w:lang w:eastAsia="ru-RU" w:bidi="ru-RU"/>
              </w:rPr>
              <w:t>ПМПК</w:t>
            </w:r>
          </w:p>
          <w:p w:rsidR="00683A94" w:rsidRPr="00683A94" w:rsidRDefault="00683A94" w:rsidP="00683A94">
            <w:pPr>
              <w:widowControl w:val="0"/>
              <w:autoSpaceDE w:val="0"/>
              <w:autoSpaceDN w:val="0"/>
              <w:spacing w:after="0" w:line="240" w:lineRule="auto"/>
              <w:ind w:left="107" w:right="51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Логопед Педагог – психолог Социальный педагог Заместитель директора по УВР другие</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организации</w:t>
            </w:r>
          </w:p>
        </w:tc>
      </w:tr>
    </w:tbl>
    <w:p w:rsidR="00683A94" w:rsidRPr="00683A94" w:rsidRDefault="00683A94" w:rsidP="00683A94">
      <w:pPr>
        <w:widowControl w:val="0"/>
        <w:autoSpaceDE w:val="0"/>
        <w:autoSpaceDN w:val="0"/>
        <w:spacing w:after="0" w:line="270" w:lineRule="exact"/>
        <w:ind w:left="253"/>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Описание специальных условий обучения</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 целью организации условий обучения детей данной категории в школе имеются: логопедический кабинет, кабинет психолога, медицинский кабинет. Работают специалисты: логопед, психолог, социальный педагог.</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Основным механизмом взаимодействия и реализации коррекционных мероприятий является психолого-медико-педагогическая комиссия. С детьми данной группы работает социальный педагог, который тесно взаимодействует с семьей. Классные руководители, психолог, логопед отслеживают динамику развития и достижений обучающихся через карты динамического наблюдения. Учителя–предметники, планируя тематические блоки, ориентируются на индивидуальные</w:t>
      </w:r>
      <w:r w:rsidRPr="00683A94">
        <w:rPr>
          <w:rFonts w:ascii="Times New Roman" w:eastAsia="Times New Roman" w:hAnsi="Times New Roman"/>
          <w:spacing w:val="48"/>
          <w:sz w:val="24"/>
          <w:szCs w:val="24"/>
          <w:lang w:eastAsia="ru-RU" w:bidi="ru-RU"/>
        </w:rPr>
        <w:t xml:space="preserve"> </w:t>
      </w:r>
      <w:r w:rsidRPr="00683A94">
        <w:rPr>
          <w:rFonts w:ascii="Times New Roman" w:eastAsia="Times New Roman" w:hAnsi="Times New Roman"/>
          <w:sz w:val="24"/>
          <w:szCs w:val="24"/>
          <w:lang w:eastAsia="ru-RU" w:bidi="ru-RU"/>
        </w:rPr>
        <w:t>особенности</w:t>
      </w:r>
      <w:r w:rsidRPr="00683A94">
        <w:rPr>
          <w:rFonts w:ascii="Times New Roman" w:eastAsia="Times New Roman" w:hAnsi="Times New Roman"/>
          <w:spacing w:val="50"/>
          <w:sz w:val="24"/>
          <w:szCs w:val="24"/>
          <w:lang w:eastAsia="ru-RU" w:bidi="ru-RU"/>
        </w:rPr>
        <w:t xml:space="preserve"> </w:t>
      </w:r>
      <w:r w:rsidRPr="00683A94">
        <w:rPr>
          <w:rFonts w:ascii="Times New Roman" w:eastAsia="Times New Roman" w:hAnsi="Times New Roman"/>
          <w:sz w:val="24"/>
          <w:szCs w:val="24"/>
          <w:lang w:eastAsia="ru-RU" w:bidi="ru-RU"/>
        </w:rPr>
        <w:t>обучающихся</w:t>
      </w:r>
      <w:r w:rsidRPr="00683A94">
        <w:rPr>
          <w:rFonts w:ascii="Times New Roman" w:eastAsia="Times New Roman" w:hAnsi="Times New Roman"/>
          <w:spacing w:val="49"/>
          <w:sz w:val="24"/>
          <w:szCs w:val="24"/>
          <w:lang w:eastAsia="ru-RU" w:bidi="ru-RU"/>
        </w:rPr>
        <w:t xml:space="preserve"> </w:t>
      </w:r>
      <w:r w:rsidRPr="00683A94">
        <w:rPr>
          <w:rFonts w:ascii="Times New Roman" w:eastAsia="Times New Roman" w:hAnsi="Times New Roman"/>
          <w:sz w:val="24"/>
          <w:szCs w:val="24"/>
          <w:lang w:eastAsia="ru-RU" w:bidi="ru-RU"/>
        </w:rPr>
        <w:t>данной</w:t>
      </w:r>
      <w:r w:rsidRPr="00683A94">
        <w:rPr>
          <w:rFonts w:ascii="Times New Roman" w:eastAsia="Times New Roman" w:hAnsi="Times New Roman"/>
          <w:spacing w:val="50"/>
          <w:sz w:val="24"/>
          <w:szCs w:val="24"/>
          <w:lang w:eastAsia="ru-RU" w:bidi="ru-RU"/>
        </w:rPr>
        <w:t xml:space="preserve"> </w:t>
      </w:r>
      <w:r w:rsidRPr="00683A94">
        <w:rPr>
          <w:rFonts w:ascii="Times New Roman" w:eastAsia="Times New Roman" w:hAnsi="Times New Roman"/>
          <w:sz w:val="24"/>
          <w:szCs w:val="24"/>
          <w:lang w:eastAsia="ru-RU" w:bidi="ru-RU"/>
        </w:rPr>
        <w:t>группы,</w:t>
      </w:r>
      <w:r w:rsidRPr="00683A94">
        <w:rPr>
          <w:rFonts w:ascii="Times New Roman" w:eastAsia="Times New Roman" w:hAnsi="Times New Roman"/>
          <w:spacing w:val="49"/>
          <w:sz w:val="24"/>
          <w:szCs w:val="24"/>
          <w:lang w:eastAsia="ru-RU" w:bidi="ru-RU"/>
        </w:rPr>
        <w:t xml:space="preserve"> </w:t>
      </w:r>
      <w:r w:rsidRPr="00683A94">
        <w:rPr>
          <w:rFonts w:ascii="Times New Roman" w:eastAsia="Times New Roman" w:hAnsi="Times New Roman"/>
          <w:sz w:val="24"/>
          <w:szCs w:val="24"/>
          <w:lang w:eastAsia="ru-RU" w:bidi="ru-RU"/>
        </w:rPr>
        <w:t>которые</w:t>
      </w:r>
      <w:r w:rsidRPr="00683A94">
        <w:rPr>
          <w:rFonts w:ascii="Times New Roman" w:eastAsia="Times New Roman" w:hAnsi="Times New Roman"/>
          <w:spacing w:val="48"/>
          <w:sz w:val="24"/>
          <w:szCs w:val="24"/>
          <w:lang w:eastAsia="ru-RU" w:bidi="ru-RU"/>
        </w:rPr>
        <w:t xml:space="preserve"> </w:t>
      </w:r>
      <w:r w:rsidRPr="00683A94">
        <w:rPr>
          <w:rFonts w:ascii="Times New Roman" w:eastAsia="Times New Roman" w:hAnsi="Times New Roman"/>
          <w:sz w:val="24"/>
          <w:szCs w:val="24"/>
          <w:lang w:eastAsia="ru-RU" w:bidi="ru-RU"/>
        </w:rPr>
        <w:t>отмечают</w:t>
      </w:r>
      <w:r w:rsidRPr="00683A94">
        <w:rPr>
          <w:rFonts w:ascii="Times New Roman" w:eastAsia="Times New Roman" w:hAnsi="Times New Roman"/>
          <w:spacing w:val="50"/>
          <w:sz w:val="24"/>
          <w:szCs w:val="24"/>
          <w:lang w:eastAsia="ru-RU" w:bidi="ru-RU"/>
        </w:rPr>
        <w:t xml:space="preserve"> </w:t>
      </w:r>
      <w:r w:rsidRPr="00683A94">
        <w:rPr>
          <w:rFonts w:ascii="Times New Roman" w:eastAsia="Times New Roman" w:hAnsi="Times New Roman"/>
          <w:sz w:val="24"/>
          <w:szCs w:val="24"/>
          <w:lang w:eastAsia="ru-RU" w:bidi="ru-RU"/>
        </w:rPr>
        <w:t>в</w:t>
      </w:r>
      <w:r w:rsidRPr="00683A94">
        <w:rPr>
          <w:rFonts w:ascii="Times New Roman" w:eastAsia="Times New Roman" w:hAnsi="Times New Roman"/>
          <w:spacing w:val="50"/>
          <w:sz w:val="24"/>
          <w:szCs w:val="24"/>
          <w:lang w:eastAsia="ru-RU" w:bidi="ru-RU"/>
        </w:rPr>
        <w:t xml:space="preserve"> </w:t>
      </w:r>
      <w:r w:rsidRPr="00683A94">
        <w:rPr>
          <w:rFonts w:ascii="Times New Roman" w:eastAsia="Times New Roman" w:hAnsi="Times New Roman"/>
          <w:sz w:val="24"/>
          <w:szCs w:val="24"/>
          <w:lang w:eastAsia="ru-RU" w:bidi="ru-RU"/>
        </w:rPr>
        <w:t>приложении</w:t>
      </w:r>
      <w:r w:rsidRPr="00683A94">
        <w:rPr>
          <w:rFonts w:ascii="Times New Roman" w:eastAsia="Times New Roman" w:hAnsi="Times New Roman"/>
          <w:spacing w:val="48"/>
          <w:sz w:val="24"/>
          <w:szCs w:val="24"/>
          <w:lang w:eastAsia="ru-RU" w:bidi="ru-RU"/>
        </w:rPr>
        <w:t xml:space="preserve"> </w:t>
      </w:r>
      <w:r w:rsidRPr="00683A94">
        <w:rPr>
          <w:rFonts w:ascii="Times New Roman" w:eastAsia="Times New Roman" w:hAnsi="Times New Roman"/>
          <w:sz w:val="24"/>
          <w:szCs w:val="24"/>
          <w:lang w:eastAsia="ru-RU" w:bidi="ru-RU"/>
        </w:rPr>
        <w:t>к</w:t>
      </w:r>
    </w:p>
    <w:p w:rsidR="00683A94" w:rsidRPr="00683A94" w:rsidRDefault="00683A94" w:rsidP="00683A94">
      <w:pPr>
        <w:widowControl w:val="0"/>
        <w:autoSpaceDE w:val="0"/>
        <w:autoSpaceDN w:val="0"/>
        <w:spacing w:before="71"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683A94" w:rsidRPr="00683A94" w:rsidRDefault="00683A94" w:rsidP="00683A94">
      <w:pPr>
        <w:widowControl w:val="0"/>
        <w:autoSpaceDE w:val="0"/>
        <w:autoSpaceDN w:val="0"/>
        <w:spacing w:before="5" w:after="0" w:line="274" w:lineRule="exact"/>
        <w:ind w:left="1517" w:right="1686"/>
        <w:jc w:val="center"/>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lastRenderedPageBreak/>
        <w:t>Приложение к календарно-тематическому плану учителя-предметника</w:t>
      </w:r>
    </w:p>
    <w:p w:rsidR="00683A94" w:rsidRPr="00683A94" w:rsidRDefault="00683A94" w:rsidP="00683A94">
      <w:pPr>
        <w:widowControl w:val="0"/>
        <w:tabs>
          <w:tab w:val="left" w:pos="2514"/>
        </w:tabs>
        <w:autoSpaceDE w:val="0"/>
        <w:autoSpaceDN w:val="0"/>
        <w:spacing w:after="0" w:line="274" w:lineRule="exact"/>
        <w:ind w:right="115"/>
        <w:jc w:val="center"/>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предмет </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p>
    <w:p w:rsidR="00683A94" w:rsidRPr="00683A94" w:rsidRDefault="00683A94" w:rsidP="00683A94">
      <w:pPr>
        <w:widowControl w:val="0"/>
        <w:autoSpaceDE w:val="0"/>
        <w:autoSpaceDN w:val="0"/>
        <w:spacing w:before="2" w:after="0" w:line="240" w:lineRule="auto"/>
        <w:rPr>
          <w:rFonts w:ascii="Times New Roman" w:eastAsia="Times New Roman" w:hAnsi="Times New Roman"/>
          <w:sz w:val="16"/>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sectPr w:rsidR="00683A94" w:rsidRPr="00683A94">
          <w:footerReference w:type="default" r:id="rId48"/>
          <w:pgSz w:w="11920" w:h="16850"/>
          <w:pgMar w:top="460" w:right="0" w:bottom="280" w:left="880" w:header="0" w:footer="0" w:gutter="0"/>
          <w:cols w:space="720"/>
        </w:sectPr>
      </w:pPr>
    </w:p>
    <w:p w:rsidR="00683A94" w:rsidRPr="00683A94" w:rsidRDefault="00683A94" w:rsidP="00683A94">
      <w:pPr>
        <w:widowControl w:val="0"/>
        <w:tabs>
          <w:tab w:val="left" w:pos="4674"/>
        </w:tabs>
        <w:autoSpaceDE w:val="0"/>
        <w:autoSpaceDN w:val="0"/>
        <w:spacing w:before="90"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Педагог</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p>
    <w:p w:rsidR="00683A94" w:rsidRPr="00683A94" w:rsidRDefault="00683A94" w:rsidP="00683A94">
      <w:pPr>
        <w:widowControl w:val="0"/>
        <w:tabs>
          <w:tab w:val="left" w:pos="5083"/>
        </w:tabs>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Учащийся</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p>
    <w:p w:rsidR="00683A94" w:rsidRPr="00683A94" w:rsidRDefault="00683A94" w:rsidP="00683A94">
      <w:pPr>
        <w:widowControl w:val="0"/>
        <w:tabs>
          <w:tab w:val="left" w:pos="3007"/>
        </w:tabs>
        <w:autoSpaceDE w:val="0"/>
        <w:autoSpaceDN w:val="0"/>
        <w:spacing w:before="90"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br w:type="column"/>
      </w:r>
      <w:r w:rsidRPr="00683A94">
        <w:rPr>
          <w:rFonts w:ascii="Times New Roman" w:eastAsia="Times New Roman" w:hAnsi="Times New Roman"/>
          <w:sz w:val="24"/>
          <w:szCs w:val="24"/>
          <w:lang w:eastAsia="ru-RU" w:bidi="ru-RU"/>
        </w:rPr>
        <w:lastRenderedPageBreak/>
        <w:t>Класс</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type w:val="continuous"/>
          <w:pgSz w:w="11920" w:h="16850"/>
          <w:pgMar w:top="780" w:right="0" w:bottom="280" w:left="880" w:header="720" w:footer="720" w:gutter="0"/>
          <w:cols w:num="2" w:space="720" w:equalWidth="0">
            <w:col w:w="5125" w:space="82"/>
            <w:col w:w="5833"/>
          </w:cols>
        </w:sectPr>
      </w:pPr>
    </w:p>
    <w:p w:rsidR="00683A94" w:rsidRPr="00683A94" w:rsidRDefault="00683A94" w:rsidP="00683A94">
      <w:pPr>
        <w:widowControl w:val="0"/>
        <w:autoSpaceDE w:val="0"/>
        <w:autoSpaceDN w:val="0"/>
        <w:spacing w:before="8" w:after="0" w:line="240" w:lineRule="auto"/>
        <w:rPr>
          <w:rFonts w:ascii="Times New Roman" w:eastAsia="Times New Roman" w:hAnsi="Times New Roman"/>
          <w:sz w:val="24"/>
          <w:szCs w:val="24"/>
          <w:lang w:eastAsia="ru-RU" w:bidi="ru-RU"/>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600"/>
        <w:gridCol w:w="1529"/>
        <w:gridCol w:w="840"/>
        <w:gridCol w:w="1618"/>
        <w:gridCol w:w="1549"/>
        <w:gridCol w:w="1373"/>
        <w:gridCol w:w="1040"/>
        <w:gridCol w:w="1256"/>
      </w:tblGrid>
      <w:tr w:rsidR="00683A94" w:rsidRPr="00683A94" w:rsidTr="00683A94">
        <w:trPr>
          <w:trHeight w:val="1379"/>
        </w:trPr>
        <w:tc>
          <w:tcPr>
            <w:tcW w:w="658" w:type="dxa"/>
            <w:tcBorders>
              <w:left w:val="single" w:sz="6" w:space="0" w:color="000000"/>
            </w:tcBorders>
            <w:shd w:val="clear" w:color="auto" w:fill="auto"/>
          </w:tcPr>
          <w:p w:rsidR="00683A94" w:rsidRPr="00683A94" w:rsidRDefault="00683A94" w:rsidP="00683A94">
            <w:pPr>
              <w:widowControl w:val="0"/>
              <w:autoSpaceDE w:val="0"/>
              <w:autoSpaceDN w:val="0"/>
              <w:spacing w:after="0" w:line="240" w:lineRule="auto"/>
              <w:ind w:left="105" w:right="8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уро ка дата</w:t>
            </w:r>
          </w:p>
        </w:tc>
        <w:tc>
          <w:tcPr>
            <w:tcW w:w="600" w:type="dxa"/>
            <w:shd w:val="clear" w:color="auto" w:fill="auto"/>
          </w:tcPr>
          <w:p w:rsidR="00683A94" w:rsidRPr="00683A94" w:rsidRDefault="00683A94" w:rsidP="00683A94">
            <w:pPr>
              <w:widowControl w:val="0"/>
              <w:autoSpaceDE w:val="0"/>
              <w:autoSpaceDN w:val="0"/>
              <w:spacing w:after="0" w:line="240" w:lineRule="auto"/>
              <w:ind w:left="107" w:right="20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Те ма</w:t>
            </w:r>
          </w:p>
        </w:tc>
        <w:tc>
          <w:tcPr>
            <w:tcW w:w="1529" w:type="dxa"/>
            <w:shd w:val="clear" w:color="auto" w:fill="auto"/>
          </w:tcPr>
          <w:p w:rsidR="00683A94" w:rsidRPr="00683A94" w:rsidRDefault="00683A94" w:rsidP="00683A94">
            <w:pPr>
              <w:widowControl w:val="0"/>
              <w:autoSpaceDE w:val="0"/>
              <w:autoSpaceDN w:val="0"/>
              <w:spacing w:after="0" w:line="240" w:lineRule="auto"/>
              <w:ind w:left="110" w:right="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Корректиру емые и развиваемые</w:t>
            </w:r>
          </w:p>
          <w:p w:rsidR="00683A94" w:rsidRPr="00683A94" w:rsidRDefault="00683A94" w:rsidP="00683A94">
            <w:pPr>
              <w:widowControl w:val="0"/>
              <w:autoSpaceDE w:val="0"/>
              <w:autoSpaceDN w:val="0"/>
              <w:spacing w:after="0" w:line="270" w:lineRule="atLeast"/>
              <w:ind w:left="110" w:right="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умения и навыки</w:t>
            </w:r>
          </w:p>
        </w:tc>
        <w:tc>
          <w:tcPr>
            <w:tcW w:w="840" w:type="dxa"/>
            <w:shd w:val="clear" w:color="auto" w:fill="auto"/>
          </w:tcPr>
          <w:p w:rsidR="00683A94" w:rsidRPr="00683A94" w:rsidRDefault="00683A94" w:rsidP="00683A94">
            <w:pPr>
              <w:widowControl w:val="0"/>
              <w:autoSpaceDE w:val="0"/>
              <w:autoSpaceDN w:val="0"/>
              <w:spacing w:after="0" w:line="240" w:lineRule="auto"/>
              <w:ind w:left="108" w:right="15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Мето ды</w:t>
            </w:r>
          </w:p>
        </w:tc>
        <w:tc>
          <w:tcPr>
            <w:tcW w:w="1618" w:type="dxa"/>
            <w:shd w:val="clear" w:color="auto" w:fill="auto"/>
          </w:tcPr>
          <w:p w:rsidR="00683A94" w:rsidRPr="00683A94" w:rsidRDefault="00683A94" w:rsidP="00683A94">
            <w:pPr>
              <w:widowControl w:val="0"/>
              <w:autoSpaceDE w:val="0"/>
              <w:autoSpaceDN w:val="0"/>
              <w:spacing w:after="0" w:line="240" w:lineRule="auto"/>
              <w:ind w:left="108" w:right="18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Формы (индивидуал ьные, групповые)</w:t>
            </w:r>
          </w:p>
        </w:tc>
        <w:tc>
          <w:tcPr>
            <w:tcW w:w="1549" w:type="dxa"/>
            <w:shd w:val="clear" w:color="auto" w:fill="auto"/>
          </w:tcPr>
          <w:p w:rsidR="00683A94" w:rsidRPr="00683A94" w:rsidRDefault="00683A94" w:rsidP="00683A94">
            <w:pPr>
              <w:widowControl w:val="0"/>
              <w:autoSpaceDE w:val="0"/>
              <w:autoSpaceDN w:val="0"/>
              <w:spacing w:after="0" w:line="240" w:lineRule="auto"/>
              <w:ind w:left="110" w:right="9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Самостоятел ьная работа учащихся</w:t>
            </w:r>
          </w:p>
        </w:tc>
        <w:tc>
          <w:tcPr>
            <w:tcW w:w="1373" w:type="dxa"/>
            <w:shd w:val="clear" w:color="auto" w:fill="auto"/>
          </w:tcPr>
          <w:p w:rsidR="00683A94" w:rsidRPr="00683A94" w:rsidRDefault="00683A94" w:rsidP="00683A94">
            <w:pPr>
              <w:widowControl w:val="0"/>
              <w:autoSpaceDE w:val="0"/>
              <w:autoSpaceDN w:val="0"/>
              <w:spacing w:after="0" w:line="240" w:lineRule="auto"/>
              <w:ind w:left="107" w:right="1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Пособия, дидактиче ский материал</w:t>
            </w:r>
          </w:p>
        </w:tc>
        <w:tc>
          <w:tcPr>
            <w:tcW w:w="1040" w:type="dxa"/>
            <w:shd w:val="clear" w:color="auto" w:fill="auto"/>
          </w:tcPr>
          <w:p w:rsidR="00683A94" w:rsidRPr="00683A94" w:rsidRDefault="00683A94" w:rsidP="00683A94">
            <w:pPr>
              <w:widowControl w:val="0"/>
              <w:autoSpaceDE w:val="0"/>
              <w:autoSpaceDN w:val="0"/>
              <w:spacing w:after="0" w:line="240" w:lineRule="auto"/>
              <w:ind w:left="107" w:right="14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результ ата</w:t>
            </w:r>
          </w:p>
        </w:tc>
        <w:tc>
          <w:tcPr>
            <w:tcW w:w="1256" w:type="dxa"/>
            <w:shd w:val="clear" w:color="auto" w:fill="auto"/>
          </w:tcPr>
          <w:p w:rsidR="00683A94" w:rsidRPr="00683A94" w:rsidRDefault="00683A94" w:rsidP="00683A94">
            <w:pPr>
              <w:widowControl w:val="0"/>
              <w:autoSpaceDE w:val="0"/>
              <w:autoSpaceDN w:val="0"/>
              <w:spacing w:after="0" w:line="240" w:lineRule="auto"/>
              <w:ind w:left="107" w:right="10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Необходи мая коррекци я</w:t>
            </w:r>
          </w:p>
        </w:tc>
      </w:tr>
      <w:tr w:rsidR="00683A94" w:rsidRPr="00683A94" w:rsidTr="00683A94">
        <w:trPr>
          <w:trHeight w:val="275"/>
        </w:trPr>
        <w:tc>
          <w:tcPr>
            <w:tcW w:w="658" w:type="dxa"/>
            <w:tcBorders>
              <w:left w:val="single" w:sz="6"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60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52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84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61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54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373"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04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5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bl>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before="10" w:after="0" w:line="240" w:lineRule="auto"/>
        <w:rPr>
          <w:rFonts w:ascii="Times New Roman" w:eastAsia="Times New Roman" w:hAnsi="Times New Roman"/>
          <w:sz w:val="19"/>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Образовательный мониторинг</w:t>
      </w:r>
    </w:p>
    <w:p w:rsidR="00683A94" w:rsidRPr="00683A94" w:rsidRDefault="00683A94" w:rsidP="00683A94">
      <w:pPr>
        <w:widowControl w:val="0"/>
        <w:autoSpaceDE w:val="0"/>
        <w:autoSpaceDN w:val="0"/>
        <w:spacing w:before="7" w:after="0" w:line="240" w:lineRule="auto"/>
        <w:rPr>
          <w:rFonts w:ascii="Times New Roman" w:eastAsia="Times New Roman" w:hAnsi="Times New Roman"/>
          <w:b/>
          <w:sz w:val="23"/>
          <w:szCs w:val="24"/>
          <w:lang w:eastAsia="ru-RU" w:bidi="ru-RU"/>
        </w:rPr>
      </w:pPr>
    </w:p>
    <w:p w:rsidR="00683A94" w:rsidRPr="00683A94" w:rsidRDefault="00683A94" w:rsidP="00683A94">
      <w:pPr>
        <w:widowControl w:val="0"/>
        <w:tabs>
          <w:tab w:val="left" w:pos="5389"/>
          <w:tab w:val="left" w:pos="7258"/>
          <w:tab w:val="left" w:pos="9480"/>
        </w:tabs>
        <w:autoSpaceDE w:val="0"/>
        <w:autoSpaceDN w:val="0"/>
        <w:spacing w:after="0" w:line="240" w:lineRule="auto"/>
        <w:ind w:right="120"/>
        <w:jc w:val="center"/>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Ф.И.О.</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учащегося</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r w:rsidRPr="00683A94">
        <w:rPr>
          <w:rFonts w:ascii="Times New Roman" w:eastAsia="Times New Roman" w:hAnsi="Times New Roman"/>
          <w:sz w:val="24"/>
          <w:szCs w:val="24"/>
          <w:lang w:eastAsia="ru-RU" w:bidi="ru-RU"/>
        </w:rPr>
        <w:t>класс</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r w:rsidRPr="00683A94">
        <w:rPr>
          <w:rFonts w:ascii="Times New Roman" w:eastAsia="Times New Roman" w:hAnsi="Times New Roman"/>
          <w:sz w:val="24"/>
          <w:szCs w:val="24"/>
          <w:lang w:eastAsia="ru-RU" w:bidi="ru-RU"/>
        </w:rPr>
        <w:t>предмет</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p>
    <w:p w:rsidR="00683A94" w:rsidRPr="00683A94" w:rsidRDefault="00683A94" w:rsidP="00683A94">
      <w:pPr>
        <w:widowControl w:val="0"/>
        <w:autoSpaceDE w:val="0"/>
        <w:autoSpaceDN w:val="0"/>
        <w:spacing w:before="8" w:after="0" w:line="240" w:lineRule="auto"/>
        <w:rPr>
          <w:rFonts w:ascii="Times New Roman" w:eastAsia="Times New Roman" w:hAnsi="Times New Roman"/>
          <w:sz w:val="24"/>
          <w:szCs w:val="24"/>
          <w:lang w:eastAsia="ru-RU" w:bidi="ru-RU"/>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9"/>
        <w:gridCol w:w="1244"/>
        <w:gridCol w:w="2137"/>
        <w:gridCol w:w="2024"/>
        <w:gridCol w:w="1373"/>
        <w:gridCol w:w="2024"/>
      </w:tblGrid>
      <w:tr w:rsidR="00683A94" w:rsidRPr="00683A94" w:rsidTr="00683A94">
        <w:trPr>
          <w:trHeight w:val="551"/>
        </w:trPr>
        <w:tc>
          <w:tcPr>
            <w:tcW w:w="176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44" w:type="dxa"/>
            <w:shd w:val="clear" w:color="auto" w:fill="auto"/>
          </w:tcPr>
          <w:p w:rsidR="00683A94" w:rsidRPr="00683A94" w:rsidRDefault="00683A94" w:rsidP="00683A94">
            <w:pPr>
              <w:widowControl w:val="0"/>
              <w:autoSpaceDE w:val="0"/>
              <w:autoSpaceDN w:val="0"/>
              <w:spacing w:after="0" w:line="268" w:lineRule="exact"/>
              <w:ind w:left="17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Входной</w:t>
            </w:r>
          </w:p>
        </w:tc>
        <w:tc>
          <w:tcPr>
            <w:tcW w:w="2137" w:type="dxa"/>
            <w:shd w:val="clear" w:color="auto" w:fill="auto"/>
          </w:tcPr>
          <w:p w:rsidR="00683A94" w:rsidRPr="00683A94" w:rsidRDefault="00683A94" w:rsidP="00683A94">
            <w:pPr>
              <w:widowControl w:val="0"/>
              <w:autoSpaceDE w:val="0"/>
              <w:autoSpaceDN w:val="0"/>
              <w:spacing w:after="0" w:line="268" w:lineRule="exact"/>
              <w:ind w:left="20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Промежуточный</w:t>
            </w:r>
          </w:p>
        </w:tc>
        <w:tc>
          <w:tcPr>
            <w:tcW w:w="2024" w:type="dxa"/>
            <w:shd w:val="clear" w:color="auto" w:fill="auto"/>
          </w:tcPr>
          <w:p w:rsidR="00683A94" w:rsidRPr="00683A94" w:rsidRDefault="00683A94" w:rsidP="00683A94">
            <w:pPr>
              <w:widowControl w:val="0"/>
              <w:autoSpaceDE w:val="0"/>
              <w:autoSpaceDN w:val="0"/>
              <w:spacing w:after="0" w:line="268" w:lineRule="exact"/>
              <w:ind w:left="178" w:right="17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Сравнительный</w:t>
            </w:r>
          </w:p>
          <w:p w:rsidR="00683A94" w:rsidRPr="00683A94" w:rsidRDefault="00683A94" w:rsidP="00683A94">
            <w:pPr>
              <w:widowControl w:val="0"/>
              <w:autoSpaceDE w:val="0"/>
              <w:autoSpaceDN w:val="0"/>
              <w:spacing w:after="0" w:line="264" w:lineRule="exact"/>
              <w:ind w:left="180" w:right="17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анализ</w:t>
            </w:r>
          </w:p>
        </w:tc>
        <w:tc>
          <w:tcPr>
            <w:tcW w:w="1373" w:type="dxa"/>
            <w:shd w:val="clear" w:color="auto" w:fill="auto"/>
          </w:tcPr>
          <w:p w:rsidR="00683A94" w:rsidRPr="00683A94" w:rsidRDefault="00683A94" w:rsidP="00683A94">
            <w:pPr>
              <w:widowControl w:val="0"/>
              <w:autoSpaceDE w:val="0"/>
              <w:autoSpaceDN w:val="0"/>
              <w:spacing w:after="0" w:line="268" w:lineRule="exact"/>
              <w:ind w:left="17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Итоговый</w:t>
            </w:r>
          </w:p>
        </w:tc>
        <w:tc>
          <w:tcPr>
            <w:tcW w:w="2024" w:type="dxa"/>
            <w:shd w:val="clear" w:color="auto" w:fill="auto"/>
          </w:tcPr>
          <w:p w:rsidR="00683A94" w:rsidRPr="00683A94" w:rsidRDefault="00683A94" w:rsidP="00683A94">
            <w:pPr>
              <w:widowControl w:val="0"/>
              <w:autoSpaceDE w:val="0"/>
              <w:autoSpaceDN w:val="0"/>
              <w:spacing w:after="0" w:line="268" w:lineRule="exact"/>
              <w:ind w:left="180" w:right="17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Сравнительный</w:t>
            </w:r>
          </w:p>
          <w:p w:rsidR="00683A94" w:rsidRPr="00683A94" w:rsidRDefault="00683A94" w:rsidP="00683A94">
            <w:pPr>
              <w:widowControl w:val="0"/>
              <w:autoSpaceDE w:val="0"/>
              <w:autoSpaceDN w:val="0"/>
              <w:spacing w:after="0" w:line="264" w:lineRule="exact"/>
              <w:ind w:left="180" w:right="16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анализ</w:t>
            </w:r>
          </w:p>
        </w:tc>
      </w:tr>
      <w:tr w:rsidR="00683A94" w:rsidRPr="00683A94" w:rsidTr="00683A94">
        <w:trPr>
          <w:trHeight w:val="278"/>
        </w:trPr>
        <w:tc>
          <w:tcPr>
            <w:tcW w:w="1769"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Результат</w:t>
            </w:r>
          </w:p>
        </w:tc>
        <w:tc>
          <w:tcPr>
            <w:tcW w:w="1244"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13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024" w:type="dxa"/>
            <w:vMerge w:val="restart"/>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373"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024" w:type="dxa"/>
            <w:vMerge w:val="restart"/>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1"/>
        </w:trPr>
        <w:tc>
          <w:tcPr>
            <w:tcW w:w="1769"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Необходимая</w:t>
            </w:r>
          </w:p>
          <w:p w:rsidR="00683A94" w:rsidRPr="00683A94" w:rsidRDefault="00683A94" w:rsidP="00683A94">
            <w:pPr>
              <w:widowControl w:val="0"/>
              <w:autoSpaceDE w:val="0"/>
              <w:autoSpaceDN w:val="0"/>
              <w:spacing w:after="0" w:line="264"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коррекция</w:t>
            </w:r>
          </w:p>
        </w:tc>
        <w:tc>
          <w:tcPr>
            <w:tcW w:w="1244"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213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2024"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373"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2024"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bl>
    <w:p w:rsidR="00683A94" w:rsidRPr="00683A94" w:rsidRDefault="00683A94" w:rsidP="00683A94">
      <w:pPr>
        <w:widowControl w:val="0"/>
        <w:autoSpaceDE w:val="0"/>
        <w:autoSpaceDN w:val="0"/>
        <w:spacing w:before="8" w:after="0" w:line="240" w:lineRule="auto"/>
        <w:rPr>
          <w:rFonts w:ascii="Times New Roman" w:eastAsia="Times New Roman" w:hAnsi="Times New Roman"/>
          <w:sz w:val="23"/>
          <w:szCs w:val="24"/>
          <w:lang w:eastAsia="ru-RU" w:bidi="ru-RU"/>
        </w:rPr>
      </w:pPr>
    </w:p>
    <w:p w:rsidR="00683A94" w:rsidRPr="00683A94" w:rsidRDefault="00683A94" w:rsidP="00683A94">
      <w:pPr>
        <w:widowControl w:val="0"/>
        <w:autoSpaceDE w:val="0"/>
        <w:autoSpaceDN w:val="0"/>
        <w:spacing w:after="0" w:line="274" w:lineRule="exact"/>
        <w:ind w:left="1513" w:right="1686"/>
        <w:jc w:val="center"/>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Педагогическое наблюдение</w:t>
      </w:r>
    </w:p>
    <w:p w:rsidR="00683A94" w:rsidRPr="00683A94" w:rsidRDefault="00683A94" w:rsidP="00683A94">
      <w:pPr>
        <w:widowControl w:val="0"/>
        <w:tabs>
          <w:tab w:val="left" w:pos="4420"/>
          <w:tab w:val="left" w:pos="7177"/>
        </w:tabs>
        <w:autoSpaceDE w:val="0"/>
        <w:autoSpaceDN w:val="0"/>
        <w:spacing w:after="0" w:line="274" w:lineRule="exact"/>
        <w:ind w:right="119"/>
        <w:jc w:val="center"/>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Педагог</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r w:rsidRPr="00683A94">
        <w:rPr>
          <w:rFonts w:ascii="Times New Roman" w:eastAsia="Times New Roman" w:hAnsi="Times New Roman"/>
          <w:sz w:val="24"/>
          <w:szCs w:val="24"/>
          <w:lang w:eastAsia="ru-RU" w:bidi="ru-RU"/>
        </w:rPr>
        <w:t>Класс</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p>
    <w:p w:rsidR="00683A94" w:rsidRPr="00683A94" w:rsidRDefault="00683A94" w:rsidP="00683A94">
      <w:pPr>
        <w:widowControl w:val="0"/>
        <w:tabs>
          <w:tab w:val="left" w:pos="4830"/>
        </w:tabs>
        <w:autoSpaceDE w:val="0"/>
        <w:autoSpaceDN w:val="0"/>
        <w:spacing w:after="0" w:line="240" w:lineRule="auto"/>
        <w:ind w:right="118"/>
        <w:jc w:val="center"/>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Учащийся</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p>
    <w:p w:rsidR="00683A94" w:rsidRPr="00683A94" w:rsidRDefault="00683A94" w:rsidP="00683A94">
      <w:pPr>
        <w:widowControl w:val="0"/>
        <w:autoSpaceDE w:val="0"/>
        <w:autoSpaceDN w:val="0"/>
        <w:spacing w:before="8" w:after="0" w:line="240" w:lineRule="auto"/>
        <w:rPr>
          <w:rFonts w:ascii="Times New Roman" w:eastAsia="Times New Roman" w:hAnsi="Times New Roman"/>
          <w:sz w:val="24"/>
          <w:szCs w:val="24"/>
          <w:lang w:eastAsia="ru-RU" w:bidi="ru-RU"/>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4"/>
        <w:gridCol w:w="1813"/>
        <w:gridCol w:w="1280"/>
        <w:gridCol w:w="1280"/>
        <w:gridCol w:w="1297"/>
        <w:gridCol w:w="1409"/>
        <w:gridCol w:w="934"/>
        <w:gridCol w:w="998"/>
      </w:tblGrid>
      <w:tr w:rsidR="00683A94" w:rsidRPr="00683A94" w:rsidTr="00683A94">
        <w:trPr>
          <w:trHeight w:val="1653"/>
        </w:trPr>
        <w:tc>
          <w:tcPr>
            <w:tcW w:w="1594" w:type="dxa"/>
            <w:tcBorders>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65"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Наблюдения</w:t>
            </w:r>
          </w:p>
        </w:tc>
        <w:tc>
          <w:tcPr>
            <w:tcW w:w="1813" w:type="dxa"/>
            <w:tcBorders>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ind w:left="107" w:right="1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Сформированн ость предметных навыков</w:t>
            </w:r>
          </w:p>
        </w:tc>
        <w:tc>
          <w:tcPr>
            <w:tcW w:w="1280" w:type="dxa"/>
            <w:tcBorders>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ind w:left="109" w:right="13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Способно сть понять и принять инструкц</w:t>
            </w:r>
          </w:p>
          <w:p w:rsidR="00683A94" w:rsidRPr="00683A94" w:rsidRDefault="00683A94" w:rsidP="00683A94">
            <w:pPr>
              <w:widowControl w:val="0"/>
              <w:autoSpaceDE w:val="0"/>
              <w:autoSpaceDN w:val="0"/>
              <w:spacing w:after="0" w:line="264" w:lineRule="exact"/>
              <w:ind w:left="1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ию</w:t>
            </w:r>
          </w:p>
        </w:tc>
        <w:tc>
          <w:tcPr>
            <w:tcW w:w="1280" w:type="dxa"/>
            <w:tcBorders>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ind w:left="109" w:right="13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Способно сть работать по образцу</w:t>
            </w:r>
          </w:p>
        </w:tc>
        <w:tc>
          <w:tcPr>
            <w:tcW w:w="1297" w:type="dxa"/>
            <w:tcBorders>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ind w:left="108" w:right="8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Способно сть планирова ть свою деятельно</w:t>
            </w:r>
          </w:p>
          <w:p w:rsidR="00683A94" w:rsidRPr="00683A94" w:rsidRDefault="00683A94" w:rsidP="00683A94">
            <w:pPr>
              <w:widowControl w:val="0"/>
              <w:autoSpaceDE w:val="0"/>
              <w:autoSpaceDN w:val="0"/>
              <w:spacing w:after="0" w:line="264"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сть</w:t>
            </w:r>
          </w:p>
        </w:tc>
        <w:tc>
          <w:tcPr>
            <w:tcW w:w="1409" w:type="dxa"/>
            <w:tcBorders>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ind w:left="108" w:right="10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Умение делать выводы и анализиров ать</w:t>
            </w:r>
          </w:p>
        </w:tc>
        <w:tc>
          <w:tcPr>
            <w:tcW w:w="934" w:type="dxa"/>
            <w:tcBorders>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ind w:left="105" w:right="9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Умени е работа ть в группе</w:t>
            </w:r>
          </w:p>
        </w:tc>
        <w:tc>
          <w:tcPr>
            <w:tcW w:w="998" w:type="dxa"/>
            <w:tcBorders>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Владен ие устной речью</w:t>
            </w:r>
          </w:p>
        </w:tc>
      </w:tr>
      <w:tr w:rsidR="00683A94" w:rsidRPr="00683A94" w:rsidTr="00683A94">
        <w:trPr>
          <w:trHeight w:val="551"/>
        </w:trPr>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Входной</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мониторинг</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1"/>
        </w:trPr>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Направление</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коррекции</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828"/>
        </w:trPr>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ind w:left="107" w:right="15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Промежуточ ный</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мониторинг</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3"/>
        </w:trPr>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70"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Направления</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коррекции</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1"/>
        </w:trPr>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Итоговый</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мониторинг</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275"/>
        </w:trPr>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Анализ</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827"/>
        </w:trPr>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ind w:left="107" w:righ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Рекомендаци и на</w:t>
            </w:r>
          </w:p>
          <w:p w:rsidR="00683A94" w:rsidRPr="00683A94" w:rsidRDefault="00683A94" w:rsidP="00683A94">
            <w:pPr>
              <w:widowControl w:val="0"/>
              <w:tabs>
                <w:tab w:val="left" w:pos="829"/>
              </w:tabs>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u w:val="single"/>
                <w:lang w:eastAsia="ru-RU" w:bidi="ru-RU"/>
              </w:rPr>
              <w:t xml:space="preserve"> </w:t>
            </w:r>
            <w:r w:rsidRPr="00683A94">
              <w:rPr>
                <w:rFonts w:ascii="Times New Roman" w:eastAsia="Times New Roman" w:hAnsi="Times New Roman"/>
                <w:sz w:val="24"/>
                <w:u w:val="single"/>
                <w:lang w:eastAsia="ru-RU" w:bidi="ru-RU"/>
              </w:rPr>
              <w:tab/>
            </w:r>
            <w:r w:rsidRPr="00683A94">
              <w:rPr>
                <w:rFonts w:ascii="Times New Roman" w:eastAsia="Times New Roman" w:hAnsi="Times New Roman"/>
                <w:sz w:val="24"/>
                <w:lang w:eastAsia="ru-RU" w:bidi="ru-RU"/>
              </w:rPr>
              <w:t>уч.г.</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bl>
    <w:p w:rsidR="00683A94" w:rsidRPr="00683A94" w:rsidRDefault="00683A94" w:rsidP="00683A94">
      <w:pPr>
        <w:widowControl w:val="0"/>
        <w:autoSpaceDE w:val="0"/>
        <w:autoSpaceDN w:val="0"/>
        <w:spacing w:after="0" w:line="240" w:lineRule="auto"/>
        <w:ind w:left="253"/>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Индивидуальный план воспитательной работы классного руководителя</w:t>
      </w:r>
    </w:p>
    <w:p w:rsidR="00683A94" w:rsidRPr="00683A94" w:rsidRDefault="00683A94" w:rsidP="00683A94">
      <w:pPr>
        <w:widowControl w:val="0"/>
        <w:autoSpaceDE w:val="0"/>
        <w:autoSpaceDN w:val="0"/>
        <w:spacing w:before="6" w:after="0" w:line="240" w:lineRule="auto"/>
        <w:rPr>
          <w:rFonts w:ascii="Times New Roman" w:eastAsia="Times New Roman" w:hAnsi="Times New Roman"/>
          <w:b/>
          <w:sz w:val="23"/>
          <w:szCs w:val="24"/>
          <w:lang w:eastAsia="ru-RU" w:bidi="ru-RU"/>
        </w:rPr>
      </w:pPr>
    </w:p>
    <w:p w:rsidR="00683A94" w:rsidRPr="00683A94" w:rsidRDefault="00683A94" w:rsidP="00683A94">
      <w:pPr>
        <w:widowControl w:val="0"/>
        <w:tabs>
          <w:tab w:val="left" w:pos="8218"/>
        </w:tabs>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Ф.И.О.</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учащегося</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r w:rsidRPr="00683A94">
        <w:rPr>
          <w:rFonts w:ascii="Times New Roman" w:eastAsia="Times New Roman" w:hAnsi="Times New Roman"/>
          <w:sz w:val="24"/>
          <w:szCs w:val="24"/>
          <w:lang w:eastAsia="ru-RU" w:bidi="ru-RU"/>
        </w:rPr>
        <w:t>класс</w:t>
      </w:r>
    </w:p>
    <w:p w:rsidR="00683A94" w:rsidRPr="00683A94" w:rsidRDefault="000F0B7C" w:rsidP="00683A94">
      <w:pPr>
        <w:widowControl w:val="0"/>
        <w:autoSpaceDE w:val="0"/>
        <w:autoSpaceDN w:val="0"/>
        <w:spacing w:before="9" w:after="0" w:line="240" w:lineRule="auto"/>
        <w:rPr>
          <w:rFonts w:ascii="Times New Roman" w:eastAsia="Times New Roman" w:hAnsi="Times New Roman"/>
          <w:sz w:val="19"/>
          <w:szCs w:val="24"/>
          <w:lang w:eastAsia="ru-RU" w:bidi="ru-RU"/>
        </w:rPr>
      </w:pPr>
      <w:r>
        <w:rPr>
          <w:rFonts w:ascii="Times New Roman" w:eastAsia="Times New Roman" w:hAnsi="Times New Roman"/>
          <w:noProof/>
          <w:sz w:val="24"/>
          <w:szCs w:val="24"/>
          <w:lang w:eastAsia="ru-RU" w:bidi="ru-RU"/>
        </w:rPr>
        <w:pict>
          <v:shape id="Freeform 6" o:spid="_x0000_s1043" style="position:absolute;margin-left:56.65pt;margin-top:13.6pt;width:5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" path="m,l7200,e" filled="f" strokeweight=".48pt">
            <v:path arrowok="t" o:connecttype="custom" o:connectlocs="0,0;4572000,0" o:connectangles="0,0"/>
            <w10:wrap type="topAndBottom" anchorx="page"/>
          </v:shape>
        </w:pict>
      </w:r>
    </w:p>
    <w:p w:rsidR="00683A94" w:rsidRPr="00683A94" w:rsidRDefault="00683A94" w:rsidP="00683A94">
      <w:pPr>
        <w:widowControl w:val="0"/>
        <w:tabs>
          <w:tab w:val="left" w:pos="8125"/>
        </w:tabs>
        <w:autoSpaceDE w:val="0"/>
        <w:autoSpaceDN w:val="0"/>
        <w:spacing w:before="71"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Классный</w:t>
      </w:r>
      <w:r w:rsidRPr="00683A94">
        <w:rPr>
          <w:rFonts w:ascii="Times New Roman" w:eastAsia="Times New Roman" w:hAnsi="Times New Roman"/>
          <w:spacing w:val="-7"/>
          <w:sz w:val="24"/>
          <w:szCs w:val="24"/>
          <w:lang w:eastAsia="ru-RU" w:bidi="ru-RU"/>
        </w:rPr>
        <w:t xml:space="preserve"> </w:t>
      </w:r>
      <w:r w:rsidRPr="00683A94">
        <w:rPr>
          <w:rFonts w:ascii="Times New Roman" w:eastAsia="Times New Roman" w:hAnsi="Times New Roman"/>
          <w:sz w:val="24"/>
          <w:szCs w:val="24"/>
          <w:lang w:eastAsia="ru-RU" w:bidi="ru-RU"/>
        </w:rPr>
        <w:t xml:space="preserve">руководитель </w:t>
      </w:r>
      <w:r w:rsidRPr="00683A94">
        <w:rPr>
          <w:rFonts w:ascii="Times New Roman" w:eastAsia="Times New Roman" w:hAnsi="Times New Roman"/>
          <w:sz w:val="24"/>
          <w:szCs w:val="24"/>
          <w:u w:val="single"/>
          <w:lang w:eastAsia="ru-RU" w:bidi="ru-RU"/>
        </w:rPr>
        <w:t xml:space="preserve"> </w:t>
      </w:r>
      <w:r w:rsidRPr="00683A94">
        <w:rPr>
          <w:rFonts w:ascii="Times New Roman" w:eastAsia="Times New Roman" w:hAnsi="Times New Roman"/>
          <w:sz w:val="24"/>
          <w:szCs w:val="24"/>
          <w:u w:val="single"/>
          <w:lang w:eastAsia="ru-RU" w:bidi="ru-RU"/>
        </w:rPr>
        <w:tab/>
      </w:r>
    </w:p>
    <w:p w:rsidR="00683A94" w:rsidRPr="00683A94" w:rsidRDefault="00683A94" w:rsidP="00683A94">
      <w:pPr>
        <w:widowControl w:val="0"/>
        <w:autoSpaceDE w:val="0"/>
        <w:autoSpaceDN w:val="0"/>
        <w:spacing w:before="8" w:after="0" w:line="240" w:lineRule="auto"/>
        <w:rPr>
          <w:rFonts w:ascii="Times New Roman" w:eastAsia="Times New Roman" w:hAnsi="Times New Roman"/>
          <w:sz w:val="24"/>
          <w:szCs w:val="24"/>
          <w:lang w:eastAsia="ru-RU" w:bidi="ru-RU"/>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8"/>
        <w:gridCol w:w="2369"/>
        <w:gridCol w:w="1776"/>
        <w:gridCol w:w="2309"/>
        <w:gridCol w:w="1466"/>
      </w:tblGrid>
      <w:tr w:rsidR="00683A94" w:rsidRPr="00683A94" w:rsidTr="00683A94">
        <w:trPr>
          <w:trHeight w:val="1380"/>
        </w:trPr>
        <w:tc>
          <w:tcPr>
            <w:tcW w:w="2648" w:type="dxa"/>
            <w:shd w:val="clear" w:color="auto" w:fill="auto"/>
          </w:tcPr>
          <w:p w:rsidR="00683A94" w:rsidRPr="00683A94" w:rsidRDefault="00683A94" w:rsidP="00683A94">
            <w:pPr>
              <w:widowControl w:val="0"/>
              <w:autoSpaceDE w:val="0"/>
              <w:autoSpaceDN w:val="0"/>
              <w:spacing w:after="0" w:line="240" w:lineRule="auto"/>
              <w:ind w:left="189" w:right="121" w:hanging="5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Рекомендации педагога-психолога по результатам первичного</w:t>
            </w:r>
          </w:p>
          <w:p w:rsidR="00683A94" w:rsidRPr="00683A94" w:rsidRDefault="00683A94" w:rsidP="00683A94">
            <w:pPr>
              <w:widowControl w:val="0"/>
              <w:autoSpaceDE w:val="0"/>
              <w:autoSpaceDN w:val="0"/>
              <w:spacing w:after="0" w:line="264" w:lineRule="exact"/>
              <w:ind w:left="601" w:right="59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обследования</w:t>
            </w:r>
          </w:p>
        </w:tc>
        <w:tc>
          <w:tcPr>
            <w:tcW w:w="2369" w:type="dxa"/>
            <w:shd w:val="clear" w:color="auto" w:fill="auto"/>
          </w:tcPr>
          <w:p w:rsidR="00683A94" w:rsidRPr="00683A94" w:rsidRDefault="00683A94" w:rsidP="00683A94">
            <w:pPr>
              <w:widowControl w:val="0"/>
              <w:autoSpaceDE w:val="0"/>
              <w:autoSpaceDN w:val="0"/>
              <w:spacing w:after="0" w:line="240" w:lineRule="auto"/>
              <w:ind w:left="847" w:right="486" w:hanging="33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Направление работы</w:t>
            </w:r>
          </w:p>
        </w:tc>
        <w:tc>
          <w:tcPr>
            <w:tcW w:w="1776" w:type="dxa"/>
            <w:shd w:val="clear" w:color="auto" w:fill="auto"/>
          </w:tcPr>
          <w:p w:rsidR="00683A94" w:rsidRPr="00683A94" w:rsidRDefault="00683A94" w:rsidP="00683A94">
            <w:pPr>
              <w:widowControl w:val="0"/>
              <w:autoSpaceDE w:val="0"/>
              <w:autoSpaceDN w:val="0"/>
              <w:spacing w:after="0" w:line="268" w:lineRule="exact"/>
              <w:ind w:left="1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Мероприятия</w:t>
            </w:r>
          </w:p>
        </w:tc>
        <w:tc>
          <w:tcPr>
            <w:tcW w:w="2309" w:type="dxa"/>
            <w:shd w:val="clear" w:color="auto" w:fill="auto"/>
          </w:tcPr>
          <w:p w:rsidR="00683A94" w:rsidRPr="00683A94" w:rsidRDefault="00683A94" w:rsidP="00683A94">
            <w:pPr>
              <w:widowControl w:val="0"/>
              <w:autoSpaceDE w:val="0"/>
              <w:autoSpaceDN w:val="0"/>
              <w:spacing w:after="0" w:line="240" w:lineRule="auto"/>
              <w:ind w:left="226" w:right="209" w:hanging="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Методы  и Формы </w:t>
            </w:r>
            <w:r w:rsidRPr="00683A94">
              <w:rPr>
                <w:rFonts w:ascii="Times New Roman" w:eastAsia="Times New Roman" w:hAnsi="Times New Roman"/>
                <w:spacing w:val="-1"/>
                <w:sz w:val="24"/>
                <w:lang w:eastAsia="ru-RU" w:bidi="ru-RU"/>
              </w:rPr>
              <w:t xml:space="preserve">(индивидуальные, </w:t>
            </w:r>
            <w:r w:rsidRPr="00683A94">
              <w:rPr>
                <w:rFonts w:ascii="Times New Roman" w:eastAsia="Times New Roman" w:hAnsi="Times New Roman"/>
                <w:sz w:val="24"/>
                <w:lang w:eastAsia="ru-RU" w:bidi="ru-RU"/>
              </w:rPr>
              <w:t>групповые)</w:t>
            </w:r>
          </w:p>
        </w:tc>
        <w:tc>
          <w:tcPr>
            <w:tcW w:w="1466" w:type="dxa"/>
            <w:shd w:val="clear" w:color="auto" w:fill="auto"/>
          </w:tcPr>
          <w:p w:rsidR="00683A94" w:rsidRPr="00683A94" w:rsidRDefault="00683A94" w:rsidP="00683A94">
            <w:pPr>
              <w:widowControl w:val="0"/>
              <w:autoSpaceDE w:val="0"/>
              <w:autoSpaceDN w:val="0"/>
              <w:spacing w:after="0" w:line="240" w:lineRule="auto"/>
              <w:ind w:left="111" w:right="23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результата</w:t>
            </w:r>
          </w:p>
        </w:tc>
      </w:tr>
      <w:tr w:rsidR="00683A94" w:rsidRPr="00683A94" w:rsidTr="00683A94">
        <w:trPr>
          <w:trHeight w:val="1103"/>
        </w:trPr>
        <w:tc>
          <w:tcPr>
            <w:tcW w:w="2648" w:type="dxa"/>
            <w:shd w:val="clear" w:color="auto" w:fill="auto"/>
          </w:tcPr>
          <w:p w:rsidR="00683A94" w:rsidRPr="00683A94" w:rsidRDefault="00683A94" w:rsidP="00683A94">
            <w:pPr>
              <w:widowControl w:val="0"/>
              <w:autoSpaceDE w:val="0"/>
              <w:autoSpaceDN w:val="0"/>
              <w:spacing w:after="0" w:line="240" w:lineRule="auto"/>
              <w:ind w:left="108" w:right="61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Формирование и развитие коммуникативных</w:t>
            </w:r>
          </w:p>
          <w:p w:rsidR="00683A94" w:rsidRPr="00683A94" w:rsidRDefault="00683A94" w:rsidP="00683A94">
            <w:pPr>
              <w:widowControl w:val="0"/>
              <w:autoSpaceDE w:val="0"/>
              <w:autoSpaceDN w:val="0"/>
              <w:spacing w:after="0" w:line="264"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навыков</w:t>
            </w:r>
          </w:p>
        </w:tc>
        <w:tc>
          <w:tcPr>
            <w:tcW w:w="2369" w:type="dxa"/>
            <w:shd w:val="clear" w:color="auto" w:fill="auto"/>
          </w:tcPr>
          <w:p w:rsidR="00683A94" w:rsidRPr="00683A94" w:rsidRDefault="00683A94" w:rsidP="00683A94">
            <w:pPr>
              <w:widowControl w:val="0"/>
              <w:autoSpaceDE w:val="0"/>
              <w:autoSpaceDN w:val="0"/>
              <w:spacing w:after="0" w:line="240" w:lineRule="auto"/>
              <w:ind w:left="168" w:right="697" w:hanging="6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и развитие</w:t>
            </w:r>
          </w:p>
          <w:p w:rsidR="00683A94" w:rsidRPr="00683A94" w:rsidRDefault="00683A94" w:rsidP="00683A94">
            <w:pPr>
              <w:widowControl w:val="0"/>
              <w:autoSpaceDE w:val="0"/>
              <w:autoSpaceDN w:val="0"/>
              <w:spacing w:after="0" w:line="270" w:lineRule="atLeast"/>
              <w:ind w:left="108" w:right="33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коммуникативных навыков</w:t>
            </w:r>
          </w:p>
        </w:tc>
        <w:tc>
          <w:tcPr>
            <w:tcW w:w="177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230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146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275"/>
        </w:trPr>
        <w:tc>
          <w:tcPr>
            <w:tcW w:w="2648"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2369"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177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30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46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3036"/>
        </w:trPr>
        <w:tc>
          <w:tcPr>
            <w:tcW w:w="2648" w:type="dxa"/>
            <w:shd w:val="clear" w:color="auto" w:fill="auto"/>
          </w:tcPr>
          <w:p w:rsidR="00683A94" w:rsidRPr="00683A94" w:rsidRDefault="00683A94" w:rsidP="00683A94">
            <w:pPr>
              <w:widowControl w:val="0"/>
              <w:autoSpaceDE w:val="0"/>
              <w:autoSpaceDN w:val="0"/>
              <w:spacing w:after="0" w:line="240" w:lineRule="auto"/>
              <w:ind w:left="108" w:right="18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Социальные (вовлечение в общественную жизнь школы, класса, в городские программы; профориентация; развитие ответственности за порученное дело;</w:t>
            </w:r>
          </w:p>
          <w:p w:rsidR="00683A94" w:rsidRPr="00683A94" w:rsidRDefault="00683A94" w:rsidP="00683A94">
            <w:pPr>
              <w:widowControl w:val="0"/>
              <w:autoSpaceDE w:val="0"/>
              <w:autoSpaceDN w:val="0"/>
              <w:spacing w:after="0" w:line="276" w:lineRule="exact"/>
              <w:ind w:left="108" w:right="20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работа с родителями и т.п.)</w:t>
            </w:r>
          </w:p>
        </w:tc>
        <w:tc>
          <w:tcPr>
            <w:tcW w:w="2369"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Социальные</w:t>
            </w:r>
          </w:p>
        </w:tc>
        <w:tc>
          <w:tcPr>
            <w:tcW w:w="177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230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146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277"/>
        </w:trPr>
        <w:tc>
          <w:tcPr>
            <w:tcW w:w="2648"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2369"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177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30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46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5"/>
        </w:trPr>
        <w:tc>
          <w:tcPr>
            <w:tcW w:w="2648" w:type="dxa"/>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2369" w:type="dxa"/>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77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30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46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bl>
    <w:p w:rsidR="00683A94" w:rsidRPr="00683A94" w:rsidRDefault="00683A94" w:rsidP="00683A94">
      <w:pPr>
        <w:widowControl w:val="0"/>
        <w:autoSpaceDE w:val="0"/>
        <w:autoSpaceDN w:val="0"/>
        <w:spacing w:after="0" w:line="270" w:lineRule="exact"/>
        <w:ind w:left="3532"/>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Планируемые результаты работы:</w:t>
      </w:r>
    </w:p>
    <w:p w:rsidR="00683A94" w:rsidRPr="00683A94" w:rsidRDefault="00683A94" w:rsidP="00E1048C">
      <w:pPr>
        <w:widowControl w:val="0"/>
        <w:numPr>
          <w:ilvl w:val="0"/>
          <w:numId w:val="100"/>
        </w:numPr>
        <w:tabs>
          <w:tab w:val="left" w:pos="973"/>
          <w:tab w:val="left" w:pos="974"/>
        </w:tabs>
        <w:autoSpaceDE w:val="0"/>
        <w:autoSpaceDN w:val="0"/>
        <w:spacing w:after="0" w:line="274" w:lineRule="exact"/>
        <w:ind w:hanging="72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Снижен уровень тревожности обучающихся в образовательном</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процессе.</w:t>
      </w:r>
    </w:p>
    <w:p w:rsidR="00683A94" w:rsidRPr="00683A94" w:rsidRDefault="00683A94" w:rsidP="00E1048C">
      <w:pPr>
        <w:widowControl w:val="0"/>
        <w:numPr>
          <w:ilvl w:val="0"/>
          <w:numId w:val="100"/>
        </w:numPr>
        <w:tabs>
          <w:tab w:val="left" w:pos="973"/>
          <w:tab w:val="left" w:pos="974"/>
        </w:tabs>
        <w:autoSpaceDE w:val="0"/>
        <w:autoSpaceDN w:val="0"/>
        <w:spacing w:after="0" w:line="240" w:lineRule="auto"/>
        <w:ind w:hanging="72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Повышение мотивации к обучению детей с</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ЗПР.</w:t>
      </w:r>
    </w:p>
    <w:p w:rsidR="00683A94" w:rsidRPr="00683A94" w:rsidRDefault="00683A94" w:rsidP="00E1048C">
      <w:pPr>
        <w:widowControl w:val="0"/>
        <w:numPr>
          <w:ilvl w:val="0"/>
          <w:numId w:val="100"/>
        </w:numPr>
        <w:tabs>
          <w:tab w:val="left" w:pos="973"/>
          <w:tab w:val="left" w:pos="974"/>
        </w:tabs>
        <w:autoSpaceDE w:val="0"/>
        <w:autoSpaceDN w:val="0"/>
        <w:spacing w:after="0" w:line="240" w:lineRule="auto"/>
        <w:ind w:hanging="72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Повышение качества усвоения предметных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программ.</w:t>
      </w:r>
    </w:p>
    <w:p w:rsidR="00683A94" w:rsidRPr="00683A94" w:rsidRDefault="00683A94" w:rsidP="00E1048C">
      <w:pPr>
        <w:widowControl w:val="0"/>
        <w:numPr>
          <w:ilvl w:val="0"/>
          <w:numId w:val="100"/>
        </w:numPr>
        <w:tabs>
          <w:tab w:val="left" w:pos="973"/>
          <w:tab w:val="left" w:pos="974"/>
        </w:tabs>
        <w:autoSpaceDE w:val="0"/>
        <w:autoSpaceDN w:val="0"/>
        <w:spacing w:after="0" w:line="240" w:lineRule="auto"/>
        <w:ind w:hanging="72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Формируются социальные и коммуникативные</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компетенции.</w:t>
      </w:r>
    </w:p>
    <w:p w:rsidR="00683A94" w:rsidRPr="00683A94" w:rsidRDefault="00683A94" w:rsidP="00E1048C">
      <w:pPr>
        <w:widowControl w:val="0"/>
        <w:numPr>
          <w:ilvl w:val="0"/>
          <w:numId w:val="100"/>
        </w:numPr>
        <w:tabs>
          <w:tab w:val="left" w:pos="973"/>
          <w:tab w:val="left" w:pos="974"/>
        </w:tabs>
        <w:autoSpaceDE w:val="0"/>
        <w:autoSpaceDN w:val="0"/>
        <w:spacing w:after="0" w:line="240" w:lineRule="auto"/>
        <w:ind w:hanging="72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Адаптация обучающихся в классном коллективе, вовлечение в общественную</w:t>
      </w:r>
      <w:r w:rsidRPr="00683A94">
        <w:rPr>
          <w:rFonts w:ascii="Times New Roman" w:eastAsia="Times New Roman" w:hAnsi="Times New Roman"/>
          <w:spacing w:val="-12"/>
          <w:sz w:val="24"/>
          <w:lang w:eastAsia="ru-RU" w:bidi="ru-RU"/>
        </w:rPr>
        <w:t xml:space="preserve"> </w:t>
      </w:r>
      <w:r w:rsidRPr="00683A94">
        <w:rPr>
          <w:rFonts w:ascii="Times New Roman" w:eastAsia="Times New Roman" w:hAnsi="Times New Roman"/>
          <w:sz w:val="24"/>
          <w:lang w:eastAsia="ru-RU" w:bidi="ru-RU"/>
        </w:rPr>
        <w:t>жизнь.</w:t>
      </w:r>
    </w:p>
    <w:p w:rsidR="00683A94" w:rsidRPr="00683A94" w:rsidRDefault="00683A94" w:rsidP="00E1048C">
      <w:pPr>
        <w:widowControl w:val="0"/>
        <w:numPr>
          <w:ilvl w:val="0"/>
          <w:numId w:val="100"/>
        </w:numPr>
        <w:tabs>
          <w:tab w:val="left" w:pos="973"/>
          <w:tab w:val="left" w:pos="974"/>
        </w:tabs>
        <w:autoSpaceDE w:val="0"/>
        <w:autoSpaceDN w:val="0"/>
        <w:spacing w:after="0" w:line="240" w:lineRule="auto"/>
        <w:ind w:hanging="72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Повышение уровня самоорганизации 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воспитанности.</w:t>
      </w:r>
    </w:p>
    <w:p w:rsidR="00683A94" w:rsidRPr="00683A94" w:rsidRDefault="00683A94" w:rsidP="00E1048C">
      <w:pPr>
        <w:widowControl w:val="0"/>
        <w:numPr>
          <w:ilvl w:val="0"/>
          <w:numId w:val="100"/>
        </w:numPr>
        <w:tabs>
          <w:tab w:val="left" w:pos="973"/>
          <w:tab w:val="left" w:pos="974"/>
        </w:tabs>
        <w:autoSpaceDE w:val="0"/>
        <w:autoSpaceDN w:val="0"/>
        <w:spacing w:after="0" w:line="240" w:lineRule="auto"/>
        <w:ind w:hanging="72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Рост достижений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обучающихся.</w:t>
      </w:r>
    </w:p>
    <w:p w:rsidR="00683A94" w:rsidRPr="00683A94" w:rsidRDefault="00683A94" w:rsidP="00683A94">
      <w:pPr>
        <w:widowControl w:val="0"/>
        <w:autoSpaceDE w:val="0"/>
        <w:autoSpaceDN w:val="0"/>
        <w:spacing w:after="0" w:line="240" w:lineRule="auto"/>
        <w:ind w:left="253" w:right="126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Выявление одаренных детей и организация работы по развитию их творческого потенциала Цель: выявить детей с опережающим уровнем развития абстрактно-логического мышления, создание предпосылок для положительной мотивации творчества.</w:t>
      </w:r>
    </w:p>
    <w:p w:rsidR="00683A94" w:rsidRPr="00683A94" w:rsidRDefault="00683A94" w:rsidP="00683A94">
      <w:pPr>
        <w:widowControl w:val="0"/>
        <w:autoSpaceDE w:val="0"/>
        <w:autoSpaceDN w:val="0"/>
        <w:spacing w:after="0" w:line="240" w:lineRule="auto"/>
        <w:ind w:left="31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Задачи</w:t>
      </w:r>
    </w:p>
    <w:p w:rsidR="00683A94" w:rsidRPr="00683A94" w:rsidRDefault="00683A94" w:rsidP="00E1048C">
      <w:pPr>
        <w:widowControl w:val="0"/>
        <w:numPr>
          <w:ilvl w:val="0"/>
          <w:numId w:val="55"/>
        </w:numPr>
        <w:tabs>
          <w:tab w:val="left" w:pos="973"/>
          <w:tab w:val="left" w:pos="974"/>
        </w:tabs>
        <w:autoSpaceDE w:val="0"/>
        <w:autoSpaceDN w:val="0"/>
        <w:spacing w:after="0" w:line="240" w:lineRule="auto"/>
        <w:ind w:left="973" w:hanging="721"/>
        <w:rPr>
          <w:rFonts w:ascii="Symbol" w:eastAsia="Times New Roman" w:hAnsi="Symbol"/>
          <w:sz w:val="20"/>
          <w:lang w:eastAsia="ru-RU" w:bidi="ru-RU"/>
        </w:rPr>
      </w:pPr>
      <w:r w:rsidRPr="00683A94">
        <w:rPr>
          <w:rFonts w:ascii="Times New Roman" w:eastAsia="Times New Roman" w:hAnsi="Times New Roman"/>
          <w:sz w:val="24"/>
          <w:lang w:eastAsia="ru-RU" w:bidi="ru-RU"/>
        </w:rPr>
        <w:t>изучение природы детской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одаренности;</w:t>
      </w:r>
    </w:p>
    <w:p w:rsidR="00683A94" w:rsidRPr="00683A94" w:rsidRDefault="00683A94" w:rsidP="00E1048C">
      <w:pPr>
        <w:widowControl w:val="0"/>
        <w:numPr>
          <w:ilvl w:val="0"/>
          <w:numId w:val="55"/>
        </w:numPr>
        <w:tabs>
          <w:tab w:val="left" w:pos="973"/>
          <w:tab w:val="left" w:pos="974"/>
        </w:tabs>
        <w:autoSpaceDE w:val="0"/>
        <w:autoSpaceDN w:val="0"/>
        <w:spacing w:after="0" w:line="240" w:lineRule="auto"/>
        <w:ind w:right="1278" w:firstLine="0"/>
        <w:rPr>
          <w:rFonts w:ascii="Symbol" w:eastAsia="Times New Roman" w:hAnsi="Symbol"/>
          <w:sz w:val="20"/>
          <w:lang w:eastAsia="ru-RU" w:bidi="ru-RU"/>
        </w:rPr>
      </w:pPr>
      <w:r w:rsidRPr="00683A94">
        <w:rPr>
          <w:rFonts w:ascii="Times New Roman" w:eastAsia="Times New Roman" w:hAnsi="Times New Roman"/>
          <w:sz w:val="24"/>
          <w:lang w:eastAsia="ru-RU" w:bidi="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школьников;</w:t>
      </w:r>
    </w:p>
    <w:p w:rsidR="00683A94" w:rsidRPr="00683A94" w:rsidRDefault="00683A94" w:rsidP="00E1048C">
      <w:pPr>
        <w:widowControl w:val="0"/>
        <w:numPr>
          <w:ilvl w:val="0"/>
          <w:numId w:val="55"/>
        </w:numPr>
        <w:tabs>
          <w:tab w:val="left" w:pos="973"/>
          <w:tab w:val="left" w:pos="974"/>
        </w:tabs>
        <w:autoSpaceDE w:val="0"/>
        <w:autoSpaceDN w:val="0"/>
        <w:spacing w:after="0" w:line="240" w:lineRule="auto"/>
        <w:ind w:left="973" w:hanging="721"/>
        <w:rPr>
          <w:rFonts w:ascii="Symbol" w:eastAsia="Times New Roman" w:hAnsi="Symbol"/>
          <w:sz w:val="20"/>
          <w:lang w:eastAsia="ru-RU" w:bidi="ru-RU"/>
        </w:rPr>
      </w:pPr>
      <w:r w:rsidRPr="00683A94">
        <w:rPr>
          <w:rFonts w:ascii="Times New Roman" w:eastAsia="Times New Roman" w:hAnsi="Times New Roman"/>
          <w:sz w:val="24"/>
          <w:lang w:eastAsia="ru-RU" w:bidi="ru-RU"/>
        </w:rPr>
        <w:t>создание базы данных в рамках</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Программы;</w:t>
      </w:r>
    </w:p>
    <w:p w:rsidR="00683A94" w:rsidRPr="00683A94" w:rsidRDefault="00683A94" w:rsidP="00E1048C">
      <w:pPr>
        <w:widowControl w:val="0"/>
        <w:numPr>
          <w:ilvl w:val="0"/>
          <w:numId w:val="55"/>
        </w:numPr>
        <w:tabs>
          <w:tab w:val="left" w:pos="973"/>
          <w:tab w:val="left" w:pos="974"/>
        </w:tabs>
        <w:autoSpaceDE w:val="0"/>
        <w:autoSpaceDN w:val="0"/>
        <w:spacing w:after="0" w:line="240" w:lineRule="auto"/>
        <w:ind w:left="973" w:hanging="721"/>
        <w:rPr>
          <w:rFonts w:ascii="Symbol" w:eastAsia="Times New Roman" w:hAnsi="Symbol"/>
          <w:sz w:val="20"/>
          <w:lang w:eastAsia="ru-RU" w:bidi="ru-RU"/>
        </w:rPr>
      </w:pPr>
      <w:r w:rsidRPr="00683A94">
        <w:rPr>
          <w:rFonts w:ascii="Times New Roman" w:eastAsia="Times New Roman" w:hAnsi="Times New Roman"/>
          <w:sz w:val="24"/>
          <w:lang w:eastAsia="ru-RU" w:bidi="ru-RU"/>
        </w:rPr>
        <w:t>внедрение в учебный процесс интерактивных</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технологий;</w:t>
      </w:r>
    </w:p>
    <w:p w:rsidR="00683A94" w:rsidRPr="00683A94" w:rsidRDefault="00683A94" w:rsidP="00E1048C">
      <w:pPr>
        <w:widowControl w:val="0"/>
        <w:numPr>
          <w:ilvl w:val="0"/>
          <w:numId w:val="55"/>
        </w:numPr>
        <w:tabs>
          <w:tab w:val="left" w:pos="973"/>
          <w:tab w:val="left" w:pos="974"/>
        </w:tabs>
        <w:autoSpaceDE w:val="0"/>
        <w:autoSpaceDN w:val="0"/>
        <w:spacing w:after="0" w:line="240" w:lineRule="auto"/>
        <w:ind w:left="973" w:hanging="721"/>
        <w:rPr>
          <w:rFonts w:ascii="Symbol" w:eastAsia="Times New Roman" w:hAnsi="Symbol"/>
          <w:sz w:val="20"/>
          <w:lang w:eastAsia="ru-RU" w:bidi="ru-RU"/>
        </w:rPr>
      </w:pPr>
      <w:r w:rsidRPr="00683A94">
        <w:rPr>
          <w:rFonts w:ascii="Times New Roman" w:eastAsia="Times New Roman" w:hAnsi="Times New Roman"/>
          <w:sz w:val="24"/>
          <w:lang w:eastAsia="ru-RU" w:bidi="ru-RU"/>
        </w:rPr>
        <w:t>организация совместной работы ОУ и УДО по поддержке</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одаренности;</w:t>
      </w:r>
    </w:p>
    <w:p w:rsidR="00683A94" w:rsidRPr="00683A94" w:rsidRDefault="00683A94" w:rsidP="00E1048C">
      <w:pPr>
        <w:widowControl w:val="0"/>
        <w:numPr>
          <w:ilvl w:val="0"/>
          <w:numId w:val="55"/>
        </w:numPr>
        <w:tabs>
          <w:tab w:val="left" w:pos="973"/>
          <w:tab w:val="left" w:pos="974"/>
        </w:tabs>
        <w:autoSpaceDE w:val="0"/>
        <w:autoSpaceDN w:val="0"/>
        <w:spacing w:before="1" w:after="0" w:line="240" w:lineRule="auto"/>
        <w:ind w:right="770" w:firstLine="0"/>
        <w:rPr>
          <w:rFonts w:ascii="Symbol" w:eastAsia="Times New Roman" w:hAnsi="Symbol"/>
          <w:sz w:val="20"/>
          <w:lang w:eastAsia="ru-RU" w:bidi="ru-RU"/>
        </w:rPr>
      </w:pPr>
      <w:r w:rsidRPr="00683A94">
        <w:rPr>
          <w:rFonts w:ascii="Times New Roman" w:eastAsia="Times New Roman" w:hAnsi="Times New Roman"/>
          <w:sz w:val="24"/>
          <w:lang w:eastAsia="ru-RU" w:bidi="ru-RU"/>
        </w:rPr>
        <w:t>развитие сферы дополнительного образования, удовлетворяющего потребности, интересы детей;</w:t>
      </w:r>
    </w:p>
    <w:p w:rsidR="00683A94" w:rsidRPr="00683A94" w:rsidRDefault="00683A94" w:rsidP="00E1048C">
      <w:pPr>
        <w:widowControl w:val="0"/>
        <w:numPr>
          <w:ilvl w:val="0"/>
          <w:numId w:val="55"/>
        </w:numPr>
        <w:tabs>
          <w:tab w:val="left" w:pos="973"/>
          <w:tab w:val="left" w:pos="974"/>
        </w:tabs>
        <w:autoSpaceDE w:val="0"/>
        <w:autoSpaceDN w:val="0"/>
        <w:spacing w:after="0" w:line="240" w:lineRule="auto"/>
        <w:ind w:left="973" w:hanging="721"/>
        <w:rPr>
          <w:rFonts w:ascii="Symbol" w:eastAsia="Times New Roman" w:hAnsi="Symbol"/>
          <w:sz w:val="20"/>
          <w:lang w:eastAsia="ru-RU" w:bidi="ru-RU"/>
        </w:rPr>
      </w:pPr>
      <w:r w:rsidRPr="00683A94">
        <w:rPr>
          <w:rFonts w:ascii="Times New Roman" w:eastAsia="Times New Roman" w:hAnsi="Times New Roman"/>
          <w:sz w:val="24"/>
          <w:lang w:eastAsia="ru-RU" w:bidi="ru-RU"/>
        </w:rPr>
        <w:t>подготовка и повышение квалификации кадров по работе с одаренными</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детьми.</w:t>
      </w:r>
    </w:p>
    <w:p w:rsidR="00683A94" w:rsidRPr="00683A94" w:rsidRDefault="00683A94" w:rsidP="00683A94">
      <w:pPr>
        <w:widowControl w:val="0"/>
        <w:autoSpaceDE w:val="0"/>
        <w:autoSpaceDN w:val="0"/>
        <w:spacing w:before="5" w:after="0" w:line="274" w:lineRule="exact"/>
        <w:ind w:left="2199"/>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Умственная одаренность. Еѐ психологические проявления.</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Одаренность –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683A94" w:rsidRPr="00683A94" w:rsidRDefault="00683A94" w:rsidP="00683A94">
      <w:pPr>
        <w:widowControl w:val="0"/>
        <w:autoSpaceDE w:val="0"/>
        <w:autoSpaceDN w:val="0"/>
        <w:spacing w:before="71"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 психологических особенностей. Большинству одаренных детей присущи особые черты, </w:t>
      </w:r>
      <w:r w:rsidRPr="00683A94">
        <w:rPr>
          <w:rFonts w:ascii="Times New Roman" w:eastAsia="Times New Roman" w:hAnsi="Times New Roman"/>
          <w:sz w:val="24"/>
          <w:szCs w:val="24"/>
          <w:lang w:eastAsia="ru-RU" w:bidi="ru-RU"/>
        </w:rPr>
        <w:lastRenderedPageBreak/>
        <w:t>отличающие их от большинства</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сверстников.</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683A94" w:rsidRPr="00683A94" w:rsidRDefault="00683A94" w:rsidP="00683A94">
      <w:pPr>
        <w:widowControl w:val="0"/>
        <w:autoSpaceDE w:val="0"/>
        <w:autoSpaceDN w:val="0"/>
        <w:spacing w:before="1"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категоризировать информацию и опыт, умение широко пользоваться накопленными</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знаниями.</w:t>
      </w:r>
    </w:p>
    <w:p w:rsidR="00683A94" w:rsidRPr="00683A94" w:rsidRDefault="00683A94" w:rsidP="00683A94">
      <w:pPr>
        <w:widowControl w:val="0"/>
        <w:autoSpaceDE w:val="0"/>
        <w:autoSpaceDN w:val="0"/>
        <w:spacing w:after="0" w:line="240" w:lineRule="auto"/>
        <w:ind w:left="253"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энциклопедии,придумывают слова, должные, по их мнению, выражать их собственные понятия и воображаемые события, предпочитают игры, требующие активизации умственных</w:t>
      </w:r>
      <w:r w:rsidRPr="00683A94">
        <w:rPr>
          <w:rFonts w:ascii="Times New Roman" w:eastAsia="Times New Roman" w:hAnsi="Times New Roman"/>
          <w:spacing w:val="-8"/>
          <w:sz w:val="24"/>
          <w:szCs w:val="24"/>
          <w:lang w:eastAsia="ru-RU" w:bidi="ru-RU"/>
        </w:rPr>
        <w:t xml:space="preserve"> </w:t>
      </w:r>
      <w:r w:rsidRPr="00683A94">
        <w:rPr>
          <w:rFonts w:ascii="Times New Roman" w:eastAsia="Times New Roman" w:hAnsi="Times New Roman"/>
          <w:sz w:val="24"/>
          <w:szCs w:val="24"/>
          <w:lang w:eastAsia="ru-RU" w:bidi="ru-RU"/>
        </w:rPr>
        <w:t>способностей.</w:t>
      </w:r>
    </w:p>
    <w:p w:rsidR="00683A94" w:rsidRPr="00683A94" w:rsidRDefault="00683A94" w:rsidP="00683A94">
      <w:pPr>
        <w:widowControl w:val="0"/>
        <w:autoSpaceDE w:val="0"/>
        <w:autoSpaceDN w:val="0"/>
        <w:spacing w:after="0" w:line="240" w:lineRule="auto"/>
        <w:ind w:left="253"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683A94" w:rsidRPr="00683A94" w:rsidRDefault="00683A94" w:rsidP="00683A94">
      <w:pPr>
        <w:widowControl w:val="0"/>
        <w:autoSpaceDE w:val="0"/>
        <w:autoSpaceDN w:val="0"/>
        <w:spacing w:before="1" w:after="0" w:line="240" w:lineRule="auto"/>
        <w:ind w:left="446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Виды одаренности</w:t>
      </w:r>
    </w:p>
    <w:p w:rsidR="00683A94" w:rsidRPr="00683A94" w:rsidRDefault="00683A94" w:rsidP="00683A94">
      <w:pPr>
        <w:widowControl w:val="0"/>
        <w:autoSpaceDE w:val="0"/>
        <w:autoSpaceDN w:val="0"/>
        <w:spacing w:after="0" w:line="240" w:lineRule="auto"/>
        <w:ind w:left="253" w:right="185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Одаренные дети чрезвычайно сильно отличаются друг от друга по видам одаренности. К выделенным видам одаренности относятся следующие:</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Художественная одаренность</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w:t>
      </w:r>
      <w:r w:rsidRPr="00683A94">
        <w:rPr>
          <w:rFonts w:ascii="Times New Roman" w:eastAsia="Times New Roman" w:hAnsi="Times New Roman"/>
          <w:spacing w:val="-9"/>
          <w:sz w:val="24"/>
          <w:szCs w:val="24"/>
          <w:lang w:eastAsia="ru-RU" w:bidi="ru-RU"/>
        </w:rPr>
        <w:t xml:space="preserve"> </w:t>
      </w:r>
      <w:r w:rsidRPr="00683A94">
        <w:rPr>
          <w:rFonts w:ascii="Times New Roman" w:eastAsia="Times New Roman" w:hAnsi="Times New Roman"/>
          <w:sz w:val="24"/>
          <w:szCs w:val="24"/>
          <w:lang w:eastAsia="ru-RU" w:bidi="ru-RU"/>
        </w:rPr>
        <w:t>сверстников.</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Общая интеллектуальная и академическая одаренность</w:t>
      </w:r>
    </w:p>
    <w:p w:rsidR="00683A94" w:rsidRPr="00683A94" w:rsidRDefault="00683A94" w:rsidP="00683A94">
      <w:pPr>
        <w:widowControl w:val="0"/>
        <w:autoSpaceDE w:val="0"/>
        <w:autoSpaceDN w:val="0"/>
        <w:spacing w:after="0" w:line="240" w:lineRule="auto"/>
        <w:ind w:left="253"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w:t>
      </w:r>
      <w:r w:rsidRPr="00683A94">
        <w:rPr>
          <w:rFonts w:ascii="Times New Roman" w:eastAsia="Times New Roman" w:hAnsi="Times New Roman"/>
          <w:spacing w:val="-10"/>
          <w:sz w:val="24"/>
          <w:szCs w:val="24"/>
          <w:lang w:eastAsia="ru-RU" w:bidi="ru-RU"/>
        </w:rPr>
        <w:t xml:space="preserve"> </w:t>
      </w:r>
      <w:r w:rsidRPr="00683A94">
        <w:rPr>
          <w:rFonts w:ascii="Times New Roman" w:eastAsia="Times New Roman" w:hAnsi="Times New Roman"/>
          <w:sz w:val="24"/>
          <w:szCs w:val="24"/>
          <w:lang w:eastAsia="ru-RU" w:bidi="ru-RU"/>
        </w:rPr>
        <w:t>знаний.</w:t>
      </w:r>
    </w:p>
    <w:p w:rsidR="00683A94" w:rsidRPr="00683A94" w:rsidRDefault="00683A94" w:rsidP="00683A94">
      <w:pPr>
        <w:widowControl w:val="0"/>
        <w:autoSpaceDE w:val="0"/>
        <w:autoSpaceDN w:val="0"/>
        <w:spacing w:before="1" w:after="0" w:line="240" w:lineRule="auto"/>
        <w:ind w:left="253"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683A94" w:rsidRPr="00683A94" w:rsidRDefault="00683A94" w:rsidP="00683A94">
      <w:pPr>
        <w:widowControl w:val="0"/>
        <w:autoSpaceDE w:val="0"/>
        <w:autoSpaceDN w:val="0"/>
        <w:spacing w:after="0" w:line="274" w:lineRule="exact"/>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Творческая одаренность</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w:t>
      </w:r>
      <w:r w:rsidRPr="00683A94">
        <w:rPr>
          <w:rFonts w:ascii="Times New Roman" w:eastAsia="Times New Roman" w:hAnsi="Times New Roman"/>
          <w:spacing w:val="29"/>
          <w:sz w:val="24"/>
          <w:szCs w:val="24"/>
          <w:lang w:eastAsia="ru-RU" w:bidi="ru-RU"/>
        </w:rPr>
        <w:t xml:space="preserve"> </w:t>
      </w:r>
      <w:r w:rsidRPr="00683A94">
        <w:rPr>
          <w:rFonts w:ascii="Times New Roman" w:eastAsia="Times New Roman" w:hAnsi="Times New Roman"/>
          <w:sz w:val="24"/>
          <w:szCs w:val="24"/>
          <w:lang w:eastAsia="ru-RU" w:bidi="ru-RU"/>
        </w:rPr>
        <w:t>быть</w:t>
      </w:r>
    </w:p>
    <w:p w:rsidR="00683A94" w:rsidRPr="00683A94" w:rsidRDefault="00683A94" w:rsidP="00683A94">
      <w:pPr>
        <w:widowControl w:val="0"/>
        <w:autoSpaceDE w:val="0"/>
        <w:autoSpaceDN w:val="0"/>
        <w:spacing w:before="71" w:after="0" w:line="240" w:lineRule="auto"/>
        <w:ind w:left="253"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683A94" w:rsidRPr="00683A94" w:rsidRDefault="00683A94" w:rsidP="00683A94">
      <w:pPr>
        <w:widowControl w:val="0"/>
        <w:autoSpaceDE w:val="0"/>
        <w:autoSpaceDN w:val="0"/>
        <w:spacing w:after="0" w:line="240" w:lineRule="auto"/>
        <w:ind w:left="253"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Отсутствие внимания условностям 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авторитетам;</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Большая независимость в</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суждениях;</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Тонкое чувство</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юмора;</w:t>
      </w:r>
    </w:p>
    <w:p w:rsidR="00683A94" w:rsidRPr="00683A94" w:rsidRDefault="00683A94" w:rsidP="00E1048C">
      <w:pPr>
        <w:widowControl w:val="0"/>
        <w:numPr>
          <w:ilvl w:val="0"/>
          <w:numId w:val="116"/>
        </w:numPr>
        <w:tabs>
          <w:tab w:val="left" w:pos="398"/>
        </w:tabs>
        <w:autoSpaceDE w:val="0"/>
        <w:autoSpaceDN w:val="0"/>
        <w:spacing w:before="1"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Отсутствие внимания к порядку и организации</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работы;</w:t>
      </w:r>
    </w:p>
    <w:p w:rsidR="00683A94" w:rsidRPr="00683A94" w:rsidRDefault="00683A94" w:rsidP="00E1048C">
      <w:pPr>
        <w:widowControl w:val="0"/>
        <w:numPr>
          <w:ilvl w:val="0"/>
          <w:numId w:val="116"/>
        </w:numPr>
        <w:tabs>
          <w:tab w:val="left" w:pos="398"/>
        </w:tabs>
        <w:autoSpaceDE w:val="0"/>
        <w:autoSpaceDN w:val="0"/>
        <w:spacing w:after="0" w:line="240" w:lineRule="auto"/>
        <w:ind w:right="822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Яркий темперамент. Социальная</w:t>
      </w:r>
      <w:r w:rsidRPr="00683A94">
        <w:rPr>
          <w:rFonts w:ascii="Times New Roman" w:eastAsia="Times New Roman" w:hAnsi="Times New Roman"/>
          <w:spacing w:val="-14"/>
          <w:sz w:val="24"/>
          <w:lang w:eastAsia="ru-RU" w:bidi="ru-RU"/>
        </w:rPr>
        <w:t xml:space="preserve"> </w:t>
      </w:r>
      <w:r w:rsidRPr="00683A94">
        <w:rPr>
          <w:rFonts w:ascii="Times New Roman" w:eastAsia="Times New Roman" w:hAnsi="Times New Roman"/>
          <w:sz w:val="24"/>
          <w:lang w:eastAsia="ru-RU" w:bidi="ru-RU"/>
        </w:rPr>
        <w:t>одаренность</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просоциальное поведение, нравственные суждения, организаторские умения и т. д.</w:t>
      </w:r>
    </w:p>
    <w:p w:rsidR="00683A94" w:rsidRPr="00683A94" w:rsidRDefault="00683A94" w:rsidP="00683A94">
      <w:pPr>
        <w:widowControl w:val="0"/>
        <w:autoSpaceDE w:val="0"/>
        <w:autoSpaceDN w:val="0"/>
        <w:spacing w:after="0" w:line="240" w:lineRule="auto"/>
        <w:ind w:left="253"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менее выделить общее</w:t>
      </w:r>
      <w:r w:rsidRPr="00683A94">
        <w:rPr>
          <w:rFonts w:ascii="Times New Roman" w:eastAsia="Times New Roman" w:hAnsi="Times New Roman"/>
          <w:spacing w:val="-6"/>
          <w:sz w:val="24"/>
          <w:szCs w:val="24"/>
          <w:lang w:eastAsia="ru-RU" w:bidi="ru-RU"/>
        </w:rPr>
        <w:t xml:space="preserve"> </w:t>
      </w:r>
      <w:r w:rsidRPr="00683A94">
        <w:rPr>
          <w:rFonts w:ascii="Times New Roman" w:eastAsia="Times New Roman" w:hAnsi="Times New Roman"/>
          <w:sz w:val="24"/>
          <w:szCs w:val="24"/>
          <w:lang w:eastAsia="ru-RU" w:bidi="ru-RU"/>
        </w:rPr>
        <w:t>черты:</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Интеллект выше</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среднего;</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Умение принимать</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решение;</w:t>
      </w:r>
    </w:p>
    <w:p w:rsidR="00683A94" w:rsidRPr="00683A94" w:rsidRDefault="00683A94" w:rsidP="00E1048C">
      <w:pPr>
        <w:widowControl w:val="0"/>
        <w:numPr>
          <w:ilvl w:val="0"/>
          <w:numId w:val="116"/>
        </w:numPr>
        <w:tabs>
          <w:tab w:val="left" w:pos="398"/>
        </w:tabs>
        <w:autoSpaceDE w:val="0"/>
        <w:autoSpaceDN w:val="0"/>
        <w:spacing w:before="1" w:after="0" w:line="240" w:lineRule="auto"/>
        <w:ind w:right="75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Способность иметь дело с абстрактными понятиями, с планированием будущего, с временными ограничениями;</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Ощущение цели, направления</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движения;</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Гибкость;</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приспосабливаемость;</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Чувство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ответственности;</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Уверенность в себе и знание</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себя;</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Настойчивость;</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Энтузиазм;</w:t>
      </w:r>
    </w:p>
    <w:p w:rsidR="00683A94" w:rsidRPr="00683A94" w:rsidRDefault="00683A94" w:rsidP="00E1048C">
      <w:pPr>
        <w:widowControl w:val="0"/>
        <w:numPr>
          <w:ilvl w:val="0"/>
          <w:numId w:val="116"/>
        </w:numPr>
        <w:tabs>
          <w:tab w:val="left" w:pos="398"/>
        </w:tabs>
        <w:autoSpaceDE w:val="0"/>
        <w:autoSpaceDN w:val="0"/>
        <w:spacing w:after="0" w:line="240" w:lineRule="auto"/>
        <w:ind w:left="397" w:hanging="1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Умение ясно выражать</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мысли.</w:t>
      </w:r>
    </w:p>
    <w:p w:rsidR="00683A94" w:rsidRPr="00683A94" w:rsidRDefault="00683A94" w:rsidP="00683A94">
      <w:pPr>
        <w:widowControl w:val="0"/>
        <w:autoSpaceDE w:val="0"/>
        <w:autoSpaceDN w:val="0"/>
        <w:spacing w:after="0" w:line="240" w:lineRule="auto"/>
        <w:ind w:left="253"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Сложности психического развития одаренных детей.</w:t>
      </w:r>
    </w:p>
    <w:p w:rsidR="00683A94" w:rsidRPr="00683A94" w:rsidRDefault="00683A94" w:rsidP="00683A94">
      <w:pPr>
        <w:widowControl w:val="0"/>
        <w:autoSpaceDE w:val="0"/>
        <w:autoSpaceDN w:val="0"/>
        <w:spacing w:after="0" w:line="240" w:lineRule="auto"/>
        <w:ind w:left="253"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683A94" w:rsidRPr="00683A94" w:rsidRDefault="00683A94" w:rsidP="00683A94">
      <w:pPr>
        <w:widowControl w:val="0"/>
        <w:autoSpaceDE w:val="0"/>
        <w:autoSpaceDN w:val="0"/>
        <w:spacing w:before="1" w:after="0" w:line="240" w:lineRule="auto"/>
        <w:ind w:left="253"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683A94" w:rsidRPr="00683A94" w:rsidRDefault="00683A94" w:rsidP="00683A94">
      <w:pPr>
        <w:widowControl w:val="0"/>
        <w:autoSpaceDE w:val="0"/>
        <w:autoSpaceDN w:val="0"/>
        <w:spacing w:after="0" w:line="240" w:lineRule="auto"/>
        <w:ind w:left="253"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w:t>
      </w:r>
      <w:r w:rsidRPr="00683A94">
        <w:rPr>
          <w:rFonts w:ascii="Times New Roman" w:eastAsia="Times New Roman" w:hAnsi="Times New Roman"/>
          <w:spacing w:val="12"/>
          <w:sz w:val="24"/>
          <w:szCs w:val="24"/>
          <w:lang w:eastAsia="ru-RU" w:bidi="ru-RU"/>
        </w:rPr>
        <w:t xml:space="preserve"> </w:t>
      </w:r>
      <w:r w:rsidRPr="00683A94">
        <w:rPr>
          <w:rFonts w:ascii="Times New Roman" w:eastAsia="Times New Roman" w:hAnsi="Times New Roman"/>
          <w:sz w:val="24"/>
          <w:szCs w:val="24"/>
          <w:lang w:eastAsia="ru-RU" w:bidi="ru-RU"/>
        </w:rPr>
        <w:t>не</w:t>
      </w:r>
      <w:r w:rsidRPr="00683A94">
        <w:rPr>
          <w:rFonts w:ascii="Times New Roman" w:eastAsia="Times New Roman" w:hAnsi="Times New Roman"/>
          <w:spacing w:val="12"/>
          <w:sz w:val="24"/>
          <w:szCs w:val="24"/>
          <w:lang w:eastAsia="ru-RU" w:bidi="ru-RU"/>
        </w:rPr>
        <w:t xml:space="preserve"> </w:t>
      </w:r>
      <w:r w:rsidRPr="00683A94">
        <w:rPr>
          <w:rFonts w:ascii="Times New Roman" w:eastAsia="Times New Roman" w:hAnsi="Times New Roman"/>
          <w:sz w:val="24"/>
          <w:szCs w:val="24"/>
          <w:lang w:eastAsia="ru-RU" w:bidi="ru-RU"/>
        </w:rPr>
        <w:t>интересны.</w:t>
      </w:r>
      <w:r w:rsidRPr="00683A94">
        <w:rPr>
          <w:rFonts w:ascii="Times New Roman" w:eastAsia="Times New Roman" w:hAnsi="Times New Roman"/>
          <w:spacing w:val="14"/>
          <w:sz w:val="24"/>
          <w:szCs w:val="24"/>
          <w:lang w:eastAsia="ru-RU" w:bidi="ru-RU"/>
        </w:rPr>
        <w:t xml:space="preserve"> </w:t>
      </w:r>
      <w:r w:rsidRPr="00683A94">
        <w:rPr>
          <w:rFonts w:ascii="Times New Roman" w:eastAsia="Times New Roman" w:hAnsi="Times New Roman"/>
          <w:sz w:val="24"/>
          <w:szCs w:val="24"/>
          <w:lang w:eastAsia="ru-RU" w:bidi="ru-RU"/>
        </w:rPr>
        <w:t>Дети</w:t>
      </w:r>
      <w:r w:rsidRPr="00683A94">
        <w:rPr>
          <w:rFonts w:ascii="Times New Roman" w:eastAsia="Times New Roman" w:hAnsi="Times New Roman"/>
          <w:spacing w:val="12"/>
          <w:sz w:val="24"/>
          <w:szCs w:val="24"/>
          <w:lang w:eastAsia="ru-RU" w:bidi="ru-RU"/>
        </w:rPr>
        <w:t xml:space="preserve"> </w:t>
      </w:r>
      <w:r w:rsidRPr="00683A94">
        <w:rPr>
          <w:rFonts w:ascii="Times New Roman" w:eastAsia="Times New Roman" w:hAnsi="Times New Roman"/>
          <w:sz w:val="24"/>
          <w:szCs w:val="24"/>
          <w:lang w:eastAsia="ru-RU" w:bidi="ru-RU"/>
        </w:rPr>
        <w:t>подстраиваются</w:t>
      </w:r>
      <w:r w:rsidRPr="00683A94">
        <w:rPr>
          <w:rFonts w:ascii="Times New Roman" w:eastAsia="Times New Roman" w:hAnsi="Times New Roman"/>
          <w:spacing w:val="14"/>
          <w:sz w:val="24"/>
          <w:szCs w:val="24"/>
          <w:lang w:eastAsia="ru-RU" w:bidi="ru-RU"/>
        </w:rPr>
        <w:t xml:space="preserve"> </w:t>
      </w:r>
      <w:r w:rsidRPr="00683A94">
        <w:rPr>
          <w:rFonts w:ascii="Times New Roman" w:eastAsia="Times New Roman" w:hAnsi="Times New Roman"/>
          <w:sz w:val="24"/>
          <w:szCs w:val="24"/>
          <w:lang w:eastAsia="ru-RU" w:bidi="ru-RU"/>
        </w:rPr>
        <w:t>под</w:t>
      </w:r>
      <w:r w:rsidRPr="00683A94">
        <w:rPr>
          <w:rFonts w:ascii="Times New Roman" w:eastAsia="Times New Roman" w:hAnsi="Times New Roman"/>
          <w:spacing w:val="13"/>
          <w:sz w:val="24"/>
          <w:szCs w:val="24"/>
          <w:lang w:eastAsia="ru-RU" w:bidi="ru-RU"/>
        </w:rPr>
        <w:t xml:space="preserve"> </w:t>
      </w:r>
      <w:r w:rsidRPr="00683A94">
        <w:rPr>
          <w:rFonts w:ascii="Times New Roman" w:eastAsia="Times New Roman" w:hAnsi="Times New Roman"/>
          <w:sz w:val="24"/>
          <w:szCs w:val="24"/>
          <w:lang w:eastAsia="ru-RU" w:bidi="ru-RU"/>
        </w:rPr>
        <w:t>других,</w:t>
      </w:r>
      <w:r w:rsidRPr="00683A94">
        <w:rPr>
          <w:rFonts w:ascii="Times New Roman" w:eastAsia="Times New Roman" w:hAnsi="Times New Roman"/>
          <w:spacing w:val="13"/>
          <w:sz w:val="24"/>
          <w:szCs w:val="24"/>
          <w:lang w:eastAsia="ru-RU" w:bidi="ru-RU"/>
        </w:rPr>
        <w:t xml:space="preserve"> </w:t>
      </w:r>
      <w:r w:rsidRPr="00683A94">
        <w:rPr>
          <w:rFonts w:ascii="Times New Roman" w:eastAsia="Times New Roman" w:hAnsi="Times New Roman"/>
          <w:sz w:val="24"/>
          <w:szCs w:val="24"/>
          <w:lang w:eastAsia="ru-RU" w:bidi="ru-RU"/>
        </w:rPr>
        <w:t>хотят</w:t>
      </w:r>
      <w:r w:rsidRPr="00683A94">
        <w:rPr>
          <w:rFonts w:ascii="Times New Roman" w:eastAsia="Times New Roman" w:hAnsi="Times New Roman"/>
          <w:spacing w:val="15"/>
          <w:sz w:val="24"/>
          <w:szCs w:val="24"/>
          <w:lang w:eastAsia="ru-RU" w:bidi="ru-RU"/>
        </w:rPr>
        <w:t xml:space="preserve"> </w:t>
      </w:r>
      <w:r w:rsidRPr="00683A94">
        <w:rPr>
          <w:rFonts w:ascii="Times New Roman" w:eastAsia="Times New Roman" w:hAnsi="Times New Roman"/>
          <w:sz w:val="24"/>
          <w:szCs w:val="24"/>
          <w:lang w:eastAsia="ru-RU" w:bidi="ru-RU"/>
        </w:rPr>
        <w:t>казаться</w:t>
      </w:r>
      <w:r w:rsidRPr="00683A94">
        <w:rPr>
          <w:rFonts w:ascii="Times New Roman" w:eastAsia="Times New Roman" w:hAnsi="Times New Roman"/>
          <w:spacing w:val="13"/>
          <w:sz w:val="24"/>
          <w:szCs w:val="24"/>
          <w:lang w:eastAsia="ru-RU" w:bidi="ru-RU"/>
        </w:rPr>
        <w:t xml:space="preserve"> </w:t>
      </w:r>
      <w:r w:rsidRPr="00683A94">
        <w:rPr>
          <w:rFonts w:ascii="Times New Roman" w:eastAsia="Times New Roman" w:hAnsi="Times New Roman"/>
          <w:sz w:val="24"/>
          <w:szCs w:val="24"/>
          <w:lang w:eastAsia="ru-RU" w:bidi="ru-RU"/>
        </w:rPr>
        <w:t>такими,</w:t>
      </w:r>
      <w:r w:rsidRPr="00683A94">
        <w:rPr>
          <w:rFonts w:ascii="Times New Roman" w:eastAsia="Times New Roman" w:hAnsi="Times New Roman"/>
          <w:spacing w:val="13"/>
          <w:sz w:val="24"/>
          <w:szCs w:val="24"/>
          <w:lang w:eastAsia="ru-RU" w:bidi="ru-RU"/>
        </w:rPr>
        <w:t xml:space="preserve"> </w:t>
      </w:r>
      <w:r w:rsidRPr="00683A94">
        <w:rPr>
          <w:rFonts w:ascii="Times New Roman" w:eastAsia="Times New Roman" w:hAnsi="Times New Roman"/>
          <w:sz w:val="24"/>
          <w:szCs w:val="24"/>
          <w:lang w:eastAsia="ru-RU" w:bidi="ru-RU"/>
        </w:rPr>
        <w:t>как</w:t>
      </w:r>
      <w:r w:rsidRPr="00683A94">
        <w:rPr>
          <w:rFonts w:ascii="Times New Roman" w:eastAsia="Times New Roman" w:hAnsi="Times New Roman"/>
          <w:spacing w:val="15"/>
          <w:sz w:val="24"/>
          <w:szCs w:val="24"/>
          <w:lang w:eastAsia="ru-RU" w:bidi="ru-RU"/>
        </w:rPr>
        <w:t xml:space="preserve"> </w:t>
      </w:r>
      <w:r w:rsidRPr="00683A94">
        <w:rPr>
          <w:rFonts w:ascii="Times New Roman" w:eastAsia="Times New Roman" w:hAnsi="Times New Roman"/>
          <w:sz w:val="24"/>
          <w:szCs w:val="24"/>
          <w:lang w:eastAsia="ru-RU" w:bidi="ru-RU"/>
        </w:rPr>
        <w:t>все.</w:t>
      </w:r>
      <w:r w:rsidRPr="00683A94">
        <w:rPr>
          <w:rFonts w:ascii="Times New Roman" w:eastAsia="Times New Roman" w:hAnsi="Times New Roman"/>
          <w:spacing w:val="13"/>
          <w:sz w:val="24"/>
          <w:szCs w:val="24"/>
          <w:lang w:eastAsia="ru-RU" w:bidi="ru-RU"/>
        </w:rPr>
        <w:t xml:space="preserve"> </w:t>
      </w:r>
      <w:r w:rsidRPr="00683A94">
        <w:rPr>
          <w:rFonts w:ascii="Times New Roman" w:eastAsia="Times New Roman" w:hAnsi="Times New Roman"/>
          <w:sz w:val="24"/>
          <w:szCs w:val="24"/>
          <w:lang w:eastAsia="ru-RU" w:bidi="ru-RU"/>
        </w:rPr>
        <w:t>Учителя</w:t>
      </w:r>
      <w:r w:rsidRPr="00683A94">
        <w:rPr>
          <w:rFonts w:ascii="Times New Roman" w:eastAsia="Times New Roman" w:hAnsi="Times New Roman"/>
          <w:spacing w:val="14"/>
          <w:sz w:val="24"/>
          <w:szCs w:val="24"/>
          <w:lang w:eastAsia="ru-RU" w:bidi="ru-RU"/>
        </w:rPr>
        <w:t xml:space="preserve"> </w:t>
      </w:r>
      <w:r w:rsidRPr="00683A94">
        <w:rPr>
          <w:rFonts w:ascii="Times New Roman" w:eastAsia="Times New Roman" w:hAnsi="Times New Roman"/>
          <w:sz w:val="24"/>
          <w:szCs w:val="24"/>
          <w:lang w:eastAsia="ru-RU" w:bidi="ru-RU"/>
        </w:rPr>
        <w:t>очень</w:t>
      </w:r>
    </w:p>
    <w:p w:rsidR="00683A94" w:rsidRPr="00683A94" w:rsidRDefault="00683A94" w:rsidP="00683A94">
      <w:pPr>
        <w:widowControl w:val="0"/>
        <w:autoSpaceDE w:val="0"/>
        <w:autoSpaceDN w:val="0"/>
        <w:spacing w:before="71" w:after="0" w:line="240" w:lineRule="auto"/>
        <w:ind w:left="253" w:right="415"/>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rsidR="00683A94" w:rsidRPr="00683A94" w:rsidRDefault="00683A94" w:rsidP="00683A94">
      <w:pPr>
        <w:widowControl w:val="0"/>
        <w:autoSpaceDE w:val="0"/>
        <w:autoSpaceDN w:val="0"/>
        <w:spacing w:after="0" w:line="240" w:lineRule="auto"/>
        <w:ind w:left="253" w:right="61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Социальная изоляции – это не следствие эмоциональных нарушений, а результат условий, в которых оказывается ребенок при отсутствии группы, с которой он мог бы</w:t>
      </w:r>
      <w:r w:rsidRPr="00683A94">
        <w:rPr>
          <w:rFonts w:ascii="Times New Roman" w:eastAsia="Times New Roman" w:hAnsi="Times New Roman"/>
          <w:spacing w:val="-7"/>
          <w:sz w:val="24"/>
          <w:szCs w:val="24"/>
          <w:lang w:eastAsia="ru-RU" w:bidi="ru-RU"/>
        </w:rPr>
        <w:t xml:space="preserve"> </w:t>
      </w:r>
      <w:r w:rsidRPr="00683A94">
        <w:rPr>
          <w:rFonts w:ascii="Times New Roman" w:eastAsia="Times New Roman" w:hAnsi="Times New Roman"/>
          <w:sz w:val="24"/>
          <w:szCs w:val="24"/>
          <w:lang w:eastAsia="ru-RU" w:bidi="ru-RU"/>
        </w:rPr>
        <w:t>общаться.</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1517" w:right="1686"/>
        <w:jc w:val="center"/>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План работы с одаренными детьми</w:t>
      </w:r>
    </w:p>
    <w:p w:rsidR="00683A94" w:rsidRPr="00683A94" w:rsidRDefault="00683A94" w:rsidP="00683A94">
      <w:pPr>
        <w:widowControl w:val="0"/>
        <w:autoSpaceDE w:val="0"/>
        <w:autoSpaceDN w:val="0"/>
        <w:spacing w:before="3" w:after="0" w:line="240" w:lineRule="auto"/>
        <w:rPr>
          <w:rFonts w:ascii="Times New Roman" w:eastAsia="Times New Roman" w:hAnsi="Times New Roman"/>
          <w:b/>
          <w:sz w:val="24"/>
          <w:szCs w:val="24"/>
          <w:lang w:eastAsia="ru-RU" w:bidi="ru-RU"/>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5601"/>
        <w:gridCol w:w="1707"/>
        <w:gridCol w:w="2544"/>
      </w:tblGrid>
      <w:tr w:rsidR="00683A94" w:rsidRPr="00683A94" w:rsidTr="00683A94">
        <w:trPr>
          <w:trHeight w:val="450"/>
        </w:trPr>
        <w:tc>
          <w:tcPr>
            <w:tcW w:w="718" w:type="dxa"/>
            <w:shd w:val="clear" w:color="auto" w:fill="auto"/>
          </w:tcPr>
          <w:p w:rsidR="00683A94" w:rsidRPr="00683A94" w:rsidRDefault="00683A94" w:rsidP="00683A94">
            <w:pPr>
              <w:widowControl w:val="0"/>
              <w:autoSpaceDE w:val="0"/>
              <w:autoSpaceDN w:val="0"/>
              <w:spacing w:before="80" w:after="0" w:line="240" w:lineRule="auto"/>
              <w:ind w:right="23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w:t>
            </w:r>
          </w:p>
        </w:tc>
        <w:tc>
          <w:tcPr>
            <w:tcW w:w="5601" w:type="dxa"/>
            <w:shd w:val="clear" w:color="auto" w:fill="auto"/>
          </w:tcPr>
          <w:p w:rsidR="00683A94" w:rsidRPr="00683A94" w:rsidRDefault="00683A94" w:rsidP="00683A94">
            <w:pPr>
              <w:widowControl w:val="0"/>
              <w:autoSpaceDE w:val="0"/>
              <w:autoSpaceDN w:val="0"/>
              <w:spacing w:before="80" w:after="0" w:line="240" w:lineRule="auto"/>
              <w:ind w:left="160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Основные направления</w:t>
            </w:r>
          </w:p>
        </w:tc>
        <w:tc>
          <w:tcPr>
            <w:tcW w:w="1707" w:type="dxa"/>
            <w:shd w:val="clear" w:color="auto" w:fill="auto"/>
          </w:tcPr>
          <w:p w:rsidR="00683A94" w:rsidRPr="00683A94" w:rsidRDefault="00683A94" w:rsidP="00683A94">
            <w:pPr>
              <w:widowControl w:val="0"/>
              <w:autoSpaceDE w:val="0"/>
              <w:autoSpaceDN w:val="0"/>
              <w:spacing w:before="80" w:after="0" w:line="240" w:lineRule="auto"/>
              <w:ind w:left="320" w:right="29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Сроки</w:t>
            </w:r>
          </w:p>
        </w:tc>
        <w:tc>
          <w:tcPr>
            <w:tcW w:w="2544" w:type="dxa"/>
            <w:shd w:val="clear" w:color="auto" w:fill="auto"/>
          </w:tcPr>
          <w:p w:rsidR="00683A94" w:rsidRPr="00683A94" w:rsidRDefault="00683A94" w:rsidP="00683A94">
            <w:pPr>
              <w:widowControl w:val="0"/>
              <w:autoSpaceDE w:val="0"/>
              <w:autoSpaceDN w:val="0"/>
              <w:spacing w:before="80" w:after="0" w:line="240" w:lineRule="auto"/>
              <w:ind w:left="50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Ответственные</w:t>
            </w:r>
          </w:p>
        </w:tc>
      </w:tr>
      <w:tr w:rsidR="00683A94" w:rsidRPr="00683A94" w:rsidTr="00683A94">
        <w:trPr>
          <w:trHeight w:val="486"/>
        </w:trPr>
        <w:tc>
          <w:tcPr>
            <w:tcW w:w="10570" w:type="dxa"/>
            <w:gridSpan w:val="4"/>
            <w:shd w:val="clear" w:color="auto" w:fill="auto"/>
          </w:tcPr>
          <w:p w:rsidR="00683A94" w:rsidRPr="00683A94" w:rsidRDefault="00683A94" w:rsidP="00683A94">
            <w:pPr>
              <w:widowControl w:val="0"/>
              <w:tabs>
                <w:tab w:val="left" w:pos="4371"/>
              </w:tabs>
              <w:autoSpaceDE w:val="0"/>
              <w:autoSpaceDN w:val="0"/>
              <w:spacing w:before="97" w:after="0" w:line="240" w:lineRule="auto"/>
              <w:ind w:left="365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r w:rsidRPr="00683A94">
              <w:rPr>
                <w:rFonts w:ascii="Times New Roman" w:eastAsia="Times New Roman" w:hAnsi="Times New Roman"/>
                <w:sz w:val="24"/>
                <w:lang w:eastAsia="ru-RU" w:bidi="ru-RU"/>
              </w:rPr>
              <w:tab/>
              <w:t>Организационная</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работа</w:t>
            </w:r>
          </w:p>
        </w:tc>
      </w:tr>
      <w:tr w:rsidR="00683A94" w:rsidRPr="00683A94" w:rsidTr="00683A94">
        <w:trPr>
          <w:trHeight w:val="551"/>
        </w:trPr>
        <w:tc>
          <w:tcPr>
            <w:tcW w:w="718" w:type="dxa"/>
            <w:shd w:val="clear" w:color="auto" w:fill="auto"/>
          </w:tcPr>
          <w:p w:rsidR="00683A94" w:rsidRPr="00683A94" w:rsidRDefault="00683A94" w:rsidP="00683A94">
            <w:pPr>
              <w:widowControl w:val="0"/>
              <w:autoSpaceDE w:val="0"/>
              <w:autoSpaceDN w:val="0"/>
              <w:spacing w:after="0" w:line="268" w:lineRule="exact"/>
              <w:ind w:right="19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w:t>
            </w:r>
          </w:p>
        </w:tc>
        <w:tc>
          <w:tcPr>
            <w:tcW w:w="5601" w:type="dxa"/>
            <w:shd w:val="clear" w:color="auto" w:fill="auto"/>
          </w:tcPr>
          <w:p w:rsidR="00683A94" w:rsidRPr="00683A94" w:rsidRDefault="00683A94" w:rsidP="00683A94">
            <w:pPr>
              <w:widowControl w:val="0"/>
              <w:autoSpaceDE w:val="0"/>
              <w:autoSpaceDN w:val="0"/>
              <w:spacing w:before="131" w:after="0" w:line="240" w:lineRule="auto"/>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Корректировка плана работы с ОД.</w:t>
            </w:r>
          </w:p>
        </w:tc>
        <w:tc>
          <w:tcPr>
            <w:tcW w:w="1707" w:type="dxa"/>
            <w:shd w:val="clear" w:color="auto" w:fill="auto"/>
          </w:tcPr>
          <w:p w:rsidR="00683A94" w:rsidRPr="00683A94" w:rsidRDefault="00683A94" w:rsidP="00683A94">
            <w:pPr>
              <w:widowControl w:val="0"/>
              <w:autoSpaceDE w:val="0"/>
              <w:autoSpaceDN w:val="0"/>
              <w:spacing w:before="131" w:after="0" w:line="240" w:lineRule="auto"/>
              <w:ind w:left="320" w:right="3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Август</w:t>
            </w:r>
          </w:p>
        </w:tc>
        <w:tc>
          <w:tcPr>
            <w:tcW w:w="2544" w:type="dxa"/>
            <w:shd w:val="clear" w:color="auto" w:fill="auto"/>
          </w:tcPr>
          <w:p w:rsidR="00683A94" w:rsidRPr="00683A94" w:rsidRDefault="00683A94" w:rsidP="00683A94">
            <w:pPr>
              <w:widowControl w:val="0"/>
              <w:autoSpaceDE w:val="0"/>
              <w:autoSpaceDN w:val="0"/>
              <w:spacing w:after="0" w:line="268" w:lineRule="exact"/>
              <w:ind w:left="121" w:right="9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Заместители</w:t>
            </w:r>
          </w:p>
          <w:p w:rsidR="00683A94" w:rsidRPr="00683A94" w:rsidRDefault="00683A94" w:rsidP="00683A94">
            <w:pPr>
              <w:widowControl w:val="0"/>
              <w:autoSpaceDE w:val="0"/>
              <w:autoSpaceDN w:val="0"/>
              <w:spacing w:after="0" w:line="264" w:lineRule="exact"/>
              <w:ind w:left="121" w:right="9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директора по ВР, УР</w:t>
            </w:r>
          </w:p>
        </w:tc>
      </w:tr>
      <w:tr w:rsidR="00683A94" w:rsidRPr="00683A94" w:rsidTr="00683A94">
        <w:trPr>
          <w:trHeight w:val="827"/>
        </w:trPr>
        <w:tc>
          <w:tcPr>
            <w:tcW w:w="718" w:type="dxa"/>
            <w:shd w:val="clear" w:color="auto" w:fill="auto"/>
          </w:tcPr>
          <w:p w:rsidR="00683A94" w:rsidRPr="00683A94" w:rsidRDefault="00683A94" w:rsidP="00683A94">
            <w:pPr>
              <w:widowControl w:val="0"/>
              <w:autoSpaceDE w:val="0"/>
              <w:autoSpaceDN w:val="0"/>
              <w:spacing w:after="0" w:line="268" w:lineRule="exact"/>
              <w:ind w:right="19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1.2</w:t>
            </w:r>
          </w:p>
        </w:tc>
        <w:tc>
          <w:tcPr>
            <w:tcW w:w="5601" w:type="dxa"/>
            <w:shd w:val="clear" w:color="auto" w:fill="auto"/>
          </w:tcPr>
          <w:p w:rsidR="00683A94" w:rsidRPr="00683A94" w:rsidRDefault="00683A94" w:rsidP="00683A94">
            <w:pPr>
              <w:widowControl w:val="0"/>
              <w:autoSpaceDE w:val="0"/>
              <w:autoSpaceDN w:val="0"/>
              <w:spacing w:after="0" w:line="240" w:lineRule="auto"/>
              <w:ind w:left="110" w:right="27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Семинар - практикум: «Умственная одаренность и ее психологические проявления. Склонности</w:t>
            </w:r>
          </w:p>
          <w:p w:rsidR="00683A94" w:rsidRPr="00683A94" w:rsidRDefault="00683A94" w:rsidP="00683A94">
            <w:pPr>
              <w:widowControl w:val="0"/>
              <w:autoSpaceDE w:val="0"/>
              <w:autoSpaceDN w:val="0"/>
              <w:spacing w:after="0" w:line="264"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учителя к работе с ОД».</w:t>
            </w:r>
          </w:p>
        </w:tc>
        <w:tc>
          <w:tcPr>
            <w:tcW w:w="1707" w:type="dxa"/>
            <w:shd w:val="clear" w:color="auto" w:fill="auto"/>
          </w:tcPr>
          <w:p w:rsidR="00683A94" w:rsidRPr="00683A94" w:rsidRDefault="00683A94" w:rsidP="00683A94">
            <w:pPr>
              <w:widowControl w:val="0"/>
              <w:autoSpaceDE w:val="0"/>
              <w:autoSpaceDN w:val="0"/>
              <w:spacing w:before="3" w:after="0" w:line="240" w:lineRule="auto"/>
              <w:rPr>
                <w:rFonts w:ascii="Times New Roman" w:eastAsia="Times New Roman" w:hAnsi="Times New Roman"/>
                <w:b/>
                <w:sz w:val="23"/>
                <w:lang w:eastAsia="ru-RU" w:bidi="ru-RU"/>
              </w:rPr>
            </w:pPr>
          </w:p>
          <w:p w:rsidR="00683A94" w:rsidRPr="00683A94" w:rsidRDefault="00683A94" w:rsidP="00683A94">
            <w:pPr>
              <w:widowControl w:val="0"/>
              <w:autoSpaceDE w:val="0"/>
              <w:autoSpaceDN w:val="0"/>
              <w:spacing w:after="0" w:line="240" w:lineRule="auto"/>
              <w:ind w:left="320" w:right="29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Сентябрь</w:t>
            </w:r>
          </w:p>
        </w:tc>
        <w:tc>
          <w:tcPr>
            <w:tcW w:w="2544" w:type="dxa"/>
            <w:shd w:val="clear" w:color="auto" w:fill="auto"/>
          </w:tcPr>
          <w:p w:rsidR="00683A94" w:rsidRPr="00683A94" w:rsidRDefault="00683A94" w:rsidP="00683A94">
            <w:pPr>
              <w:widowControl w:val="0"/>
              <w:autoSpaceDE w:val="0"/>
              <w:autoSpaceDN w:val="0"/>
              <w:spacing w:after="0" w:line="240" w:lineRule="auto"/>
              <w:ind w:left="183" w:right="157" w:hanging="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Заместители директора по ВР, УР,</w:t>
            </w:r>
          </w:p>
          <w:p w:rsidR="00683A94" w:rsidRPr="00683A94" w:rsidRDefault="00683A94" w:rsidP="00683A94">
            <w:pPr>
              <w:widowControl w:val="0"/>
              <w:autoSpaceDE w:val="0"/>
              <w:autoSpaceDN w:val="0"/>
              <w:spacing w:after="0" w:line="264" w:lineRule="exact"/>
              <w:ind w:left="121" w:right="9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педагог-психолог</w:t>
            </w:r>
          </w:p>
        </w:tc>
      </w:tr>
      <w:tr w:rsidR="00683A94" w:rsidRPr="00683A94" w:rsidTr="00683A94">
        <w:trPr>
          <w:trHeight w:val="405"/>
        </w:trPr>
        <w:tc>
          <w:tcPr>
            <w:tcW w:w="10570" w:type="dxa"/>
            <w:gridSpan w:val="4"/>
            <w:shd w:val="clear" w:color="auto" w:fill="auto"/>
          </w:tcPr>
          <w:p w:rsidR="00683A94" w:rsidRPr="00683A94" w:rsidRDefault="00683A94" w:rsidP="00683A94">
            <w:pPr>
              <w:widowControl w:val="0"/>
              <w:tabs>
                <w:tab w:val="left" w:pos="4397"/>
              </w:tabs>
              <w:autoSpaceDE w:val="0"/>
              <w:autoSpaceDN w:val="0"/>
              <w:spacing w:before="56" w:after="0" w:line="240" w:lineRule="auto"/>
              <w:ind w:left="367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r w:rsidRPr="00683A94">
              <w:rPr>
                <w:rFonts w:ascii="Times New Roman" w:eastAsia="Times New Roman" w:hAnsi="Times New Roman"/>
                <w:sz w:val="24"/>
                <w:lang w:eastAsia="ru-RU" w:bidi="ru-RU"/>
              </w:rPr>
              <w:tab/>
              <w:t>Диагностическая</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работа</w:t>
            </w:r>
          </w:p>
        </w:tc>
      </w:tr>
      <w:tr w:rsidR="00683A94" w:rsidRPr="00683A94" w:rsidTr="00683A94">
        <w:trPr>
          <w:trHeight w:val="828"/>
        </w:trPr>
        <w:tc>
          <w:tcPr>
            <w:tcW w:w="718" w:type="dxa"/>
            <w:shd w:val="clear" w:color="auto" w:fill="auto"/>
          </w:tcPr>
          <w:p w:rsidR="00683A94" w:rsidRPr="00683A94" w:rsidRDefault="00683A94" w:rsidP="00683A94">
            <w:pPr>
              <w:widowControl w:val="0"/>
              <w:autoSpaceDE w:val="0"/>
              <w:autoSpaceDN w:val="0"/>
              <w:spacing w:after="0" w:line="268" w:lineRule="exact"/>
              <w:ind w:right="19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2.1</w:t>
            </w:r>
          </w:p>
        </w:tc>
        <w:tc>
          <w:tcPr>
            <w:tcW w:w="5601" w:type="dxa"/>
            <w:shd w:val="clear" w:color="auto" w:fill="auto"/>
          </w:tcPr>
          <w:p w:rsidR="00683A94" w:rsidRPr="00683A94" w:rsidRDefault="00683A94" w:rsidP="00683A94">
            <w:pPr>
              <w:widowControl w:val="0"/>
              <w:tabs>
                <w:tab w:val="left" w:pos="1938"/>
                <w:tab w:val="left" w:pos="4312"/>
              </w:tabs>
              <w:autoSpaceDE w:val="0"/>
              <w:autoSpaceDN w:val="0"/>
              <w:spacing w:after="0" w:line="240" w:lineRule="auto"/>
              <w:ind w:left="110" w:right="10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Подготовка</w:t>
            </w:r>
            <w:r w:rsidRPr="00683A94">
              <w:rPr>
                <w:rFonts w:ascii="Times New Roman" w:eastAsia="Times New Roman" w:hAnsi="Times New Roman"/>
                <w:sz w:val="24"/>
                <w:lang w:eastAsia="ru-RU" w:bidi="ru-RU"/>
              </w:rPr>
              <w:tab/>
              <w:t>диагностических</w:t>
            </w:r>
            <w:r w:rsidRPr="00683A94">
              <w:rPr>
                <w:rFonts w:ascii="Times New Roman" w:eastAsia="Times New Roman" w:hAnsi="Times New Roman"/>
                <w:sz w:val="24"/>
                <w:lang w:eastAsia="ru-RU" w:bidi="ru-RU"/>
              </w:rPr>
              <w:tab/>
            </w:r>
            <w:r w:rsidRPr="00683A94">
              <w:rPr>
                <w:rFonts w:ascii="Times New Roman" w:eastAsia="Times New Roman" w:hAnsi="Times New Roman"/>
                <w:spacing w:val="-3"/>
                <w:sz w:val="24"/>
                <w:lang w:eastAsia="ru-RU" w:bidi="ru-RU"/>
              </w:rPr>
              <w:t xml:space="preserve">материалов </w:t>
            </w:r>
            <w:r w:rsidRPr="00683A94">
              <w:rPr>
                <w:rFonts w:ascii="Times New Roman" w:eastAsia="Times New Roman" w:hAnsi="Times New Roman"/>
                <w:sz w:val="24"/>
                <w:lang w:eastAsia="ru-RU" w:bidi="ru-RU"/>
              </w:rPr>
              <w:t>(анкеты</w:t>
            </w:r>
            <w:r w:rsidRPr="00683A94">
              <w:rPr>
                <w:rFonts w:ascii="Times New Roman" w:eastAsia="Times New Roman" w:hAnsi="Times New Roman"/>
                <w:spacing w:val="22"/>
                <w:sz w:val="24"/>
                <w:lang w:eastAsia="ru-RU" w:bidi="ru-RU"/>
              </w:rPr>
              <w:t xml:space="preserve"> </w:t>
            </w:r>
            <w:r w:rsidRPr="00683A94">
              <w:rPr>
                <w:rFonts w:ascii="Times New Roman" w:eastAsia="Times New Roman" w:hAnsi="Times New Roman"/>
                <w:sz w:val="24"/>
                <w:lang w:eastAsia="ru-RU" w:bidi="ru-RU"/>
              </w:rPr>
              <w:t>для</w:t>
            </w:r>
            <w:r w:rsidRPr="00683A94">
              <w:rPr>
                <w:rFonts w:ascii="Times New Roman" w:eastAsia="Times New Roman" w:hAnsi="Times New Roman"/>
                <w:spacing w:val="22"/>
                <w:sz w:val="24"/>
                <w:lang w:eastAsia="ru-RU" w:bidi="ru-RU"/>
              </w:rPr>
              <w:t xml:space="preserve"> </w:t>
            </w:r>
            <w:r w:rsidRPr="00683A94">
              <w:rPr>
                <w:rFonts w:ascii="Times New Roman" w:eastAsia="Times New Roman" w:hAnsi="Times New Roman"/>
                <w:sz w:val="24"/>
                <w:lang w:eastAsia="ru-RU" w:bidi="ru-RU"/>
              </w:rPr>
              <w:t>родителей,</w:t>
            </w:r>
            <w:r w:rsidRPr="00683A94">
              <w:rPr>
                <w:rFonts w:ascii="Times New Roman" w:eastAsia="Times New Roman" w:hAnsi="Times New Roman"/>
                <w:spacing w:val="19"/>
                <w:sz w:val="24"/>
                <w:lang w:eastAsia="ru-RU" w:bidi="ru-RU"/>
              </w:rPr>
              <w:t xml:space="preserve"> </w:t>
            </w:r>
            <w:r w:rsidRPr="00683A94">
              <w:rPr>
                <w:rFonts w:ascii="Times New Roman" w:eastAsia="Times New Roman" w:hAnsi="Times New Roman"/>
                <w:sz w:val="24"/>
                <w:lang w:eastAsia="ru-RU" w:bidi="ru-RU"/>
              </w:rPr>
              <w:t>тесты</w:t>
            </w:r>
            <w:r w:rsidRPr="00683A94">
              <w:rPr>
                <w:rFonts w:ascii="Times New Roman" w:eastAsia="Times New Roman" w:hAnsi="Times New Roman"/>
                <w:spacing w:val="21"/>
                <w:sz w:val="24"/>
                <w:lang w:eastAsia="ru-RU" w:bidi="ru-RU"/>
              </w:rPr>
              <w:t xml:space="preserve"> </w:t>
            </w:r>
            <w:r w:rsidRPr="00683A94">
              <w:rPr>
                <w:rFonts w:ascii="Times New Roman" w:eastAsia="Times New Roman" w:hAnsi="Times New Roman"/>
                <w:sz w:val="24"/>
                <w:lang w:eastAsia="ru-RU" w:bidi="ru-RU"/>
              </w:rPr>
              <w:t>для</w:t>
            </w:r>
            <w:r w:rsidRPr="00683A94">
              <w:rPr>
                <w:rFonts w:ascii="Times New Roman" w:eastAsia="Times New Roman" w:hAnsi="Times New Roman"/>
                <w:spacing w:val="25"/>
                <w:sz w:val="24"/>
                <w:lang w:eastAsia="ru-RU" w:bidi="ru-RU"/>
              </w:rPr>
              <w:t xml:space="preserve"> </w:t>
            </w:r>
            <w:r w:rsidRPr="00683A94">
              <w:rPr>
                <w:rFonts w:ascii="Times New Roman" w:eastAsia="Times New Roman" w:hAnsi="Times New Roman"/>
                <w:sz w:val="24"/>
                <w:lang w:eastAsia="ru-RU" w:bidi="ru-RU"/>
              </w:rPr>
              <w:t>учащихся,</w:t>
            </w:r>
            <w:r w:rsidRPr="00683A94">
              <w:rPr>
                <w:rFonts w:ascii="Times New Roman" w:eastAsia="Times New Roman" w:hAnsi="Times New Roman"/>
                <w:spacing w:val="21"/>
                <w:sz w:val="24"/>
                <w:lang w:eastAsia="ru-RU" w:bidi="ru-RU"/>
              </w:rPr>
              <w:t xml:space="preserve"> </w:t>
            </w:r>
            <w:r w:rsidRPr="00683A94">
              <w:rPr>
                <w:rFonts w:ascii="Times New Roman" w:eastAsia="Times New Roman" w:hAnsi="Times New Roman"/>
                <w:sz w:val="24"/>
                <w:lang w:eastAsia="ru-RU" w:bidi="ru-RU"/>
              </w:rPr>
              <w:t>карты</w:t>
            </w:r>
          </w:p>
          <w:p w:rsidR="00683A94" w:rsidRPr="00683A94" w:rsidRDefault="00683A94" w:rsidP="00683A94">
            <w:pPr>
              <w:widowControl w:val="0"/>
              <w:autoSpaceDE w:val="0"/>
              <w:autoSpaceDN w:val="0"/>
              <w:spacing w:after="0" w:line="264"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наблюдений и др.).</w:t>
            </w:r>
          </w:p>
        </w:tc>
        <w:tc>
          <w:tcPr>
            <w:tcW w:w="1707" w:type="dxa"/>
            <w:vMerge w:val="restart"/>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b/>
                <w:sz w:val="26"/>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b/>
                <w:sz w:val="26"/>
                <w:lang w:eastAsia="ru-RU" w:bidi="ru-RU"/>
              </w:rPr>
            </w:pPr>
          </w:p>
          <w:p w:rsidR="00683A94" w:rsidRPr="00683A94" w:rsidRDefault="00683A94" w:rsidP="00683A94">
            <w:pPr>
              <w:widowControl w:val="0"/>
              <w:autoSpaceDE w:val="0"/>
              <w:autoSpaceDN w:val="0"/>
              <w:spacing w:before="222" w:after="0" w:line="240" w:lineRule="auto"/>
              <w:ind w:left="320" w:right="29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Сентябрь</w:t>
            </w:r>
          </w:p>
          <w:p w:rsidR="00683A94" w:rsidRPr="00683A94" w:rsidRDefault="00683A94" w:rsidP="00683A94">
            <w:pPr>
              <w:widowControl w:val="0"/>
              <w:autoSpaceDE w:val="0"/>
              <w:autoSpaceDN w:val="0"/>
              <w:spacing w:after="0" w:line="240" w:lineRule="auto"/>
              <w:rPr>
                <w:rFonts w:ascii="Times New Roman" w:eastAsia="Times New Roman" w:hAnsi="Times New Roman"/>
                <w:b/>
                <w:sz w:val="26"/>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b/>
                <w:lang w:eastAsia="ru-RU" w:bidi="ru-RU"/>
              </w:rPr>
            </w:pPr>
          </w:p>
          <w:p w:rsidR="00683A94" w:rsidRPr="00683A94" w:rsidRDefault="00683A94" w:rsidP="00683A94">
            <w:pPr>
              <w:widowControl w:val="0"/>
              <w:autoSpaceDE w:val="0"/>
              <w:autoSpaceDN w:val="0"/>
              <w:spacing w:after="0" w:line="240" w:lineRule="auto"/>
              <w:ind w:left="320" w:right="29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течение года</w:t>
            </w:r>
          </w:p>
        </w:tc>
        <w:tc>
          <w:tcPr>
            <w:tcW w:w="2544" w:type="dxa"/>
            <w:shd w:val="clear" w:color="auto" w:fill="auto"/>
          </w:tcPr>
          <w:p w:rsidR="00683A94" w:rsidRPr="00683A94" w:rsidRDefault="00683A94" w:rsidP="00683A94">
            <w:pPr>
              <w:widowControl w:val="0"/>
              <w:autoSpaceDE w:val="0"/>
              <w:autoSpaceDN w:val="0"/>
              <w:spacing w:before="131" w:after="0" w:line="240" w:lineRule="auto"/>
              <w:ind w:left="214" w:right="169" w:firstLine="42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Заместители директора по ВР, УР</w:t>
            </w:r>
          </w:p>
        </w:tc>
      </w:tr>
      <w:tr w:rsidR="00683A94" w:rsidRPr="00683A94" w:rsidTr="00683A94">
        <w:trPr>
          <w:trHeight w:val="585"/>
        </w:trPr>
        <w:tc>
          <w:tcPr>
            <w:tcW w:w="718" w:type="dxa"/>
            <w:shd w:val="clear" w:color="auto" w:fill="auto"/>
          </w:tcPr>
          <w:p w:rsidR="00683A94" w:rsidRPr="00683A94" w:rsidRDefault="00683A94" w:rsidP="00683A94">
            <w:pPr>
              <w:widowControl w:val="0"/>
              <w:autoSpaceDE w:val="0"/>
              <w:autoSpaceDN w:val="0"/>
              <w:spacing w:after="0" w:line="270" w:lineRule="exact"/>
              <w:ind w:right="19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2.2</w:t>
            </w:r>
          </w:p>
        </w:tc>
        <w:tc>
          <w:tcPr>
            <w:tcW w:w="5601" w:type="dxa"/>
            <w:shd w:val="clear" w:color="auto" w:fill="auto"/>
          </w:tcPr>
          <w:p w:rsidR="00683A94" w:rsidRPr="00683A94" w:rsidRDefault="00683A94" w:rsidP="00683A94">
            <w:pPr>
              <w:widowControl w:val="0"/>
              <w:autoSpaceDE w:val="0"/>
              <w:autoSpaceDN w:val="0"/>
              <w:spacing w:before="8" w:after="0" w:line="240" w:lineRule="auto"/>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Изучение интересов и склонностей обучающихся: уточнение критериев всех видов одаренности.</w:t>
            </w:r>
          </w:p>
        </w:tc>
        <w:tc>
          <w:tcPr>
            <w:tcW w:w="170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544" w:type="dxa"/>
            <w:vMerge w:val="restart"/>
            <w:shd w:val="clear" w:color="auto" w:fill="auto"/>
          </w:tcPr>
          <w:p w:rsidR="00683A94" w:rsidRPr="00683A94" w:rsidRDefault="00683A94" w:rsidP="00683A94">
            <w:pPr>
              <w:widowControl w:val="0"/>
              <w:autoSpaceDE w:val="0"/>
              <w:autoSpaceDN w:val="0"/>
              <w:spacing w:before="121" w:after="0" w:line="240" w:lineRule="auto"/>
              <w:ind w:left="356" w:right="327" w:firstLine="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Классные руководители Педагог-психолог</w:t>
            </w:r>
          </w:p>
        </w:tc>
      </w:tr>
      <w:tr w:rsidR="00683A94" w:rsidRPr="00683A94" w:rsidTr="00683A94">
        <w:trPr>
          <w:trHeight w:val="486"/>
        </w:trPr>
        <w:tc>
          <w:tcPr>
            <w:tcW w:w="718" w:type="dxa"/>
            <w:shd w:val="clear" w:color="auto" w:fill="auto"/>
          </w:tcPr>
          <w:p w:rsidR="00683A94" w:rsidRPr="00683A94" w:rsidRDefault="00683A94" w:rsidP="00683A94">
            <w:pPr>
              <w:widowControl w:val="0"/>
              <w:autoSpaceDE w:val="0"/>
              <w:autoSpaceDN w:val="0"/>
              <w:spacing w:after="0" w:line="270" w:lineRule="exact"/>
              <w:ind w:right="19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2.3</w:t>
            </w:r>
          </w:p>
        </w:tc>
        <w:tc>
          <w:tcPr>
            <w:tcW w:w="5601" w:type="dxa"/>
            <w:shd w:val="clear" w:color="auto" w:fill="auto"/>
          </w:tcPr>
          <w:p w:rsidR="00683A94" w:rsidRPr="00683A94" w:rsidRDefault="00683A94" w:rsidP="00683A94">
            <w:pPr>
              <w:widowControl w:val="0"/>
              <w:autoSpaceDE w:val="0"/>
              <w:autoSpaceDN w:val="0"/>
              <w:spacing w:before="97" w:after="0" w:line="240" w:lineRule="auto"/>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Диагностика родителей и индивидуальные беседы.</w:t>
            </w:r>
          </w:p>
        </w:tc>
        <w:tc>
          <w:tcPr>
            <w:tcW w:w="170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544"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830"/>
        </w:trPr>
        <w:tc>
          <w:tcPr>
            <w:tcW w:w="718" w:type="dxa"/>
            <w:shd w:val="clear" w:color="auto" w:fill="auto"/>
          </w:tcPr>
          <w:p w:rsidR="00683A94" w:rsidRPr="00683A94" w:rsidRDefault="00683A94" w:rsidP="00683A94">
            <w:pPr>
              <w:widowControl w:val="0"/>
              <w:autoSpaceDE w:val="0"/>
              <w:autoSpaceDN w:val="0"/>
              <w:spacing w:after="0" w:line="270" w:lineRule="exact"/>
              <w:ind w:right="19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2.4</w:t>
            </w:r>
          </w:p>
        </w:tc>
        <w:tc>
          <w:tcPr>
            <w:tcW w:w="5601" w:type="dxa"/>
            <w:shd w:val="clear" w:color="auto" w:fill="auto"/>
          </w:tcPr>
          <w:p w:rsidR="00683A94" w:rsidRPr="00683A94" w:rsidRDefault="00683A94" w:rsidP="00683A94">
            <w:pPr>
              <w:widowControl w:val="0"/>
              <w:autoSpaceDE w:val="0"/>
              <w:autoSpaceDN w:val="0"/>
              <w:spacing w:before="131" w:after="0" w:line="240" w:lineRule="auto"/>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Выявление и отбор одаренных, талантливых детей. Составление базы данных ОД, ее пополнение.</w:t>
            </w:r>
          </w:p>
        </w:tc>
        <w:tc>
          <w:tcPr>
            <w:tcW w:w="170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544" w:type="dxa"/>
            <w:shd w:val="clear" w:color="auto" w:fill="auto"/>
          </w:tcPr>
          <w:p w:rsidR="00683A94" w:rsidRPr="00683A94" w:rsidRDefault="00683A94" w:rsidP="00683A94">
            <w:pPr>
              <w:widowControl w:val="0"/>
              <w:autoSpaceDE w:val="0"/>
              <w:autoSpaceDN w:val="0"/>
              <w:spacing w:after="0" w:line="270" w:lineRule="exact"/>
              <w:ind w:left="121" w:right="9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Заместители</w:t>
            </w:r>
          </w:p>
          <w:p w:rsidR="00683A94" w:rsidRPr="00683A94" w:rsidRDefault="00683A94" w:rsidP="00683A94">
            <w:pPr>
              <w:widowControl w:val="0"/>
              <w:autoSpaceDE w:val="0"/>
              <w:autoSpaceDN w:val="0"/>
              <w:spacing w:after="0" w:line="270" w:lineRule="atLeast"/>
              <w:ind w:left="205" w:right="174" w:hanging="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директора по ВР, УРПедагог-психолог</w:t>
            </w:r>
          </w:p>
        </w:tc>
      </w:tr>
      <w:tr w:rsidR="00683A94" w:rsidRPr="00683A94" w:rsidTr="00683A94">
        <w:trPr>
          <w:trHeight w:val="486"/>
        </w:trPr>
        <w:tc>
          <w:tcPr>
            <w:tcW w:w="10570" w:type="dxa"/>
            <w:gridSpan w:val="4"/>
            <w:shd w:val="clear" w:color="auto" w:fill="auto"/>
          </w:tcPr>
          <w:p w:rsidR="00683A94" w:rsidRPr="00683A94" w:rsidRDefault="00683A94" w:rsidP="00683A94">
            <w:pPr>
              <w:widowControl w:val="0"/>
              <w:tabs>
                <w:tab w:val="left" w:pos="3545"/>
              </w:tabs>
              <w:autoSpaceDE w:val="0"/>
              <w:autoSpaceDN w:val="0"/>
              <w:spacing w:before="97" w:after="0" w:line="240" w:lineRule="auto"/>
              <w:ind w:left="282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r w:rsidRPr="00683A94">
              <w:rPr>
                <w:rFonts w:ascii="Times New Roman" w:eastAsia="Times New Roman" w:hAnsi="Times New Roman"/>
                <w:sz w:val="24"/>
                <w:lang w:eastAsia="ru-RU" w:bidi="ru-RU"/>
              </w:rPr>
              <w:tab/>
              <w:t>Работа с ОД по индивидуальным</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планам</w:t>
            </w:r>
          </w:p>
        </w:tc>
      </w:tr>
      <w:tr w:rsidR="00683A94" w:rsidRPr="00683A94" w:rsidTr="00683A94">
        <w:trPr>
          <w:trHeight w:val="552"/>
        </w:trPr>
        <w:tc>
          <w:tcPr>
            <w:tcW w:w="718" w:type="dxa"/>
            <w:shd w:val="clear" w:color="auto" w:fill="auto"/>
          </w:tcPr>
          <w:p w:rsidR="00683A94" w:rsidRPr="00683A94" w:rsidRDefault="00683A94" w:rsidP="00683A94">
            <w:pPr>
              <w:widowControl w:val="0"/>
              <w:autoSpaceDE w:val="0"/>
              <w:autoSpaceDN w:val="0"/>
              <w:spacing w:after="0" w:line="268" w:lineRule="exact"/>
              <w:ind w:right="19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3.1</w:t>
            </w:r>
          </w:p>
        </w:tc>
        <w:tc>
          <w:tcPr>
            <w:tcW w:w="5601" w:type="dxa"/>
            <w:shd w:val="clear" w:color="auto" w:fill="auto"/>
          </w:tcPr>
          <w:p w:rsidR="00683A94" w:rsidRPr="00683A94" w:rsidRDefault="00683A94" w:rsidP="00683A94">
            <w:pPr>
              <w:widowControl w:val="0"/>
              <w:autoSpaceDE w:val="0"/>
              <w:autoSpaceDN w:val="0"/>
              <w:spacing w:after="0" w:line="268"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Определение наставников ОД в соответствии</w:t>
            </w:r>
            <w:r w:rsidRPr="00683A94">
              <w:rPr>
                <w:rFonts w:ascii="Times New Roman" w:eastAsia="Times New Roman" w:hAnsi="Times New Roman"/>
                <w:spacing w:val="53"/>
                <w:sz w:val="24"/>
                <w:lang w:eastAsia="ru-RU" w:bidi="ru-RU"/>
              </w:rPr>
              <w:t xml:space="preserve"> </w:t>
            </w:r>
            <w:r w:rsidRPr="00683A94">
              <w:rPr>
                <w:rFonts w:ascii="Times New Roman" w:eastAsia="Times New Roman" w:hAnsi="Times New Roman"/>
                <w:sz w:val="24"/>
                <w:lang w:eastAsia="ru-RU" w:bidi="ru-RU"/>
              </w:rPr>
              <w:t>с</w:t>
            </w:r>
          </w:p>
          <w:p w:rsidR="00683A94" w:rsidRPr="00683A94" w:rsidRDefault="00683A94" w:rsidP="00683A94">
            <w:pPr>
              <w:widowControl w:val="0"/>
              <w:autoSpaceDE w:val="0"/>
              <w:autoSpaceDN w:val="0"/>
              <w:spacing w:after="0" w:line="264"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базой данных.</w:t>
            </w:r>
          </w:p>
        </w:tc>
        <w:tc>
          <w:tcPr>
            <w:tcW w:w="1707" w:type="dxa"/>
            <w:shd w:val="clear" w:color="auto" w:fill="auto"/>
          </w:tcPr>
          <w:p w:rsidR="00683A94" w:rsidRPr="00683A94" w:rsidRDefault="00683A94" w:rsidP="00683A94">
            <w:pPr>
              <w:widowControl w:val="0"/>
              <w:autoSpaceDE w:val="0"/>
              <w:autoSpaceDN w:val="0"/>
              <w:spacing w:before="128" w:after="0" w:line="240" w:lineRule="auto"/>
              <w:ind w:left="320" w:right="29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Сентябрь</w:t>
            </w:r>
          </w:p>
        </w:tc>
        <w:tc>
          <w:tcPr>
            <w:tcW w:w="2544" w:type="dxa"/>
            <w:shd w:val="clear" w:color="auto" w:fill="auto"/>
          </w:tcPr>
          <w:p w:rsidR="00683A94" w:rsidRPr="00683A94" w:rsidRDefault="00683A94" w:rsidP="00683A94">
            <w:pPr>
              <w:widowControl w:val="0"/>
              <w:autoSpaceDE w:val="0"/>
              <w:autoSpaceDN w:val="0"/>
              <w:spacing w:after="0" w:line="268" w:lineRule="exact"/>
              <w:ind w:left="121" w:right="9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Заместители</w:t>
            </w:r>
          </w:p>
          <w:p w:rsidR="00683A94" w:rsidRPr="00683A94" w:rsidRDefault="00683A94" w:rsidP="00683A94">
            <w:pPr>
              <w:widowControl w:val="0"/>
              <w:autoSpaceDE w:val="0"/>
              <w:autoSpaceDN w:val="0"/>
              <w:spacing w:after="0" w:line="264" w:lineRule="exact"/>
              <w:ind w:left="121" w:right="9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директора по ВР, УР</w:t>
            </w:r>
          </w:p>
        </w:tc>
      </w:tr>
      <w:tr w:rsidR="00683A94" w:rsidRPr="00683A94" w:rsidTr="00683A94">
        <w:trPr>
          <w:trHeight w:val="650"/>
        </w:trPr>
        <w:tc>
          <w:tcPr>
            <w:tcW w:w="718" w:type="dxa"/>
            <w:shd w:val="clear" w:color="auto" w:fill="auto"/>
          </w:tcPr>
          <w:p w:rsidR="00683A94" w:rsidRPr="00683A94" w:rsidRDefault="00683A94" w:rsidP="00683A94">
            <w:pPr>
              <w:widowControl w:val="0"/>
              <w:autoSpaceDE w:val="0"/>
              <w:autoSpaceDN w:val="0"/>
              <w:spacing w:after="0" w:line="268" w:lineRule="exact"/>
              <w:ind w:right="19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3.2</w:t>
            </w:r>
          </w:p>
        </w:tc>
        <w:tc>
          <w:tcPr>
            <w:tcW w:w="5601" w:type="dxa"/>
            <w:shd w:val="clear" w:color="auto" w:fill="auto"/>
          </w:tcPr>
          <w:p w:rsidR="00683A94" w:rsidRPr="00683A94" w:rsidRDefault="00683A94" w:rsidP="00683A94">
            <w:pPr>
              <w:widowControl w:val="0"/>
              <w:autoSpaceDE w:val="0"/>
              <w:autoSpaceDN w:val="0"/>
              <w:spacing w:before="179" w:after="0" w:line="240" w:lineRule="auto"/>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Составление индивидуальных планов работы с ОД.</w:t>
            </w:r>
          </w:p>
        </w:tc>
        <w:tc>
          <w:tcPr>
            <w:tcW w:w="1707" w:type="dxa"/>
            <w:shd w:val="clear" w:color="auto" w:fill="auto"/>
          </w:tcPr>
          <w:p w:rsidR="00683A94" w:rsidRPr="00683A94" w:rsidRDefault="00683A94" w:rsidP="00683A94">
            <w:pPr>
              <w:widowControl w:val="0"/>
              <w:autoSpaceDE w:val="0"/>
              <w:autoSpaceDN w:val="0"/>
              <w:spacing w:before="42" w:after="0" w:line="240" w:lineRule="auto"/>
              <w:ind w:left="457" w:right="285" w:hanging="13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1-я неделя октября</w:t>
            </w:r>
          </w:p>
        </w:tc>
        <w:tc>
          <w:tcPr>
            <w:tcW w:w="2544" w:type="dxa"/>
            <w:shd w:val="clear" w:color="auto" w:fill="auto"/>
          </w:tcPr>
          <w:p w:rsidR="00683A94" w:rsidRPr="00683A94" w:rsidRDefault="00683A94" w:rsidP="00683A94">
            <w:pPr>
              <w:widowControl w:val="0"/>
              <w:autoSpaceDE w:val="0"/>
              <w:autoSpaceDN w:val="0"/>
              <w:spacing w:after="0" w:line="240" w:lineRule="auto"/>
              <w:ind w:left="409" w:right="318" w:firstLine="4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Учителя, педагог-психолог</w:t>
            </w:r>
          </w:p>
        </w:tc>
      </w:tr>
      <w:tr w:rsidR="00683A94" w:rsidRPr="00683A94" w:rsidTr="00683A94">
        <w:trPr>
          <w:trHeight w:val="827"/>
        </w:trPr>
        <w:tc>
          <w:tcPr>
            <w:tcW w:w="718"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3.3</w:t>
            </w:r>
          </w:p>
        </w:tc>
        <w:tc>
          <w:tcPr>
            <w:tcW w:w="5601" w:type="dxa"/>
            <w:shd w:val="clear" w:color="auto" w:fill="auto"/>
          </w:tcPr>
          <w:p w:rsidR="00683A94" w:rsidRPr="00683A94" w:rsidRDefault="00683A94" w:rsidP="00683A94">
            <w:pPr>
              <w:widowControl w:val="0"/>
              <w:tabs>
                <w:tab w:val="left" w:pos="1877"/>
              </w:tabs>
              <w:autoSpaceDE w:val="0"/>
              <w:autoSpaceDN w:val="0"/>
              <w:spacing w:after="0" w:line="240" w:lineRule="auto"/>
              <w:ind w:left="110" w:right="9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Собеседование</w:t>
            </w:r>
            <w:r w:rsidRPr="00683A94">
              <w:rPr>
                <w:rFonts w:ascii="Times New Roman" w:eastAsia="Times New Roman" w:hAnsi="Times New Roman"/>
                <w:sz w:val="24"/>
                <w:lang w:eastAsia="ru-RU" w:bidi="ru-RU"/>
              </w:rPr>
              <w:tab/>
              <w:t>с учителями – предметниками по индивидуальному плану работы с ОД.</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Утверждение</w:t>
            </w:r>
          </w:p>
          <w:p w:rsidR="00683A94" w:rsidRPr="00683A94" w:rsidRDefault="00683A94" w:rsidP="00683A94">
            <w:pPr>
              <w:widowControl w:val="0"/>
              <w:autoSpaceDE w:val="0"/>
              <w:autoSpaceDN w:val="0"/>
              <w:spacing w:after="0" w:line="264" w:lineRule="exact"/>
              <w:ind w:left="1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индивидуальных планов работы с ОД.</w:t>
            </w:r>
          </w:p>
        </w:tc>
        <w:tc>
          <w:tcPr>
            <w:tcW w:w="1707" w:type="dxa"/>
            <w:shd w:val="clear" w:color="auto" w:fill="auto"/>
          </w:tcPr>
          <w:p w:rsidR="00683A94" w:rsidRPr="00683A94" w:rsidRDefault="00683A94" w:rsidP="00683A94">
            <w:pPr>
              <w:widowControl w:val="0"/>
              <w:autoSpaceDE w:val="0"/>
              <w:autoSpaceDN w:val="0"/>
              <w:spacing w:before="131" w:after="0" w:line="240" w:lineRule="auto"/>
              <w:ind w:left="457" w:right="285" w:hanging="13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2-я неделя октября</w:t>
            </w:r>
          </w:p>
        </w:tc>
        <w:tc>
          <w:tcPr>
            <w:tcW w:w="2544" w:type="dxa"/>
            <w:shd w:val="clear" w:color="auto" w:fill="auto"/>
          </w:tcPr>
          <w:p w:rsidR="00683A94" w:rsidRPr="00683A94" w:rsidRDefault="00683A94" w:rsidP="00683A94">
            <w:pPr>
              <w:widowControl w:val="0"/>
              <w:autoSpaceDE w:val="0"/>
              <w:autoSpaceDN w:val="0"/>
              <w:spacing w:after="0" w:line="240" w:lineRule="auto"/>
              <w:ind w:left="183" w:right="157" w:hanging="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Заместители директора по ВР, УР,</w:t>
            </w:r>
          </w:p>
          <w:p w:rsidR="00683A94" w:rsidRPr="00683A94" w:rsidRDefault="00683A94" w:rsidP="00683A94">
            <w:pPr>
              <w:widowControl w:val="0"/>
              <w:autoSpaceDE w:val="0"/>
              <w:autoSpaceDN w:val="0"/>
              <w:spacing w:after="0" w:line="264" w:lineRule="exact"/>
              <w:ind w:left="121" w:right="9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педагог-психолог</w:t>
            </w:r>
          </w:p>
        </w:tc>
      </w:tr>
      <w:tr w:rsidR="00683A94" w:rsidRPr="00683A94" w:rsidTr="00683A94">
        <w:trPr>
          <w:trHeight w:val="827"/>
        </w:trPr>
        <w:tc>
          <w:tcPr>
            <w:tcW w:w="718" w:type="dxa"/>
            <w:shd w:val="clear" w:color="auto" w:fill="auto"/>
          </w:tcPr>
          <w:p w:rsidR="00683A94" w:rsidRPr="00683A94" w:rsidRDefault="00683A94" w:rsidP="00683A94">
            <w:pPr>
              <w:widowControl w:val="0"/>
              <w:autoSpaceDE w:val="0"/>
              <w:autoSpaceDN w:val="0"/>
              <w:spacing w:after="0" w:line="270" w:lineRule="exact"/>
              <w:ind w:right="19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3.4</w:t>
            </w:r>
          </w:p>
        </w:tc>
        <w:tc>
          <w:tcPr>
            <w:tcW w:w="5601" w:type="dxa"/>
            <w:shd w:val="clear" w:color="auto" w:fill="auto"/>
          </w:tcPr>
          <w:p w:rsidR="00683A94" w:rsidRPr="00683A94" w:rsidRDefault="00683A94" w:rsidP="00683A94">
            <w:pPr>
              <w:widowControl w:val="0"/>
              <w:autoSpaceDE w:val="0"/>
              <w:autoSpaceDN w:val="0"/>
              <w:spacing w:before="5" w:after="0" w:line="240" w:lineRule="auto"/>
              <w:rPr>
                <w:rFonts w:ascii="Times New Roman" w:eastAsia="Times New Roman" w:hAnsi="Times New Roman"/>
                <w:b/>
                <w:sz w:val="23"/>
                <w:lang w:eastAsia="ru-RU" w:bidi="ru-RU"/>
              </w:rPr>
            </w:pPr>
          </w:p>
          <w:p w:rsidR="00683A94" w:rsidRPr="00683A94" w:rsidRDefault="00683A94" w:rsidP="00683A94">
            <w:pPr>
              <w:widowControl w:val="0"/>
              <w:autoSpaceDE w:val="0"/>
              <w:autoSpaceDN w:val="0"/>
              <w:spacing w:after="0" w:line="240" w:lineRule="auto"/>
              <w:ind w:left="25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Реализация индивидуальных планов работы с ОД</w:t>
            </w:r>
          </w:p>
        </w:tc>
        <w:tc>
          <w:tcPr>
            <w:tcW w:w="1707" w:type="dxa"/>
            <w:shd w:val="clear" w:color="auto" w:fill="auto"/>
          </w:tcPr>
          <w:p w:rsidR="00683A94" w:rsidRPr="00683A94" w:rsidRDefault="00683A94" w:rsidP="00683A94">
            <w:pPr>
              <w:widowControl w:val="0"/>
              <w:autoSpaceDE w:val="0"/>
              <w:autoSpaceDN w:val="0"/>
              <w:spacing w:before="131" w:after="0" w:line="240" w:lineRule="auto"/>
              <w:ind w:left="637" w:right="306" w:hanging="28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течение года</w:t>
            </w:r>
          </w:p>
        </w:tc>
        <w:tc>
          <w:tcPr>
            <w:tcW w:w="2544" w:type="dxa"/>
            <w:shd w:val="clear" w:color="auto" w:fill="auto"/>
          </w:tcPr>
          <w:p w:rsidR="00683A94" w:rsidRPr="00683A94" w:rsidRDefault="00683A94" w:rsidP="00683A94">
            <w:pPr>
              <w:widowControl w:val="0"/>
              <w:autoSpaceDE w:val="0"/>
              <w:autoSpaceDN w:val="0"/>
              <w:spacing w:after="0" w:line="240" w:lineRule="auto"/>
              <w:ind w:left="608" w:right="581" w:firstLine="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Учителя – предметники</w:t>
            </w:r>
          </w:p>
          <w:p w:rsidR="00683A94" w:rsidRPr="00683A94" w:rsidRDefault="00683A94" w:rsidP="00683A94">
            <w:pPr>
              <w:widowControl w:val="0"/>
              <w:autoSpaceDE w:val="0"/>
              <w:autoSpaceDN w:val="0"/>
              <w:spacing w:after="0" w:line="261" w:lineRule="exact"/>
              <w:ind w:left="121" w:right="9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педагог-психолог</w:t>
            </w:r>
          </w:p>
        </w:tc>
      </w:tr>
      <w:tr w:rsidR="00683A94" w:rsidRPr="00683A94" w:rsidTr="00683A94">
        <w:trPr>
          <w:trHeight w:val="489"/>
        </w:trPr>
        <w:tc>
          <w:tcPr>
            <w:tcW w:w="10570" w:type="dxa"/>
            <w:gridSpan w:val="4"/>
            <w:shd w:val="clear" w:color="auto" w:fill="auto"/>
          </w:tcPr>
          <w:p w:rsidR="00683A94" w:rsidRPr="00683A94" w:rsidRDefault="00683A94" w:rsidP="00683A94">
            <w:pPr>
              <w:widowControl w:val="0"/>
              <w:tabs>
                <w:tab w:val="left" w:pos="4083"/>
              </w:tabs>
              <w:autoSpaceDE w:val="0"/>
              <w:autoSpaceDN w:val="0"/>
              <w:spacing w:before="99" w:after="0" w:line="240" w:lineRule="auto"/>
              <w:ind w:left="336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w:t>
            </w:r>
            <w:r w:rsidRPr="00683A94">
              <w:rPr>
                <w:rFonts w:ascii="Times New Roman" w:eastAsia="Times New Roman" w:hAnsi="Times New Roman"/>
                <w:sz w:val="24"/>
                <w:lang w:eastAsia="ru-RU" w:bidi="ru-RU"/>
              </w:rPr>
              <w:tab/>
              <w:t>Методическое</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сопровождение</w:t>
            </w:r>
          </w:p>
        </w:tc>
      </w:tr>
      <w:tr w:rsidR="00683A94" w:rsidRPr="00683A94" w:rsidTr="00683A94">
        <w:trPr>
          <w:trHeight w:val="2208"/>
        </w:trPr>
        <w:tc>
          <w:tcPr>
            <w:tcW w:w="6319" w:type="dxa"/>
            <w:gridSpan w:val="2"/>
            <w:shd w:val="clear" w:color="auto" w:fill="auto"/>
          </w:tcPr>
          <w:p w:rsidR="00683A94" w:rsidRPr="00683A94" w:rsidRDefault="00683A94" w:rsidP="00683A94">
            <w:pPr>
              <w:widowControl w:val="0"/>
              <w:autoSpaceDE w:val="0"/>
              <w:autoSpaceDN w:val="0"/>
              <w:spacing w:before="3" w:after="0" w:line="240" w:lineRule="auto"/>
              <w:rPr>
                <w:rFonts w:ascii="Times New Roman" w:eastAsia="Times New Roman" w:hAnsi="Times New Roman"/>
                <w:b/>
                <w:sz w:val="23"/>
                <w:lang w:eastAsia="ru-RU" w:bidi="ru-RU"/>
              </w:rPr>
            </w:pPr>
          </w:p>
          <w:p w:rsidR="00683A94" w:rsidRPr="00683A94" w:rsidRDefault="00683A94" w:rsidP="00683A94">
            <w:pPr>
              <w:widowControl w:val="0"/>
              <w:autoSpaceDE w:val="0"/>
              <w:autoSpaceDN w:val="0"/>
              <w:spacing w:after="0" w:line="240" w:lineRule="auto"/>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Сбор и подготовка аналитической информации:</w:t>
            </w:r>
          </w:p>
          <w:p w:rsidR="00683A94" w:rsidRPr="00683A94" w:rsidRDefault="00683A94" w:rsidP="00E1048C">
            <w:pPr>
              <w:widowControl w:val="0"/>
              <w:numPr>
                <w:ilvl w:val="0"/>
                <w:numId w:val="99"/>
              </w:numPr>
              <w:tabs>
                <w:tab w:val="left" w:pos="255"/>
              </w:tabs>
              <w:autoSpaceDE w:val="0"/>
              <w:autoSpaceDN w:val="0"/>
              <w:spacing w:before="1" w:after="0" w:line="240" w:lineRule="auto"/>
              <w:ind w:right="90"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формирование и своевременное пополнение базы данных ОД;</w:t>
            </w:r>
          </w:p>
          <w:p w:rsidR="00683A94" w:rsidRPr="00683A94" w:rsidRDefault="00683A94" w:rsidP="00E1048C">
            <w:pPr>
              <w:widowControl w:val="0"/>
              <w:numPr>
                <w:ilvl w:val="0"/>
                <w:numId w:val="99"/>
              </w:numPr>
              <w:tabs>
                <w:tab w:val="left" w:pos="296"/>
              </w:tabs>
              <w:autoSpaceDE w:val="0"/>
              <w:autoSpaceDN w:val="0"/>
              <w:spacing w:after="0" w:line="240" w:lineRule="auto"/>
              <w:ind w:right="92"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отчет по реализации индивидуальных планов работы с ОД;</w:t>
            </w:r>
          </w:p>
          <w:p w:rsidR="00683A94" w:rsidRPr="00683A94" w:rsidRDefault="00683A94" w:rsidP="00E1048C">
            <w:pPr>
              <w:widowControl w:val="0"/>
              <w:numPr>
                <w:ilvl w:val="0"/>
                <w:numId w:val="99"/>
              </w:numPr>
              <w:tabs>
                <w:tab w:val="left" w:pos="308"/>
              </w:tabs>
              <w:autoSpaceDE w:val="0"/>
              <w:autoSpaceDN w:val="0"/>
              <w:spacing w:after="0" w:line="240" w:lineRule="auto"/>
              <w:ind w:left="307" w:hanging="14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мониторинг результативности работы с</w:t>
            </w:r>
            <w:r w:rsidRPr="00683A94">
              <w:rPr>
                <w:rFonts w:ascii="Times New Roman" w:eastAsia="Times New Roman" w:hAnsi="Times New Roman"/>
                <w:spacing w:val="54"/>
                <w:sz w:val="24"/>
                <w:lang w:eastAsia="ru-RU" w:bidi="ru-RU"/>
              </w:rPr>
              <w:t xml:space="preserve"> </w:t>
            </w:r>
            <w:r w:rsidRPr="00683A94">
              <w:rPr>
                <w:rFonts w:ascii="Times New Roman" w:eastAsia="Times New Roman" w:hAnsi="Times New Roman"/>
                <w:sz w:val="24"/>
                <w:lang w:eastAsia="ru-RU" w:bidi="ru-RU"/>
              </w:rPr>
              <w:t>ОД.</w:t>
            </w:r>
          </w:p>
        </w:tc>
        <w:tc>
          <w:tcPr>
            <w:tcW w:w="1707" w:type="dxa"/>
            <w:shd w:val="clear" w:color="auto" w:fill="auto"/>
          </w:tcPr>
          <w:p w:rsidR="00683A94" w:rsidRPr="00683A94" w:rsidRDefault="00683A94" w:rsidP="00683A94">
            <w:pPr>
              <w:widowControl w:val="0"/>
              <w:autoSpaceDE w:val="0"/>
              <w:autoSpaceDN w:val="0"/>
              <w:spacing w:before="3" w:after="0" w:line="240" w:lineRule="auto"/>
              <w:rPr>
                <w:rFonts w:ascii="Times New Roman" w:eastAsia="Times New Roman" w:hAnsi="Times New Roman"/>
                <w:b/>
                <w:sz w:val="23"/>
                <w:lang w:eastAsia="ru-RU" w:bidi="ru-RU"/>
              </w:rPr>
            </w:pPr>
          </w:p>
          <w:p w:rsidR="00683A94" w:rsidRPr="00683A94" w:rsidRDefault="00683A94" w:rsidP="00683A94">
            <w:pPr>
              <w:widowControl w:val="0"/>
              <w:autoSpaceDE w:val="0"/>
              <w:autoSpaceDN w:val="0"/>
              <w:spacing w:after="0" w:line="240" w:lineRule="auto"/>
              <w:ind w:left="291" w:right="32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течение года Апрель</w:t>
            </w:r>
          </w:p>
          <w:p w:rsidR="00683A94" w:rsidRPr="00683A94" w:rsidRDefault="00683A94" w:rsidP="00683A94">
            <w:pPr>
              <w:widowControl w:val="0"/>
              <w:autoSpaceDE w:val="0"/>
              <w:autoSpaceDN w:val="0"/>
              <w:spacing w:after="0" w:line="240" w:lineRule="auto"/>
              <w:rPr>
                <w:rFonts w:ascii="Times New Roman" w:eastAsia="Times New Roman" w:hAnsi="Times New Roman"/>
                <w:b/>
                <w:sz w:val="24"/>
                <w:lang w:eastAsia="ru-RU" w:bidi="ru-RU"/>
              </w:rPr>
            </w:pPr>
          </w:p>
          <w:p w:rsidR="00683A94" w:rsidRPr="00683A94" w:rsidRDefault="00683A94" w:rsidP="00683A94">
            <w:pPr>
              <w:widowControl w:val="0"/>
              <w:autoSpaceDE w:val="0"/>
              <w:autoSpaceDN w:val="0"/>
              <w:spacing w:before="1" w:after="0" w:line="270" w:lineRule="atLeast"/>
              <w:ind w:left="320" w:right="354" w:hanging="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Декабрь В </w:t>
            </w:r>
            <w:r w:rsidRPr="00683A94">
              <w:rPr>
                <w:rFonts w:ascii="Times New Roman" w:eastAsia="Times New Roman" w:hAnsi="Times New Roman"/>
                <w:spacing w:val="-4"/>
                <w:sz w:val="24"/>
                <w:lang w:eastAsia="ru-RU" w:bidi="ru-RU"/>
              </w:rPr>
              <w:t xml:space="preserve">течение </w:t>
            </w:r>
            <w:r w:rsidRPr="00683A94">
              <w:rPr>
                <w:rFonts w:ascii="Times New Roman" w:eastAsia="Times New Roman" w:hAnsi="Times New Roman"/>
                <w:sz w:val="24"/>
                <w:lang w:eastAsia="ru-RU" w:bidi="ru-RU"/>
              </w:rPr>
              <w:t>года</w:t>
            </w:r>
          </w:p>
        </w:tc>
        <w:tc>
          <w:tcPr>
            <w:tcW w:w="2544"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b/>
                <w:sz w:val="26"/>
                <w:lang w:eastAsia="ru-RU" w:bidi="ru-RU"/>
              </w:rPr>
            </w:pPr>
          </w:p>
          <w:p w:rsidR="00683A94" w:rsidRPr="00683A94" w:rsidRDefault="00683A94" w:rsidP="00683A94">
            <w:pPr>
              <w:widowControl w:val="0"/>
              <w:autoSpaceDE w:val="0"/>
              <w:autoSpaceDN w:val="0"/>
              <w:spacing w:before="2" w:after="0" w:line="240" w:lineRule="auto"/>
              <w:rPr>
                <w:rFonts w:ascii="Times New Roman" w:eastAsia="Times New Roman" w:hAnsi="Times New Roman"/>
                <w:b/>
                <w:sz w:val="33"/>
                <w:lang w:eastAsia="ru-RU" w:bidi="ru-RU"/>
              </w:rPr>
            </w:pPr>
          </w:p>
          <w:p w:rsidR="00683A94" w:rsidRPr="00683A94" w:rsidRDefault="00683A94" w:rsidP="00683A94">
            <w:pPr>
              <w:widowControl w:val="0"/>
              <w:autoSpaceDE w:val="0"/>
              <w:autoSpaceDN w:val="0"/>
              <w:spacing w:after="0" w:line="240" w:lineRule="auto"/>
              <w:ind w:left="121" w:right="218" w:hanging="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Заместители директора по ВР, УР, педагог-психолог</w:t>
            </w:r>
          </w:p>
        </w:tc>
      </w:tr>
      <w:tr w:rsidR="00683A94" w:rsidRPr="00683A94" w:rsidTr="00683A94">
        <w:trPr>
          <w:trHeight w:val="827"/>
        </w:trPr>
        <w:tc>
          <w:tcPr>
            <w:tcW w:w="6319" w:type="dxa"/>
            <w:gridSpan w:val="2"/>
            <w:shd w:val="clear" w:color="auto" w:fill="auto"/>
          </w:tcPr>
          <w:p w:rsidR="00683A94" w:rsidRPr="00683A94" w:rsidRDefault="00683A94" w:rsidP="00683A94">
            <w:pPr>
              <w:widowControl w:val="0"/>
              <w:tabs>
                <w:tab w:val="left" w:pos="3031"/>
              </w:tabs>
              <w:autoSpaceDE w:val="0"/>
              <w:autoSpaceDN w:val="0"/>
              <w:spacing w:before="128" w:after="0" w:line="240" w:lineRule="auto"/>
              <w:ind w:left="108" w:right="9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Сбор </w:t>
            </w:r>
            <w:r w:rsidRPr="00683A94">
              <w:rPr>
                <w:rFonts w:ascii="Times New Roman" w:eastAsia="Times New Roman" w:hAnsi="Times New Roman"/>
                <w:spacing w:val="41"/>
                <w:sz w:val="24"/>
                <w:lang w:eastAsia="ru-RU" w:bidi="ru-RU"/>
              </w:rPr>
              <w:t xml:space="preserve"> </w:t>
            </w:r>
            <w:r w:rsidRPr="00683A94">
              <w:rPr>
                <w:rFonts w:ascii="Times New Roman" w:eastAsia="Times New Roman" w:hAnsi="Times New Roman"/>
                <w:sz w:val="24"/>
                <w:lang w:eastAsia="ru-RU" w:bidi="ru-RU"/>
              </w:rPr>
              <w:t xml:space="preserve">и </w:t>
            </w:r>
            <w:r w:rsidRPr="00683A94">
              <w:rPr>
                <w:rFonts w:ascii="Times New Roman" w:eastAsia="Times New Roman" w:hAnsi="Times New Roman"/>
                <w:spacing w:val="42"/>
                <w:sz w:val="24"/>
                <w:lang w:eastAsia="ru-RU" w:bidi="ru-RU"/>
              </w:rPr>
              <w:t xml:space="preserve"> </w:t>
            </w:r>
            <w:r w:rsidRPr="00683A94">
              <w:rPr>
                <w:rFonts w:ascii="Times New Roman" w:eastAsia="Times New Roman" w:hAnsi="Times New Roman"/>
                <w:sz w:val="24"/>
                <w:lang w:eastAsia="ru-RU" w:bidi="ru-RU"/>
              </w:rPr>
              <w:t>систематизация</w:t>
            </w:r>
            <w:r w:rsidRPr="00683A94">
              <w:rPr>
                <w:rFonts w:ascii="Times New Roman" w:eastAsia="Times New Roman" w:hAnsi="Times New Roman"/>
                <w:sz w:val="24"/>
                <w:lang w:eastAsia="ru-RU" w:bidi="ru-RU"/>
              </w:rPr>
              <w:tab/>
              <w:t>методических материалов по работе с одаренными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детьми.</w:t>
            </w:r>
          </w:p>
        </w:tc>
        <w:tc>
          <w:tcPr>
            <w:tcW w:w="1707" w:type="dxa"/>
            <w:shd w:val="clear" w:color="auto" w:fill="auto"/>
          </w:tcPr>
          <w:p w:rsidR="00683A94" w:rsidRPr="00683A94" w:rsidRDefault="00683A94" w:rsidP="00683A94">
            <w:pPr>
              <w:widowControl w:val="0"/>
              <w:autoSpaceDE w:val="0"/>
              <w:autoSpaceDN w:val="0"/>
              <w:spacing w:before="128" w:after="0" w:line="240" w:lineRule="auto"/>
              <w:ind w:left="606" w:right="335" w:hanging="28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течение года</w:t>
            </w:r>
          </w:p>
        </w:tc>
        <w:tc>
          <w:tcPr>
            <w:tcW w:w="2544" w:type="dxa"/>
            <w:shd w:val="clear" w:color="auto" w:fill="auto"/>
          </w:tcPr>
          <w:p w:rsidR="00683A94" w:rsidRPr="00683A94" w:rsidRDefault="00683A94" w:rsidP="00683A94">
            <w:pPr>
              <w:widowControl w:val="0"/>
              <w:autoSpaceDE w:val="0"/>
              <w:autoSpaceDN w:val="0"/>
              <w:spacing w:after="0" w:line="268" w:lineRule="exact"/>
              <w:ind w:left="31" w:right="13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Заместители</w:t>
            </w:r>
          </w:p>
          <w:p w:rsidR="00683A94" w:rsidRPr="00683A94" w:rsidRDefault="00683A94" w:rsidP="00683A94">
            <w:pPr>
              <w:widowControl w:val="0"/>
              <w:autoSpaceDE w:val="0"/>
              <w:autoSpaceDN w:val="0"/>
              <w:spacing w:after="0" w:line="270" w:lineRule="atLeast"/>
              <w:ind w:left="121"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директора по ВР, УР, педагог-психолог</w:t>
            </w:r>
          </w:p>
        </w:tc>
      </w:tr>
      <w:tr w:rsidR="00683A94" w:rsidRPr="00683A94" w:rsidTr="00683A94">
        <w:trPr>
          <w:trHeight w:val="827"/>
        </w:trPr>
        <w:tc>
          <w:tcPr>
            <w:tcW w:w="6319" w:type="dxa"/>
            <w:gridSpan w:val="2"/>
            <w:shd w:val="clear" w:color="auto" w:fill="auto"/>
          </w:tcPr>
          <w:p w:rsidR="00683A94" w:rsidRPr="00683A94" w:rsidRDefault="00683A94" w:rsidP="00683A94">
            <w:pPr>
              <w:widowControl w:val="0"/>
              <w:tabs>
                <w:tab w:val="left" w:pos="988"/>
                <w:tab w:val="left" w:pos="1976"/>
                <w:tab w:val="left" w:pos="2336"/>
                <w:tab w:val="left" w:pos="2926"/>
                <w:tab w:val="left" w:pos="3293"/>
                <w:tab w:val="left" w:pos="4577"/>
                <w:tab w:val="left" w:pos="5699"/>
              </w:tabs>
              <w:autoSpaceDE w:val="0"/>
              <w:autoSpaceDN w:val="0"/>
              <w:spacing w:before="128" w:after="0" w:line="240" w:lineRule="auto"/>
              <w:ind w:left="108" w:right="9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Итоги</w:t>
            </w:r>
            <w:r w:rsidRPr="00683A94">
              <w:rPr>
                <w:rFonts w:ascii="Times New Roman" w:eastAsia="Times New Roman" w:hAnsi="Times New Roman"/>
                <w:sz w:val="24"/>
                <w:lang w:eastAsia="ru-RU" w:bidi="ru-RU"/>
              </w:rPr>
              <w:tab/>
              <w:t>работы</w:t>
            </w:r>
            <w:r w:rsidRPr="00683A94">
              <w:rPr>
                <w:rFonts w:ascii="Times New Roman" w:eastAsia="Times New Roman" w:hAnsi="Times New Roman"/>
                <w:sz w:val="24"/>
                <w:lang w:eastAsia="ru-RU" w:bidi="ru-RU"/>
              </w:rPr>
              <w:tab/>
              <w:t>с</w:t>
            </w:r>
            <w:r w:rsidRPr="00683A94">
              <w:rPr>
                <w:rFonts w:ascii="Times New Roman" w:eastAsia="Times New Roman" w:hAnsi="Times New Roman"/>
                <w:sz w:val="24"/>
                <w:lang w:eastAsia="ru-RU" w:bidi="ru-RU"/>
              </w:rPr>
              <w:tab/>
              <w:t>ОД</w:t>
            </w:r>
            <w:r w:rsidRPr="00683A94">
              <w:rPr>
                <w:rFonts w:ascii="Times New Roman" w:eastAsia="Times New Roman" w:hAnsi="Times New Roman"/>
                <w:sz w:val="24"/>
                <w:lang w:eastAsia="ru-RU" w:bidi="ru-RU"/>
              </w:rPr>
              <w:tab/>
              <w:t>в</w:t>
            </w:r>
            <w:r w:rsidRPr="00683A94">
              <w:rPr>
                <w:rFonts w:ascii="Times New Roman" w:eastAsia="Times New Roman" w:hAnsi="Times New Roman"/>
                <w:sz w:val="24"/>
                <w:lang w:eastAsia="ru-RU" w:bidi="ru-RU"/>
              </w:rPr>
              <w:tab/>
              <w:t>прошлом</w:t>
            </w:r>
            <w:r w:rsidRPr="00683A94">
              <w:rPr>
                <w:rFonts w:ascii="Times New Roman" w:eastAsia="Times New Roman" w:hAnsi="Times New Roman"/>
                <w:sz w:val="24"/>
                <w:lang w:eastAsia="ru-RU" w:bidi="ru-RU"/>
              </w:rPr>
              <w:tab/>
              <w:t>учебном</w:t>
            </w:r>
            <w:r w:rsidRPr="00683A94">
              <w:rPr>
                <w:rFonts w:ascii="Times New Roman" w:eastAsia="Times New Roman" w:hAnsi="Times New Roman"/>
                <w:sz w:val="24"/>
                <w:lang w:eastAsia="ru-RU" w:bidi="ru-RU"/>
              </w:rPr>
              <w:tab/>
            </w:r>
            <w:r w:rsidRPr="00683A94">
              <w:rPr>
                <w:rFonts w:ascii="Times New Roman" w:eastAsia="Times New Roman" w:hAnsi="Times New Roman"/>
                <w:spacing w:val="-5"/>
                <w:sz w:val="24"/>
                <w:lang w:eastAsia="ru-RU" w:bidi="ru-RU"/>
              </w:rPr>
              <w:t xml:space="preserve">году. </w:t>
            </w:r>
            <w:r w:rsidRPr="00683A94">
              <w:rPr>
                <w:rFonts w:ascii="Times New Roman" w:eastAsia="Times New Roman" w:hAnsi="Times New Roman"/>
                <w:sz w:val="24"/>
                <w:lang w:eastAsia="ru-RU" w:bidi="ru-RU"/>
              </w:rPr>
              <w:t>Планирование работы на следующий</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год.</w:t>
            </w:r>
          </w:p>
        </w:tc>
        <w:tc>
          <w:tcPr>
            <w:tcW w:w="1707" w:type="dxa"/>
            <w:shd w:val="clear" w:color="auto" w:fill="auto"/>
          </w:tcPr>
          <w:p w:rsidR="00683A94" w:rsidRPr="00683A94" w:rsidRDefault="00683A94" w:rsidP="00683A94">
            <w:pPr>
              <w:widowControl w:val="0"/>
              <w:autoSpaceDE w:val="0"/>
              <w:autoSpaceDN w:val="0"/>
              <w:spacing w:before="3" w:after="0" w:line="240" w:lineRule="auto"/>
              <w:rPr>
                <w:rFonts w:ascii="Times New Roman" w:eastAsia="Times New Roman" w:hAnsi="Times New Roman"/>
                <w:b/>
                <w:sz w:val="23"/>
                <w:lang w:eastAsia="ru-RU" w:bidi="ru-RU"/>
              </w:rPr>
            </w:pPr>
          </w:p>
          <w:p w:rsidR="00683A94" w:rsidRPr="00683A94" w:rsidRDefault="00683A94" w:rsidP="00683A94">
            <w:pPr>
              <w:widowControl w:val="0"/>
              <w:autoSpaceDE w:val="0"/>
              <w:autoSpaceDN w:val="0"/>
              <w:spacing w:after="0" w:line="240" w:lineRule="auto"/>
              <w:ind w:left="292" w:right="32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Май</w:t>
            </w:r>
          </w:p>
        </w:tc>
        <w:tc>
          <w:tcPr>
            <w:tcW w:w="2544" w:type="dxa"/>
            <w:shd w:val="clear" w:color="auto" w:fill="auto"/>
          </w:tcPr>
          <w:p w:rsidR="00683A94" w:rsidRPr="00683A94" w:rsidRDefault="00683A94" w:rsidP="00683A94">
            <w:pPr>
              <w:widowControl w:val="0"/>
              <w:autoSpaceDE w:val="0"/>
              <w:autoSpaceDN w:val="0"/>
              <w:spacing w:after="0" w:line="268" w:lineRule="exact"/>
              <w:ind w:left="31" w:right="13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Заместители</w:t>
            </w:r>
          </w:p>
          <w:p w:rsidR="00683A94" w:rsidRPr="00683A94" w:rsidRDefault="00683A94" w:rsidP="00CF7F86">
            <w:pPr>
              <w:widowControl w:val="0"/>
              <w:autoSpaceDE w:val="0"/>
              <w:autoSpaceDN w:val="0"/>
              <w:spacing w:after="0" w:line="270" w:lineRule="atLeast"/>
              <w:ind w:left="121"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директора по ВР, УР, педагог-психолог </w:t>
            </w:r>
          </w:p>
        </w:tc>
      </w:tr>
    </w:tbl>
    <w:p w:rsidR="00683A94" w:rsidRPr="00683A94" w:rsidRDefault="00683A94" w:rsidP="00683A94">
      <w:pPr>
        <w:widowControl w:val="0"/>
        <w:autoSpaceDE w:val="0"/>
        <w:autoSpaceDN w:val="0"/>
        <w:spacing w:after="0" w:line="270" w:lineRule="atLeast"/>
        <w:jc w:val="center"/>
        <w:rPr>
          <w:rFonts w:ascii="Times New Roman" w:eastAsia="Times New Roman" w:hAnsi="Times New Roman"/>
          <w:sz w:val="24"/>
          <w:lang w:eastAsia="ru-RU" w:bidi="ru-RU"/>
        </w:rPr>
        <w:sectPr w:rsidR="00683A94" w:rsidRPr="00683A94">
          <w:footerReference w:type="default" r:id="rId49"/>
          <w:pgSz w:w="11920" w:h="16850"/>
          <w:pgMar w:top="460" w:right="0" w:bottom="280" w:left="880" w:header="0" w:footer="0" w:gutter="0"/>
          <w:cols w:space="720"/>
        </w:sectPr>
      </w:pPr>
    </w:p>
    <w:p w:rsidR="00683A94" w:rsidRPr="00683A94" w:rsidRDefault="00683A94" w:rsidP="00683A94">
      <w:pPr>
        <w:widowControl w:val="0"/>
        <w:autoSpaceDE w:val="0"/>
        <w:autoSpaceDN w:val="0"/>
        <w:spacing w:before="71"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Предполагаемые результаты</w:t>
      </w:r>
    </w:p>
    <w:p w:rsidR="00683A94" w:rsidRPr="00683A94" w:rsidRDefault="00683A94" w:rsidP="00E1048C">
      <w:pPr>
        <w:widowControl w:val="0"/>
        <w:numPr>
          <w:ilvl w:val="0"/>
          <w:numId w:val="55"/>
        </w:numPr>
        <w:tabs>
          <w:tab w:val="left" w:pos="1333"/>
          <w:tab w:val="left" w:pos="1334"/>
        </w:tabs>
        <w:autoSpaceDE w:val="0"/>
        <w:autoSpaceDN w:val="0"/>
        <w:spacing w:after="0" w:line="240" w:lineRule="auto"/>
        <w:ind w:right="549" w:firstLine="0"/>
        <w:rPr>
          <w:rFonts w:ascii="Symbol" w:eastAsia="Times New Roman" w:hAnsi="Symbol"/>
          <w:sz w:val="20"/>
          <w:lang w:eastAsia="ru-RU" w:bidi="ru-RU"/>
        </w:rPr>
      </w:pPr>
      <w:r w:rsidRPr="00683A94">
        <w:rPr>
          <w:rFonts w:ascii="Times New Roman" w:eastAsia="Times New Roman" w:hAnsi="Times New Roman"/>
          <w:sz w:val="24"/>
          <w:lang w:eastAsia="ru-RU" w:bidi="ru-RU"/>
        </w:rPr>
        <w:t>увеличение количества детей, адекватно проявляющих свои интеллектуальные или иные способности;</w:t>
      </w:r>
    </w:p>
    <w:p w:rsidR="00683A94" w:rsidRPr="00683A94" w:rsidRDefault="00683A94" w:rsidP="00E1048C">
      <w:pPr>
        <w:widowControl w:val="0"/>
        <w:numPr>
          <w:ilvl w:val="0"/>
          <w:numId w:val="55"/>
        </w:numPr>
        <w:tabs>
          <w:tab w:val="left" w:pos="1333"/>
          <w:tab w:val="left" w:pos="1334"/>
        </w:tabs>
        <w:autoSpaceDE w:val="0"/>
        <w:autoSpaceDN w:val="0"/>
        <w:spacing w:after="0" w:line="240" w:lineRule="auto"/>
        <w:ind w:left="1333" w:hanging="1081"/>
        <w:rPr>
          <w:rFonts w:ascii="Symbol" w:eastAsia="Times New Roman" w:hAnsi="Symbol"/>
          <w:sz w:val="20"/>
          <w:lang w:eastAsia="ru-RU" w:bidi="ru-RU"/>
        </w:rPr>
      </w:pPr>
      <w:r w:rsidRPr="00683A94">
        <w:rPr>
          <w:rFonts w:ascii="Times New Roman" w:eastAsia="Times New Roman" w:hAnsi="Times New Roman"/>
          <w:sz w:val="24"/>
          <w:lang w:eastAsia="ru-RU" w:bidi="ru-RU"/>
        </w:rPr>
        <w:t>повышение качества образования и воспитания школьников в</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целом.</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0"/>
          <w:numId w:val="98"/>
        </w:numPr>
        <w:tabs>
          <w:tab w:val="left" w:pos="494"/>
        </w:tabs>
        <w:autoSpaceDE w:val="0"/>
        <w:autoSpaceDN w:val="0"/>
        <w:spacing w:after="0" w:line="240" w:lineRule="auto"/>
        <w:ind w:right="996" w:firstLine="0"/>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Организационный раздел  основной образовательной прогр</w:t>
      </w:r>
      <w:bookmarkStart w:id="271" w:name="_bookmark48"/>
      <w:bookmarkEnd w:id="271"/>
      <w:r w:rsidRPr="00683A94">
        <w:rPr>
          <w:rFonts w:ascii="Times New Roman" w:eastAsia="Times New Roman" w:hAnsi="Times New Roman"/>
          <w:b/>
          <w:bCs/>
          <w:sz w:val="24"/>
          <w:szCs w:val="24"/>
          <w:lang w:eastAsia="ru-RU" w:bidi="ru-RU"/>
        </w:rPr>
        <w:t>аммы основного общего</w:t>
      </w:r>
      <w:r w:rsidRPr="00683A94">
        <w:rPr>
          <w:rFonts w:ascii="Times New Roman" w:eastAsia="Times New Roman" w:hAnsi="Times New Roman"/>
          <w:b/>
          <w:bCs/>
          <w:spacing w:val="-1"/>
          <w:sz w:val="24"/>
          <w:szCs w:val="24"/>
          <w:lang w:eastAsia="ru-RU" w:bidi="ru-RU"/>
        </w:rPr>
        <w:t xml:space="preserve"> </w:t>
      </w:r>
      <w:r w:rsidRPr="00683A94">
        <w:rPr>
          <w:rFonts w:ascii="Times New Roman" w:eastAsia="Times New Roman" w:hAnsi="Times New Roman"/>
          <w:b/>
          <w:bCs/>
          <w:sz w:val="24"/>
          <w:szCs w:val="24"/>
          <w:lang w:eastAsia="ru-RU" w:bidi="ru-RU"/>
        </w:rPr>
        <w:t>образования</w:t>
      </w:r>
    </w:p>
    <w:p w:rsidR="00683A94" w:rsidRPr="00683A94" w:rsidRDefault="00683A94" w:rsidP="00683A94">
      <w:pPr>
        <w:widowControl w:val="0"/>
        <w:autoSpaceDE w:val="0"/>
        <w:autoSpaceDN w:val="0"/>
        <w:spacing w:after="0" w:line="240" w:lineRule="auto"/>
        <w:rPr>
          <w:rFonts w:ascii="Times New Roman" w:eastAsia="Times New Roman" w:hAnsi="Times New Roman"/>
          <w:b/>
          <w:sz w:val="24"/>
          <w:szCs w:val="24"/>
          <w:lang w:eastAsia="ru-RU" w:bidi="ru-RU"/>
        </w:rPr>
      </w:pPr>
    </w:p>
    <w:p w:rsidR="00683A94" w:rsidRPr="00683A94" w:rsidRDefault="00683A94" w:rsidP="00E1048C">
      <w:pPr>
        <w:widowControl w:val="0"/>
        <w:numPr>
          <w:ilvl w:val="1"/>
          <w:numId w:val="98"/>
        </w:numPr>
        <w:tabs>
          <w:tab w:val="left" w:pos="674"/>
        </w:tabs>
        <w:autoSpaceDE w:val="0"/>
        <w:autoSpaceDN w:val="0"/>
        <w:spacing w:after="0" w:line="274" w:lineRule="exact"/>
        <w:ind w:hanging="421"/>
        <w:rPr>
          <w:rFonts w:ascii="Times New Roman" w:eastAsia="Times New Roman" w:hAnsi="Times New Roman"/>
          <w:b/>
          <w:sz w:val="24"/>
          <w:lang w:eastAsia="ru-RU" w:bidi="ru-RU"/>
        </w:rPr>
      </w:pPr>
      <w:bookmarkStart w:id="272" w:name="_bookmark49"/>
      <w:bookmarkEnd w:id="272"/>
      <w:r w:rsidRPr="00683A94">
        <w:rPr>
          <w:rFonts w:ascii="Times New Roman" w:eastAsia="Times New Roman" w:hAnsi="Times New Roman"/>
          <w:b/>
          <w:sz w:val="24"/>
          <w:lang w:eastAsia="ru-RU" w:bidi="ru-RU"/>
        </w:rPr>
        <w:t>Учебный</w:t>
      </w:r>
      <w:r w:rsidRPr="00683A94">
        <w:rPr>
          <w:rFonts w:ascii="Times New Roman" w:eastAsia="Times New Roman" w:hAnsi="Times New Roman"/>
          <w:b/>
          <w:spacing w:val="-1"/>
          <w:sz w:val="24"/>
          <w:lang w:eastAsia="ru-RU" w:bidi="ru-RU"/>
        </w:rPr>
        <w:t xml:space="preserve"> </w:t>
      </w:r>
      <w:r w:rsidRPr="00683A94">
        <w:rPr>
          <w:rFonts w:ascii="Times New Roman" w:eastAsia="Times New Roman" w:hAnsi="Times New Roman"/>
          <w:b/>
          <w:sz w:val="24"/>
          <w:lang w:eastAsia="ru-RU" w:bidi="ru-RU"/>
        </w:rPr>
        <w:t>план</w:t>
      </w:r>
    </w:p>
    <w:p w:rsidR="00683A94" w:rsidRPr="00683A94" w:rsidRDefault="00683A94" w:rsidP="00683A94">
      <w:pPr>
        <w:widowControl w:val="0"/>
        <w:autoSpaceDE w:val="0"/>
        <w:autoSpaceDN w:val="0"/>
        <w:spacing w:after="0" w:line="240" w:lineRule="auto"/>
        <w:ind w:left="253" w:right="61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Примерный учебный план:</w:t>
      </w:r>
    </w:p>
    <w:p w:rsidR="00683A94" w:rsidRPr="00683A94" w:rsidRDefault="00683A94" w:rsidP="00E1048C">
      <w:pPr>
        <w:widowControl w:val="0"/>
        <w:numPr>
          <w:ilvl w:val="0"/>
          <w:numId w:val="55"/>
        </w:numPr>
        <w:tabs>
          <w:tab w:val="left" w:pos="1246"/>
          <w:tab w:val="left" w:pos="1247"/>
        </w:tabs>
        <w:autoSpaceDE w:val="0"/>
        <w:autoSpaceDN w:val="0"/>
        <w:spacing w:after="0" w:line="293"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фиксирует максимальный объем учебной нагрузки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обучающихся;</w:t>
      </w:r>
    </w:p>
    <w:p w:rsidR="00683A94" w:rsidRPr="00683A94" w:rsidRDefault="00683A94" w:rsidP="00E1048C">
      <w:pPr>
        <w:widowControl w:val="0"/>
        <w:numPr>
          <w:ilvl w:val="0"/>
          <w:numId w:val="55"/>
        </w:numPr>
        <w:tabs>
          <w:tab w:val="left" w:pos="1246"/>
          <w:tab w:val="left" w:pos="1247"/>
        </w:tabs>
        <w:autoSpaceDE w:val="0"/>
        <w:autoSpaceDN w:val="0"/>
        <w:spacing w:before="2" w:after="0" w:line="237" w:lineRule="auto"/>
        <w:ind w:right="420" w:firstLine="0"/>
        <w:rPr>
          <w:rFonts w:ascii="Symbol" w:eastAsia="Times New Roman" w:hAnsi="Symbol"/>
          <w:sz w:val="24"/>
          <w:lang w:eastAsia="ru-RU" w:bidi="ru-RU"/>
        </w:rPr>
      </w:pPr>
      <w:r w:rsidRPr="00683A94">
        <w:rPr>
          <w:rFonts w:ascii="Times New Roman" w:eastAsia="Times New Roman" w:hAnsi="Times New Roman"/>
          <w:sz w:val="24"/>
          <w:lang w:eastAsia="ru-RU" w:bidi="ru-RU"/>
        </w:rPr>
        <w:t>определяет (регламентирует) перечень учебных предметов, курсов и время, отводимое на их освоение 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организацию;</w:t>
      </w:r>
    </w:p>
    <w:p w:rsidR="00683A94" w:rsidRPr="00683A94" w:rsidRDefault="00683A94" w:rsidP="00E1048C">
      <w:pPr>
        <w:widowControl w:val="0"/>
        <w:numPr>
          <w:ilvl w:val="0"/>
          <w:numId w:val="55"/>
        </w:numPr>
        <w:tabs>
          <w:tab w:val="left" w:pos="1246"/>
          <w:tab w:val="left" w:pos="1247"/>
        </w:tabs>
        <w:autoSpaceDE w:val="0"/>
        <w:autoSpaceDN w:val="0"/>
        <w:spacing w:before="2" w:after="0" w:line="292"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распределяет учебные предметы, курсы по классам и учебным</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годам.</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Примерный учебный план обеспечивает возможность обучения на родном (татарском) языке, возможность их изучения, а также устанавливает количество занятий.</w:t>
      </w:r>
    </w:p>
    <w:p w:rsidR="00683A94" w:rsidRPr="00683A94" w:rsidRDefault="00683A94" w:rsidP="00683A94">
      <w:pPr>
        <w:widowControl w:val="0"/>
        <w:autoSpaceDE w:val="0"/>
        <w:autoSpaceDN w:val="0"/>
        <w:spacing w:after="0" w:line="240" w:lineRule="auto"/>
        <w:ind w:left="253" w:right="43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Примерный учебный план состоит из двух частей: обязательной части и части, формируемой участниками образовательных отношений.</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Обязательная часть </w:t>
      </w:r>
      <w:r w:rsidRPr="00683A94">
        <w:rPr>
          <w:rFonts w:ascii="Times New Roman" w:eastAsia="Times New Roman" w:hAnsi="Times New Roman"/>
          <w:sz w:val="24"/>
          <w:szCs w:val="24"/>
          <w:lang w:eastAsia="ru-RU" w:bidi="ru-RU"/>
        </w:rPr>
        <w:t>примерногоучебного плана определяет состав учебных предметов обязательных предметных областей,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w:t>
      </w:r>
      <w:r w:rsidRPr="00683A94">
        <w:rPr>
          <w:rFonts w:ascii="Times New Roman" w:eastAsia="Times New Roman" w:hAnsi="Times New Roman"/>
          <w:spacing w:val="-6"/>
          <w:sz w:val="24"/>
          <w:szCs w:val="24"/>
          <w:lang w:eastAsia="ru-RU" w:bidi="ru-RU"/>
        </w:rPr>
        <w:t xml:space="preserve"> </w:t>
      </w:r>
      <w:r w:rsidRPr="00683A94">
        <w:rPr>
          <w:rFonts w:ascii="Times New Roman" w:eastAsia="Times New Roman" w:hAnsi="Times New Roman"/>
          <w:sz w:val="24"/>
          <w:szCs w:val="24"/>
          <w:lang w:eastAsia="ru-RU" w:bidi="ru-RU"/>
        </w:rPr>
        <w:t>обучения.</w:t>
      </w:r>
    </w:p>
    <w:p w:rsidR="00683A94" w:rsidRPr="00683A94" w:rsidRDefault="00683A94" w:rsidP="00683A94">
      <w:pPr>
        <w:widowControl w:val="0"/>
        <w:autoSpaceDE w:val="0"/>
        <w:autoSpaceDN w:val="0"/>
        <w:spacing w:before="6" w:after="0" w:line="237" w:lineRule="auto"/>
        <w:ind w:left="253" w:right="421"/>
        <w:jc w:val="both"/>
        <w:rPr>
          <w:rFonts w:ascii="Times New Roman" w:eastAsia="Times New Roman" w:hAnsi="Times New Roman"/>
          <w:sz w:val="24"/>
          <w:lang w:eastAsia="ru-RU" w:bidi="ru-RU"/>
        </w:rPr>
      </w:pPr>
      <w:r w:rsidRPr="00683A94">
        <w:rPr>
          <w:rFonts w:ascii="Times New Roman" w:eastAsia="Times New Roman" w:hAnsi="Times New Roman"/>
          <w:b/>
          <w:sz w:val="24"/>
          <w:lang w:eastAsia="ru-RU" w:bidi="ru-RU"/>
        </w:rPr>
        <w:t xml:space="preserve">Часть примерного учебного плана, формируемая участниками образовательных отношений, </w:t>
      </w:r>
      <w:r w:rsidRPr="00683A94">
        <w:rPr>
          <w:rFonts w:ascii="Times New Roman" w:eastAsia="Times New Roman" w:hAnsi="Times New Roman"/>
          <w:sz w:val="24"/>
          <w:lang w:eastAsia="ru-RU" w:bidi="ru-RU"/>
        </w:rPr>
        <w:t>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образовательной организации.</w:t>
      </w:r>
    </w:p>
    <w:p w:rsidR="00683A94" w:rsidRPr="00683A94" w:rsidRDefault="00683A94" w:rsidP="00683A94">
      <w:pPr>
        <w:widowControl w:val="0"/>
        <w:autoSpaceDE w:val="0"/>
        <w:autoSpaceDN w:val="0"/>
        <w:spacing w:before="4"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Время, отводимое на данную часть примерного учебного плана, может быть использовано на:</w:t>
      </w:r>
    </w:p>
    <w:p w:rsidR="00683A94" w:rsidRPr="00683A94" w:rsidRDefault="00683A94" w:rsidP="00E1048C">
      <w:pPr>
        <w:widowControl w:val="0"/>
        <w:numPr>
          <w:ilvl w:val="0"/>
          <w:numId w:val="55"/>
        </w:numPr>
        <w:tabs>
          <w:tab w:val="left" w:pos="1246"/>
          <w:tab w:val="left" w:pos="1247"/>
        </w:tabs>
        <w:autoSpaceDE w:val="0"/>
        <w:autoSpaceDN w:val="0"/>
        <w:spacing w:before="5" w:after="0" w:line="237" w:lineRule="auto"/>
        <w:ind w:right="430" w:firstLine="0"/>
        <w:rPr>
          <w:rFonts w:ascii="Symbol" w:eastAsia="Times New Roman" w:hAnsi="Symbol"/>
          <w:sz w:val="24"/>
          <w:lang w:eastAsia="ru-RU" w:bidi="ru-RU"/>
        </w:rPr>
      </w:pPr>
      <w:r w:rsidRPr="00683A94">
        <w:rPr>
          <w:rFonts w:ascii="Times New Roman" w:eastAsia="Times New Roman" w:hAnsi="Times New Roman"/>
          <w:sz w:val="24"/>
          <w:lang w:eastAsia="ru-RU" w:bidi="ru-RU"/>
        </w:rPr>
        <w:t>увеличение учебных часов, предусмотренных на изучение отдельных учебных предметов обязательной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части;</w:t>
      </w:r>
    </w:p>
    <w:p w:rsidR="00683A94" w:rsidRPr="00683A94" w:rsidRDefault="00683A94" w:rsidP="00E1048C">
      <w:pPr>
        <w:widowControl w:val="0"/>
        <w:numPr>
          <w:ilvl w:val="0"/>
          <w:numId w:val="55"/>
        </w:numPr>
        <w:tabs>
          <w:tab w:val="left" w:pos="1246"/>
          <w:tab w:val="left" w:pos="1247"/>
        </w:tabs>
        <w:autoSpaceDE w:val="0"/>
        <w:autoSpaceDN w:val="0"/>
        <w:spacing w:before="2" w:after="0" w:line="240" w:lineRule="auto"/>
        <w:ind w:right="431" w:firstLine="0"/>
        <w:rPr>
          <w:rFonts w:ascii="Symbol" w:eastAsia="Times New Roman" w:hAnsi="Symbol"/>
          <w:sz w:val="24"/>
          <w:lang w:eastAsia="ru-RU" w:bidi="ru-RU"/>
        </w:rPr>
      </w:pPr>
      <w:r w:rsidRPr="00683A94">
        <w:rPr>
          <w:rFonts w:ascii="Times New Roman" w:eastAsia="Times New Roman" w:hAnsi="Times New Roman"/>
          <w:sz w:val="24"/>
          <w:lang w:eastAsia="ru-RU" w:bidi="ru-RU"/>
        </w:rPr>
        <w:t>введение специально разработанных учебных курсов, обеспечивающих интересы и потребности участников образовательных отношений, в том числе</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этнокультурные;</w:t>
      </w:r>
    </w:p>
    <w:p w:rsidR="00683A94" w:rsidRPr="00683A94" w:rsidRDefault="00683A94" w:rsidP="00E1048C">
      <w:pPr>
        <w:widowControl w:val="0"/>
        <w:numPr>
          <w:ilvl w:val="0"/>
          <w:numId w:val="55"/>
        </w:numPr>
        <w:tabs>
          <w:tab w:val="left" w:pos="1246"/>
          <w:tab w:val="left" w:pos="1247"/>
        </w:tabs>
        <w:autoSpaceDE w:val="0"/>
        <w:autoSpaceDN w:val="0"/>
        <w:spacing w:before="1" w:after="0" w:line="292"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другие виды учебной, воспитательной, спортивной и иной деятельности</w:t>
      </w:r>
      <w:r w:rsidRPr="00683A94">
        <w:rPr>
          <w:rFonts w:ascii="Times New Roman" w:eastAsia="Times New Roman" w:hAnsi="Times New Roman"/>
          <w:spacing w:val="-12"/>
          <w:sz w:val="24"/>
          <w:lang w:eastAsia="ru-RU" w:bidi="ru-RU"/>
        </w:rPr>
        <w:t xml:space="preserve"> </w:t>
      </w:r>
      <w:r w:rsidRPr="00683A94">
        <w:rPr>
          <w:rFonts w:ascii="Times New Roman" w:eastAsia="Times New Roman" w:hAnsi="Times New Roman"/>
          <w:sz w:val="24"/>
          <w:lang w:eastAsia="ru-RU" w:bidi="ru-RU"/>
        </w:rPr>
        <w:t>обучающихся.</w:t>
      </w:r>
    </w:p>
    <w:p w:rsidR="00683A94" w:rsidRPr="00683A94" w:rsidRDefault="00683A94" w:rsidP="00683A94">
      <w:pPr>
        <w:widowControl w:val="0"/>
        <w:autoSpaceDE w:val="0"/>
        <w:autoSpaceDN w:val="0"/>
        <w:spacing w:after="0" w:line="240" w:lineRule="auto"/>
        <w:ind w:left="253"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интересах детей с участием учащихся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w:t>
      </w:r>
      <w:r w:rsidRPr="00683A94">
        <w:rPr>
          <w:rFonts w:ascii="Times New Roman" w:eastAsia="Times New Roman" w:hAnsi="Times New Roman"/>
          <w:spacing w:val="-23"/>
          <w:sz w:val="24"/>
          <w:szCs w:val="24"/>
          <w:lang w:eastAsia="ru-RU" w:bidi="ru-RU"/>
        </w:rPr>
        <w:t xml:space="preserve"> </w:t>
      </w:r>
      <w:r w:rsidRPr="00683A94">
        <w:rPr>
          <w:rFonts w:ascii="Times New Roman" w:eastAsia="Times New Roman" w:hAnsi="Times New Roman"/>
          <w:sz w:val="24"/>
          <w:szCs w:val="24"/>
          <w:lang w:eastAsia="ru-RU" w:bidi="ru-RU"/>
        </w:rPr>
        <w:t>поддержкой.</w:t>
      </w:r>
    </w:p>
    <w:p w:rsidR="00683A94" w:rsidRPr="00683A94" w:rsidRDefault="00683A94" w:rsidP="00683A94">
      <w:pPr>
        <w:widowControl w:val="0"/>
        <w:autoSpaceDE w:val="0"/>
        <w:autoSpaceDN w:val="0"/>
        <w:spacing w:after="0" w:line="240" w:lineRule="auto"/>
        <w:ind w:left="253"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проведении занятий по татарскому языку наряду с иностранным языком, технологией, информатики осуществляется деление на 2 группы с учетом норм предельно допустимой наполняемости.</w:t>
      </w:r>
    </w:p>
    <w:p w:rsidR="00683A94" w:rsidRPr="00683A94" w:rsidRDefault="00683A94" w:rsidP="00683A94">
      <w:pPr>
        <w:widowControl w:val="0"/>
        <w:autoSpaceDE w:val="0"/>
        <w:autoSpaceDN w:val="0"/>
        <w:spacing w:after="0" w:line="240" w:lineRule="auto"/>
        <w:ind w:left="253"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Учебным планом определяются формы промежуточной аттестации, которые прописываются в рабочих программах педагогов и предлагается демоверсия работы.</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Учебный план школы составляется в расчете на весь год.</w:t>
      </w:r>
    </w:p>
    <w:p w:rsidR="00683A94" w:rsidRPr="00683A94" w:rsidRDefault="00683A94" w:rsidP="00683A94">
      <w:pPr>
        <w:widowControl w:val="0"/>
        <w:autoSpaceDE w:val="0"/>
        <w:autoSpaceDN w:val="0"/>
        <w:spacing w:before="11" w:after="0" w:line="240" w:lineRule="auto"/>
        <w:rPr>
          <w:rFonts w:ascii="Times New Roman" w:eastAsia="Times New Roman" w:hAnsi="Times New Roman"/>
          <w:sz w:val="23"/>
          <w:szCs w:val="24"/>
          <w:lang w:eastAsia="ru-RU" w:bidi="ru-RU"/>
        </w:rPr>
      </w:pPr>
    </w:p>
    <w:p w:rsidR="00683A94" w:rsidRPr="00683A94" w:rsidRDefault="00683A94" w:rsidP="00683A94">
      <w:pPr>
        <w:widowControl w:val="0"/>
        <w:autoSpaceDE w:val="0"/>
        <w:autoSpaceDN w:val="0"/>
        <w:spacing w:after="8" w:line="240" w:lineRule="auto"/>
        <w:ind w:left="1517" w:right="1686"/>
        <w:jc w:val="center"/>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Учебный план основного общего образования </w:t>
      </w: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97"/>
        <w:gridCol w:w="1923"/>
        <w:gridCol w:w="1222"/>
        <w:gridCol w:w="761"/>
        <w:gridCol w:w="992"/>
        <w:gridCol w:w="991"/>
        <w:gridCol w:w="1873"/>
      </w:tblGrid>
      <w:tr w:rsidR="00683A94" w:rsidRPr="00683A94" w:rsidTr="00683A94">
        <w:trPr>
          <w:trHeight w:val="1103"/>
        </w:trPr>
        <w:tc>
          <w:tcPr>
            <w:tcW w:w="2297" w:type="dxa"/>
            <w:vMerge w:val="restart"/>
            <w:shd w:val="clear" w:color="auto" w:fill="auto"/>
          </w:tcPr>
          <w:p w:rsidR="00683A94" w:rsidRPr="00683A94" w:rsidRDefault="00683A94" w:rsidP="00683A94">
            <w:pPr>
              <w:widowControl w:val="0"/>
              <w:autoSpaceDE w:val="0"/>
              <w:autoSpaceDN w:val="0"/>
              <w:spacing w:after="0" w:line="240" w:lineRule="auto"/>
              <w:ind w:left="753" w:right="244" w:hanging="47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Образовательная область</w:t>
            </w:r>
          </w:p>
        </w:tc>
        <w:tc>
          <w:tcPr>
            <w:tcW w:w="1923" w:type="dxa"/>
            <w:vMerge w:val="restart"/>
            <w:shd w:val="clear" w:color="auto" w:fill="auto"/>
          </w:tcPr>
          <w:p w:rsidR="00683A94" w:rsidRPr="00683A94" w:rsidRDefault="00683A94" w:rsidP="00683A94">
            <w:pPr>
              <w:widowControl w:val="0"/>
              <w:autoSpaceDE w:val="0"/>
              <w:autoSpaceDN w:val="0"/>
              <w:spacing w:after="0" w:line="240" w:lineRule="auto"/>
              <w:ind w:left="461" w:right="425" w:firstLine="4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Учебные предметы</w:t>
            </w:r>
          </w:p>
        </w:tc>
        <w:tc>
          <w:tcPr>
            <w:tcW w:w="5839" w:type="dxa"/>
            <w:gridSpan w:val="5"/>
            <w:shd w:val="clear" w:color="auto" w:fill="auto"/>
          </w:tcPr>
          <w:p w:rsidR="00683A94" w:rsidRPr="00683A94" w:rsidRDefault="00683A94" w:rsidP="00683A94">
            <w:pPr>
              <w:widowControl w:val="0"/>
              <w:autoSpaceDE w:val="0"/>
              <w:autoSpaceDN w:val="0"/>
              <w:spacing w:after="0" w:line="268" w:lineRule="exact"/>
              <w:ind w:left="2076" w:right="206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Классы</w:t>
            </w:r>
          </w:p>
        </w:tc>
      </w:tr>
      <w:tr w:rsidR="00683A94" w:rsidRPr="00683A94" w:rsidTr="00683A94">
        <w:trPr>
          <w:trHeight w:val="275"/>
        </w:trPr>
        <w:tc>
          <w:tcPr>
            <w:tcW w:w="229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923"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222" w:type="dxa"/>
            <w:shd w:val="clear" w:color="auto" w:fill="auto"/>
          </w:tcPr>
          <w:p w:rsidR="00683A94" w:rsidRPr="00683A94" w:rsidRDefault="00683A94" w:rsidP="00683A94">
            <w:pPr>
              <w:widowControl w:val="0"/>
              <w:autoSpaceDE w:val="0"/>
              <w:autoSpaceDN w:val="0"/>
              <w:spacing w:after="0" w:line="255" w:lineRule="exact"/>
              <w:ind w:left="1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761" w:type="dxa"/>
            <w:shd w:val="clear" w:color="auto" w:fill="auto"/>
          </w:tcPr>
          <w:p w:rsidR="00683A94" w:rsidRPr="00683A94" w:rsidRDefault="00683A94" w:rsidP="00683A94">
            <w:pPr>
              <w:widowControl w:val="0"/>
              <w:autoSpaceDE w:val="0"/>
              <w:autoSpaceDN w:val="0"/>
              <w:spacing w:after="0" w:line="255" w:lineRule="exact"/>
              <w:ind w:left="1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992" w:type="dxa"/>
            <w:shd w:val="clear" w:color="auto" w:fill="auto"/>
          </w:tcPr>
          <w:p w:rsidR="00683A94" w:rsidRPr="00683A94" w:rsidRDefault="00683A94" w:rsidP="00683A94">
            <w:pPr>
              <w:widowControl w:val="0"/>
              <w:autoSpaceDE w:val="0"/>
              <w:autoSpaceDN w:val="0"/>
              <w:spacing w:after="0" w:line="255" w:lineRule="exact"/>
              <w:ind w:left="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991" w:type="dxa"/>
            <w:shd w:val="clear" w:color="auto" w:fill="auto"/>
          </w:tcPr>
          <w:p w:rsidR="00683A94" w:rsidRPr="00683A94" w:rsidRDefault="00683A94" w:rsidP="00683A94">
            <w:pPr>
              <w:widowControl w:val="0"/>
              <w:autoSpaceDE w:val="0"/>
              <w:autoSpaceDN w:val="0"/>
              <w:spacing w:after="0" w:line="255" w:lineRule="exact"/>
              <w:ind w:left="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1873" w:type="dxa"/>
            <w:shd w:val="clear" w:color="auto" w:fill="auto"/>
          </w:tcPr>
          <w:p w:rsidR="00683A94" w:rsidRPr="00683A94" w:rsidRDefault="00683A94" w:rsidP="00683A94">
            <w:pPr>
              <w:widowControl w:val="0"/>
              <w:autoSpaceDE w:val="0"/>
              <w:autoSpaceDN w:val="0"/>
              <w:spacing w:after="0" w:line="255" w:lineRule="exact"/>
              <w:ind w:left="1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r>
      <w:tr w:rsidR="00683A94" w:rsidRPr="00683A94" w:rsidTr="00683A94">
        <w:trPr>
          <w:trHeight w:val="275"/>
        </w:trPr>
        <w:tc>
          <w:tcPr>
            <w:tcW w:w="2297" w:type="dxa"/>
            <w:vMerge w:val="restart"/>
            <w:shd w:val="clear" w:color="auto" w:fill="auto"/>
          </w:tcPr>
          <w:p w:rsidR="00683A94" w:rsidRPr="00683A94" w:rsidRDefault="00683A94" w:rsidP="00683A94">
            <w:pPr>
              <w:widowControl w:val="0"/>
              <w:tabs>
                <w:tab w:val="left" w:pos="1261"/>
                <w:tab w:val="left" w:pos="2060"/>
              </w:tabs>
              <w:autoSpaceDE w:val="0"/>
              <w:autoSpaceDN w:val="0"/>
              <w:spacing w:after="0" w:line="240" w:lineRule="auto"/>
              <w:ind w:left="108" w:right="9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Русский</w:t>
            </w:r>
            <w:r w:rsidRPr="00683A94">
              <w:rPr>
                <w:rFonts w:ascii="Times New Roman" w:eastAsia="Times New Roman" w:hAnsi="Times New Roman"/>
                <w:sz w:val="24"/>
                <w:lang w:eastAsia="ru-RU" w:bidi="ru-RU"/>
              </w:rPr>
              <w:tab/>
              <w:t>язык</w:t>
            </w:r>
            <w:r w:rsidRPr="00683A94">
              <w:rPr>
                <w:rFonts w:ascii="Times New Roman" w:eastAsia="Times New Roman" w:hAnsi="Times New Roman"/>
                <w:sz w:val="24"/>
                <w:lang w:eastAsia="ru-RU" w:bidi="ru-RU"/>
              </w:rPr>
              <w:tab/>
            </w:r>
            <w:r w:rsidRPr="00683A94">
              <w:rPr>
                <w:rFonts w:ascii="Times New Roman" w:eastAsia="Times New Roman" w:hAnsi="Times New Roman"/>
                <w:spacing w:val="-18"/>
                <w:sz w:val="24"/>
                <w:lang w:eastAsia="ru-RU" w:bidi="ru-RU"/>
              </w:rPr>
              <w:t xml:space="preserve">и </w:t>
            </w:r>
            <w:r w:rsidRPr="00683A94">
              <w:rPr>
                <w:rFonts w:ascii="Times New Roman" w:eastAsia="Times New Roman" w:hAnsi="Times New Roman"/>
                <w:sz w:val="24"/>
                <w:lang w:eastAsia="ru-RU" w:bidi="ru-RU"/>
              </w:rPr>
              <w:t>литература</w:t>
            </w:r>
          </w:p>
          <w:p w:rsidR="00683A94" w:rsidRPr="00683A94" w:rsidRDefault="00683A94" w:rsidP="00683A94">
            <w:pPr>
              <w:widowControl w:val="0"/>
              <w:autoSpaceDE w:val="0"/>
              <w:autoSpaceDN w:val="0"/>
              <w:spacing w:after="0" w:line="266" w:lineRule="exact"/>
              <w:ind w:left="108"/>
              <w:rPr>
                <w:rFonts w:ascii="Times New Roman" w:eastAsia="Times New Roman" w:hAnsi="Times New Roman"/>
                <w:sz w:val="24"/>
                <w:lang w:eastAsia="ru-RU" w:bidi="ru-RU"/>
              </w:rPr>
            </w:pPr>
          </w:p>
        </w:tc>
        <w:tc>
          <w:tcPr>
            <w:tcW w:w="1923"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Русский язык</w:t>
            </w:r>
          </w:p>
        </w:tc>
        <w:tc>
          <w:tcPr>
            <w:tcW w:w="1222" w:type="dxa"/>
            <w:shd w:val="clear" w:color="auto" w:fill="auto"/>
          </w:tcPr>
          <w:p w:rsidR="00683A94" w:rsidRPr="00683A94" w:rsidRDefault="00683A94" w:rsidP="00683A94">
            <w:pPr>
              <w:widowControl w:val="0"/>
              <w:autoSpaceDE w:val="0"/>
              <w:autoSpaceDN w:val="0"/>
              <w:spacing w:after="0" w:line="255" w:lineRule="exact"/>
              <w:ind w:left="315" w:right="30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761" w:type="dxa"/>
            <w:shd w:val="clear" w:color="auto" w:fill="auto"/>
          </w:tcPr>
          <w:p w:rsidR="00683A94" w:rsidRPr="00683A94" w:rsidRDefault="00683A94" w:rsidP="00683A94">
            <w:pPr>
              <w:widowControl w:val="0"/>
              <w:autoSpaceDE w:val="0"/>
              <w:autoSpaceDN w:val="0"/>
              <w:spacing w:after="0" w:line="255" w:lineRule="exact"/>
              <w:ind w:left="87" w:right="7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992" w:type="dxa"/>
            <w:shd w:val="clear" w:color="auto" w:fill="auto"/>
          </w:tcPr>
          <w:p w:rsidR="00683A94" w:rsidRPr="00683A94" w:rsidRDefault="00683A94" w:rsidP="00683A94">
            <w:pPr>
              <w:widowControl w:val="0"/>
              <w:autoSpaceDE w:val="0"/>
              <w:autoSpaceDN w:val="0"/>
              <w:spacing w:after="0" w:line="255" w:lineRule="exact"/>
              <w:ind w:left="202" w:right="18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w:t>
            </w:r>
          </w:p>
        </w:tc>
        <w:tc>
          <w:tcPr>
            <w:tcW w:w="991" w:type="dxa"/>
            <w:shd w:val="clear" w:color="auto" w:fill="auto"/>
          </w:tcPr>
          <w:p w:rsidR="00683A94" w:rsidRPr="00683A94" w:rsidRDefault="00683A94" w:rsidP="00683A94">
            <w:pPr>
              <w:widowControl w:val="0"/>
              <w:autoSpaceDE w:val="0"/>
              <w:autoSpaceDN w:val="0"/>
              <w:spacing w:after="0" w:line="255"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1873" w:type="dxa"/>
            <w:shd w:val="clear" w:color="auto" w:fill="auto"/>
          </w:tcPr>
          <w:p w:rsidR="00683A94" w:rsidRPr="00683A94" w:rsidRDefault="00683A94" w:rsidP="00683A94">
            <w:pPr>
              <w:widowControl w:val="0"/>
              <w:autoSpaceDE w:val="0"/>
              <w:autoSpaceDN w:val="0"/>
              <w:spacing w:after="0" w:line="255" w:lineRule="exact"/>
              <w:ind w:right="20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r>
      <w:tr w:rsidR="00683A94" w:rsidRPr="00683A94" w:rsidTr="00683A94">
        <w:trPr>
          <w:trHeight w:val="539"/>
        </w:trPr>
        <w:tc>
          <w:tcPr>
            <w:tcW w:w="229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923"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Литература</w:t>
            </w:r>
          </w:p>
        </w:tc>
        <w:tc>
          <w:tcPr>
            <w:tcW w:w="1222" w:type="dxa"/>
            <w:shd w:val="clear" w:color="auto" w:fill="auto"/>
          </w:tcPr>
          <w:p w:rsidR="00683A94" w:rsidRPr="00683A94" w:rsidRDefault="00683A94" w:rsidP="00683A94">
            <w:pPr>
              <w:widowControl w:val="0"/>
              <w:autoSpaceDE w:val="0"/>
              <w:autoSpaceDN w:val="0"/>
              <w:spacing w:after="0" w:line="270" w:lineRule="exact"/>
              <w:ind w:left="315" w:right="30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761" w:type="dxa"/>
            <w:shd w:val="clear" w:color="auto" w:fill="auto"/>
          </w:tcPr>
          <w:p w:rsidR="00683A94" w:rsidRPr="00683A94" w:rsidRDefault="00683A94" w:rsidP="00683A94">
            <w:pPr>
              <w:widowControl w:val="0"/>
              <w:autoSpaceDE w:val="0"/>
              <w:autoSpaceDN w:val="0"/>
              <w:spacing w:after="0" w:line="270" w:lineRule="exact"/>
              <w:ind w:left="87" w:right="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992" w:type="dxa"/>
            <w:shd w:val="clear" w:color="auto" w:fill="auto"/>
          </w:tcPr>
          <w:p w:rsidR="00683A94" w:rsidRPr="00683A94" w:rsidRDefault="00683A94" w:rsidP="00683A94">
            <w:pPr>
              <w:widowControl w:val="0"/>
              <w:autoSpaceDE w:val="0"/>
              <w:autoSpaceDN w:val="0"/>
              <w:spacing w:after="0" w:line="270" w:lineRule="exact"/>
              <w:ind w:left="202" w:right="18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991" w:type="dxa"/>
            <w:shd w:val="clear" w:color="auto" w:fill="auto"/>
          </w:tcPr>
          <w:p w:rsidR="00683A94" w:rsidRPr="00683A94" w:rsidRDefault="00683A94" w:rsidP="00683A94">
            <w:pPr>
              <w:widowControl w:val="0"/>
              <w:autoSpaceDE w:val="0"/>
              <w:autoSpaceDN w:val="0"/>
              <w:spacing w:after="0" w:line="270"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1873" w:type="dxa"/>
            <w:shd w:val="clear" w:color="auto" w:fill="auto"/>
          </w:tcPr>
          <w:p w:rsidR="00683A94" w:rsidRPr="00683A94" w:rsidRDefault="00683A94" w:rsidP="00683A94">
            <w:pPr>
              <w:widowControl w:val="0"/>
              <w:autoSpaceDE w:val="0"/>
              <w:autoSpaceDN w:val="0"/>
              <w:spacing w:after="0" w:line="270" w:lineRule="exact"/>
              <w:ind w:right="26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p w:rsidR="00683A94" w:rsidRPr="00683A94" w:rsidRDefault="00683A94" w:rsidP="00683A94">
            <w:pPr>
              <w:widowControl w:val="0"/>
              <w:autoSpaceDE w:val="0"/>
              <w:autoSpaceDN w:val="0"/>
              <w:spacing w:after="0" w:line="270" w:lineRule="exact"/>
              <w:ind w:right="264"/>
              <w:jc w:val="right"/>
              <w:rPr>
                <w:rFonts w:ascii="Times New Roman" w:eastAsia="Times New Roman" w:hAnsi="Times New Roman"/>
                <w:sz w:val="24"/>
                <w:lang w:eastAsia="ru-RU" w:bidi="ru-RU"/>
              </w:rPr>
            </w:pPr>
          </w:p>
        </w:tc>
      </w:tr>
    </w:tbl>
    <w:p w:rsidR="00683A94" w:rsidRPr="00683A94" w:rsidRDefault="00683A94" w:rsidP="00683A94">
      <w:pPr>
        <w:widowControl w:val="0"/>
        <w:autoSpaceDE w:val="0"/>
        <w:autoSpaceDN w:val="0"/>
        <w:spacing w:after="0" w:line="270" w:lineRule="exact"/>
        <w:rPr>
          <w:rFonts w:ascii="Times New Roman" w:eastAsia="Times New Roman" w:hAnsi="Times New Roman"/>
          <w:sz w:val="24"/>
          <w:lang w:eastAsia="ru-RU" w:bidi="ru-RU"/>
        </w:rPr>
        <w:sectPr w:rsidR="00683A94" w:rsidRPr="00683A94">
          <w:footerReference w:type="default" r:id="rId50"/>
          <w:pgSz w:w="11920" w:h="16850"/>
          <w:pgMar w:top="460" w:right="0" w:bottom="280" w:left="880" w:header="0" w:footer="0" w:gutter="0"/>
          <w:cols w:space="720"/>
        </w:sectPr>
      </w:pP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97"/>
        <w:gridCol w:w="1923"/>
        <w:gridCol w:w="1222"/>
        <w:gridCol w:w="761"/>
        <w:gridCol w:w="992"/>
        <w:gridCol w:w="991"/>
        <w:gridCol w:w="1873"/>
      </w:tblGrid>
      <w:tr w:rsidR="00683A94" w:rsidRPr="00683A94" w:rsidTr="00683A94">
        <w:trPr>
          <w:trHeight w:val="1334"/>
        </w:trPr>
        <w:tc>
          <w:tcPr>
            <w:tcW w:w="2297" w:type="dxa"/>
            <w:shd w:val="clear" w:color="auto" w:fill="auto"/>
          </w:tcPr>
          <w:p w:rsidR="00683A94" w:rsidRPr="00683A94" w:rsidRDefault="00683A94" w:rsidP="00683A94">
            <w:pPr>
              <w:widowControl w:val="0"/>
              <w:autoSpaceDE w:val="0"/>
              <w:autoSpaceDN w:val="0"/>
              <w:spacing w:after="0" w:line="240" w:lineRule="auto"/>
              <w:ind w:left="108" w:right="9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 xml:space="preserve">Родной язык и литература </w:t>
            </w:r>
          </w:p>
        </w:tc>
        <w:tc>
          <w:tcPr>
            <w:tcW w:w="1923" w:type="dxa"/>
            <w:shd w:val="clear" w:color="auto" w:fill="auto"/>
          </w:tcPr>
          <w:p w:rsidR="00683A94" w:rsidRPr="00683A94" w:rsidRDefault="00683A94" w:rsidP="00683A94">
            <w:pPr>
              <w:widowControl w:val="0"/>
              <w:autoSpaceDE w:val="0"/>
              <w:autoSpaceDN w:val="0"/>
              <w:spacing w:after="0" w:line="267"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Родной  язык и литература</w:t>
            </w:r>
          </w:p>
        </w:tc>
        <w:tc>
          <w:tcPr>
            <w:tcW w:w="1222" w:type="dxa"/>
            <w:shd w:val="clear" w:color="auto" w:fill="auto"/>
          </w:tcPr>
          <w:p w:rsidR="00683A94" w:rsidRPr="00683A94" w:rsidRDefault="00683A94" w:rsidP="00683A94">
            <w:pPr>
              <w:widowControl w:val="0"/>
              <w:autoSpaceDE w:val="0"/>
              <w:autoSpaceDN w:val="0"/>
              <w:spacing w:after="0" w:line="267" w:lineRule="exact"/>
              <w:ind w:left="33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p w:rsidR="00683A94" w:rsidRPr="00683A94" w:rsidRDefault="00683A94" w:rsidP="00683A94">
            <w:pPr>
              <w:widowControl w:val="0"/>
              <w:autoSpaceDE w:val="0"/>
              <w:autoSpaceDN w:val="0"/>
              <w:spacing w:after="0" w:line="268" w:lineRule="exact"/>
              <w:ind w:left="395"/>
              <w:rPr>
                <w:rFonts w:ascii="Times New Roman" w:eastAsia="Times New Roman" w:hAnsi="Times New Roman"/>
                <w:sz w:val="24"/>
                <w:lang w:eastAsia="ru-RU" w:bidi="ru-RU"/>
              </w:rPr>
            </w:pPr>
          </w:p>
        </w:tc>
        <w:tc>
          <w:tcPr>
            <w:tcW w:w="761" w:type="dxa"/>
            <w:shd w:val="clear" w:color="auto" w:fill="auto"/>
          </w:tcPr>
          <w:p w:rsidR="00683A94" w:rsidRPr="00683A94" w:rsidRDefault="00683A94" w:rsidP="00683A94">
            <w:pPr>
              <w:widowControl w:val="0"/>
              <w:autoSpaceDE w:val="0"/>
              <w:autoSpaceDN w:val="0"/>
              <w:spacing w:after="0" w:line="267" w:lineRule="exact"/>
              <w:ind w:left="33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p w:rsidR="00683A94" w:rsidRPr="00683A94" w:rsidRDefault="00683A94" w:rsidP="00683A94">
            <w:pPr>
              <w:widowControl w:val="0"/>
              <w:autoSpaceDE w:val="0"/>
              <w:autoSpaceDN w:val="0"/>
              <w:spacing w:after="0" w:line="268" w:lineRule="exact"/>
              <w:ind w:left="87" w:right="71"/>
              <w:jc w:val="center"/>
              <w:rPr>
                <w:rFonts w:ascii="Times New Roman" w:eastAsia="Times New Roman" w:hAnsi="Times New Roman"/>
                <w:sz w:val="24"/>
                <w:lang w:eastAsia="ru-RU" w:bidi="ru-RU"/>
              </w:rPr>
            </w:pPr>
          </w:p>
        </w:tc>
        <w:tc>
          <w:tcPr>
            <w:tcW w:w="992" w:type="dxa"/>
            <w:shd w:val="clear" w:color="auto" w:fill="auto"/>
          </w:tcPr>
          <w:p w:rsidR="00683A94" w:rsidRPr="00683A94" w:rsidRDefault="00683A94" w:rsidP="00683A94">
            <w:pPr>
              <w:widowControl w:val="0"/>
              <w:autoSpaceDE w:val="0"/>
              <w:autoSpaceDN w:val="0"/>
              <w:spacing w:after="0" w:line="267" w:lineRule="exact"/>
              <w:ind w:left="33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w:t>
            </w:r>
          </w:p>
          <w:p w:rsidR="00683A94" w:rsidRPr="00683A94" w:rsidRDefault="00683A94" w:rsidP="00683A94">
            <w:pPr>
              <w:widowControl w:val="0"/>
              <w:autoSpaceDE w:val="0"/>
              <w:autoSpaceDN w:val="0"/>
              <w:spacing w:after="0" w:line="268" w:lineRule="exact"/>
              <w:ind w:left="202" w:right="187"/>
              <w:jc w:val="center"/>
              <w:rPr>
                <w:rFonts w:ascii="Times New Roman" w:eastAsia="Times New Roman" w:hAnsi="Times New Roman"/>
                <w:sz w:val="24"/>
                <w:lang w:eastAsia="ru-RU" w:bidi="ru-RU"/>
              </w:rPr>
            </w:pPr>
          </w:p>
        </w:tc>
        <w:tc>
          <w:tcPr>
            <w:tcW w:w="991" w:type="dxa"/>
            <w:shd w:val="clear" w:color="auto" w:fill="auto"/>
          </w:tcPr>
          <w:p w:rsidR="00683A94" w:rsidRPr="00683A94" w:rsidRDefault="00683A94" w:rsidP="00683A94">
            <w:pPr>
              <w:widowControl w:val="0"/>
              <w:autoSpaceDE w:val="0"/>
              <w:autoSpaceDN w:val="0"/>
              <w:spacing w:after="0" w:line="268"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1873" w:type="dxa"/>
            <w:shd w:val="clear" w:color="auto" w:fill="auto"/>
          </w:tcPr>
          <w:p w:rsidR="00683A94" w:rsidRPr="00683A94" w:rsidRDefault="00683A94" w:rsidP="00683A94">
            <w:pPr>
              <w:widowControl w:val="0"/>
              <w:autoSpaceDE w:val="0"/>
              <w:autoSpaceDN w:val="0"/>
              <w:spacing w:after="0" w:line="268" w:lineRule="exact"/>
              <w:ind w:right="26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r>
      <w:tr w:rsidR="00683A94" w:rsidRPr="00683A94" w:rsidTr="00683A94">
        <w:trPr>
          <w:trHeight w:val="551"/>
        </w:trPr>
        <w:tc>
          <w:tcPr>
            <w:tcW w:w="2297"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Иностранный язык</w:t>
            </w:r>
          </w:p>
        </w:tc>
        <w:tc>
          <w:tcPr>
            <w:tcW w:w="1923"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Английский</w:t>
            </w:r>
          </w:p>
          <w:p w:rsidR="00683A94" w:rsidRPr="00683A94" w:rsidRDefault="00683A94" w:rsidP="00683A94">
            <w:pPr>
              <w:widowControl w:val="0"/>
              <w:autoSpaceDE w:val="0"/>
              <w:autoSpaceDN w:val="0"/>
              <w:spacing w:after="0" w:line="264"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язык</w:t>
            </w:r>
          </w:p>
        </w:tc>
        <w:tc>
          <w:tcPr>
            <w:tcW w:w="1222" w:type="dxa"/>
            <w:shd w:val="clear" w:color="auto" w:fill="auto"/>
          </w:tcPr>
          <w:p w:rsidR="00683A94" w:rsidRPr="00683A94" w:rsidRDefault="00683A94" w:rsidP="00683A94">
            <w:pPr>
              <w:widowControl w:val="0"/>
              <w:autoSpaceDE w:val="0"/>
              <w:autoSpaceDN w:val="0"/>
              <w:spacing w:after="0" w:line="268" w:lineRule="exact"/>
              <w:ind w:left="33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761" w:type="dxa"/>
            <w:shd w:val="clear" w:color="auto" w:fill="auto"/>
          </w:tcPr>
          <w:p w:rsidR="00683A94" w:rsidRPr="00683A94" w:rsidRDefault="00683A94" w:rsidP="00683A94">
            <w:pPr>
              <w:widowControl w:val="0"/>
              <w:autoSpaceDE w:val="0"/>
              <w:autoSpaceDN w:val="0"/>
              <w:spacing w:after="0" w:line="268" w:lineRule="exact"/>
              <w:ind w:left="87" w:right="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992" w:type="dxa"/>
            <w:shd w:val="clear" w:color="auto" w:fill="auto"/>
          </w:tcPr>
          <w:p w:rsidR="00683A94" w:rsidRPr="00683A94" w:rsidRDefault="00683A94" w:rsidP="00683A94">
            <w:pPr>
              <w:widowControl w:val="0"/>
              <w:autoSpaceDE w:val="0"/>
              <w:autoSpaceDN w:val="0"/>
              <w:spacing w:after="0" w:line="268" w:lineRule="exact"/>
              <w:ind w:left="202" w:right="18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991" w:type="dxa"/>
            <w:shd w:val="clear" w:color="auto" w:fill="auto"/>
          </w:tcPr>
          <w:p w:rsidR="00683A94" w:rsidRPr="00683A94" w:rsidRDefault="00683A94" w:rsidP="00683A94">
            <w:pPr>
              <w:widowControl w:val="0"/>
              <w:autoSpaceDE w:val="0"/>
              <w:autoSpaceDN w:val="0"/>
              <w:spacing w:after="0" w:line="268"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1873" w:type="dxa"/>
            <w:shd w:val="clear" w:color="auto" w:fill="auto"/>
          </w:tcPr>
          <w:p w:rsidR="00683A94" w:rsidRPr="00683A94" w:rsidRDefault="00683A94" w:rsidP="00683A94">
            <w:pPr>
              <w:widowControl w:val="0"/>
              <w:autoSpaceDE w:val="0"/>
              <w:autoSpaceDN w:val="0"/>
              <w:spacing w:after="0" w:line="268" w:lineRule="exact"/>
              <w:ind w:right="20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r>
      <w:tr w:rsidR="00683A94" w:rsidRPr="00683A94" w:rsidTr="00683A94">
        <w:trPr>
          <w:trHeight w:val="287"/>
        </w:trPr>
        <w:tc>
          <w:tcPr>
            <w:tcW w:w="2297" w:type="dxa"/>
            <w:vMerge w:val="restart"/>
            <w:shd w:val="clear" w:color="auto" w:fill="auto"/>
          </w:tcPr>
          <w:p w:rsidR="00683A94" w:rsidRPr="00683A94" w:rsidRDefault="00683A94" w:rsidP="00683A94">
            <w:pPr>
              <w:widowControl w:val="0"/>
              <w:tabs>
                <w:tab w:val="left" w:pos="2058"/>
              </w:tabs>
              <w:autoSpaceDE w:val="0"/>
              <w:autoSpaceDN w:val="0"/>
              <w:spacing w:after="0" w:line="240" w:lineRule="auto"/>
              <w:ind w:left="108" w:right="9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Математика</w:t>
            </w:r>
            <w:r w:rsidRPr="00683A94">
              <w:rPr>
                <w:rFonts w:ascii="Times New Roman" w:eastAsia="Times New Roman" w:hAnsi="Times New Roman"/>
                <w:sz w:val="24"/>
                <w:lang w:eastAsia="ru-RU" w:bidi="ru-RU"/>
              </w:rPr>
              <w:tab/>
            </w:r>
            <w:r w:rsidRPr="00683A94">
              <w:rPr>
                <w:rFonts w:ascii="Times New Roman" w:eastAsia="Times New Roman" w:hAnsi="Times New Roman"/>
                <w:spacing w:val="-18"/>
                <w:sz w:val="24"/>
                <w:lang w:eastAsia="ru-RU" w:bidi="ru-RU"/>
              </w:rPr>
              <w:t xml:space="preserve">и </w:t>
            </w:r>
            <w:r w:rsidRPr="00683A94">
              <w:rPr>
                <w:rFonts w:ascii="Times New Roman" w:eastAsia="Times New Roman" w:hAnsi="Times New Roman"/>
                <w:sz w:val="24"/>
                <w:lang w:eastAsia="ru-RU" w:bidi="ru-RU"/>
              </w:rPr>
              <w:t>информатика</w:t>
            </w:r>
          </w:p>
        </w:tc>
        <w:tc>
          <w:tcPr>
            <w:tcW w:w="1923" w:type="dxa"/>
            <w:shd w:val="clear" w:color="auto" w:fill="auto"/>
          </w:tcPr>
          <w:p w:rsidR="00683A94" w:rsidRPr="00683A94" w:rsidRDefault="00683A94" w:rsidP="00683A94">
            <w:pPr>
              <w:widowControl w:val="0"/>
              <w:autoSpaceDE w:val="0"/>
              <w:autoSpaceDN w:val="0"/>
              <w:spacing w:after="0" w:line="267"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Математика</w:t>
            </w:r>
          </w:p>
        </w:tc>
        <w:tc>
          <w:tcPr>
            <w:tcW w:w="1222" w:type="dxa"/>
            <w:shd w:val="clear" w:color="auto" w:fill="auto"/>
          </w:tcPr>
          <w:p w:rsidR="00683A94" w:rsidRPr="00683A94" w:rsidRDefault="00683A94" w:rsidP="00683A94">
            <w:pPr>
              <w:widowControl w:val="0"/>
              <w:autoSpaceDE w:val="0"/>
              <w:autoSpaceDN w:val="0"/>
              <w:spacing w:after="0" w:line="267" w:lineRule="exact"/>
              <w:ind w:left="33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761" w:type="dxa"/>
            <w:shd w:val="clear" w:color="auto" w:fill="auto"/>
          </w:tcPr>
          <w:p w:rsidR="00683A94" w:rsidRPr="00683A94" w:rsidRDefault="00683A94" w:rsidP="00683A94">
            <w:pPr>
              <w:widowControl w:val="0"/>
              <w:autoSpaceDE w:val="0"/>
              <w:autoSpaceDN w:val="0"/>
              <w:spacing w:after="0" w:line="267" w:lineRule="exact"/>
              <w:ind w:left="87" w:right="7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992"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9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873"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87"/>
        </w:trPr>
        <w:tc>
          <w:tcPr>
            <w:tcW w:w="229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923" w:type="dxa"/>
            <w:shd w:val="clear" w:color="auto" w:fill="auto"/>
          </w:tcPr>
          <w:p w:rsidR="00683A94" w:rsidRPr="00683A94" w:rsidRDefault="00683A94" w:rsidP="00683A94">
            <w:pPr>
              <w:widowControl w:val="0"/>
              <w:autoSpaceDE w:val="0"/>
              <w:autoSpaceDN w:val="0"/>
              <w:spacing w:after="0" w:line="267"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Алгебра</w:t>
            </w:r>
          </w:p>
        </w:tc>
        <w:tc>
          <w:tcPr>
            <w:tcW w:w="1222"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76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92" w:type="dxa"/>
            <w:shd w:val="clear" w:color="auto" w:fill="auto"/>
          </w:tcPr>
          <w:p w:rsidR="00683A94" w:rsidRPr="00683A94" w:rsidRDefault="00683A94" w:rsidP="00683A94">
            <w:pPr>
              <w:widowControl w:val="0"/>
              <w:autoSpaceDE w:val="0"/>
              <w:autoSpaceDN w:val="0"/>
              <w:spacing w:after="0" w:line="267" w:lineRule="exact"/>
              <w:ind w:left="202" w:right="18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991" w:type="dxa"/>
            <w:shd w:val="clear" w:color="auto" w:fill="auto"/>
          </w:tcPr>
          <w:p w:rsidR="00683A94" w:rsidRPr="00683A94" w:rsidRDefault="00683A94" w:rsidP="00683A94">
            <w:pPr>
              <w:widowControl w:val="0"/>
              <w:autoSpaceDE w:val="0"/>
              <w:autoSpaceDN w:val="0"/>
              <w:spacing w:after="0" w:line="267"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1873" w:type="dxa"/>
            <w:shd w:val="clear" w:color="auto" w:fill="auto"/>
          </w:tcPr>
          <w:p w:rsidR="00683A94" w:rsidRPr="00683A94" w:rsidRDefault="00683A94" w:rsidP="00683A94">
            <w:pPr>
              <w:widowControl w:val="0"/>
              <w:autoSpaceDE w:val="0"/>
              <w:autoSpaceDN w:val="0"/>
              <w:spacing w:after="0" w:line="267" w:lineRule="exact"/>
              <w:ind w:right="20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r>
      <w:tr w:rsidR="00683A94" w:rsidRPr="00683A94" w:rsidTr="00683A94">
        <w:trPr>
          <w:trHeight w:val="287"/>
        </w:trPr>
        <w:tc>
          <w:tcPr>
            <w:tcW w:w="229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923" w:type="dxa"/>
            <w:shd w:val="clear" w:color="auto" w:fill="auto"/>
          </w:tcPr>
          <w:p w:rsidR="00683A94" w:rsidRPr="00683A94" w:rsidRDefault="00683A94" w:rsidP="00683A94">
            <w:pPr>
              <w:widowControl w:val="0"/>
              <w:autoSpaceDE w:val="0"/>
              <w:autoSpaceDN w:val="0"/>
              <w:spacing w:after="0" w:line="267"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Геометрия</w:t>
            </w:r>
          </w:p>
        </w:tc>
        <w:tc>
          <w:tcPr>
            <w:tcW w:w="1222"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76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92" w:type="dxa"/>
            <w:shd w:val="clear" w:color="auto" w:fill="auto"/>
          </w:tcPr>
          <w:p w:rsidR="00683A94" w:rsidRPr="00683A94" w:rsidRDefault="00683A94" w:rsidP="00683A94">
            <w:pPr>
              <w:widowControl w:val="0"/>
              <w:autoSpaceDE w:val="0"/>
              <w:autoSpaceDN w:val="0"/>
              <w:spacing w:after="0" w:line="267" w:lineRule="exact"/>
              <w:ind w:left="202" w:right="18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991" w:type="dxa"/>
            <w:shd w:val="clear" w:color="auto" w:fill="auto"/>
          </w:tcPr>
          <w:p w:rsidR="00683A94" w:rsidRPr="00683A94" w:rsidRDefault="00683A94" w:rsidP="00683A94">
            <w:pPr>
              <w:widowControl w:val="0"/>
              <w:autoSpaceDE w:val="0"/>
              <w:autoSpaceDN w:val="0"/>
              <w:spacing w:after="0" w:line="267"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873" w:type="dxa"/>
            <w:shd w:val="clear" w:color="auto" w:fill="auto"/>
          </w:tcPr>
          <w:p w:rsidR="00683A94" w:rsidRPr="00683A94" w:rsidRDefault="00683A94" w:rsidP="00683A94">
            <w:pPr>
              <w:widowControl w:val="0"/>
              <w:autoSpaceDE w:val="0"/>
              <w:autoSpaceDN w:val="0"/>
              <w:spacing w:after="0" w:line="267" w:lineRule="exact"/>
              <w:ind w:right="26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r>
      <w:tr w:rsidR="00683A94" w:rsidRPr="00683A94" w:rsidTr="00683A94">
        <w:trPr>
          <w:trHeight w:val="287"/>
        </w:trPr>
        <w:tc>
          <w:tcPr>
            <w:tcW w:w="229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923" w:type="dxa"/>
            <w:shd w:val="clear" w:color="auto" w:fill="auto"/>
          </w:tcPr>
          <w:p w:rsidR="00683A94" w:rsidRPr="00683A94" w:rsidRDefault="00683A94" w:rsidP="00683A94">
            <w:pPr>
              <w:widowControl w:val="0"/>
              <w:autoSpaceDE w:val="0"/>
              <w:autoSpaceDN w:val="0"/>
              <w:spacing w:after="0" w:line="267"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Информатика</w:t>
            </w:r>
          </w:p>
        </w:tc>
        <w:tc>
          <w:tcPr>
            <w:tcW w:w="1222"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76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92" w:type="dxa"/>
            <w:shd w:val="clear" w:color="auto" w:fill="auto"/>
          </w:tcPr>
          <w:p w:rsidR="00683A94" w:rsidRPr="00683A94" w:rsidRDefault="00683A94" w:rsidP="00683A94">
            <w:pPr>
              <w:widowControl w:val="0"/>
              <w:autoSpaceDE w:val="0"/>
              <w:autoSpaceDN w:val="0"/>
              <w:spacing w:after="0" w:line="267" w:lineRule="exact"/>
              <w:ind w:left="202" w:right="18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991" w:type="dxa"/>
            <w:shd w:val="clear" w:color="auto" w:fill="auto"/>
          </w:tcPr>
          <w:p w:rsidR="00683A94" w:rsidRPr="00683A94" w:rsidRDefault="00683A94" w:rsidP="00683A94">
            <w:pPr>
              <w:widowControl w:val="0"/>
              <w:autoSpaceDE w:val="0"/>
              <w:autoSpaceDN w:val="0"/>
              <w:spacing w:after="0" w:line="267"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1873" w:type="dxa"/>
            <w:shd w:val="clear" w:color="auto" w:fill="auto"/>
          </w:tcPr>
          <w:p w:rsidR="00683A94" w:rsidRPr="00683A94" w:rsidRDefault="00683A94" w:rsidP="00683A94">
            <w:pPr>
              <w:widowControl w:val="0"/>
              <w:autoSpaceDE w:val="0"/>
              <w:autoSpaceDN w:val="0"/>
              <w:spacing w:after="0" w:line="267" w:lineRule="exact"/>
              <w:ind w:right="26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r>
      <w:tr w:rsidR="00683A94" w:rsidRPr="00683A94" w:rsidTr="00683A94">
        <w:trPr>
          <w:trHeight w:val="275"/>
        </w:trPr>
        <w:tc>
          <w:tcPr>
            <w:tcW w:w="2297" w:type="dxa"/>
            <w:vMerge w:val="restart"/>
            <w:shd w:val="clear" w:color="auto" w:fill="auto"/>
          </w:tcPr>
          <w:p w:rsidR="00683A94" w:rsidRPr="00683A94" w:rsidRDefault="00683A94" w:rsidP="00683A94">
            <w:pPr>
              <w:widowControl w:val="0"/>
              <w:autoSpaceDE w:val="0"/>
              <w:autoSpaceDN w:val="0"/>
              <w:spacing w:after="0" w:line="240" w:lineRule="auto"/>
              <w:ind w:left="108" w:right="22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Общественно- научные предметы</w:t>
            </w:r>
          </w:p>
        </w:tc>
        <w:tc>
          <w:tcPr>
            <w:tcW w:w="1923"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История</w:t>
            </w:r>
          </w:p>
        </w:tc>
        <w:tc>
          <w:tcPr>
            <w:tcW w:w="1222" w:type="dxa"/>
            <w:shd w:val="clear" w:color="auto" w:fill="auto"/>
          </w:tcPr>
          <w:p w:rsidR="00683A94" w:rsidRPr="00683A94" w:rsidRDefault="00683A94" w:rsidP="00683A94">
            <w:pPr>
              <w:widowControl w:val="0"/>
              <w:autoSpaceDE w:val="0"/>
              <w:autoSpaceDN w:val="0"/>
              <w:spacing w:after="0" w:line="255" w:lineRule="exact"/>
              <w:ind w:left="39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761" w:type="dxa"/>
            <w:shd w:val="clear" w:color="auto" w:fill="auto"/>
          </w:tcPr>
          <w:p w:rsidR="00683A94" w:rsidRPr="00683A94" w:rsidRDefault="00683A94" w:rsidP="00683A94">
            <w:pPr>
              <w:widowControl w:val="0"/>
              <w:autoSpaceDE w:val="0"/>
              <w:autoSpaceDN w:val="0"/>
              <w:spacing w:after="0" w:line="255" w:lineRule="exact"/>
              <w:ind w:left="87" w:right="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992" w:type="dxa"/>
            <w:shd w:val="clear" w:color="auto" w:fill="auto"/>
          </w:tcPr>
          <w:p w:rsidR="00683A94" w:rsidRPr="00683A94" w:rsidRDefault="00683A94" w:rsidP="00683A94">
            <w:pPr>
              <w:widowControl w:val="0"/>
              <w:autoSpaceDE w:val="0"/>
              <w:autoSpaceDN w:val="0"/>
              <w:spacing w:after="0" w:line="255" w:lineRule="exact"/>
              <w:ind w:left="202" w:right="18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991" w:type="dxa"/>
            <w:shd w:val="clear" w:color="auto" w:fill="auto"/>
          </w:tcPr>
          <w:p w:rsidR="00683A94" w:rsidRPr="00683A94" w:rsidRDefault="00683A94" w:rsidP="00683A94">
            <w:pPr>
              <w:widowControl w:val="0"/>
              <w:autoSpaceDE w:val="0"/>
              <w:autoSpaceDN w:val="0"/>
              <w:spacing w:after="0" w:line="255"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873" w:type="dxa"/>
            <w:shd w:val="clear" w:color="auto" w:fill="auto"/>
          </w:tcPr>
          <w:p w:rsidR="00683A94" w:rsidRPr="00683A94" w:rsidRDefault="00683A94" w:rsidP="00683A94">
            <w:pPr>
              <w:widowControl w:val="0"/>
              <w:autoSpaceDE w:val="0"/>
              <w:autoSpaceDN w:val="0"/>
              <w:spacing w:after="0" w:line="255" w:lineRule="exact"/>
              <w:ind w:right="26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r>
      <w:tr w:rsidR="00683A94" w:rsidRPr="00683A94" w:rsidTr="00683A94">
        <w:trPr>
          <w:trHeight w:val="551"/>
        </w:trPr>
        <w:tc>
          <w:tcPr>
            <w:tcW w:w="229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923"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Обществознани</w:t>
            </w:r>
          </w:p>
          <w:p w:rsidR="00683A94" w:rsidRPr="00683A94" w:rsidRDefault="00683A94" w:rsidP="00683A94">
            <w:pPr>
              <w:widowControl w:val="0"/>
              <w:autoSpaceDE w:val="0"/>
              <w:autoSpaceDN w:val="0"/>
              <w:spacing w:after="0" w:line="264"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е</w:t>
            </w:r>
          </w:p>
        </w:tc>
        <w:tc>
          <w:tcPr>
            <w:tcW w:w="1222" w:type="dxa"/>
            <w:shd w:val="clear" w:color="auto" w:fill="auto"/>
          </w:tcPr>
          <w:p w:rsidR="00683A94" w:rsidRPr="00683A94" w:rsidRDefault="00683A94" w:rsidP="00683A94">
            <w:pPr>
              <w:widowControl w:val="0"/>
              <w:autoSpaceDE w:val="0"/>
              <w:autoSpaceDN w:val="0"/>
              <w:spacing w:after="0" w:line="268" w:lineRule="exact"/>
              <w:ind w:left="39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761" w:type="dxa"/>
            <w:shd w:val="clear" w:color="auto" w:fill="auto"/>
          </w:tcPr>
          <w:p w:rsidR="00683A94" w:rsidRPr="00683A94" w:rsidRDefault="00683A94" w:rsidP="00683A94">
            <w:pPr>
              <w:widowControl w:val="0"/>
              <w:autoSpaceDE w:val="0"/>
              <w:autoSpaceDN w:val="0"/>
              <w:spacing w:after="0" w:line="268" w:lineRule="exact"/>
              <w:ind w:left="87" w:right="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992" w:type="dxa"/>
            <w:shd w:val="clear" w:color="auto" w:fill="auto"/>
          </w:tcPr>
          <w:p w:rsidR="00683A94" w:rsidRPr="00683A94" w:rsidRDefault="00683A94" w:rsidP="00683A94">
            <w:pPr>
              <w:widowControl w:val="0"/>
              <w:autoSpaceDE w:val="0"/>
              <w:autoSpaceDN w:val="0"/>
              <w:spacing w:after="0" w:line="268" w:lineRule="exact"/>
              <w:ind w:left="202" w:right="18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991" w:type="dxa"/>
            <w:shd w:val="clear" w:color="auto" w:fill="auto"/>
          </w:tcPr>
          <w:p w:rsidR="00683A94" w:rsidRPr="00683A94" w:rsidRDefault="00683A94" w:rsidP="00683A94">
            <w:pPr>
              <w:widowControl w:val="0"/>
              <w:autoSpaceDE w:val="0"/>
              <w:autoSpaceDN w:val="0"/>
              <w:spacing w:after="0" w:line="268"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1873" w:type="dxa"/>
            <w:shd w:val="clear" w:color="auto" w:fill="auto"/>
          </w:tcPr>
          <w:p w:rsidR="00683A94" w:rsidRPr="00683A94" w:rsidRDefault="00683A94" w:rsidP="00683A94">
            <w:pPr>
              <w:widowControl w:val="0"/>
              <w:autoSpaceDE w:val="0"/>
              <w:autoSpaceDN w:val="0"/>
              <w:spacing w:after="0" w:line="268" w:lineRule="exact"/>
              <w:ind w:right="26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r>
      <w:tr w:rsidR="00683A94" w:rsidRPr="00683A94" w:rsidTr="00683A94">
        <w:trPr>
          <w:trHeight w:val="275"/>
        </w:trPr>
        <w:tc>
          <w:tcPr>
            <w:tcW w:w="229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923"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География</w:t>
            </w:r>
          </w:p>
        </w:tc>
        <w:tc>
          <w:tcPr>
            <w:tcW w:w="1222" w:type="dxa"/>
            <w:shd w:val="clear" w:color="auto" w:fill="auto"/>
          </w:tcPr>
          <w:p w:rsidR="00683A94" w:rsidRPr="00683A94" w:rsidRDefault="00683A94" w:rsidP="00683A94">
            <w:pPr>
              <w:widowControl w:val="0"/>
              <w:autoSpaceDE w:val="0"/>
              <w:autoSpaceDN w:val="0"/>
              <w:spacing w:after="0" w:line="255" w:lineRule="exact"/>
              <w:ind w:left="39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761" w:type="dxa"/>
            <w:shd w:val="clear" w:color="auto" w:fill="auto"/>
          </w:tcPr>
          <w:p w:rsidR="00683A94" w:rsidRPr="00683A94" w:rsidRDefault="00683A94" w:rsidP="00683A94">
            <w:pPr>
              <w:widowControl w:val="0"/>
              <w:autoSpaceDE w:val="0"/>
              <w:autoSpaceDN w:val="0"/>
              <w:spacing w:after="0" w:line="255" w:lineRule="exact"/>
              <w:ind w:left="87" w:right="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992" w:type="dxa"/>
            <w:shd w:val="clear" w:color="auto" w:fill="auto"/>
          </w:tcPr>
          <w:p w:rsidR="00683A94" w:rsidRPr="00683A94" w:rsidRDefault="00683A94" w:rsidP="00683A94">
            <w:pPr>
              <w:widowControl w:val="0"/>
              <w:autoSpaceDE w:val="0"/>
              <w:autoSpaceDN w:val="0"/>
              <w:spacing w:after="0" w:line="255" w:lineRule="exact"/>
              <w:ind w:left="202" w:right="18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991" w:type="dxa"/>
            <w:shd w:val="clear" w:color="auto" w:fill="auto"/>
          </w:tcPr>
          <w:p w:rsidR="00683A94" w:rsidRPr="00683A94" w:rsidRDefault="00683A94" w:rsidP="00683A94">
            <w:pPr>
              <w:widowControl w:val="0"/>
              <w:autoSpaceDE w:val="0"/>
              <w:autoSpaceDN w:val="0"/>
              <w:spacing w:after="0" w:line="255"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873" w:type="dxa"/>
            <w:shd w:val="clear" w:color="auto" w:fill="auto"/>
          </w:tcPr>
          <w:p w:rsidR="00683A94" w:rsidRPr="00683A94" w:rsidRDefault="00683A94" w:rsidP="00683A94">
            <w:pPr>
              <w:widowControl w:val="0"/>
              <w:autoSpaceDE w:val="0"/>
              <w:autoSpaceDN w:val="0"/>
              <w:spacing w:after="0" w:line="255" w:lineRule="exact"/>
              <w:ind w:right="26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r>
      <w:tr w:rsidR="00683A94" w:rsidRPr="00683A94" w:rsidTr="00683A94">
        <w:trPr>
          <w:trHeight w:val="287"/>
        </w:trPr>
        <w:tc>
          <w:tcPr>
            <w:tcW w:w="2297" w:type="dxa"/>
            <w:vMerge w:val="restart"/>
            <w:shd w:val="clear" w:color="auto" w:fill="auto"/>
          </w:tcPr>
          <w:p w:rsidR="00683A94" w:rsidRPr="00683A94" w:rsidRDefault="00683A94" w:rsidP="00683A94">
            <w:pPr>
              <w:widowControl w:val="0"/>
              <w:autoSpaceDE w:val="0"/>
              <w:autoSpaceDN w:val="0"/>
              <w:spacing w:after="0" w:line="240" w:lineRule="auto"/>
              <w:ind w:left="108" w:right="9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Естественнонаучны е предметы</w:t>
            </w:r>
          </w:p>
        </w:tc>
        <w:tc>
          <w:tcPr>
            <w:tcW w:w="1923" w:type="dxa"/>
            <w:shd w:val="clear" w:color="auto" w:fill="auto"/>
          </w:tcPr>
          <w:p w:rsidR="00683A94" w:rsidRPr="00683A94" w:rsidRDefault="00683A94" w:rsidP="00683A94">
            <w:pPr>
              <w:widowControl w:val="0"/>
              <w:autoSpaceDE w:val="0"/>
              <w:autoSpaceDN w:val="0"/>
              <w:spacing w:after="0" w:line="267"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Физика</w:t>
            </w:r>
          </w:p>
        </w:tc>
        <w:tc>
          <w:tcPr>
            <w:tcW w:w="1222"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76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92" w:type="dxa"/>
            <w:shd w:val="clear" w:color="auto" w:fill="auto"/>
          </w:tcPr>
          <w:p w:rsidR="00683A94" w:rsidRPr="00683A94" w:rsidRDefault="00683A94" w:rsidP="00683A94">
            <w:pPr>
              <w:widowControl w:val="0"/>
              <w:autoSpaceDE w:val="0"/>
              <w:autoSpaceDN w:val="0"/>
              <w:spacing w:after="0" w:line="267" w:lineRule="exact"/>
              <w:ind w:left="202" w:right="18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991" w:type="dxa"/>
            <w:shd w:val="clear" w:color="auto" w:fill="auto"/>
          </w:tcPr>
          <w:p w:rsidR="00683A94" w:rsidRPr="00683A94" w:rsidRDefault="00683A94" w:rsidP="00683A94">
            <w:pPr>
              <w:widowControl w:val="0"/>
              <w:autoSpaceDE w:val="0"/>
              <w:autoSpaceDN w:val="0"/>
              <w:spacing w:after="0" w:line="267"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873" w:type="dxa"/>
            <w:shd w:val="clear" w:color="auto" w:fill="auto"/>
          </w:tcPr>
          <w:p w:rsidR="00683A94" w:rsidRPr="00683A94" w:rsidRDefault="00683A94" w:rsidP="00683A94">
            <w:pPr>
              <w:widowControl w:val="0"/>
              <w:autoSpaceDE w:val="0"/>
              <w:autoSpaceDN w:val="0"/>
              <w:spacing w:after="0" w:line="267" w:lineRule="exact"/>
              <w:ind w:right="20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r>
      <w:tr w:rsidR="00683A94" w:rsidRPr="00683A94" w:rsidTr="00683A94">
        <w:trPr>
          <w:trHeight w:val="287"/>
        </w:trPr>
        <w:tc>
          <w:tcPr>
            <w:tcW w:w="229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923" w:type="dxa"/>
            <w:shd w:val="clear" w:color="auto" w:fill="auto"/>
          </w:tcPr>
          <w:p w:rsidR="00683A94" w:rsidRPr="00683A94" w:rsidRDefault="00683A94" w:rsidP="00683A94">
            <w:pPr>
              <w:widowControl w:val="0"/>
              <w:autoSpaceDE w:val="0"/>
              <w:autoSpaceDN w:val="0"/>
              <w:spacing w:after="0" w:line="267"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Химия</w:t>
            </w:r>
          </w:p>
        </w:tc>
        <w:tc>
          <w:tcPr>
            <w:tcW w:w="1222"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76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92"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91" w:type="dxa"/>
            <w:shd w:val="clear" w:color="auto" w:fill="auto"/>
          </w:tcPr>
          <w:p w:rsidR="00683A94" w:rsidRPr="00683A94" w:rsidRDefault="00683A94" w:rsidP="00683A94">
            <w:pPr>
              <w:widowControl w:val="0"/>
              <w:autoSpaceDE w:val="0"/>
              <w:autoSpaceDN w:val="0"/>
              <w:spacing w:after="0" w:line="267"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873" w:type="dxa"/>
            <w:shd w:val="clear" w:color="auto" w:fill="auto"/>
          </w:tcPr>
          <w:p w:rsidR="00683A94" w:rsidRPr="00683A94" w:rsidRDefault="00683A94" w:rsidP="00683A94">
            <w:pPr>
              <w:widowControl w:val="0"/>
              <w:autoSpaceDE w:val="0"/>
              <w:autoSpaceDN w:val="0"/>
              <w:spacing w:after="0" w:line="267" w:lineRule="exact"/>
              <w:ind w:right="26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r>
      <w:tr w:rsidR="00683A94" w:rsidRPr="00683A94" w:rsidTr="00683A94">
        <w:trPr>
          <w:trHeight w:val="287"/>
        </w:trPr>
        <w:tc>
          <w:tcPr>
            <w:tcW w:w="229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923" w:type="dxa"/>
            <w:shd w:val="clear" w:color="auto" w:fill="auto"/>
          </w:tcPr>
          <w:p w:rsidR="00683A94" w:rsidRPr="00683A94" w:rsidRDefault="00683A94" w:rsidP="00683A94">
            <w:pPr>
              <w:widowControl w:val="0"/>
              <w:autoSpaceDE w:val="0"/>
              <w:autoSpaceDN w:val="0"/>
              <w:spacing w:after="0" w:line="267"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Биология</w:t>
            </w:r>
          </w:p>
        </w:tc>
        <w:tc>
          <w:tcPr>
            <w:tcW w:w="1222" w:type="dxa"/>
            <w:shd w:val="clear" w:color="auto" w:fill="auto"/>
          </w:tcPr>
          <w:p w:rsidR="00683A94" w:rsidRPr="00683A94" w:rsidRDefault="00683A94" w:rsidP="00683A94">
            <w:pPr>
              <w:widowControl w:val="0"/>
              <w:autoSpaceDE w:val="0"/>
              <w:autoSpaceDN w:val="0"/>
              <w:spacing w:after="0" w:line="267" w:lineRule="exact"/>
              <w:ind w:left="39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761" w:type="dxa"/>
            <w:shd w:val="clear" w:color="auto" w:fill="auto"/>
          </w:tcPr>
          <w:p w:rsidR="00683A94" w:rsidRPr="00683A94" w:rsidRDefault="00683A94" w:rsidP="00683A94">
            <w:pPr>
              <w:widowControl w:val="0"/>
              <w:autoSpaceDE w:val="0"/>
              <w:autoSpaceDN w:val="0"/>
              <w:spacing w:after="0" w:line="267" w:lineRule="exact"/>
              <w:ind w:left="87" w:right="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992" w:type="dxa"/>
            <w:shd w:val="clear" w:color="auto" w:fill="auto"/>
          </w:tcPr>
          <w:p w:rsidR="00683A94" w:rsidRPr="00683A94" w:rsidRDefault="00683A94" w:rsidP="00683A94">
            <w:pPr>
              <w:widowControl w:val="0"/>
              <w:autoSpaceDE w:val="0"/>
              <w:autoSpaceDN w:val="0"/>
              <w:spacing w:after="0" w:line="267" w:lineRule="exact"/>
              <w:ind w:left="202" w:right="18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991" w:type="dxa"/>
            <w:shd w:val="clear" w:color="auto" w:fill="auto"/>
          </w:tcPr>
          <w:p w:rsidR="00683A94" w:rsidRPr="00683A94" w:rsidRDefault="00683A94" w:rsidP="00683A94">
            <w:pPr>
              <w:widowControl w:val="0"/>
              <w:autoSpaceDE w:val="0"/>
              <w:autoSpaceDN w:val="0"/>
              <w:spacing w:after="0" w:line="267"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873" w:type="dxa"/>
            <w:shd w:val="clear" w:color="auto" w:fill="auto"/>
          </w:tcPr>
          <w:p w:rsidR="00683A94" w:rsidRPr="00683A94" w:rsidRDefault="00683A94" w:rsidP="00683A94">
            <w:pPr>
              <w:widowControl w:val="0"/>
              <w:autoSpaceDE w:val="0"/>
              <w:autoSpaceDN w:val="0"/>
              <w:spacing w:after="0" w:line="267" w:lineRule="exact"/>
              <w:ind w:right="26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r>
      <w:tr w:rsidR="00683A94" w:rsidRPr="00683A94" w:rsidTr="00683A94">
        <w:trPr>
          <w:trHeight w:val="276"/>
        </w:trPr>
        <w:tc>
          <w:tcPr>
            <w:tcW w:w="2297" w:type="dxa"/>
            <w:vMerge w:val="restart"/>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Искусство</w:t>
            </w:r>
          </w:p>
        </w:tc>
        <w:tc>
          <w:tcPr>
            <w:tcW w:w="1923" w:type="dxa"/>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Музыка</w:t>
            </w:r>
          </w:p>
        </w:tc>
        <w:tc>
          <w:tcPr>
            <w:tcW w:w="1222" w:type="dxa"/>
            <w:shd w:val="clear" w:color="auto" w:fill="auto"/>
          </w:tcPr>
          <w:p w:rsidR="00683A94" w:rsidRPr="00683A94" w:rsidRDefault="00683A94" w:rsidP="00683A94">
            <w:pPr>
              <w:widowControl w:val="0"/>
              <w:autoSpaceDE w:val="0"/>
              <w:autoSpaceDN w:val="0"/>
              <w:spacing w:after="0" w:line="256" w:lineRule="exact"/>
              <w:ind w:left="39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761" w:type="dxa"/>
            <w:shd w:val="clear" w:color="auto" w:fill="auto"/>
          </w:tcPr>
          <w:p w:rsidR="00683A94" w:rsidRPr="00683A94" w:rsidRDefault="00683A94" w:rsidP="00683A94">
            <w:pPr>
              <w:widowControl w:val="0"/>
              <w:autoSpaceDE w:val="0"/>
              <w:autoSpaceDN w:val="0"/>
              <w:spacing w:after="0" w:line="256" w:lineRule="exact"/>
              <w:ind w:left="87" w:right="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992" w:type="dxa"/>
            <w:shd w:val="clear" w:color="auto" w:fill="auto"/>
          </w:tcPr>
          <w:p w:rsidR="00683A94" w:rsidRPr="00683A94" w:rsidRDefault="00683A94" w:rsidP="00683A94">
            <w:pPr>
              <w:widowControl w:val="0"/>
              <w:autoSpaceDE w:val="0"/>
              <w:autoSpaceDN w:val="0"/>
              <w:spacing w:after="0" w:line="256" w:lineRule="exact"/>
              <w:ind w:left="202" w:right="18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991" w:type="dxa"/>
            <w:shd w:val="clear" w:color="auto" w:fill="auto"/>
          </w:tcPr>
          <w:p w:rsidR="00683A94" w:rsidRPr="00683A94" w:rsidRDefault="00683A94" w:rsidP="00683A94">
            <w:pPr>
              <w:widowControl w:val="0"/>
              <w:autoSpaceDE w:val="0"/>
              <w:autoSpaceDN w:val="0"/>
              <w:spacing w:after="0" w:line="256"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1873"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551"/>
        </w:trPr>
        <w:tc>
          <w:tcPr>
            <w:tcW w:w="229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923"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Изобразительно</w:t>
            </w:r>
          </w:p>
          <w:p w:rsidR="00683A94" w:rsidRPr="00683A94" w:rsidRDefault="00683A94" w:rsidP="00683A94">
            <w:pPr>
              <w:widowControl w:val="0"/>
              <w:autoSpaceDE w:val="0"/>
              <w:autoSpaceDN w:val="0"/>
              <w:spacing w:after="0" w:line="264"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е</w:t>
            </w:r>
            <w:r w:rsidRPr="00683A94">
              <w:rPr>
                <w:rFonts w:ascii="Times New Roman" w:eastAsia="Times New Roman" w:hAnsi="Times New Roman"/>
                <w:spacing w:val="58"/>
                <w:sz w:val="24"/>
                <w:lang w:eastAsia="ru-RU" w:bidi="ru-RU"/>
              </w:rPr>
              <w:t xml:space="preserve"> </w:t>
            </w:r>
            <w:r w:rsidRPr="00683A94">
              <w:rPr>
                <w:rFonts w:ascii="Times New Roman" w:eastAsia="Times New Roman" w:hAnsi="Times New Roman"/>
                <w:sz w:val="24"/>
                <w:lang w:eastAsia="ru-RU" w:bidi="ru-RU"/>
              </w:rPr>
              <w:t>искусство</w:t>
            </w:r>
          </w:p>
        </w:tc>
        <w:tc>
          <w:tcPr>
            <w:tcW w:w="1222" w:type="dxa"/>
            <w:shd w:val="clear" w:color="auto" w:fill="auto"/>
          </w:tcPr>
          <w:p w:rsidR="00683A94" w:rsidRPr="00683A94" w:rsidRDefault="00683A94" w:rsidP="00683A94">
            <w:pPr>
              <w:widowControl w:val="0"/>
              <w:autoSpaceDE w:val="0"/>
              <w:autoSpaceDN w:val="0"/>
              <w:spacing w:after="0" w:line="268" w:lineRule="exact"/>
              <w:ind w:left="39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761" w:type="dxa"/>
            <w:shd w:val="clear" w:color="auto" w:fill="auto"/>
          </w:tcPr>
          <w:p w:rsidR="00683A94" w:rsidRPr="00683A94" w:rsidRDefault="00683A94" w:rsidP="00683A94">
            <w:pPr>
              <w:widowControl w:val="0"/>
              <w:autoSpaceDE w:val="0"/>
              <w:autoSpaceDN w:val="0"/>
              <w:spacing w:after="0" w:line="268" w:lineRule="exact"/>
              <w:ind w:left="87" w:right="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992" w:type="dxa"/>
            <w:shd w:val="clear" w:color="auto" w:fill="auto"/>
          </w:tcPr>
          <w:p w:rsidR="00683A94" w:rsidRPr="00683A94" w:rsidRDefault="00683A94" w:rsidP="00683A94">
            <w:pPr>
              <w:widowControl w:val="0"/>
              <w:autoSpaceDE w:val="0"/>
              <w:autoSpaceDN w:val="0"/>
              <w:spacing w:after="0" w:line="268" w:lineRule="exact"/>
              <w:ind w:left="202" w:right="18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99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873"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3"/>
        </w:trPr>
        <w:tc>
          <w:tcPr>
            <w:tcW w:w="2297" w:type="dxa"/>
            <w:vMerge w:val="restart"/>
            <w:shd w:val="clear" w:color="auto" w:fill="auto"/>
          </w:tcPr>
          <w:p w:rsidR="00683A94" w:rsidRPr="00683A94" w:rsidRDefault="00683A94" w:rsidP="00683A94">
            <w:pPr>
              <w:widowControl w:val="0"/>
              <w:autoSpaceDE w:val="0"/>
              <w:autoSpaceDN w:val="0"/>
              <w:spacing w:after="0" w:line="240" w:lineRule="auto"/>
              <w:ind w:left="108" w:right="9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Физическая культура и Основы безопасности</w:t>
            </w:r>
          </w:p>
          <w:p w:rsidR="00683A94" w:rsidRPr="00683A94" w:rsidRDefault="00683A94" w:rsidP="00683A94">
            <w:pPr>
              <w:widowControl w:val="0"/>
              <w:autoSpaceDE w:val="0"/>
              <w:autoSpaceDN w:val="0"/>
              <w:spacing w:after="0" w:line="264"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жизнедеятельности</w:t>
            </w:r>
          </w:p>
        </w:tc>
        <w:tc>
          <w:tcPr>
            <w:tcW w:w="1923"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Физическая</w:t>
            </w:r>
          </w:p>
          <w:p w:rsidR="00683A94" w:rsidRPr="00683A94" w:rsidRDefault="00683A94" w:rsidP="00683A94">
            <w:pPr>
              <w:widowControl w:val="0"/>
              <w:autoSpaceDE w:val="0"/>
              <w:autoSpaceDN w:val="0"/>
              <w:spacing w:after="0" w:line="264"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культура</w:t>
            </w:r>
          </w:p>
        </w:tc>
        <w:tc>
          <w:tcPr>
            <w:tcW w:w="1222" w:type="dxa"/>
            <w:shd w:val="clear" w:color="auto" w:fill="auto"/>
          </w:tcPr>
          <w:p w:rsidR="00683A94" w:rsidRPr="00683A94" w:rsidRDefault="00683A94" w:rsidP="00683A94">
            <w:pPr>
              <w:widowControl w:val="0"/>
              <w:autoSpaceDE w:val="0"/>
              <w:autoSpaceDN w:val="0"/>
              <w:spacing w:after="0" w:line="270" w:lineRule="exact"/>
              <w:ind w:left="33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761" w:type="dxa"/>
            <w:shd w:val="clear" w:color="auto" w:fill="auto"/>
          </w:tcPr>
          <w:p w:rsidR="00683A94" w:rsidRPr="00683A94" w:rsidRDefault="00683A94" w:rsidP="00683A94">
            <w:pPr>
              <w:widowControl w:val="0"/>
              <w:autoSpaceDE w:val="0"/>
              <w:autoSpaceDN w:val="0"/>
              <w:spacing w:after="0" w:line="270" w:lineRule="exact"/>
              <w:ind w:left="87" w:right="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992" w:type="dxa"/>
            <w:shd w:val="clear" w:color="auto" w:fill="auto"/>
          </w:tcPr>
          <w:p w:rsidR="00683A94" w:rsidRPr="00683A94" w:rsidRDefault="00683A94" w:rsidP="00683A94">
            <w:pPr>
              <w:widowControl w:val="0"/>
              <w:autoSpaceDE w:val="0"/>
              <w:autoSpaceDN w:val="0"/>
              <w:spacing w:after="0" w:line="270" w:lineRule="exact"/>
              <w:ind w:left="202" w:right="18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991" w:type="dxa"/>
            <w:shd w:val="clear" w:color="auto" w:fill="auto"/>
          </w:tcPr>
          <w:p w:rsidR="00683A94" w:rsidRPr="00683A94" w:rsidRDefault="00683A94" w:rsidP="00683A94">
            <w:pPr>
              <w:widowControl w:val="0"/>
              <w:autoSpaceDE w:val="0"/>
              <w:autoSpaceDN w:val="0"/>
              <w:spacing w:after="0" w:line="270"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1873" w:type="dxa"/>
            <w:shd w:val="clear" w:color="auto" w:fill="auto"/>
          </w:tcPr>
          <w:p w:rsidR="00683A94" w:rsidRPr="00683A94" w:rsidRDefault="00683A94" w:rsidP="00683A94">
            <w:pPr>
              <w:widowControl w:val="0"/>
              <w:autoSpaceDE w:val="0"/>
              <w:autoSpaceDN w:val="0"/>
              <w:spacing w:after="0" w:line="270" w:lineRule="exact"/>
              <w:ind w:right="20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r>
      <w:tr w:rsidR="00683A94" w:rsidRPr="00683A94" w:rsidTr="00683A94">
        <w:trPr>
          <w:trHeight w:val="536"/>
        </w:trPr>
        <w:tc>
          <w:tcPr>
            <w:tcW w:w="229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1923"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ОБЖ</w:t>
            </w:r>
          </w:p>
        </w:tc>
        <w:tc>
          <w:tcPr>
            <w:tcW w:w="1222"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76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92"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91" w:type="dxa"/>
            <w:shd w:val="clear" w:color="auto" w:fill="auto"/>
          </w:tcPr>
          <w:p w:rsidR="00683A94" w:rsidRPr="00683A94" w:rsidRDefault="00683A94" w:rsidP="00683A94">
            <w:pPr>
              <w:widowControl w:val="0"/>
              <w:autoSpaceDE w:val="0"/>
              <w:autoSpaceDN w:val="0"/>
              <w:spacing w:after="0" w:line="268"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1873" w:type="dxa"/>
            <w:shd w:val="clear" w:color="auto" w:fill="auto"/>
          </w:tcPr>
          <w:p w:rsidR="00683A94" w:rsidRPr="00683A94" w:rsidRDefault="00683A94" w:rsidP="00683A94">
            <w:pPr>
              <w:widowControl w:val="0"/>
              <w:autoSpaceDE w:val="0"/>
              <w:autoSpaceDN w:val="0"/>
              <w:spacing w:after="0" w:line="268" w:lineRule="exact"/>
              <w:ind w:right="26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r>
      <w:tr w:rsidR="00683A94" w:rsidRPr="00683A94" w:rsidTr="00683A94">
        <w:trPr>
          <w:trHeight w:val="321"/>
        </w:trPr>
        <w:tc>
          <w:tcPr>
            <w:tcW w:w="2297"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Технология</w:t>
            </w:r>
          </w:p>
        </w:tc>
        <w:tc>
          <w:tcPr>
            <w:tcW w:w="1923"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Технология</w:t>
            </w:r>
          </w:p>
        </w:tc>
        <w:tc>
          <w:tcPr>
            <w:tcW w:w="1222" w:type="dxa"/>
            <w:shd w:val="clear" w:color="auto" w:fill="auto"/>
          </w:tcPr>
          <w:p w:rsidR="00683A94" w:rsidRPr="00683A94" w:rsidRDefault="00683A94" w:rsidP="00683A94">
            <w:pPr>
              <w:widowControl w:val="0"/>
              <w:autoSpaceDE w:val="0"/>
              <w:autoSpaceDN w:val="0"/>
              <w:spacing w:after="0" w:line="268" w:lineRule="exact"/>
              <w:ind w:left="39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761" w:type="dxa"/>
            <w:shd w:val="clear" w:color="auto" w:fill="auto"/>
          </w:tcPr>
          <w:p w:rsidR="00683A94" w:rsidRPr="00683A94" w:rsidRDefault="00683A94" w:rsidP="00683A94">
            <w:pPr>
              <w:widowControl w:val="0"/>
              <w:autoSpaceDE w:val="0"/>
              <w:autoSpaceDN w:val="0"/>
              <w:spacing w:after="0" w:line="268" w:lineRule="exact"/>
              <w:ind w:left="87" w:right="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992" w:type="dxa"/>
            <w:shd w:val="clear" w:color="auto" w:fill="auto"/>
          </w:tcPr>
          <w:p w:rsidR="00683A94" w:rsidRPr="00683A94" w:rsidRDefault="00683A94" w:rsidP="00683A94">
            <w:pPr>
              <w:widowControl w:val="0"/>
              <w:autoSpaceDE w:val="0"/>
              <w:autoSpaceDN w:val="0"/>
              <w:spacing w:after="0" w:line="268" w:lineRule="exact"/>
              <w:ind w:left="202" w:right="18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991" w:type="dxa"/>
            <w:shd w:val="clear" w:color="auto" w:fill="auto"/>
          </w:tcPr>
          <w:p w:rsidR="00683A94" w:rsidRPr="00683A94" w:rsidRDefault="00683A94" w:rsidP="00683A94">
            <w:pPr>
              <w:widowControl w:val="0"/>
              <w:autoSpaceDE w:val="0"/>
              <w:autoSpaceDN w:val="0"/>
              <w:spacing w:after="0" w:line="268"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1873"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1"/>
        </w:trPr>
        <w:tc>
          <w:tcPr>
            <w:tcW w:w="22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923"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Итого</w:t>
            </w:r>
          </w:p>
        </w:tc>
        <w:tc>
          <w:tcPr>
            <w:tcW w:w="1222" w:type="dxa"/>
            <w:shd w:val="clear" w:color="auto" w:fill="auto"/>
          </w:tcPr>
          <w:p w:rsidR="00683A94" w:rsidRPr="00683A94" w:rsidRDefault="00683A94" w:rsidP="00683A94">
            <w:pPr>
              <w:widowControl w:val="0"/>
              <w:autoSpaceDE w:val="0"/>
              <w:autoSpaceDN w:val="0"/>
              <w:spacing w:after="0" w:line="268" w:lineRule="exact"/>
              <w:ind w:left="32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30</w:t>
            </w:r>
          </w:p>
        </w:tc>
        <w:tc>
          <w:tcPr>
            <w:tcW w:w="761" w:type="dxa"/>
            <w:shd w:val="clear" w:color="auto" w:fill="auto"/>
          </w:tcPr>
          <w:p w:rsidR="00683A94" w:rsidRPr="00683A94" w:rsidRDefault="00683A94" w:rsidP="00683A94">
            <w:pPr>
              <w:widowControl w:val="0"/>
              <w:autoSpaceDE w:val="0"/>
              <w:autoSpaceDN w:val="0"/>
              <w:spacing w:after="0" w:line="264" w:lineRule="exact"/>
              <w:ind w:right="8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32</w:t>
            </w:r>
          </w:p>
        </w:tc>
        <w:tc>
          <w:tcPr>
            <w:tcW w:w="992" w:type="dxa"/>
            <w:shd w:val="clear" w:color="auto" w:fill="auto"/>
          </w:tcPr>
          <w:p w:rsidR="00683A94" w:rsidRPr="00683A94" w:rsidRDefault="00683A94" w:rsidP="00683A94">
            <w:pPr>
              <w:widowControl w:val="0"/>
              <w:autoSpaceDE w:val="0"/>
              <w:autoSpaceDN w:val="0"/>
              <w:spacing w:after="0" w:line="268" w:lineRule="exact"/>
              <w:ind w:right="9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32</w:t>
            </w:r>
          </w:p>
        </w:tc>
        <w:tc>
          <w:tcPr>
            <w:tcW w:w="991" w:type="dxa"/>
            <w:shd w:val="clear" w:color="auto" w:fill="auto"/>
          </w:tcPr>
          <w:p w:rsidR="00683A94" w:rsidRPr="00683A94" w:rsidRDefault="00683A94" w:rsidP="00683A94">
            <w:pPr>
              <w:widowControl w:val="0"/>
              <w:autoSpaceDE w:val="0"/>
              <w:autoSpaceDN w:val="0"/>
              <w:spacing w:after="0" w:line="264" w:lineRule="exact"/>
              <w:ind w:right="8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34</w:t>
            </w:r>
          </w:p>
        </w:tc>
        <w:tc>
          <w:tcPr>
            <w:tcW w:w="1873" w:type="dxa"/>
            <w:shd w:val="clear" w:color="auto" w:fill="auto"/>
          </w:tcPr>
          <w:p w:rsidR="00683A94" w:rsidRPr="00683A94" w:rsidRDefault="00683A94" w:rsidP="00683A94">
            <w:pPr>
              <w:widowControl w:val="0"/>
              <w:autoSpaceDE w:val="0"/>
              <w:autoSpaceDN w:val="0"/>
              <w:spacing w:after="0" w:line="264" w:lineRule="exact"/>
              <w:ind w:right="8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35</w:t>
            </w:r>
          </w:p>
        </w:tc>
      </w:tr>
      <w:tr w:rsidR="00683A94" w:rsidRPr="00683A94" w:rsidTr="00683A94">
        <w:trPr>
          <w:trHeight w:val="1103"/>
        </w:trPr>
        <w:tc>
          <w:tcPr>
            <w:tcW w:w="22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923" w:type="dxa"/>
            <w:shd w:val="clear" w:color="auto" w:fill="auto"/>
          </w:tcPr>
          <w:p w:rsidR="00683A94" w:rsidRPr="00683A94" w:rsidRDefault="00683A94" w:rsidP="00683A94">
            <w:pPr>
              <w:widowControl w:val="0"/>
              <w:autoSpaceDE w:val="0"/>
              <w:autoSpaceDN w:val="0"/>
              <w:spacing w:after="0" w:line="264" w:lineRule="exact"/>
              <w:ind w:left="108"/>
              <w:rPr>
                <w:rFonts w:ascii="Times New Roman" w:eastAsia="Times New Roman" w:hAnsi="Times New Roman"/>
                <w:sz w:val="20"/>
                <w:szCs w:val="20"/>
                <w:lang w:eastAsia="ru-RU" w:bidi="ru-RU"/>
              </w:rPr>
            </w:pPr>
            <w:r w:rsidRPr="00683A94">
              <w:rPr>
                <w:rFonts w:ascii="Times New Roman" w:eastAsia="Times New Roman" w:hAnsi="Times New Roman"/>
                <w:sz w:val="20"/>
                <w:szCs w:val="20"/>
                <w:lang w:eastAsia="ru-RU" w:bidi="ru-RU"/>
              </w:rPr>
              <w:t>Компонент образовательной организации:</w:t>
            </w:r>
          </w:p>
          <w:p w:rsidR="00683A94" w:rsidRPr="00683A94" w:rsidRDefault="00683A94" w:rsidP="00683A94">
            <w:pPr>
              <w:widowControl w:val="0"/>
              <w:autoSpaceDE w:val="0"/>
              <w:autoSpaceDN w:val="0"/>
              <w:spacing w:after="0" w:line="264" w:lineRule="exact"/>
              <w:ind w:left="108"/>
              <w:rPr>
                <w:rFonts w:ascii="Times New Roman" w:eastAsia="Times New Roman" w:hAnsi="Times New Roman"/>
                <w:sz w:val="24"/>
                <w:lang w:eastAsia="ru-RU" w:bidi="ru-RU"/>
              </w:rPr>
            </w:pPr>
            <w:r w:rsidRPr="00683A94">
              <w:rPr>
                <w:rFonts w:ascii="Times New Roman" w:eastAsia="Times New Roman" w:hAnsi="Times New Roman"/>
                <w:sz w:val="20"/>
                <w:szCs w:val="20"/>
                <w:lang w:eastAsia="ru-RU" w:bidi="ru-RU"/>
              </w:rPr>
              <w:t>Родной (нерусский) язык и литература</w:t>
            </w:r>
            <w:r w:rsidRPr="00683A94">
              <w:rPr>
                <w:rFonts w:ascii="Times New Roman" w:eastAsia="Times New Roman" w:hAnsi="Times New Roman"/>
                <w:sz w:val="24"/>
                <w:lang w:eastAsia="ru-RU" w:bidi="ru-RU"/>
              </w:rPr>
              <w:t xml:space="preserve"> </w:t>
            </w:r>
          </w:p>
        </w:tc>
        <w:tc>
          <w:tcPr>
            <w:tcW w:w="1222" w:type="dxa"/>
            <w:shd w:val="clear" w:color="auto" w:fill="auto"/>
          </w:tcPr>
          <w:p w:rsidR="00683A94" w:rsidRPr="00683A94" w:rsidRDefault="00683A94" w:rsidP="00683A94">
            <w:pPr>
              <w:widowControl w:val="0"/>
              <w:autoSpaceDE w:val="0"/>
              <w:autoSpaceDN w:val="0"/>
              <w:spacing w:after="0" w:line="268" w:lineRule="exact"/>
              <w:ind w:left="395"/>
              <w:rPr>
                <w:rFonts w:ascii="Times New Roman" w:eastAsia="Times New Roman" w:hAnsi="Times New Roman"/>
                <w:sz w:val="24"/>
                <w:lang w:eastAsia="ru-RU" w:bidi="ru-RU"/>
              </w:rPr>
            </w:pPr>
          </w:p>
        </w:tc>
        <w:tc>
          <w:tcPr>
            <w:tcW w:w="761" w:type="dxa"/>
            <w:shd w:val="clear" w:color="auto" w:fill="auto"/>
          </w:tcPr>
          <w:p w:rsidR="00683A94" w:rsidRPr="00683A94" w:rsidRDefault="00683A94" w:rsidP="00683A94">
            <w:pPr>
              <w:widowControl w:val="0"/>
              <w:autoSpaceDE w:val="0"/>
              <w:autoSpaceDN w:val="0"/>
              <w:spacing w:after="0" w:line="268" w:lineRule="exact"/>
              <w:ind w:left="87" w:right="71"/>
              <w:jc w:val="center"/>
              <w:rPr>
                <w:rFonts w:ascii="Times New Roman" w:eastAsia="Times New Roman" w:hAnsi="Times New Roman"/>
                <w:sz w:val="24"/>
                <w:lang w:eastAsia="ru-RU" w:bidi="ru-RU"/>
              </w:rPr>
            </w:pPr>
          </w:p>
        </w:tc>
        <w:tc>
          <w:tcPr>
            <w:tcW w:w="992" w:type="dxa"/>
            <w:shd w:val="clear" w:color="auto" w:fill="auto"/>
          </w:tcPr>
          <w:p w:rsidR="00683A94" w:rsidRPr="00683A94" w:rsidRDefault="00683A94" w:rsidP="00683A94">
            <w:pPr>
              <w:widowControl w:val="0"/>
              <w:autoSpaceDE w:val="0"/>
              <w:autoSpaceDN w:val="0"/>
              <w:spacing w:after="0" w:line="268" w:lineRule="exact"/>
              <w:ind w:left="202" w:right="187"/>
              <w:jc w:val="center"/>
              <w:rPr>
                <w:rFonts w:ascii="Times New Roman" w:eastAsia="Times New Roman" w:hAnsi="Times New Roman"/>
                <w:sz w:val="24"/>
                <w:lang w:eastAsia="ru-RU" w:bidi="ru-RU"/>
              </w:rPr>
            </w:pPr>
          </w:p>
        </w:tc>
        <w:tc>
          <w:tcPr>
            <w:tcW w:w="991" w:type="dxa"/>
            <w:shd w:val="clear" w:color="auto" w:fill="auto"/>
          </w:tcPr>
          <w:p w:rsidR="00683A94" w:rsidRPr="00683A94" w:rsidRDefault="00683A94" w:rsidP="00683A94">
            <w:pPr>
              <w:widowControl w:val="0"/>
              <w:autoSpaceDE w:val="0"/>
              <w:autoSpaceDN w:val="0"/>
              <w:spacing w:after="0" w:line="268" w:lineRule="exact"/>
              <w:ind w:left="20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w:t>
            </w:r>
          </w:p>
        </w:tc>
        <w:tc>
          <w:tcPr>
            <w:tcW w:w="1873" w:type="dxa"/>
            <w:shd w:val="clear" w:color="auto" w:fill="auto"/>
          </w:tcPr>
          <w:p w:rsidR="00683A94" w:rsidRPr="00683A94" w:rsidRDefault="00683A94" w:rsidP="00683A94">
            <w:pPr>
              <w:widowControl w:val="0"/>
              <w:autoSpaceDE w:val="0"/>
              <w:autoSpaceDN w:val="0"/>
              <w:spacing w:after="0" w:line="268" w:lineRule="exact"/>
              <w:ind w:right="264"/>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r>
      <w:tr w:rsidR="00683A94" w:rsidRPr="00683A94" w:rsidTr="00683A94">
        <w:trPr>
          <w:trHeight w:val="1105"/>
        </w:trPr>
        <w:tc>
          <w:tcPr>
            <w:tcW w:w="22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923" w:type="dxa"/>
            <w:shd w:val="clear" w:color="auto" w:fill="auto"/>
          </w:tcPr>
          <w:p w:rsidR="00683A94" w:rsidRPr="00683A94" w:rsidRDefault="00683A94" w:rsidP="00683A94">
            <w:pPr>
              <w:widowControl w:val="0"/>
              <w:autoSpaceDE w:val="0"/>
              <w:autoSpaceDN w:val="0"/>
              <w:spacing w:after="0" w:line="264" w:lineRule="exact"/>
              <w:ind w:left="10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Предельно допустимая учебная нагрузка</w:t>
            </w:r>
          </w:p>
          <w:p w:rsidR="00683A94" w:rsidRPr="00683A94" w:rsidRDefault="00683A94" w:rsidP="00683A94">
            <w:pPr>
              <w:widowControl w:val="0"/>
              <w:autoSpaceDE w:val="0"/>
              <w:autoSpaceDN w:val="0"/>
              <w:spacing w:after="0" w:line="264" w:lineRule="exact"/>
              <w:ind w:left="10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(6-дневная уч.неделя)</w:t>
            </w:r>
          </w:p>
        </w:tc>
        <w:tc>
          <w:tcPr>
            <w:tcW w:w="1222" w:type="dxa"/>
            <w:shd w:val="clear" w:color="auto" w:fill="auto"/>
          </w:tcPr>
          <w:p w:rsidR="00683A94" w:rsidRPr="00683A94" w:rsidRDefault="00683A94" w:rsidP="00683A94">
            <w:pPr>
              <w:widowControl w:val="0"/>
              <w:autoSpaceDE w:val="0"/>
              <w:autoSpaceDN w:val="0"/>
              <w:spacing w:after="0" w:line="270" w:lineRule="exact"/>
              <w:ind w:left="326"/>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32</w:t>
            </w:r>
          </w:p>
        </w:tc>
        <w:tc>
          <w:tcPr>
            <w:tcW w:w="761" w:type="dxa"/>
            <w:shd w:val="clear" w:color="auto" w:fill="auto"/>
          </w:tcPr>
          <w:p w:rsidR="00683A94" w:rsidRPr="00683A94" w:rsidRDefault="00683A94" w:rsidP="00683A94">
            <w:pPr>
              <w:widowControl w:val="0"/>
              <w:autoSpaceDE w:val="0"/>
              <w:autoSpaceDN w:val="0"/>
              <w:spacing w:after="0" w:line="240" w:lineRule="auto"/>
              <w:ind w:right="88"/>
              <w:jc w:val="right"/>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33</w:t>
            </w:r>
          </w:p>
        </w:tc>
        <w:tc>
          <w:tcPr>
            <w:tcW w:w="992" w:type="dxa"/>
            <w:shd w:val="clear" w:color="auto" w:fill="auto"/>
          </w:tcPr>
          <w:p w:rsidR="00683A94" w:rsidRPr="00683A94" w:rsidRDefault="00683A94" w:rsidP="00683A94">
            <w:pPr>
              <w:widowControl w:val="0"/>
              <w:autoSpaceDE w:val="0"/>
              <w:autoSpaceDN w:val="0"/>
              <w:spacing w:after="0" w:line="240" w:lineRule="auto"/>
              <w:ind w:right="89"/>
              <w:jc w:val="right"/>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35</w:t>
            </w:r>
          </w:p>
        </w:tc>
        <w:tc>
          <w:tcPr>
            <w:tcW w:w="991" w:type="dxa"/>
            <w:shd w:val="clear" w:color="auto" w:fill="auto"/>
          </w:tcPr>
          <w:p w:rsidR="00683A94" w:rsidRPr="00683A94" w:rsidRDefault="00683A94" w:rsidP="00683A94">
            <w:pPr>
              <w:widowControl w:val="0"/>
              <w:autoSpaceDE w:val="0"/>
              <w:autoSpaceDN w:val="0"/>
              <w:spacing w:after="0" w:line="240" w:lineRule="auto"/>
              <w:ind w:right="88"/>
              <w:jc w:val="right"/>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36</w:t>
            </w:r>
          </w:p>
        </w:tc>
        <w:tc>
          <w:tcPr>
            <w:tcW w:w="1873" w:type="dxa"/>
            <w:shd w:val="clear" w:color="auto" w:fill="auto"/>
          </w:tcPr>
          <w:p w:rsidR="00683A94" w:rsidRPr="00683A94" w:rsidRDefault="00683A94" w:rsidP="00683A94">
            <w:pPr>
              <w:widowControl w:val="0"/>
              <w:autoSpaceDE w:val="0"/>
              <w:autoSpaceDN w:val="0"/>
              <w:spacing w:after="0" w:line="240" w:lineRule="auto"/>
              <w:ind w:right="88"/>
              <w:jc w:val="right"/>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36</w:t>
            </w:r>
          </w:p>
        </w:tc>
      </w:tr>
    </w:tbl>
    <w:p w:rsidR="00683A94" w:rsidRPr="00683A94" w:rsidRDefault="00683A94" w:rsidP="00683A94">
      <w:pPr>
        <w:widowControl w:val="0"/>
        <w:autoSpaceDE w:val="0"/>
        <w:autoSpaceDN w:val="0"/>
        <w:spacing w:before="9" w:after="0" w:line="240" w:lineRule="auto"/>
        <w:rPr>
          <w:rFonts w:ascii="Times New Roman" w:eastAsia="Times New Roman" w:hAnsi="Times New Roman"/>
          <w:sz w:val="15"/>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p>
    <w:p w:rsidR="00683A94" w:rsidRPr="00683A94" w:rsidRDefault="000F0B7C" w:rsidP="00683A94">
      <w:pPr>
        <w:widowControl w:val="0"/>
        <w:autoSpaceDE w:val="0"/>
        <w:autoSpaceDN w:val="0"/>
        <w:spacing w:before="90" w:after="0" w:line="240" w:lineRule="auto"/>
        <w:ind w:left="1513" w:right="1686"/>
        <w:jc w:val="center"/>
        <w:outlineLvl w:val="1"/>
        <w:rPr>
          <w:rFonts w:ascii="Times New Roman" w:eastAsia="Times New Roman" w:hAnsi="Times New Roman"/>
          <w:b/>
          <w:bCs/>
          <w:sz w:val="24"/>
          <w:szCs w:val="24"/>
          <w:lang w:eastAsia="ru-RU" w:bidi="ru-RU"/>
        </w:rPr>
      </w:pPr>
      <w:r>
        <w:rPr>
          <w:rFonts w:ascii="Times New Roman" w:eastAsia="Times New Roman" w:hAnsi="Times New Roman"/>
          <w:b/>
          <w:bCs/>
          <w:noProof/>
          <w:sz w:val="24"/>
          <w:szCs w:val="24"/>
          <w:lang w:eastAsia="ru-RU" w:bidi="ru-RU"/>
        </w:rPr>
        <w:pict>
          <v:line id="Line 5" o:spid="_x0000_s1045" style="position:absolute;left:0;text-align:left;z-index:-251655168;visibility:visible;mso-position-horizontal-relative:page" from="142.55pt,34.45pt" to="302.55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">
            <w10:wrap anchorx="page"/>
          </v:line>
        </w:pict>
      </w:r>
      <w:r w:rsidR="00683A94" w:rsidRPr="00683A94">
        <w:rPr>
          <w:rFonts w:ascii="Times New Roman" w:eastAsia="Times New Roman" w:hAnsi="Times New Roman"/>
          <w:b/>
          <w:bCs/>
          <w:sz w:val="24"/>
          <w:szCs w:val="24"/>
          <w:lang w:eastAsia="ru-RU" w:bidi="ru-RU"/>
        </w:rPr>
        <w:t>Формы промежуточной аттестации</w:t>
      </w:r>
    </w:p>
    <w:p w:rsidR="00683A94" w:rsidRPr="00683A94" w:rsidRDefault="00683A94" w:rsidP="00683A94">
      <w:pPr>
        <w:widowControl w:val="0"/>
        <w:autoSpaceDE w:val="0"/>
        <w:autoSpaceDN w:val="0"/>
        <w:spacing w:before="3" w:after="0" w:line="240" w:lineRule="auto"/>
        <w:rPr>
          <w:rFonts w:ascii="Times New Roman" w:eastAsia="Times New Roman" w:hAnsi="Times New Roman"/>
          <w:b/>
          <w:sz w:val="24"/>
          <w:szCs w:val="24"/>
          <w:lang w:eastAsia="ru-RU" w:bidi="ru-RU"/>
        </w:rP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4"/>
        <w:gridCol w:w="718"/>
        <w:gridCol w:w="718"/>
        <w:gridCol w:w="719"/>
        <w:gridCol w:w="718"/>
        <w:gridCol w:w="1758"/>
      </w:tblGrid>
      <w:tr w:rsidR="00683A94" w:rsidRPr="00A44979" w:rsidTr="00A44979">
        <w:trPr>
          <w:trHeight w:val="854"/>
        </w:trPr>
        <w:tc>
          <w:tcPr>
            <w:tcW w:w="4244" w:type="dxa"/>
            <w:shd w:val="clear" w:color="auto" w:fill="auto"/>
          </w:tcPr>
          <w:p w:rsidR="00683A94" w:rsidRPr="00A44979" w:rsidRDefault="00683A94" w:rsidP="00A44979">
            <w:pPr>
              <w:widowControl w:val="0"/>
              <w:autoSpaceDE w:val="0"/>
              <w:autoSpaceDN w:val="0"/>
              <w:spacing w:after="0" w:line="240" w:lineRule="auto"/>
              <w:ind w:left="2131"/>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классы</w:t>
            </w:r>
          </w:p>
          <w:p w:rsidR="00683A94" w:rsidRPr="00A44979" w:rsidRDefault="00683A94" w:rsidP="00A44979">
            <w:pPr>
              <w:widowControl w:val="0"/>
              <w:autoSpaceDE w:val="0"/>
              <w:autoSpaceDN w:val="0"/>
              <w:spacing w:before="1" w:after="0" w:line="240" w:lineRule="auto"/>
              <w:ind w:left="110"/>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Предметы</w:t>
            </w:r>
          </w:p>
        </w:tc>
        <w:tc>
          <w:tcPr>
            <w:tcW w:w="718"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w w:val="99"/>
                <w:sz w:val="26"/>
                <w:lang w:eastAsia="ru-RU" w:bidi="ru-RU"/>
              </w:rPr>
              <w:t>5</w:t>
            </w:r>
          </w:p>
        </w:tc>
        <w:tc>
          <w:tcPr>
            <w:tcW w:w="718"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w w:val="99"/>
                <w:sz w:val="26"/>
                <w:lang w:eastAsia="ru-RU" w:bidi="ru-RU"/>
              </w:rPr>
              <w:t>6</w:t>
            </w:r>
          </w:p>
        </w:tc>
        <w:tc>
          <w:tcPr>
            <w:tcW w:w="719"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w w:val="99"/>
                <w:sz w:val="26"/>
                <w:lang w:eastAsia="ru-RU" w:bidi="ru-RU"/>
              </w:rPr>
              <w:t>7</w:t>
            </w:r>
          </w:p>
        </w:tc>
        <w:tc>
          <w:tcPr>
            <w:tcW w:w="71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w w:val="99"/>
                <w:sz w:val="26"/>
                <w:lang w:eastAsia="ru-RU" w:bidi="ru-RU"/>
              </w:rPr>
              <w:t>8</w:t>
            </w:r>
          </w:p>
        </w:tc>
        <w:tc>
          <w:tcPr>
            <w:tcW w:w="175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w w:val="99"/>
                <w:sz w:val="26"/>
                <w:lang w:eastAsia="ru-RU" w:bidi="ru-RU"/>
              </w:rPr>
              <w:t>9</w:t>
            </w:r>
          </w:p>
        </w:tc>
      </w:tr>
      <w:tr w:rsidR="00683A94" w:rsidRPr="00A44979" w:rsidTr="00A44979">
        <w:trPr>
          <w:trHeight w:val="696"/>
        </w:trPr>
        <w:tc>
          <w:tcPr>
            <w:tcW w:w="4244" w:type="dxa"/>
            <w:shd w:val="clear" w:color="auto" w:fill="auto"/>
          </w:tcPr>
          <w:p w:rsidR="00683A94" w:rsidRPr="00A44979" w:rsidRDefault="00683A94" w:rsidP="00A44979">
            <w:pPr>
              <w:widowControl w:val="0"/>
              <w:autoSpaceDE w:val="0"/>
              <w:autoSpaceDN w:val="0"/>
              <w:spacing w:after="0" w:line="240" w:lineRule="auto"/>
              <w:ind w:left="110"/>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Русский</w:t>
            </w:r>
            <w:r w:rsidRPr="00A44979">
              <w:rPr>
                <w:rFonts w:ascii="Times New Roman" w:eastAsia="Times New Roman" w:hAnsi="Times New Roman"/>
                <w:spacing w:val="64"/>
                <w:sz w:val="26"/>
                <w:lang w:eastAsia="ru-RU" w:bidi="ru-RU"/>
              </w:rPr>
              <w:t xml:space="preserve"> </w:t>
            </w:r>
            <w:r w:rsidRPr="00A44979">
              <w:rPr>
                <w:rFonts w:ascii="Times New Roman" w:eastAsia="Times New Roman" w:hAnsi="Times New Roman"/>
                <w:sz w:val="26"/>
                <w:lang w:eastAsia="ru-RU" w:bidi="ru-RU"/>
              </w:rPr>
              <w:t>язык</w:t>
            </w:r>
          </w:p>
        </w:tc>
        <w:tc>
          <w:tcPr>
            <w:tcW w:w="718"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д-</w:t>
            </w:r>
          </w:p>
          <w:p w:rsidR="00683A94" w:rsidRPr="00A44979" w:rsidRDefault="00683A94" w:rsidP="00A44979">
            <w:pPr>
              <w:widowControl w:val="0"/>
              <w:autoSpaceDE w:val="0"/>
              <w:autoSpaceDN w:val="0"/>
              <w:spacing w:before="1"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8"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д-</w:t>
            </w:r>
          </w:p>
          <w:p w:rsidR="00683A94" w:rsidRPr="00A44979" w:rsidRDefault="00683A94" w:rsidP="00A44979">
            <w:pPr>
              <w:widowControl w:val="0"/>
              <w:autoSpaceDE w:val="0"/>
              <w:autoSpaceDN w:val="0"/>
              <w:spacing w:before="1"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9"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д-</w:t>
            </w:r>
          </w:p>
          <w:p w:rsidR="00683A94" w:rsidRPr="00A44979" w:rsidRDefault="00683A94" w:rsidP="00A44979">
            <w:pPr>
              <w:widowControl w:val="0"/>
              <w:autoSpaceDE w:val="0"/>
              <w:autoSpaceDN w:val="0"/>
              <w:spacing w:before="1"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д-</w:t>
            </w:r>
          </w:p>
          <w:p w:rsidR="00683A94" w:rsidRPr="00A44979" w:rsidRDefault="00683A94" w:rsidP="00A44979">
            <w:pPr>
              <w:widowControl w:val="0"/>
              <w:autoSpaceDE w:val="0"/>
              <w:autoSpaceDN w:val="0"/>
              <w:spacing w:before="1"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175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т-</w:t>
            </w:r>
          </w:p>
          <w:p w:rsidR="00683A94" w:rsidRPr="00A44979" w:rsidRDefault="00683A94" w:rsidP="00A44979">
            <w:pPr>
              <w:widowControl w:val="0"/>
              <w:autoSpaceDE w:val="0"/>
              <w:autoSpaceDN w:val="0"/>
              <w:spacing w:before="1"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r>
      <w:tr w:rsidR="00683A94" w:rsidRPr="00A44979" w:rsidTr="00A44979">
        <w:trPr>
          <w:trHeight w:val="564"/>
        </w:trPr>
        <w:tc>
          <w:tcPr>
            <w:tcW w:w="4244" w:type="dxa"/>
            <w:shd w:val="clear" w:color="auto" w:fill="auto"/>
          </w:tcPr>
          <w:p w:rsidR="00683A94" w:rsidRPr="00A44979" w:rsidRDefault="00683A94" w:rsidP="00A44979">
            <w:pPr>
              <w:widowControl w:val="0"/>
              <w:autoSpaceDE w:val="0"/>
              <w:autoSpaceDN w:val="0"/>
              <w:spacing w:after="0" w:line="240" w:lineRule="auto"/>
              <w:ind w:left="110"/>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Литература</w:t>
            </w:r>
          </w:p>
        </w:tc>
        <w:tc>
          <w:tcPr>
            <w:tcW w:w="718" w:type="dxa"/>
            <w:shd w:val="clear" w:color="auto" w:fill="auto"/>
          </w:tcPr>
          <w:p w:rsidR="00683A94" w:rsidRPr="00A44979" w:rsidRDefault="00683A94" w:rsidP="00A44979">
            <w:pPr>
              <w:widowControl w:val="0"/>
              <w:autoSpaceDE w:val="0"/>
              <w:autoSpaceDN w:val="0"/>
              <w:spacing w:after="0" w:line="240" w:lineRule="auto"/>
              <w:ind w:left="107" w:right="274"/>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т- г/о</w:t>
            </w:r>
          </w:p>
        </w:tc>
        <w:tc>
          <w:tcPr>
            <w:tcW w:w="718" w:type="dxa"/>
            <w:shd w:val="clear" w:color="auto" w:fill="auto"/>
          </w:tcPr>
          <w:p w:rsidR="00683A94" w:rsidRPr="00A44979" w:rsidRDefault="00683A94" w:rsidP="00A44979">
            <w:pPr>
              <w:widowControl w:val="0"/>
              <w:autoSpaceDE w:val="0"/>
              <w:autoSpaceDN w:val="0"/>
              <w:spacing w:after="0" w:line="240" w:lineRule="auto"/>
              <w:ind w:left="107" w:right="274"/>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т- г/о</w:t>
            </w:r>
          </w:p>
        </w:tc>
        <w:tc>
          <w:tcPr>
            <w:tcW w:w="719" w:type="dxa"/>
            <w:shd w:val="clear" w:color="auto" w:fill="auto"/>
          </w:tcPr>
          <w:p w:rsidR="00683A94" w:rsidRPr="00A44979" w:rsidRDefault="00683A94" w:rsidP="00A44979">
            <w:pPr>
              <w:widowControl w:val="0"/>
              <w:autoSpaceDE w:val="0"/>
              <w:autoSpaceDN w:val="0"/>
              <w:spacing w:after="0" w:line="240" w:lineRule="auto"/>
              <w:ind w:left="107" w:right="275"/>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т- г/о</w:t>
            </w:r>
          </w:p>
        </w:tc>
        <w:tc>
          <w:tcPr>
            <w:tcW w:w="718" w:type="dxa"/>
            <w:shd w:val="clear" w:color="auto" w:fill="auto"/>
          </w:tcPr>
          <w:p w:rsidR="00683A94" w:rsidRPr="00A44979" w:rsidRDefault="00683A94" w:rsidP="00A44979">
            <w:pPr>
              <w:widowControl w:val="0"/>
              <w:autoSpaceDE w:val="0"/>
              <w:autoSpaceDN w:val="0"/>
              <w:spacing w:after="0" w:line="240" w:lineRule="auto"/>
              <w:ind w:left="106" w:right="279"/>
              <w:rPr>
                <w:rFonts w:ascii="Times New Roman" w:eastAsia="Times New Roman" w:hAnsi="Times New Roman"/>
                <w:sz w:val="26"/>
                <w:lang w:eastAsia="ru-RU" w:bidi="ru-RU"/>
              </w:rPr>
            </w:pPr>
            <w:r w:rsidRPr="00A44979">
              <w:rPr>
                <w:rFonts w:ascii="Times New Roman" w:eastAsia="Times New Roman" w:hAnsi="Times New Roman"/>
                <w:smallCaps/>
                <w:w w:val="89"/>
                <w:sz w:val="26"/>
                <w:lang w:eastAsia="ru-RU" w:bidi="ru-RU"/>
              </w:rPr>
              <w:t>т</w:t>
            </w:r>
            <w:r w:rsidRPr="00A44979">
              <w:rPr>
                <w:rFonts w:ascii="Times New Roman" w:eastAsia="Times New Roman" w:hAnsi="Times New Roman"/>
                <w:spacing w:val="-1"/>
                <w:sz w:val="26"/>
                <w:lang w:eastAsia="ru-RU" w:bidi="ru-RU"/>
              </w:rPr>
              <w:t xml:space="preserve"> </w:t>
            </w:r>
            <w:r w:rsidRPr="00A44979">
              <w:rPr>
                <w:rFonts w:ascii="Times New Roman" w:eastAsia="Times New Roman" w:hAnsi="Times New Roman"/>
                <w:spacing w:val="-16"/>
                <w:w w:val="99"/>
                <w:sz w:val="26"/>
                <w:lang w:eastAsia="ru-RU" w:bidi="ru-RU"/>
              </w:rPr>
              <w:t>–</w:t>
            </w:r>
            <w:r w:rsidRPr="00A44979">
              <w:rPr>
                <w:rFonts w:ascii="Times New Roman" w:eastAsia="Times New Roman" w:hAnsi="Times New Roman"/>
                <w:w w:val="99"/>
                <w:sz w:val="26"/>
                <w:lang w:eastAsia="ru-RU" w:bidi="ru-RU"/>
              </w:rPr>
              <w:t xml:space="preserve"> </w:t>
            </w:r>
            <w:r w:rsidRPr="00A44979">
              <w:rPr>
                <w:rFonts w:ascii="Times New Roman" w:eastAsia="Times New Roman" w:hAnsi="Times New Roman"/>
                <w:spacing w:val="-1"/>
                <w:w w:val="99"/>
                <w:sz w:val="26"/>
                <w:lang w:eastAsia="ru-RU" w:bidi="ru-RU"/>
              </w:rPr>
              <w:t>г/о</w:t>
            </w:r>
          </w:p>
        </w:tc>
        <w:tc>
          <w:tcPr>
            <w:tcW w:w="1758" w:type="dxa"/>
            <w:shd w:val="clear" w:color="auto" w:fill="auto"/>
          </w:tcPr>
          <w:p w:rsidR="00683A94" w:rsidRPr="00A44979" w:rsidRDefault="00683A94" w:rsidP="00A44979">
            <w:pPr>
              <w:widowControl w:val="0"/>
              <w:autoSpaceDE w:val="0"/>
              <w:autoSpaceDN w:val="0"/>
              <w:spacing w:after="0" w:line="240" w:lineRule="auto"/>
              <w:ind w:left="106" w:right="275"/>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т – г/о</w:t>
            </w:r>
          </w:p>
        </w:tc>
      </w:tr>
      <w:tr w:rsidR="00683A94" w:rsidRPr="00A44979" w:rsidTr="00A44979">
        <w:trPr>
          <w:trHeight w:val="658"/>
        </w:trPr>
        <w:tc>
          <w:tcPr>
            <w:tcW w:w="4244" w:type="dxa"/>
            <w:shd w:val="clear" w:color="auto" w:fill="auto"/>
          </w:tcPr>
          <w:p w:rsidR="00683A94" w:rsidRPr="00A44979" w:rsidRDefault="00683A94" w:rsidP="00A44979">
            <w:pPr>
              <w:widowControl w:val="0"/>
              <w:autoSpaceDE w:val="0"/>
              <w:autoSpaceDN w:val="0"/>
              <w:spacing w:after="0" w:line="240" w:lineRule="auto"/>
              <w:ind w:left="110"/>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Родной</w:t>
            </w:r>
            <w:r w:rsidR="00A44979">
              <w:rPr>
                <w:rFonts w:ascii="Times New Roman" w:eastAsia="Times New Roman" w:hAnsi="Times New Roman"/>
                <w:sz w:val="26"/>
                <w:lang w:val="tt-RU" w:eastAsia="ru-RU" w:bidi="ru-RU"/>
              </w:rPr>
              <w:t xml:space="preserve"> </w:t>
            </w:r>
            <w:r w:rsidRPr="00A44979">
              <w:rPr>
                <w:rFonts w:ascii="Times New Roman" w:eastAsia="Times New Roman" w:hAnsi="Times New Roman"/>
                <w:sz w:val="26"/>
                <w:lang w:eastAsia="ru-RU" w:bidi="ru-RU"/>
              </w:rPr>
              <w:t xml:space="preserve"> язык</w:t>
            </w:r>
          </w:p>
        </w:tc>
        <w:tc>
          <w:tcPr>
            <w:tcW w:w="718"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д-</w:t>
            </w:r>
          </w:p>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8"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д-</w:t>
            </w:r>
          </w:p>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9"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д-</w:t>
            </w:r>
          </w:p>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д-</w:t>
            </w:r>
          </w:p>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175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и-</w:t>
            </w:r>
          </w:p>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r>
      <w:tr w:rsidR="00683A94" w:rsidRPr="00A44979" w:rsidTr="00A44979">
        <w:trPr>
          <w:trHeight w:val="554"/>
        </w:trPr>
        <w:tc>
          <w:tcPr>
            <w:tcW w:w="4244" w:type="dxa"/>
            <w:shd w:val="clear" w:color="auto" w:fill="auto"/>
          </w:tcPr>
          <w:p w:rsidR="00683A94" w:rsidRPr="00A44979" w:rsidRDefault="00A44979" w:rsidP="00A44979">
            <w:pPr>
              <w:widowControl w:val="0"/>
              <w:autoSpaceDE w:val="0"/>
              <w:autoSpaceDN w:val="0"/>
              <w:spacing w:after="0" w:line="240" w:lineRule="auto"/>
              <w:ind w:left="110"/>
              <w:rPr>
                <w:rFonts w:ascii="Times New Roman" w:eastAsia="Times New Roman" w:hAnsi="Times New Roman"/>
                <w:spacing w:val="64"/>
                <w:sz w:val="26"/>
                <w:lang w:val="tt-RU" w:eastAsia="ru-RU" w:bidi="ru-RU"/>
              </w:rPr>
            </w:pPr>
            <w:r>
              <w:rPr>
                <w:rFonts w:ascii="Times New Roman" w:eastAsia="Times New Roman" w:hAnsi="Times New Roman"/>
                <w:sz w:val="26"/>
                <w:lang w:eastAsia="ru-RU" w:bidi="ru-RU"/>
              </w:rPr>
              <w:t xml:space="preserve">Ролная </w:t>
            </w:r>
          </w:p>
          <w:p w:rsidR="00683A94" w:rsidRPr="00A44979" w:rsidRDefault="00683A94" w:rsidP="00A44979">
            <w:pPr>
              <w:widowControl w:val="0"/>
              <w:autoSpaceDE w:val="0"/>
              <w:autoSpaceDN w:val="0"/>
              <w:spacing w:after="0" w:line="240" w:lineRule="auto"/>
              <w:ind w:left="110"/>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литература</w:t>
            </w:r>
          </w:p>
        </w:tc>
        <w:tc>
          <w:tcPr>
            <w:tcW w:w="718"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т</w:t>
            </w:r>
            <w:r w:rsidRPr="00A44979">
              <w:rPr>
                <w:rFonts w:ascii="Times New Roman" w:eastAsia="Times New Roman" w:hAnsi="Times New Roman"/>
                <w:spacing w:val="-2"/>
                <w:sz w:val="26"/>
                <w:lang w:eastAsia="ru-RU" w:bidi="ru-RU"/>
              </w:rPr>
              <w:t xml:space="preserve"> </w:t>
            </w:r>
            <w:r w:rsidRPr="00A44979">
              <w:rPr>
                <w:rFonts w:ascii="Times New Roman" w:eastAsia="Times New Roman" w:hAnsi="Times New Roman"/>
                <w:sz w:val="26"/>
                <w:lang w:eastAsia="ru-RU" w:bidi="ru-RU"/>
              </w:rPr>
              <w:t>–</w:t>
            </w:r>
          </w:p>
          <w:p w:rsidR="00683A94" w:rsidRPr="00A44979" w:rsidRDefault="00683A94" w:rsidP="00A44979">
            <w:pPr>
              <w:widowControl w:val="0"/>
              <w:autoSpaceDE w:val="0"/>
              <w:autoSpaceDN w:val="0"/>
              <w:spacing w:before="1"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8"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т</w:t>
            </w:r>
            <w:r w:rsidRPr="00A44979">
              <w:rPr>
                <w:rFonts w:ascii="Times New Roman" w:eastAsia="Times New Roman" w:hAnsi="Times New Roman"/>
                <w:spacing w:val="-2"/>
                <w:sz w:val="26"/>
                <w:lang w:eastAsia="ru-RU" w:bidi="ru-RU"/>
              </w:rPr>
              <w:t xml:space="preserve"> </w:t>
            </w:r>
            <w:r w:rsidRPr="00A44979">
              <w:rPr>
                <w:rFonts w:ascii="Times New Roman" w:eastAsia="Times New Roman" w:hAnsi="Times New Roman"/>
                <w:sz w:val="26"/>
                <w:lang w:eastAsia="ru-RU" w:bidi="ru-RU"/>
              </w:rPr>
              <w:t>–</w:t>
            </w:r>
          </w:p>
          <w:p w:rsidR="00683A94" w:rsidRPr="00A44979" w:rsidRDefault="00683A94" w:rsidP="00A44979">
            <w:pPr>
              <w:widowControl w:val="0"/>
              <w:autoSpaceDE w:val="0"/>
              <w:autoSpaceDN w:val="0"/>
              <w:spacing w:before="1"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9"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т</w:t>
            </w:r>
            <w:r w:rsidRPr="00A44979">
              <w:rPr>
                <w:rFonts w:ascii="Times New Roman" w:eastAsia="Times New Roman" w:hAnsi="Times New Roman"/>
                <w:spacing w:val="-2"/>
                <w:sz w:val="26"/>
                <w:lang w:eastAsia="ru-RU" w:bidi="ru-RU"/>
              </w:rPr>
              <w:t xml:space="preserve"> </w:t>
            </w:r>
            <w:r w:rsidRPr="00A44979">
              <w:rPr>
                <w:rFonts w:ascii="Times New Roman" w:eastAsia="Times New Roman" w:hAnsi="Times New Roman"/>
                <w:sz w:val="26"/>
                <w:lang w:eastAsia="ru-RU" w:bidi="ru-RU"/>
              </w:rPr>
              <w:t>–</w:t>
            </w:r>
          </w:p>
          <w:p w:rsidR="00683A94" w:rsidRPr="00A44979" w:rsidRDefault="00683A94" w:rsidP="00A44979">
            <w:pPr>
              <w:widowControl w:val="0"/>
              <w:autoSpaceDE w:val="0"/>
              <w:autoSpaceDN w:val="0"/>
              <w:spacing w:before="1"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т</w:t>
            </w:r>
            <w:r w:rsidRPr="00A44979">
              <w:rPr>
                <w:rFonts w:ascii="Times New Roman" w:eastAsia="Times New Roman" w:hAnsi="Times New Roman"/>
                <w:spacing w:val="-2"/>
                <w:sz w:val="26"/>
                <w:lang w:eastAsia="ru-RU" w:bidi="ru-RU"/>
              </w:rPr>
              <w:t xml:space="preserve"> </w:t>
            </w:r>
            <w:r w:rsidRPr="00A44979">
              <w:rPr>
                <w:rFonts w:ascii="Times New Roman" w:eastAsia="Times New Roman" w:hAnsi="Times New Roman"/>
                <w:sz w:val="26"/>
                <w:lang w:eastAsia="ru-RU" w:bidi="ru-RU"/>
              </w:rPr>
              <w:t>–</w:t>
            </w:r>
          </w:p>
          <w:p w:rsidR="00683A94" w:rsidRPr="00A44979" w:rsidRDefault="00683A94" w:rsidP="00A44979">
            <w:pPr>
              <w:widowControl w:val="0"/>
              <w:autoSpaceDE w:val="0"/>
              <w:autoSpaceDN w:val="0"/>
              <w:spacing w:before="1"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175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т</w:t>
            </w:r>
            <w:r w:rsidRPr="00A44979">
              <w:rPr>
                <w:rFonts w:ascii="Times New Roman" w:eastAsia="Times New Roman" w:hAnsi="Times New Roman"/>
                <w:spacing w:val="-2"/>
                <w:sz w:val="26"/>
                <w:lang w:eastAsia="ru-RU" w:bidi="ru-RU"/>
              </w:rPr>
              <w:t xml:space="preserve"> </w:t>
            </w:r>
            <w:r w:rsidRPr="00A44979">
              <w:rPr>
                <w:rFonts w:ascii="Times New Roman" w:eastAsia="Times New Roman" w:hAnsi="Times New Roman"/>
                <w:sz w:val="26"/>
                <w:lang w:eastAsia="ru-RU" w:bidi="ru-RU"/>
              </w:rPr>
              <w:t>–</w:t>
            </w:r>
          </w:p>
          <w:p w:rsidR="00683A94" w:rsidRPr="00A44979" w:rsidRDefault="00683A94" w:rsidP="00A44979">
            <w:pPr>
              <w:widowControl w:val="0"/>
              <w:autoSpaceDE w:val="0"/>
              <w:autoSpaceDN w:val="0"/>
              <w:spacing w:before="1"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r>
      <w:tr w:rsidR="00683A94" w:rsidRPr="00A44979" w:rsidTr="00A44979">
        <w:trPr>
          <w:trHeight w:val="662"/>
        </w:trPr>
        <w:tc>
          <w:tcPr>
            <w:tcW w:w="4244" w:type="dxa"/>
            <w:shd w:val="clear" w:color="auto" w:fill="auto"/>
          </w:tcPr>
          <w:p w:rsidR="00683A94" w:rsidRPr="00A44979" w:rsidRDefault="00683A94" w:rsidP="00A44979">
            <w:pPr>
              <w:widowControl w:val="0"/>
              <w:autoSpaceDE w:val="0"/>
              <w:autoSpaceDN w:val="0"/>
              <w:spacing w:after="0" w:line="240" w:lineRule="auto"/>
              <w:ind w:left="110"/>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Иностранный</w:t>
            </w:r>
            <w:r w:rsidRPr="00A44979">
              <w:rPr>
                <w:rFonts w:ascii="Times New Roman" w:eastAsia="Times New Roman" w:hAnsi="Times New Roman"/>
                <w:spacing w:val="62"/>
                <w:sz w:val="26"/>
                <w:lang w:eastAsia="ru-RU" w:bidi="ru-RU"/>
              </w:rPr>
              <w:t xml:space="preserve"> </w:t>
            </w:r>
            <w:r w:rsidRPr="00A44979">
              <w:rPr>
                <w:rFonts w:ascii="Times New Roman" w:eastAsia="Times New Roman" w:hAnsi="Times New Roman"/>
                <w:sz w:val="26"/>
                <w:lang w:eastAsia="ru-RU" w:bidi="ru-RU"/>
              </w:rPr>
              <w:t>язык</w:t>
            </w:r>
          </w:p>
        </w:tc>
        <w:tc>
          <w:tcPr>
            <w:tcW w:w="718" w:type="dxa"/>
            <w:shd w:val="clear" w:color="auto" w:fill="auto"/>
          </w:tcPr>
          <w:p w:rsidR="00683A94" w:rsidRPr="00A44979" w:rsidRDefault="00683A94" w:rsidP="00A44979">
            <w:pPr>
              <w:widowControl w:val="0"/>
              <w:autoSpaceDE w:val="0"/>
              <w:autoSpaceDN w:val="0"/>
              <w:spacing w:before="1"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w w:val="95"/>
                <w:sz w:val="26"/>
                <w:lang w:eastAsia="ru-RU" w:bidi="ru-RU"/>
              </w:rPr>
              <w:t xml:space="preserve">к/р- </w:t>
            </w:r>
            <w:r w:rsidRPr="00A44979">
              <w:rPr>
                <w:rFonts w:ascii="Times New Roman" w:eastAsia="Times New Roman" w:hAnsi="Times New Roman"/>
                <w:sz w:val="26"/>
                <w:lang w:eastAsia="ru-RU" w:bidi="ru-RU"/>
              </w:rPr>
              <w:t>г/о</w:t>
            </w:r>
          </w:p>
        </w:tc>
        <w:tc>
          <w:tcPr>
            <w:tcW w:w="718" w:type="dxa"/>
            <w:shd w:val="clear" w:color="auto" w:fill="auto"/>
          </w:tcPr>
          <w:p w:rsidR="00683A94" w:rsidRPr="00A44979" w:rsidRDefault="00683A94" w:rsidP="00A44979">
            <w:pPr>
              <w:widowControl w:val="0"/>
              <w:autoSpaceDE w:val="0"/>
              <w:autoSpaceDN w:val="0"/>
              <w:spacing w:before="1"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w w:val="95"/>
                <w:sz w:val="26"/>
                <w:lang w:eastAsia="ru-RU" w:bidi="ru-RU"/>
              </w:rPr>
              <w:t xml:space="preserve">к/р- </w:t>
            </w:r>
            <w:r w:rsidRPr="00A44979">
              <w:rPr>
                <w:rFonts w:ascii="Times New Roman" w:eastAsia="Times New Roman" w:hAnsi="Times New Roman"/>
                <w:sz w:val="26"/>
                <w:lang w:eastAsia="ru-RU" w:bidi="ru-RU"/>
              </w:rPr>
              <w:t>г/о</w:t>
            </w:r>
          </w:p>
        </w:tc>
        <w:tc>
          <w:tcPr>
            <w:tcW w:w="719" w:type="dxa"/>
            <w:shd w:val="clear" w:color="auto" w:fill="auto"/>
          </w:tcPr>
          <w:p w:rsidR="00683A94" w:rsidRPr="00A44979" w:rsidRDefault="00683A94" w:rsidP="00A44979">
            <w:pPr>
              <w:widowControl w:val="0"/>
              <w:autoSpaceDE w:val="0"/>
              <w:autoSpaceDN w:val="0"/>
              <w:spacing w:before="1"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w w:val="95"/>
                <w:sz w:val="26"/>
                <w:lang w:eastAsia="ru-RU" w:bidi="ru-RU"/>
              </w:rPr>
              <w:t xml:space="preserve">к/р- </w:t>
            </w:r>
            <w:r w:rsidRPr="00A44979">
              <w:rPr>
                <w:rFonts w:ascii="Times New Roman" w:eastAsia="Times New Roman" w:hAnsi="Times New Roman"/>
                <w:sz w:val="26"/>
                <w:lang w:eastAsia="ru-RU" w:bidi="ru-RU"/>
              </w:rPr>
              <w:t>г/о</w:t>
            </w:r>
          </w:p>
        </w:tc>
        <w:tc>
          <w:tcPr>
            <w:tcW w:w="718" w:type="dxa"/>
            <w:shd w:val="clear" w:color="auto" w:fill="auto"/>
          </w:tcPr>
          <w:p w:rsidR="00683A94" w:rsidRPr="00A44979" w:rsidRDefault="00683A94" w:rsidP="00A44979">
            <w:pPr>
              <w:widowControl w:val="0"/>
              <w:autoSpaceDE w:val="0"/>
              <w:autoSpaceDN w:val="0"/>
              <w:spacing w:before="1"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w w:val="95"/>
                <w:sz w:val="26"/>
                <w:lang w:eastAsia="ru-RU" w:bidi="ru-RU"/>
              </w:rPr>
              <w:t xml:space="preserve">к/р- </w:t>
            </w:r>
            <w:r w:rsidRPr="00A44979">
              <w:rPr>
                <w:rFonts w:ascii="Times New Roman" w:eastAsia="Times New Roman" w:hAnsi="Times New Roman"/>
                <w:sz w:val="26"/>
                <w:lang w:eastAsia="ru-RU" w:bidi="ru-RU"/>
              </w:rPr>
              <w:t>г/о</w:t>
            </w:r>
          </w:p>
        </w:tc>
        <w:tc>
          <w:tcPr>
            <w:tcW w:w="1758" w:type="dxa"/>
            <w:shd w:val="clear" w:color="auto" w:fill="auto"/>
          </w:tcPr>
          <w:p w:rsidR="00683A94" w:rsidRPr="00A44979" w:rsidRDefault="00683A94" w:rsidP="00A44979">
            <w:pPr>
              <w:widowControl w:val="0"/>
              <w:autoSpaceDE w:val="0"/>
              <w:autoSpaceDN w:val="0"/>
              <w:spacing w:before="1"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w w:val="95"/>
                <w:sz w:val="26"/>
                <w:lang w:eastAsia="ru-RU" w:bidi="ru-RU"/>
              </w:rPr>
              <w:t xml:space="preserve">к/р- </w:t>
            </w:r>
            <w:r w:rsidRPr="00A44979">
              <w:rPr>
                <w:rFonts w:ascii="Times New Roman" w:eastAsia="Times New Roman" w:hAnsi="Times New Roman"/>
                <w:sz w:val="26"/>
                <w:lang w:eastAsia="ru-RU" w:bidi="ru-RU"/>
              </w:rPr>
              <w:t>г/о</w:t>
            </w:r>
          </w:p>
        </w:tc>
      </w:tr>
      <w:tr w:rsidR="00683A94" w:rsidRPr="00A44979" w:rsidTr="00A44979">
        <w:trPr>
          <w:trHeight w:val="700"/>
        </w:trPr>
        <w:tc>
          <w:tcPr>
            <w:tcW w:w="4244" w:type="dxa"/>
            <w:shd w:val="clear" w:color="auto" w:fill="auto"/>
          </w:tcPr>
          <w:p w:rsidR="00683A94" w:rsidRPr="00A44979" w:rsidRDefault="00683A94" w:rsidP="00A44979">
            <w:pPr>
              <w:widowControl w:val="0"/>
              <w:autoSpaceDE w:val="0"/>
              <w:autoSpaceDN w:val="0"/>
              <w:spacing w:after="0" w:line="240" w:lineRule="auto"/>
              <w:ind w:left="110"/>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Математика</w:t>
            </w:r>
          </w:p>
        </w:tc>
        <w:tc>
          <w:tcPr>
            <w:tcW w:w="718"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к/р-</w:t>
            </w:r>
          </w:p>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8"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к/р-</w:t>
            </w:r>
          </w:p>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9"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к/р-</w:t>
            </w:r>
          </w:p>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к/р-</w:t>
            </w:r>
          </w:p>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175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к/р-</w:t>
            </w:r>
          </w:p>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r>
      <w:tr w:rsidR="00683A94" w:rsidRPr="00A44979" w:rsidTr="00CF7F86">
        <w:trPr>
          <w:trHeight w:val="696"/>
        </w:trPr>
        <w:tc>
          <w:tcPr>
            <w:tcW w:w="4244" w:type="dxa"/>
            <w:shd w:val="clear" w:color="auto" w:fill="auto"/>
          </w:tcPr>
          <w:p w:rsidR="00683A94" w:rsidRPr="00A44979" w:rsidRDefault="00683A94" w:rsidP="00A44979">
            <w:pPr>
              <w:widowControl w:val="0"/>
              <w:autoSpaceDE w:val="0"/>
              <w:autoSpaceDN w:val="0"/>
              <w:spacing w:after="0" w:line="240" w:lineRule="auto"/>
              <w:ind w:left="110"/>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Информатика и ИКТ</w:t>
            </w:r>
          </w:p>
        </w:tc>
        <w:tc>
          <w:tcPr>
            <w:tcW w:w="718" w:type="dxa"/>
            <w:shd w:val="clear" w:color="auto" w:fill="auto"/>
          </w:tcPr>
          <w:p w:rsidR="00683A94" w:rsidRPr="00A44979" w:rsidRDefault="00683A94" w:rsidP="00A44979">
            <w:pPr>
              <w:widowControl w:val="0"/>
              <w:autoSpaceDE w:val="0"/>
              <w:autoSpaceDN w:val="0"/>
              <w:spacing w:after="0" w:line="240" w:lineRule="auto"/>
              <w:rPr>
                <w:rFonts w:ascii="Times New Roman" w:eastAsia="Times New Roman" w:hAnsi="Times New Roman"/>
                <w:sz w:val="24"/>
                <w:lang w:eastAsia="ru-RU" w:bidi="ru-RU"/>
              </w:rPr>
            </w:pPr>
          </w:p>
        </w:tc>
        <w:tc>
          <w:tcPr>
            <w:tcW w:w="718" w:type="dxa"/>
            <w:shd w:val="clear" w:color="auto" w:fill="auto"/>
          </w:tcPr>
          <w:p w:rsidR="00683A94" w:rsidRPr="00A44979" w:rsidRDefault="00683A94" w:rsidP="00A44979">
            <w:pPr>
              <w:widowControl w:val="0"/>
              <w:autoSpaceDE w:val="0"/>
              <w:autoSpaceDN w:val="0"/>
              <w:spacing w:after="0" w:line="240" w:lineRule="auto"/>
              <w:rPr>
                <w:rFonts w:ascii="Times New Roman" w:eastAsia="Times New Roman" w:hAnsi="Times New Roman"/>
                <w:sz w:val="24"/>
                <w:lang w:eastAsia="ru-RU" w:bidi="ru-RU"/>
              </w:rPr>
            </w:pPr>
          </w:p>
        </w:tc>
        <w:tc>
          <w:tcPr>
            <w:tcW w:w="719" w:type="dxa"/>
            <w:shd w:val="clear" w:color="auto" w:fill="auto"/>
          </w:tcPr>
          <w:p w:rsidR="00683A94" w:rsidRPr="00A44979" w:rsidRDefault="00683A94" w:rsidP="00A44979">
            <w:pPr>
              <w:widowControl w:val="0"/>
              <w:autoSpaceDE w:val="0"/>
              <w:autoSpaceDN w:val="0"/>
              <w:spacing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к/р-</w:t>
            </w:r>
          </w:p>
          <w:p w:rsidR="00683A94" w:rsidRPr="00A44979" w:rsidRDefault="00683A94" w:rsidP="00A44979">
            <w:pPr>
              <w:widowControl w:val="0"/>
              <w:autoSpaceDE w:val="0"/>
              <w:autoSpaceDN w:val="0"/>
              <w:spacing w:before="1" w:after="0" w:line="240" w:lineRule="auto"/>
              <w:ind w:left="107"/>
              <w:rPr>
                <w:rFonts w:ascii="Times New Roman" w:eastAsia="Times New Roman" w:hAnsi="Times New Roman"/>
                <w:sz w:val="26"/>
                <w:lang w:eastAsia="ru-RU" w:bidi="ru-RU"/>
              </w:rPr>
            </w:pPr>
            <w:r w:rsidRPr="00A44979">
              <w:rPr>
                <w:rFonts w:ascii="Times New Roman" w:eastAsia="Times New Roman" w:hAnsi="Times New Roman"/>
                <w:sz w:val="26"/>
                <w:lang w:eastAsia="ru-RU" w:bidi="ru-RU"/>
              </w:rPr>
              <w:t>г/о</w:t>
            </w:r>
          </w:p>
        </w:tc>
        <w:tc>
          <w:tcPr>
            <w:tcW w:w="71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w w:val="95"/>
                <w:sz w:val="26"/>
                <w:lang w:eastAsia="ru-RU" w:bidi="ru-RU"/>
              </w:rPr>
              <w:t xml:space="preserve">к/р- </w:t>
            </w:r>
            <w:r w:rsidRPr="00A44979">
              <w:rPr>
                <w:rFonts w:ascii="Times New Roman" w:eastAsia="Times New Roman" w:hAnsi="Times New Roman"/>
                <w:sz w:val="26"/>
                <w:lang w:eastAsia="ru-RU" w:bidi="ru-RU"/>
              </w:rPr>
              <w:t>г/о</w:t>
            </w:r>
          </w:p>
        </w:tc>
        <w:tc>
          <w:tcPr>
            <w:tcW w:w="1758" w:type="dxa"/>
            <w:shd w:val="clear" w:color="auto" w:fill="auto"/>
          </w:tcPr>
          <w:p w:rsidR="00683A94" w:rsidRPr="00A44979" w:rsidRDefault="00683A94" w:rsidP="00A44979">
            <w:pPr>
              <w:widowControl w:val="0"/>
              <w:autoSpaceDE w:val="0"/>
              <w:autoSpaceDN w:val="0"/>
              <w:spacing w:after="0" w:line="240" w:lineRule="auto"/>
              <w:ind w:left="106"/>
              <w:rPr>
                <w:rFonts w:ascii="Times New Roman" w:eastAsia="Times New Roman" w:hAnsi="Times New Roman"/>
                <w:sz w:val="26"/>
                <w:lang w:eastAsia="ru-RU" w:bidi="ru-RU"/>
              </w:rPr>
            </w:pPr>
            <w:r w:rsidRPr="00A44979">
              <w:rPr>
                <w:rFonts w:ascii="Times New Roman" w:eastAsia="Times New Roman" w:hAnsi="Times New Roman"/>
                <w:w w:val="95"/>
                <w:sz w:val="26"/>
                <w:lang w:eastAsia="ru-RU" w:bidi="ru-RU"/>
              </w:rPr>
              <w:t xml:space="preserve">к/р- </w:t>
            </w:r>
            <w:r w:rsidRPr="00A44979">
              <w:rPr>
                <w:rFonts w:ascii="Times New Roman" w:eastAsia="Times New Roman" w:hAnsi="Times New Roman"/>
                <w:sz w:val="26"/>
                <w:lang w:eastAsia="ru-RU" w:bidi="ru-RU"/>
              </w:rPr>
              <w:t>г/о</w:t>
            </w:r>
          </w:p>
        </w:tc>
      </w:tr>
    </w:tbl>
    <w:p w:rsidR="00683A94" w:rsidRPr="00683A94" w:rsidRDefault="00683A94" w:rsidP="00683A94">
      <w:pPr>
        <w:widowControl w:val="0"/>
        <w:autoSpaceDE w:val="0"/>
        <w:autoSpaceDN w:val="0"/>
        <w:spacing w:after="0" w:line="216" w:lineRule="auto"/>
        <w:jc w:val="right"/>
        <w:rPr>
          <w:rFonts w:ascii="Times New Roman" w:eastAsia="Times New Roman" w:hAnsi="Times New Roman"/>
          <w:sz w:val="26"/>
          <w:lang w:eastAsia="ru-RU" w:bidi="ru-RU"/>
        </w:rPr>
        <w:sectPr w:rsidR="00683A94" w:rsidRPr="00683A94">
          <w:footerReference w:type="default" r:id="rId51"/>
          <w:pgSz w:w="11920" w:h="16850"/>
          <w:pgMar w:top="540" w:right="0" w:bottom="280" w:left="880" w:header="0" w:footer="0" w:gutter="0"/>
          <w:cols w:space="720"/>
        </w:sect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3"/>
        <w:gridCol w:w="720"/>
        <w:gridCol w:w="720"/>
        <w:gridCol w:w="721"/>
        <w:gridCol w:w="720"/>
        <w:gridCol w:w="1947"/>
      </w:tblGrid>
      <w:tr w:rsidR="00683A94" w:rsidRPr="00683A94" w:rsidTr="00683A94">
        <w:trPr>
          <w:trHeight w:val="597"/>
        </w:trPr>
        <w:tc>
          <w:tcPr>
            <w:tcW w:w="4953" w:type="dxa"/>
            <w:shd w:val="clear" w:color="auto" w:fill="auto"/>
          </w:tcPr>
          <w:p w:rsidR="00683A94" w:rsidRPr="00683A94" w:rsidRDefault="00683A94" w:rsidP="00683A94">
            <w:pPr>
              <w:widowControl w:val="0"/>
              <w:autoSpaceDE w:val="0"/>
              <w:autoSpaceDN w:val="0"/>
              <w:spacing w:after="0" w:line="291"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lastRenderedPageBreak/>
              <w:t>История</w:t>
            </w:r>
          </w:p>
        </w:tc>
        <w:tc>
          <w:tcPr>
            <w:tcW w:w="720"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5"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5"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1"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5"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5"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1947"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5"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r>
      <w:tr w:rsidR="00683A94" w:rsidRPr="00683A94" w:rsidTr="00683A94">
        <w:trPr>
          <w:trHeight w:val="599"/>
        </w:trPr>
        <w:tc>
          <w:tcPr>
            <w:tcW w:w="4953" w:type="dxa"/>
            <w:shd w:val="clear" w:color="auto" w:fill="auto"/>
          </w:tcPr>
          <w:p w:rsidR="00683A94" w:rsidRPr="00683A94" w:rsidRDefault="00683A94" w:rsidP="00683A94">
            <w:pPr>
              <w:widowControl w:val="0"/>
              <w:autoSpaceDE w:val="0"/>
              <w:autoSpaceDN w:val="0"/>
              <w:spacing w:after="0" w:line="291"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Обществознание (включая</w:t>
            </w:r>
          </w:p>
          <w:p w:rsidR="00683A94" w:rsidRPr="00683A94" w:rsidRDefault="00683A94" w:rsidP="00683A94">
            <w:pPr>
              <w:widowControl w:val="0"/>
              <w:autoSpaceDE w:val="0"/>
              <w:autoSpaceDN w:val="0"/>
              <w:spacing w:before="1" w:after="0" w:line="287"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экономику и право)</w:t>
            </w:r>
          </w:p>
        </w:tc>
        <w:tc>
          <w:tcPr>
            <w:tcW w:w="720"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7"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7"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1"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7"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7"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1947"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7"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r>
      <w:tr w:rsidR="00683A94" w:rsidRPr="00683A94" w:rsidTr="00683A94">
        <w:trPr>
          <w:trHeight w:val="597"/>
        </w:trPr>
        <w:tc>
          <w:tcPr>
            <w:tcW w:w="4953" w:type="dxa"/>
            <w:shd w:val="clear" w:color="auto" w:fill="auto"/>
          </w:tcPr>
          <w:p w:rsidR="00683A94" w:rsidRPr="00683A94" w:rsidRDefault="00683A94" w:rsidP="00683A94">
            <w:pPr>
              <w:widowControl w:val="0"/>
              <w:autoSpaceDE w:val="0"/>
              <w:autoSpaceDN w:val="0"/>
              <w:spacing w:after="0" w:line="292"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География</w:t>
            </w:r>
          </w:p>
        </w:tc>
        <w:tc>
          <w:tcPr>
            <w:tcW w:w="720"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1"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1947"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r>
      <w:tr w:rsidR="00683A94" w:rsidRPr="00683A94" w:rsidTr="00683A94">
        <w:trPr>
          <w:trHeight w:val="537"/>
        </w:trPr>
        <w:tc>
          <w:tcPr>
            <w:tcW w:w="4953" w:type="dxa"/>
            <w:shd w:val="clear" w:color="auto" w:fill="auto"/>
          </w:tcPr>
          <w:p w:rsidR="00683A94" w:rsidRPr="00683A94" w:rsidRDefault="00683A94" w:rsidP="00683A94">
            <w:pPr>
              <w:widowControl w:val="0"/>
              <w:autoSpaceDE w:val="0"/>
              <w:autoSpaceDN w:val="0"/>
              <w:spacing w:after="0" w:line="291"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Физика</w:t>
            </w:r>
          </w:p>
        </w:tc>
        <w:tc>
          <w:tcPr>
            <w:tcW w:w="72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72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721" w:type="dxa"/>
            <w:shd w:val="clear" w:color="auto" w:fill="auto"/>
          </w:tcPr>
          <w:p w:rsidR="00683A94" w:rsidRPr="00683A94" w:rsidRDefault="00683A94" w:rsidP="00683A94">
            <w:pPr>
              <w:widowControl w:val="0"/>
              <w:autoSpaceDE w:val="0"/>
              <w:autoSpaceDN w:val="0"/>
              <w:spacing w:after="0" w:line="255"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к/р-</w:t>
            </w:r>
          </w:p>
          <w:p w:rsidR="00683A94" w:rsidRPr="00683A94" w:rsidRDefault="00683A94" w:rsidP="00683A94">
            <w:pPr>
              <w:widowControl w:val="0"/>
              <w:autoSpaceDE w:val="0"/>
              <w:autoSpaceDN w:val="0"/>
              <w:spacing w:after="0" w:line="263"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after="0" w:line="255"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к/р-</w:t>
            </w:r>
          </w:p>
          <w:p w:rsidR="00683A94" w:rsidRPr="00683A94" w:rsidRDefault="00683A94" w:rsidP="00683A94">
            <w:pPr>
              <w:widowControl w:val="0"/>
              <w:autoSpaceDE w:val="0"/>
              <w:autoSpaceDN w:val="0"/>
              <w:spacing w:after="0" w:line="263"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1947" w:type="dxa"/>
            <w:shd w:val="clear" w:color="auto" w:fill="auto"/>
          </w:tcPr>
          <w:p w:rsidR="00683A94" w:rsidRPr="00683A94" w:rsidRDefault="00683A94" w:rsidP="00683A94">
            <w:pPr>
              <w:widowControl w:val="0"/>
              <w:autoSpaceDE w:val="0"/>
              <w:autoSpaceDN w:val="0"/>
              <w:spacing w:after="0" w:line="255"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к/р-</w:t>
            </w:r>
          </w:p>
          <w:p w:rsidR="00683A94" w:rsidRPr="00683A94" w:rsidRDefault="00683A94" w:rsidP="00683A94">
            <w:pPr>
              <w:widowControl w:val="0"/>
              <w:autoSpaceDE w:val="0"/>
              <w:autoSpaceDN w:val="0"/>
              <w:spacing w:after="0" w:line="263"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r>
      <w:tr w:rsidR="00683A94" w:rsidRPr="00683A94" w:rsidTr="00683A94">
        <w:trPr>
          <w:trHeight w:val="539"/>
        </w:trPr>
        <w:tc>
          <w:tcPr>
            <w:tcW w:w="4953" w:type="dxa"/>
            <w:shd w:val="clear" w:color="auto" w:fill="auto"/>
          </w:tcPr>
          <w:p w:rsidR="00683A94" w:rsidRPr="00683A94" w:rsidRDefault="00683A94" w:rsidP="00683A94">
            <w:pPr>
              <w:widowControl w:val="0"/>
              <w:autoSpaceDE w:val="0"/>
              <w:autoSpaceDN w:val="0"/>
              <w:spacing w:after="0" w:line="294"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Химия</w:t>
            </w:r>
          </w:p>
        </w:tc>
        <w:tc>
          <w:tcPr>
            <w:tcW w:w="72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72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72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720" w:type="dxa"/>
            <w:shd w:val="clear" w:color="auto" w:fill="auto"/>
          </w:tcPr>
          <w:p w:rsidR="00683A94" w:rsidRPr="00683A94" w:rsidRDefault="00683A94" w:rsidP="00683A94">
            <w:pPr>
              <w:widowControl w:val="0"/>
              <w:autoSpaceDE w:val="0"/>
              <w:autoSpaceDN w:val="0"/>
              <w:spacing w:before="1" w:after="0" w:line="268" w:lineRule="exact"/>
              <w:ind w:left="106"/>
              <w:rPr>
                <w:rFonts w:ascii="Times New Roman" w:eastAsia="Times New Roman" w:hAnsi="Times New Roman"/>
                <w:sz w:val="26"/>
                <w:lang w:eastAsia="ru-RU" w:bidi="ru-RU"/>
              </w:rPr>
            </w:pPr>
            <w:r w:rsidRPr="00683A94">
              <w:rPr>
                <w:rFonts w:ascii="Times New Roman" w:eastAsia="Times New Roman" w:hAnsi="Times New Roman"/>
                <w:w w:val="95"/>
                <w:sz w:val="26"/>
                <w:lang w:eastAsia="ru-RU" w:bidi="ru-RU"/>
              </w:rPr>
              <w:t xml:space="preserve">к/р- </w:t>
            </w:r>
            <w:r w:rsidRPr="00683A94">
              <w:rPr>
                <w:rFonts w:ascii="Times New Roman" w:eastAsia="Times New Roman" w:hAnsi="Times New Roman"/>
                <w:sz w:val="26"/>
                <w:lang w:eastAsia="ru-RU" w:bidi="ru-RU"/>
              </w:rPr>
              <w:t>г/о</w:t>
            </w:r>
          </w:p>
        </w:tc>
        <w:tc>
          <w:tcPr>
            <w:tcW w:w="1947" w:type="dxa"/>
            <w:shd w:val="clear" w:color="auto" w:fill="auto"/>
          </w:tcPr>
          <w:p w:rsidR="00683A94" w:rsidRPr="00683A94" w:rsidRDefault="00683A94" w:rsidP="00683A94">
            <w:pPr>
              <w:widowControl w:val="0"/>
              <w:autoSpaceDE w:val="0"/>
              <w:autoSpaceDN w:val="0"/>
              <w:spacing w:before="1" w:after="0" w:line="268" w:lineRule="exact"/>
              <w:ind w:left="106"/>
              <w:rPr>
                <w:rFonts w:ascii="Times New Roman" w:eastAsia="Times New Roman" w:hAnsi="Times New Roman"/>
                <w:sz w:val="26"/>
                <w:lang w:eastAsia="ru-RU" w:bidi="ru-RU"/>
              </w:rPr>
            </w:pPr>
            <w:r w:rsidRPr="00683A94">
              <w:rPr>
                <w:rFonts w:ascii="Times New Roman" w:eastAsia="Times New Roman" w:hAnsi="Times New Roman"/>
                <w:w w:val="95"/>
                <w:sz w:val="26"/>
                <w:lang w:eastAsia="ru-RU" w:bidi="ru-RU"/>
              </w:rPr>
              <w:t xml:space="preserve">к/р- </w:t>
            </w:r>
            <w:r w:rsidRPr="00683A94">
              <w:rPr>
                <w:rFonts w:ascii="Times New Roman" w:eastAsia="Times New Roman" w:hAnsi="Times New Roman"/>
                <w:sz w:val="26"/>
                <w:lang w:eastAsia="ru-RU" w:bidi="ru-RU"/>
              </w:rPr>
              <w:t>г/о</w:t>
            </w:r>
          </w:p>
        </w:tc>
      </w:tr>
      <w:tr w:rsidR="00683A94" w:rsidRPr="00683A94" w:rsidTr="00683A94">
        <w:trPr>
          <w:trHeight w:val="597"/>
        </w:trPr>
        <w:tc>
          <w:tcPr>
            <w:tcW w:w="4953" w:type="dxa"/>
            <w:shd w:val="clear" w:color="auto" w:fill="auto"/>
          </w:tcPr>
          <w:p w:rsidR="00683A94" w:rsidRPr="00683A94" w:rsidRDefault="00683A94" w:rsidP="00683A94">
            <w:pPr>
              <w:widowControl w:val="0"/>
              <w:autoSpaceDE w:val="0"/>
              <w:autoSpaceDN w:val="0"/>
              <w:spacing w:after="0" w:line="291"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Биология</w:t>
            </w:r>
          </w:p>
        </w:tc>
        <w:tc>
          <w:tcPr>
            <w:tcW w:w="720"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1"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1947"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r>
      <w:tr w:rsidR="00683A94" w:rsidRPr="00683A94" w:rsidTr="00683A94">
        <w:trPr>
          <w:trHeight w:val="597"/>
        </w:trPr>
        <w:tc>
          <w:tcPr>
            <w:tcW w:w="4953" w:type="dxa"/>
            <w:shd w:val="clear" w:color="auto" w:fill="auto"/>
          </w:tcPr>
          <w:p w:rsidR="00683A94" w:rsidRPr="00683A94" w:rsidRDefault="00683A94" w:rsidP="00683A94">
            <w:pPr>
              <w:widowControl w:val="0"/>
              <w:tabs>
                <w:tab w:val="left" w:pos="1630"/>
                <w:tab w:val="left" w:pos="2966"/>
              </w:tabs>
              <w:autoSpaceDE w:val="0"/>
              <w:autoSpaceDN w:val="0"/>
              <w:spacing w:after="0" w:line="291"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Искусство</w:t>
            </w:r>
            <w:r w:rsidRPr="00683A94">
              <w:rPr>
                <w:rFonts w:ascii="Times New Roman" w:eastAsia="Times New Roman" w:hAnsi="Times New Roman"/>
                <w:sz w:val="26"/>
                <w:lang w:eastAsia="ru-RU" w:bidi="ru-RU"/>
              </w:rPr>
              <w:tab/>
              <w:t>(Музыка</w:t>
            </w:r>
            <w:r w:rsidRPr="00683A94">
              <w:rPr>
                <w:rFonts w:ascii="Times New Roman" w:eastAsia="Times New Roman" w:hAnsi="Times New Roman"/>
                <w:sz w:val="26"/>
                <w:lang w:eastAsia="ru-RU" w:bidi="ru-RU"/>
              </w:rPr>
              <w:tab/>
              <w:t>и</w:t>
            </w:r>
          </w:p>
          <w:p w:rsidR="00683A94" w:rsidRPr="00683A94" w:rsidRDefault="00683A94" w:rsidP="00683A94">
            <w:pPr>
              <w:widowControl w:val="0"/>
              <w:autoSpaceDE w:val="0"/>
              <w:autoSpaceDN w:val="0"/>
              <w:spacing w:before="1" w:after="0" w:line="285"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ИЗО)</w:t>
            </w:r>
          </w:p>
        </w:tc>
        <w:tc>
          <w:tcPr>
            <w:tcW w:w="720"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5"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5"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1" w:type="dxa"/>
            <w:shd w:val="clear" w:color="auto" w:fill="auto"/>
          </w:tcPr>
          <w:p w:rsidR="00683A94" w:rsidRPr="00683A94" w:rsidRDefault="00683A94" w:rsidP="00683A94">
            <w:pPr>
              <w:widowControl w:val="0"/>
              <w:autoSpaceDE w:val="0"/>
              <w:autoSpaceDN w:val="0"/>
              <w:spacing w:after="0" w:line="291"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5" w:lineRule="exact"/>
              <w:ind w:left="107"/>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5"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1947"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before="1" w:after="0" w:line="285"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r>
      <w:tr w:rsidR="00683A94" w:rsidRPr="00683A94" w:rsidTr="00683A94">
        <w:trPr>
          <w:trHeight w:val="539"/>
        </w:trPr>
        <w:tc>
          <w:tcPr>
            <w:tcW w:w="4953" w:type="dxa"/>
            <w:shd w:val="clear" w:color="auto" w:fill="auto"/>
          </w:tcPr>
          <w:p w:rsidR="00683A94" w:rsidRPr="00683A94" w:rsidRDefault="00683A94" w:rsidP="00683A94">
            <w:pPr>
              <w:widowControl w:val="0"/>
              <w:autoSpaceDE w:val="0"/>
              <w:autoSpaceDN w:val="0"/>
              <w:spacing w:after="0" w:line="294"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Технология</w:t>
            </w:r>
          </w:p>
        </w:tc>
        <w:tc>
          <w:tcPr>
            <w:tcW w:w="720" w:type="dxa"/>
            <w:shd w:val="clear" w:color="auto" w:fill="auto"/>
          </w:tcPr>
          <w:p w:rsidR="00683A94" w:rsidRPr="00683A94" w:rsidRDefault="00683A94" w:rsidP="00683A94">
            <w:pPr>
              <w:widowControl w:val="0"/>
              <w:autoSpaceDE w:val="0"/>
              <w:autoSpaceDN w:val="0"/>
              <w:spacing w:before="1" w:after="0" w:line="268" w:lineRule="exact"/>
              <w:ind w:left="107" w:right="248"/>
              <w:rPr>
                <w:rFonts w:ascii="Times New Roman" w:eastAsia="Times New Roman" w:hAnsi="Times New Roman"/>
                <w:sz w:val="26"/>
                <w:lang w:eastAsia="ru-RU" w:bidi="ru-RU"/>
              </w:rPr>
            </w:pPr>
            <w:r w:rsidRPr="00683A94">
              <w:rPr>
                <w:rFonts w:ascii="Times New Roman" w:eastAsia="Times New Roman" w:hAnsi="Times New Roman"/>
                <w:smallCaps/>
                <w:w w:val="92"/>
                <w:sz w:val="26"/>
                <w:lang w:eastAsia="ru-RU" w:bidi="ru-RU"/>
              </w:rPr>
              <w:t>п</w:t>
            </w:r>
            <w:r w:rsidRPr="00683A94">
              <w:rPr>
                <w:rFonts w:ascii="Times New Roman" w:eastAsia="Times New Roman" w:hAnsi="Times New Roman"/>
                <w:sz w:val="26"/>
                <w:lang w:eastAsia="ru-RU" w:bidi="ru-RU"/>
              </w:rPr>
              <w:t xml:space="preserve"> </w:t>
            </w:r>
            <w:r w:rsidRPr="00683A94">
              <w:rPr>
                <w:rFonts w:ascii="Times New Roman" w:eastAsia="Times New Roman" w:hAnsi="Times New Roman"/>
                <w:spacing w:val="-19"/>
                <w:w w:val="99"/>
                <w:sz w:val="26"/>
                <w:lang w:eastAsia="ru-RU" w:bidi="ru-RU"/>
              </w:rPr>
              <w:t>–</w:t>
            </w:r>
            <w:r w:rsidRPr="00683A94">
              <w:rPr>
                <w:rFonts w:ascii="Times New Roman" w:eastAsia="Times New Roman" w:hAnsi="Times New Roman"/>
                <w:w w:val="99"/>
                <w:sz w:val="26"/>
                <w:lang w:eastAsia="ru-RU" w:bidi="ru-RU"/>
              </w:rPr>
              <w:t xml:space="preserve"> </w:t>
            </w:r>
            <w:r w:rsidRPr="00683A94">
              <w:rPr>
                <w:rFonts w:ascii="Times New Roman" w:eastAsia="Times New Roman" w:hAnsi="Times New Roman"/>
                <w:spacing w:val="-1"/>
                <w:w w:val="99"/>
                <w:sz w:val="26"/>
                <w:lang w:eastAsia="ru-RU" w:bidi="ru-RU"/>
              </w:rPr>
              <w:t>г/о</w:t>
            </w:r>
          </w:p>
        </w:tc>
        <w:tc>
          <w:tcPr>
            <w:tcW w:w="720" w:type="dxa"/>
            <w:shd w:val="clear" w:color="auto" w:fill="auto"/>
          </w:tcPr>
          <w:p w:rsidR="00683A94" w:rsidRPr="00683A94" w:rsidRDefault="00683A94" w:rsidP="00683A94">
            <w:pPr>
              <w:widowControl w:val="0"/>
              <w:autoSpaceDE w:val="0"/>
              <w:autoSpaceDN w:val="0"/>
              <w:spacing w:before="1" w:after="0" w:line="268" w:lineRule="exact"/>
              <w:ind w:left="107" w:right="248"/>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п – г/о</w:t>
            </w:r>
          </w:p>
        </w:tc>
        <w:tc>
          <w:tcPr>
            <w:tcW w:w="721" w:type="dxa"/>
            <w:shd w:val="clear" w:color="auto" w:fill="auto"/>
          </w:tcPr>
          <w:p w:rsidR="00683A94" w:rsidRPr="00683A94" w:rsidRDefault="00683A94" w:rsidP="00683A94">
            <w:pPr>
              <w:widowControl w:val="0"/>
              <w:autoSpaceDE w:val="0"/>
              <w:autoSpaceDN w:val="0"/>
              <w:spacing w:before="1" w:after="0" w:line="268" w:lineRule="exact"/>
              <w:ind w:left="107" w:right="249"/>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п – г/о</w:t>
            </w:r>
          </w:p>
        </w:tc>
        <w:tc>
          <w:tcPr>
            <w:tcW w:w="720" w:type="dxa"/>
            <w:shd w:val="clear" w:color="auto" w:fill="auto"/>
          </w:tcPr>
          <w:p w:rsidR="00683A94" w:rsidRPr="00683A94" w:rsidRDefault="00683A94" w:rsidP="00683A94">
            <w:pPr>
              <w:widowControl w:val="0"/>
              <w:autoSpaceDE w:val="0"/>
              <w:autoSpaceDN w:val="0"/>
              <w:spacing w:before="1" w:after="0" w:line="268" w:lineRule="exact"/>
              <w:ind w:left="106" w:right="249"/>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п – г/о</w:t>
            </w:r>
          </w:p>
        </w:tc>
        <w:tc>
          <w:tcPr>
            <w:tcW w:w="194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97"/>
        </w:trPr>
        <w:tc>
          <w:tcPr>
            <w:tcW w:w="4953" w:type="dxa"/>
            <w:shd w:val="clear" w:color="auto" w:fill="auto"/>
          </w:tcPr>
          <w:p w:rsidR="00683A94" w:rsidRPr="00683A94" w:rsidRDefault="00683A94" w:rsidP="00683A94">
            <w:pPr>
              <w:widowControl w:val="0"/>
              <w:tabs>
                <w:tab w:val="left" w:pos="1618"/>
              </w:tabs>
              <w:autoSpaceDE w:val="0"/>
              <w:autoSpaceDN w:val="0"/>
              <w:spacing w:after="0" w:line="291"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Основы</w:t>
            </w:r>
            <w:r w:rsidRPr="00683A94">
              <w:rPr>
                <w:rFonts w:ascii="Times New Roman" w:eastAsia="Times New Roman" w:hAnsi="Times New Roman"/>
                <w:sz w:val="26"/>
                <w:lang w:eastAsia="ru-RU" w:bidi="ru-RU"/>
              </w:rPr>
              <w:tab/>
              <w:t>безопасности</w:t>
            </w:r>
          </w:p>
          <w:p w:rsidR="00683A94" w:rsidRPr="00683A94" w:rsidRDefault="00683A94" w:rsidP="00683A94">
            <w:pPr>
              <w:widowControl w:val="0"/>
              <w:autoSpaceDE w:val="0"/>
              <w:autoSpaceDN w:val="0"/>
              <w:spacing w:after="0" w:line="287"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жизнедеятельности</w:t>
            </w:r>
          </w:p>
        </w:tc>
        <w:tc>
          <w:tcPr>
            <w:tcW w:w="72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72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72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720"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c>
          <w:tcPr>
            <w:tcW w:w="1947" w:type="dxa"/>
            <w:shd w:val="clear" w:color="auto" w:fill="auto"/>
          </w:tcPr>
          <w:p w:rsidR="00683A94" w:rsidRPr="00683A94" w:rsidRDefault="00683A94" w:rsidP="00683A94">
            <w:pPr>
              <w:widowControl w:val="0"/>
              <w:autoSpaceDE w:val="0"/>
              <w:autoSpaceDN w:val="0"/>
              <w:spacing w:after="0" w:line="291"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т</w:t>
            </w:r>
            <w:r w:rsidRPr="00683A94">
              <w:rPr>
                <w:rFonts w:ascii="Times New Roman" w:eastAsia="Times New Roman" w:hAnsi="Times New Roman"/>
                <w:spacing w:val="-2"/>
                <w:sz w:val="26"/>
                <w:lang w:eastAsia="ru-RU" w:bidi="ru-RU"/>
              </w:rPr>
              <w:t xml:space="preserve"> </w:t>
            </w:r>
            <w:r w:rsidRPr="00683A94">
              <w:rPr>
                <w:rFonts w:ascii="Times New Roman" w:eastAsia="Times New Roman" w:hAnsi="Times New Roman"/>
                <w:sz w:val="26"/>
                <w:lang w:eastAsia="ru-RU" w:bidi="ru-RU"/>
              </w:rPr>
              <w:t>–</w:t>
            </w:r>
          </w:p>
          <w:p w:rsidR="00683A94" w:rsidRPr="00683A94" w:rsidRDefault="00683A94" w:rsidP="00683A94">
            <w:pPr>
              <w:widowControl w:val="0"/>
              <w:autoSpaceDE w:val="0"/>
              <w:autoSpaceDN w:val="0"/>
              <w:spacing w:after="0" w:line="287" w:lineRule="exact"/>
              <w:ind w:left="106"/>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г/о</w:t>
            </w:r>
          </w:p>
        </w:tc>
      </w:tr>
      <w:tr w:rsidR="00683A94" w:rsidRPr="00683A94" w:rsidTr="00683A94">
        <w:trPr>
          <w:trHeight w:val="299"/>
        </w:trPr>
        <w:tc>
          <w:tcPr>
            <w:tcW w:w="4953" w:type="dxa"/>
            <w:shd w:val="clear" w:color="auto" w:fill="auto"/>
          </w:tcPr>
          <w:p w:rsidR="00683A94" w:rsidRPr="00683A94" w:rsidRDefault="00683A94" w:rsidP="00683A94">
            <w:pPr>
              <w:widowControl w:val="0"/>
              <w:autoSpaceDE w:val="0"/>
              <w:autoSpaceDN w:val="0"/>
              <w:spacing w:after="0" w:line="280" w:lineRule="exact"/>
              <w:ind w:left="110"/>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Физическая культура</w:t>
            </w:r>
          </w:p>
        </w:tc>
        <w:tc>
          <w:tcPr>
            <w:tcW w:w="720" w:type="dxa"/>
            <w:shd w:val="clear" w:color="auto" w:fill="auto"/>
          </w:tcPr>
          <w:p w:rsidR="00683A94" w:rsidRPr="00683A94" w:rsidRDefault="00683A94" w:rsidP="00683A94">
            <w:pPr>
              <w:widowControl w:val="0"/>
              <w:autoSpaceDE w:val="0"/>
              <w:autoSpaceDN w:val="0"/>
              <w:spacing w:after="0" w:line="280" w:lineRule="exact"/>
              <w:ind w:left="109"/>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з-г/о</w:t>
            </w:r>
          </w:p>
        </w:tc>
        <w:tc>
          <w:tcPr>
            <w:tcW w:w="720" w:type="dxa"/>
            <w:shd w:val="clear" w:color="auto" w:fill="auto"/>
          </w:tcPr>
          <w:p w:rsidR="00683A94" w:rsidRPr="00683A94" w:rsidRDefault="00683A94" w:rsidP="00683A94">
            <w:pPr>
              <w:widowControl w:val="0"/>
              <w:autoSpaceDE w:val="0"/>
              <w:autoSpaceDN w:val="0"/>
              <w:spacing w:after="0" w:line="280" w:lineRule="exact"/>
              <w:ind w:left="109"/>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з-г/о</w:t>
            </w:r>
          </w:p>
        </w:tc>
        <w:tc>
          <w:tcPr>
            <w:tcW w:w="721" w:type="dxa"/>
            <w:shd w:val="clear" w:color="auto" w:fill="auto"/>
          </w:tcPr>
          <w:p w:rsidR="00683A94" w:rsidRPr="00683A94" w:rsidRDefault="00683A94" w:rsidP="00683A94">
            <w:pPr>
              <w:widowControl w:val="0"/>
              <w:autoSpaceDE w:val="0"/>
              <w:autoSpaceDN w:val="0"/>
              <w:spacing w:after="0" w:line="280" w:lineRule="exact"/>
              <w:ind w:left="109"/>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з-г/о</w:t>
            </w:r>
          </w:p>
        </w:tc>
        <w:tc>
          <w:tcPr>
            <w:tcW w:w="720" w:type="dxa"/>
            <w:shd w:val="clear" w:color="auto" w:fill="auto"/>
          </w:tcPr>
          <w:p w:rsidR="00683A94" w:rsidRPr="00683A94" w:rsidRDefault="00683A94" w:rsidP="00683A94">
            <w:pPr>
              <w:widowControl w:val="0"/>
              <w:autoSpaceDE w:val="0"/>
              <w:autoSpaceDN w:val="0"/>
              <w:spacing w:after="0" w:line="280" w:lineRule="exact"/>
              <w:ind w:left="109"/>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з-г/о</w:t>
            </w:r>
          </w:p>
        </w:tc>
        <w:tc>
          <w:tcPr>
            <w:tcW w:w="1947" w:type="dxa"/>
            <w:shd w:val="clear" w:color="auto" w:fill="auto"/>
          </w:tcPr>
          <w:p w:rsidR="00683A94" w:rsidRPr="00683A94" w:rsidRDefault="00683A94" w:rsidP="00683A94">
            <w:pPr>
              <w:widowControl w:val="0"/>
              <w:autoSpaceDE w:val="0"/>
              <w:autoSpaceDN w:val="0"/>
              <w:spacing w:after="0" w:line="280" w:lineRule="exact"/>
              <w:ind w:left="109"/>
              <w:rPr>
                <w:rFonts w:ascii="Times New Roman" w:eastAsia="Times New Roman" w:hAnsi="Times New Roman"/>
                <w:sz w:val="26"/>
                <w:lang w:eastAsia="ru-RU" w:bidi="ru-RU"/>
              </w:rPr>
            </w:pPr>
            <w:r w:rsidRPr="00683A94">
              <w:rPr>
                <w:rFonts w:ascii="Times New Roman" w:eastAsia="Times New Roman" w:hAnsi="Times New Roman"/>
                <w:sz w:val="26"/>
                <w:lang w:eastAsia="ru-RU" w:bidi="ru-RU"/>
              </w:rPr>
              <w:t>з-г/о</w:t>
            </w:r>
          </w:p>
        </w:tc>
      </w:tr>
    </w:tbl>
    <w:p w:rsidR="00683A94" w:rsidRPr="00683A94" w:rsidRDefault="00683A94" w:rsidP="00683A94">
      <w:pPr>
        <w:widowControl w:val="0"/>
        <w:autoSpaceDE w:val="0"/>
        <w:autoSpaceDN w:val="0"/>
        <w:spacing w:before="4"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autoSpaceDE w:val="0"/>
        <w:autoSpaceDN w:val="0"/>
        <w:spacing w:before="90"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ГО – годовая оценка;</w:t>
      </w:r>
    </w:p>
    <w:p w:rsidR="00683A94" w:rsidRPr="00683A94" w:rsidRDefault="00683A94" w:rsidP="00683A94">
      <w:pPr>
        <w:widowControl w:val="0"/>
        <w:autoSpaceDE w:val="0"/>
        <w:autoSpaceDN w:val="0"/>
        <w:spacing w:after="0" w:line="240" w:lineRule="auto"/>
        <w:ind w:left="253" w:right="2607"/>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КР – контрольная работа (может быть контрольная работа с элементами теста); Т – тестирование;</w:t>
      </w:r>
    </w:p>
    <w:p w:rsidR="00683A94" w:rsidRPr="00683A94" w:rsidRDefault="00683A94" w:rsidP="00683A94">
      <w:pPr>
        <w:widowControl w:val="0"/>
        <w:autoSpaceDE w:val="0"/>
        <w:autoSpaceDN w:val="0"/>
        <w:spacing w:after="0" w:line="240" w:lineRule="auto"/>
        <w:ind w:left="313" w:right="6620" w:hanging="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 – диктант с грамматическим заданием И – изложение;</w:t>
      </w:r>
    </w:p>
    <w:p w:rsidR="00683A94" w:rsidRPr="00683A94" w:rsidRDefault="00683A94" w:rsidP="00683A94">
      <w:pPr>
        <w:widowControl w:val="0"/>
        <w:autoSpaceDE w:val="0"/>
        <w:autoSpaceDN w:val="0"/>
        <w:spacing w:after="0" w:line="240" w:lineRule="auto"/>
        <w:ind w:left="253" w:right="9605"/>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З – зачет; П –</w:t>
      </w:r>
      <w:r w:rsidRPr="00683A94">
        <w:rPr>
          <w:rFonts w:ascii="Times New Roman" w:eastAsia="Times New Roman" w:hAnsi="Times New Roman"/>
          <w:spacing w:val="9"/>
          <w:sz w:val="24"/>
          <w:szCs w:val="24"/>
          <w:lang w:eastAsia="ru-RU" w:bidi="ru-RU"/>
        </w:rPr>
        <w:t xml:space="preserve"> </w:t>
      </w:r>
      <w:r w:rsidRPr="00683A94">
        <w:rPr>
          <w:rFonts w:ascii="Times New Roman" w:eastAsia="Times New Roman" w:hAnsi="Times New Roman"/>
          <w:spacing w:val="-4"/>
          <w:sz w:val="24"/>
          <w:szCs w:val="24"/>
          <w:lang w:eastAsia="ru-RU" w:bidi="ru-RU"/>
        </w:rPr>
        <w:t>проект.</w:t>
      </w:r>
    </w:p>
    <w:p w:rsidR="00683A94" w:rsidRPr="00683A94" w:rsidRDefault="00683A94" w:rsidP="00E1048C">
      <w:pPr>
        <w:widowControl w:val="0"/>
        <w:numPr>
          <w:ilvl w:val="0"/>
          <w:numId w:val="97"/>
        </w:numPr>
        <w:tabs>
          <w:tab w:val="left" w:pos="494"/>
        </w:tabs>
        <w:autoSpaceDE w:val="0"/>
        <w:autoSpaceDN w:val="0"/>
        <w:spacing w:before="5" w:after="0" w:line="240" w:lineRule="auto"/>
        <w:ind w:right="2548" w:firstLine="0"/>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Продолжительность учебного года в МБОУ «Сизинская основная  общеобразовательная школа » :</w:t>
      </w:r>
    </w:p>
    <w:p w:rsidR="00683A94" w:rsidRPr="00683A94" w:rsidRDefault="00683A94" w:rsidP="00E1048C">
      <w:pPr>
        <w:widowControl w:val="0"/>
        <w:numPr>
          <w:ilvl w:val="0"/>
          <w:numId w:val="55"/>
        </w:numPr>
        <w:tabs>
          <w:tab w:val="left" w:pos="973"/>
          <w:tab w:val="left" w:pos="974"/>
        </w:tabs>
        <w:autoSpaceDE w:val="0"/>
        <w:autoSpaceDN w:val="0"/>
        <w:spacing w:after="0" w:line="291" w:lineRule="exact"/>
        <w:ind w:left="973" w:hanging="721"/>
        <w:rPr>
          <w:rFonts w:ascii="Symbol" w:eastAsia="Times New Roman" w:hAnsi="Symbol"/>
          <w:sz w:val="24"/>
          <w:lang w:eastAsia="ru-RU" w:bidi="ru-RU"/>
        </w:rPr>
      </w:pPr>
      <w:r w:rsidRPr="00683A94">
        <w:rPr>
          <w:rFonts w:ascii="Times New Roman" w:eastAsia="Times New Roman" w:hAnsi="Times New Roman"/>
          <w:sz w:val="24"/>
          <w:lang w:eastAsia="ru-RU" w:bidi="ru-RU"/>
        </w:rPr>
        <w:t>начало учебного года –</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01.09;</w:t>
      </w:r>
    </w:p>
    <w:p w:rsidR="00683A94" w:rsidRPr="00683A94" w:rsidRDefault="00683A94" w:rsidP="00E1048C">
      <w:pPr>
        <w:widowControl w:val="0"/>
        <w:numPr>
          <w:ilvl w:val="0"/>
          <w:numId w:val="55"/>
        </w:numPr>
        <w:tabs>
          <w:tab w:val="left" w:pos="973"/>
          <w:tab w:val="left" w:pos="974"/>
        </w:tabs>
        <w:autoSpaceDE w:val="0"/>
        <w:autoSpaceDN w:val="0"/>
        <w:spacing w:after="0" w:line="292" w:lineRule="exact"/>
        <w:ind w:left="973" w:hanging="721"/>
        <w:rPr>
          <w:rFonts w:ascii="Symbol" w:eastAsia="Times New Roman" w:hAnsi="Symbol"/>
          <w:sz w:val="24"/>
          <w:lang w:eastAsia="ru-RU" w:bidi="ru-RU"/>
        </w:rPr>
      </w:pPr>
      <w:r w:rsidRPr="00683A94">
        <w:rPr>
          <w:rFonts w:ascii="Times New Roman" w:eastAsia="Times New Roman" w:hAnsi="Times New Roman"/>
          <w:sz w:val="24"/>
          <w:lang w:eastAsia="ru-RU" w:bidi="ru-RU"/>
        </w:rPr>
        <w:t>продолжительность учебного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года:</w:t>
      </w:r>
    </w:p>
    <w:p w:rsidR="00683A94" w:rsidRPr="00683A94" w:rsidRDefault="00683A94" w:rsidP="00683A94">
      <w:pPr>
        <w:widowControl w:val="0"/>
        <w:tabs>
          <w:tab w:val="left" w:pos="1772"/>
        </w:tabs>
        <w:autoSpaceDE w:val="0"/>
        <w:autoSpaceDN w:val="0"/>
        <w:spacing w:after="0" w:line="274" w:lineRule="exact"/>
        <w:ind w:left="139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w:t>
      </w:r>
      <w:r w:rsidRPr="00683A94">
        <w:rPr>
          <w:rFonts w:ascii="Times New Roman" w:eastAsia="Times New Roman" w:hAnsi="Times New Roman"/>
          <w:sz w:val="24"/>
          <w:szCs w:val="24"/>
          <w:lang w:eastAsia="ru-RU" w:bidi="ru-RU"/>
        </w:rPr>
        <w:tab/>
        <w:t>в 5-8 классах – 35</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недель</w:t>
      </w:r>
    </w:p>
    <w:p w:rsidR="00683A94" w:rsidRPr="00683A94" w:rsidRDefault="00683A94" w:rsidP="00E1048C">
      <w:pPr>
        <w:widowControl w:val="0"/>
        <w:numPr>
          <w:ilvl w:val="0"/>
          <w:numId w:val="118"/>
        </w:numPr>
        <w:tabs>
          <w:tab w:val="left" w:pos="1693"/>
          <w:tab w:val="left" w:pos="1694"/>
        </w:tabs>
        <w:autoSpaceDE w:val="0"/>
        <w:autoSpaceDN w:val="0"/>
        <w:spacing w:after="0" w:line="240" w:lineRule="auto"/>
        <w:ind w:left="1693" w:hanging="14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9 классах – 34 недели (без учета итоговой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аттестации)</w:t>
      </w:r>
    </w:p>
    <w:p w:rsidR="00683A94" w:rsidRPr="00683A94" w:rsidRDefault="00683A94" w:rsidP="00E1048C">
      <w:pPr>
        <w:widowControl w:val="0"/>
        <w:numPr>
          <w:ilvl w:val="0"/>
          <w:numId w:val="97"/>
        </w:numPr>
        <w:tabs>
          <w:tab w:val="left" w:pos="494"/>
        </w:tabs>
        <w:autoSpaceDE w:val="0"/>
        <w:autoSpaceDN w:val="0"/>
        <w:spacing w:before="5" w:after="6" w:line="240" w:lineRule="auto"/>
        <w:ind w:left="493" w:hanging="241"/>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Количество</w:t>
      </w:r>
      <w:r w:rsidRPr="00683A94">
        <w:rPr>
          <w:rFonts w:ascii="Times New Roman" w:eastAsia="Times New Roman" w:hAnsi="Times New Roman"/>
          <w:b/>
          <w:bCs/>
          <w:spacing w:val="-2"/>
          <w:sz w:val="24"/>
          <w:szCs w:val="24"/>
          <w:lang w:eastAsia="ru-RU" w:bidi="ru-RU"/>
        </w:rPr>
        <w:t xml:space="preserve"> </w:t>
      </w:r>
      <w:r w:rsidRPr="00683A94">
        <w:rPr>
          <w:rFonts w:ascii="Times New Roman" w:eastAsia="Times New Roman" w:hAnsi="Times New Roman"/>
          <w:b/>
          <w:bCs/>
          <w:sz w:val="24"/>
          <w:szCs w:val="24"/>
          <w:lang w:eastAsia="ru-RU" w:bidi="ru-RU"/>
        </w:rPr>
        <w:t>классов-комплектов:</w:t>
      </w:r>
    </w:p>
    <w:tbl>
      <w:tblPr>
        <w:tblW w:w="0" w:type="auto"/>
        <w:tblInd w:w="528" w:type="dxa"/>
        <w:tblLayout w:type="fixed"/>
        <w:tblCellMar>
          <w:left w:w="0" w:type="dxa"/>
          <w:right w:w="0" w:type="dxa"/>
        </w:tblCellMar>
        <w:tblLook w:val="01E0" w:firstRow="1" w:lastRow="1" w:firstColumn="1" w:lastColumn="1" w:noHBand="0" w:noVBand="0"/>
      </w:tblPr>
      <w:tblGrid>
        <w:gridCol w:w="2667"/>
        <w:gridCol w:w="2667"/>
      </w:tblGrid>
      <w:tr w:rsidR="00683A94" w:rsidRPr="00683A94" w:rsidTr="00683A94">
        <w:trPr>
          <w:trHeight w:val="817"/>
        </w:trPr>
        <w:tc>
          <w:tcPr>
            <w:tcW w:w="2667" w:type="dxa"/>
            <w:shd w:val="clear" w:color="auto" w:fill="auto"/>
          </w:tcPr>
          <w:p w:rsidR="00683A94" w:rsidRPr="00683A94" w:rsidRDefault="00683A94" w:rsidP="00E1048C">
            <w:pPr>
              <w:widowControl w:val="0"/>
              <w:numPr>
                <w:ilvl w:val="0"/>
                <w:numId w:val="96"/>
              </w:numPr>
              <w:tabs>
                <w:tab w:val="left" w:pos="380"/>
              </w:tabs>
              <w:autoSpaceDE w:val="0"/>
              <w:autoSpaceDN w:val="0"/>
              <w:spacing w:after="0" w:line="266" w:lineRule="exac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 –</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1</w:t>
            </w:r>
          </w:p>
          <w:p w:rsidR="00683A94" w:rsidRPr="00683A94" w:rsidRDefault="00683A94" w:rsidP="00E1048C">
            <w:pPr>
              <w:widowControl w:val="0"/>
              <w:numPr>
                <w:ilvl w:val="0"/>
                <w:numId w:val="96"/>
              </w:numPr>
              <w:tabs>
                <w:tab w:val="left" w:pos="380"/>
              </w:tabs>
              <w:autoSpaceDE w:val="0"/>
              <w:autoSpaceDN w:val="0"/>
              <w:spacing w:after="0" w:line="240" w:lineRule="auto"/>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 –</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1</w:t>
            </w:r>
          </w:p>
        </w:tc>
        <w:tc>
          <w:tcPr>
            <w:tcW w:w="2667" w:type="dxa"/>
            <w:shd w:val="clear" w:color="auto" w:fill="auto"/>
          </w:tcPr>
          <w:p w:rsidR="00683A94" w:rsidRPr="00683A94" w:rsidRDefault="00683A94" w:rsidP="00E1048C">
            <w:pPr>
              <w:widowControl w:val="0"/>
              <w:numPr>
                <w:ilvl w:val="0"/>
                <w:numId w:val="95"/>
              </w:numPr>
              <w:tabs>
                <w:tab w:val="left" w:pos="1554"/>
              </w:tabs>
              <w:autoSpaceDE w:val="0"/>
              <w:autoSpaceDN w:val="0"/>
              <w:spacing w:after="0" w:line="266" w:lineRule="exact"/>
              <w:ind w:hanging="18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 –</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1</w:t>
            </w:r>
          </w:p>
          <w:p w:rsidR="00683A94" w:rsidRPr="00683A94" w:rsidRDefault="00683A94" w:rsidP="00E1048C">
            <w:pPr>
              <w:widowControl w:val="0"/>
              <w:numPr>
                <w:ilvl w:val="0"/>
                <w:numId w:val="95"/>
              </w:numPr>
              <w:tabs>
                <w:tab w:val="left" w:pos="1554"/>
              </w:tabs>
              <w:autoSpaceDE w:val="0"/>
              <w:autoSpaceDN w:val="0"/>
              <w:spacing w:after="0" w:line="240" w:lineRule="auto"/>
              <w:ind w:hanging="18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 –</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1</w:t>
            </w:r>
          </w:p>
          <w:p w:rsidR="00683A94" w:rsidRPr="00683A94" w:rsidRDefault="00683A94" w:rsidP="00E1048C">
            <w:pPr>
              <w:widowControl w:val="0"/>
              <w:numPr>
                <w:ilvl w:val="0"/>
                <w:numId w:val="95"/>
              </w:numPr>
              <w:tabs>
                <w:tab w:val="left" w:pos="1554"/>
              </w:tabs>
              <w:autoSpaceDE w:val="0"/>
              <w:autoSpaceDN w:val="0"/>
              <w:spacing w:after="0" w:line="256" w:lineRule="exact"/>
              <w:ind w:hanging="18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 –</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1</w:t>
            </w:r>
          </w:p>
        </w:tc>
      </w:tr>
    </w:tbl>
    <w:p w:rsidR="00683A94" w:rsidRPr="00683A94" w:rsidRDefault="00683A94" w:rsidP="00683A94">
      <w:pPr>
        <w:widowControl w:val="0"/>
        <w:autoSpaceDE w:val="0"/>
        <w:autoSpaceDN w:val="0"/>
        <w:spacing w:before="4" w:after="0" w:line="240" w:lineRule="auto"/>
        <w:rPr>
          <w:rFonts w:ascii="Times New Roman" w:eastAsia="Times New Roman" w:hAnsi="Times New Roman"/>
          <w:b/>
          <w:sz w:val="24"/>
          <w:szCs w:val="24"/>
          <w:lang w:eastAsia="ru-RU" w:bidi="ru-RU"/>
        </w:rPr>
      </w:pPr>
    </w:p>
    <w:p w:rsidR="00683A94" w:rsidRPr="00683A94" w:rsidRDefault="00683A94" w:rsidP="00E1048C">
      <w:pPr>
        <w:widowControl w:val="0"/>
        <w:numPr>
          <w:ilvl w:val="0"/>
          <w:numId w:val="97"/>
        </w:numPr>
        <w:tabs>
          <w:tab w:val="left" w:pos="494"/>
        </w:tabs>
        <w:autoSpaceDE w:val="0"/>
        <w:autoSpaceDN w:val="0"/>
        <w:spacing w:before="1" w:after="0" w:line="274" w:lineRule="exact"/>
        <w:ind w:left="493" w:hanging="241"/>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Регламентирование образовательного процесса на учебный</w:t>
      </w:r>
      <w:r w:rsidRPr="00683A94">
        <w:rPr>
          <w:rFonts w:ascii="Times New Roman" w:eastAsia="Times New Roman" w:hAnsi="Times New Roman"/>
          <w:b/>
          <w:spacing w:val="-6"/>
          <w:sz w:val="24"/>
          <w:lang w:eastAsia="ru-RU" w:bidi="ru-RU"/>
        </w:rPr>
        <w:t xml:space="preserve"> </w:t>
      </w:r>
      <w:r w:rsidRPr="00683A94">
        <w:rPr>
          <w:rFonts w:ascii="Times New Roman" w:eastAsia="Times New Roman" w:hAnsi="Times New Roman"/>
          <w:b/>
          <w:sz w:val="24"/>
          <w:lang w:eastAsia="ru-RU" w:bidi="ru-RU"/>
        </w:rPr>
        <w:t>год.</w:t>
      </w:r>
    </w:p>
    <w:p w:rsidR="00683A94" w:rsidRPr="00683A94" w:rsidRDefault="00683A94" w:rsidP="00683A94">
      <w:pPr>
        <w:widowControl w:val="0"/>
        <w:autoSpaceDE w:val="0"/>
        <w:autoSpaceDN w:val="0"/>
        <w:spacing w:after="0" w:line="274" w:lineRule="exact"/>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Учебный год делится:</w:t>
      </w:r>
    </w:p>
    <w:p w:rsidR="00683A94" w:rsidRPr="00683A94" w:rsidRDefault="00683A94" w:rsidP="00683A94">
      <w:pPr>
        <w:widowControl w:val="0"/>
        <w:autoSpaceDE w:val="0"/>
        <w:autoSpaceDN w:val="0"/>
        <w:spacing w:after="8"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на второй ступени: в 5-8 классах на четверти</w:t>
      </w: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3200"/>
      </w:tblGrid>
      <w:tr w:rsidR="00683A94" w:rsidRPr="00683A94" w:rsidTr="00683A94">
        <w:trPr>
          <w:trHeight w:val="561"/>
        </w:trPr>
        <w:tc>
          <w:tcPr>
            <w:tcW w:w="190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3200" w:type="dxa"/>
            <w:shd w:val="clear" w:color="auto" w:fill="auto"/>
          </w:tcPr>
          <w:p w:rsidR="00683A94" w:rsidRPr="00683A94" w:rsidRDefault="00683A94" w:rsidP="00683A94">
            <w:pPr>
              <w:widowControl w:val="0"/>
              <w:autoSpaceDE w:val="0"/>
              <w:autoSpaceDN w:val="0"/>
              <w:spacing w:after="0" w:line="276" w:lineRule="exact"/>
              <w:ind w:left="266" w:right="256" w:firstLine="219"/>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Продолжительность (кол-во учебных недель)</w:t>
            </w:r>
          </w:p>
        </w:tc>
      </w:tr>
      <w:tr w:rsidR="00683A94" w:rsidRPr="00683A94" w:rsidTr="00683A94">
        <w:trPr>
          <w:trHeight w:val="278"/>
        </w:trPr>
        <w:tc>
          <w:tcPr>
            <w:tcW w:w="1908" w:type="dxa"/>
            <w:shd w:val="clear" w:color="auto" w:fill="auto"/>
          </w:tcPr>
          <w:p w:rsidR="00683A94" w:rsidRPr="00683A94" w:rsidRDefault="00683A94" w:rsidP="00683A94">
            <w:pPr>
              <w:widowControl w:val="0"/>
              <w:autoSpaceDE w:val="0"/>
              <w:autoSpaceDN w:val="0"/>
              <w:spacing w:after="0" w:line="258" w:lineRule="exact"/>
              <w:ind w:left="42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 четверть</w:t>
            </w:r>
          </w:p>
        </w:tc>
        <w:tc>
          <w:tcPr>
            <w:tcW w:w="3200" w:type="dxa"/>
            <w:shd w:val="clear" w:color="auto" w:fill="auto"/>
          </w:tcPr>
          <w:p w:rsidR="00683A94" w:rsidRPr="00683A94" w:rsidRDefault="00683A94" w:rsidP="00683A94">
            <w:pPr>
              <w:widowControl w:val="0"/>
              <w:autoSpaceDE w:val="0"/>
              <w:autoSpaceDN w:val="0"/>
              <w:spacing w:after="0" w:line="258" w:lineRule="exact"/>
              <w:ind w:right="115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 недель</w:t>
            </w:r>
          </w:p>
        </w:tc>
      </w:tr>
      <w:tr w:rsidR="00683A94" w:rsidRPr="00683A94" w:rsidTr="00683A94">
        <w:trPr>
          <w:trHeight w:val="275"/>
        </w:trPr>
        <w:tc>
          <w:tcPr>
            <w:tcW w:w="1908" w:type="dxa"/>
            <w:shd w:val="clear" w:color="auto" w:fill="auto"/>
          </w:tcPr>
          <w:p w:rsidR="00683A94" w:rsidRPr="00683A94" w:rsidRDefault="00683A94" w:rsidP="00683A94">
            <w:pPr>
              <w:widowControl w:val="0"/>
              <w:autoSpaceDE w:val="0"/>
              <w:autoSpaceDN w:val="0"/>
              <w:spacing w:after="0" w:line="256" w:lineRule="exact"/>
              <w:ind w:left="42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 четверть</w:t>
            </w:r>
          </w:p>
        </w:tc>
        <w:tc>
          <w:tcPr>
            <w:tcW w:w="3200" w:type="dxa"/>
            <w:shd w:val="clear" w:color="auto" w:fill="auto"/>
          </w:tcPr>
          <w:p w:rsidR="00683A94" w:rsidRPr="00683A94" w:rsidRDefault="00683A94" w:rsidP="00683A94">
            <w:pPr>
              <w:widowControl w:val="0"/>
              <w:autoSpaceDE w:val="0"/>
              <w:autoSpaceDN w:val="0"/>
              <w:spacing w:after="0" w:line="256" w:lineRule="exact"/>
              <w:ind w:right="115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 недель</w:t>
            </w:r>
          </w:p>
        </w:tc>
      </w:tr>
      <w:tr w:rsidR="00683A94" w:rsidRPr="00683A94" w:rsidTr="00683A94">
        <w:trPr>
          <w:trHeight w:val="275"/>
        </w:trPr>
        <w:tc>
          <w:tcPr>
            <w:tcW w:w="1908" w:type="dxa"/>
            <w:shd w:val="clear" w:color="auto" w:fill="auto"/>
          </w:tcPr>
          <w:p w:rsidR="00683A94" w:rsidRPr="00683A94" w:rsidRDefault="00683A94" w:rsidP="00683A94">
            <w:pPr>
              <w:widowControl w:val="0"/>
              <w:autoSpaceDE w:val="0"/>
              <w:autoSpaceDN w:val="0"/>
              <w:spacing w:after="0" w:line="256" w:lineRule="exact"/>
              <w:ind w:left="42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 четверть</w:t>
            </w:r>
          </w:p>
        </w:tc>
        <w:tc>
          <w:tcPr>
            <w:tcW w:w="3200" w:type="dxa"/>
            <w:shd w:val="clear" w:color="auto" w:fill="auto"/>
          </w:tcPr>
          <w:p w:rsidR="00683A94" w:rsidRPr="00683A94" w:rsidRDefault="00683A94" w:rsidP="00683A94">
            <w:pPr>
              <w:widowControl w:val="0"/>
              <w:autoSpaceDE w:val="0"/>
              <w:autoSpaceDN w:val="0"/>
              <w:spacing w:after="0" w:line="256" w:lineRule="exact"/>
              <w:ind w:right="109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 недель</w:t>
            </w:r>
          </w:p>
        </w:tc>
      </w:tr>
      <w:tr w:rsidR="00683A94" w:rsidRPr="00683A94" w:rsidTr="00683A94">
        <w:trPr>
          <w:trHeight w:val="275"/>
        </w:trPr>
        <w:tc>
          <w:tcPr>
            <w:tcW w:w="1908" w:type="dxa"/>
            <w:shd w:val="clear" w:color="auto" w:fill="auto"/>
          </w:tcPr>
          <w:p w:rsidR="00683A94" w:rsidRPr="00683A94" w:rsidRDefault="00683A94" w:rsidP="00683A94">
            <w:pPr>
              <w:widowControl w:val="0"/>
              <w:autoSpaceDE w:val="0"/>
              <w:autoSpaceDN w:val="0"/>
              <w:spacing w:after="0" w:line="256" w:lineRule="exact"/>
              <w:ind w:left="42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 четверть</w:t>
            </w:r>
          </w:p>
        </w:tc>
        <w:tc>
          <w:tcPr>
            <w:tcW w:w="3200" w:type="dxa"/>
            <w:shd w:val="clear" w:color="auto" w:fill="auto"/>
          </w:tcPr>
          <w:p w:rsidR="00683A94" w:rsidRPr="00683A94" w:rsidRDefault="00683A94" w:rsidP="00683A94">
            <w:pPr>
              <w:widowControl w:val="0"/>
              <w:autoSpaceDE w:val="0"/>
              <w:autoSpaceDN w:val="0"/>
              <w:spacing w:after="0" w:line="256" w:lineRule="exact"/>
              <w:ind w:left="4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 недель</w:t>
            </w:r>
          </w:p>
        </w:tc>
      </w:tr>
    </w:tbl>
    <w:p w:rsidR="00683A94" w:rsidRPr="00683A94" w:rsidRDefault="00683A94" w:rsidP="00683A94">
      <w:pPr>
        <w:widowControl w:val="0"/>
        <w:autoSpaceDE w:val="0"/>
        <w:autoSpaceDN w:val="0"/>
        <w:spacing w:after="8" w:line="240" w:lineRule="auto"/>
        <w:ind w:left="8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на второй ступени: в 9 классах на четверти</w:t>
      </w: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3200"/>
      </w:tblGrid>
      <w:tr w:rsidR="00683A94" w:rsidRPr="00683A94" w:rsidTr="00683A94">
        <w:trPr>
          <w:trHeight w:val="563"/>
        </w:trPr>
        <w:tc>
          <w:tcPr>
            <w:tcW w:w="190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3200" w:type="dxa"/>
            <w:shd w:val="clear" w:color="auto" w:fill="auto"/>
          </w:tcPr>
          <w:p w:rsidR="00683A94" w:rsidRPr="00683A94" w:rsidRDefault="00683A94" w:rsidP="00683A94">
            <w:pPr>
              <w:widowControl w:val="0"/>
              <w:autoSpaceDE w:val="0"/>
              <w:autoSpaceDN w:val="0"/>
              <w:spacing w:after="0" w:line="276" w:lineRule="exact"/>
              <w:ind w:left="297" w:right="225" w:firstLine="190"/>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Продолжительность (кол-во учебных недель)</w:t>
            </w:r>
          </w:p>
        </w:tc>
      </w:tr>
      <w:tr w:rsidR="00683A94" w:rsidRPr="00683A94" w:rsidTr="00683A94">
        <w:trPr>
          <w:trHeight w:val="275"/>
        </w:trPr>
        <w:tc>
          <w:tcPr>
            <w:tcW w:w="1908" w:type="dxa"/>
            <w:shd w:val="clear" w:color="auto" w:fill="auto"/>
          </w:tcPr>
          <w:p w:rsidR="00683A94" w:rsidRPr="00683A94" w:rsidRDefault="00683A94" w:rsidP="00683A94">
            <w:pPr>
              <w:widowControl w:val="0"/>
              <w:autoSpaceDE w:val="0"/>
              <w:autoSpaceDN w:val="0"/>
              <w:spacing w:after="0" w:line="256" w:lineRule="exact"/>
              <w:ind w:left="42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 четверть</w:t>
            </w:r>
          </w:p>
        </w:tc>
        <w:tc>
          <w:tcPr>
            <w:tcW w:w="3200" w:type="dxa"/>
            <w:shd w:val="clear" w:color="auto" w:fill="auto"/>
          </w:tcPr>
          <w:p w:rsidR="00683A94" w:rsidRPr="00683A94" w:rsidRDefault="00683A94" w:rsidP="00683A94">
            <w:pPr>
              <w:widowControl w:val="0"/>
              <w:autoSpaceDE w:val="0"/>
              <w:autoSpaceDN w:val="0"/>
              <w:spacing w:after="0" w:line="256" w:lineRule="exact"/>
              <w:ind w:right="115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 недель</w:t>
            </w:r>
          </w:p>
        </w:tc>
      </w:tr>
      <w:tr w:rsidR="00683A94" w:rsidRPr="00683A94" w:rsidTr="00683A94">
        <w:trPr>
          <w:trHeight w:val="275"/>
        </w:trPr>
        <w:tc>
          <w:tcPr>
            <w:tcW w:w="1908" w:type="dxa"/>
            <w:shd w:val="clear" w:color="auto" w:fill="auto"/>
          </w:tcPr>
          <w:p w:rsidR="00683A94" w:rsidRPr="00683A94" w:rsidRDefault="00683A94" w:rsidP="00683A94">
            <w:pPr>
              <w:widowControl w:val="0"/>
              <w:autoSpaceDE w:val="0"/>
              <w:autoSpaceDN w:val="0"/>
              <w:spacing w:after="0" w:line="256" w:lineRule="exact"/>
              <w:ind w:left="42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 четверть</w:t>
            </w:r>
          </w:p>
        </w:tc>
        <w:tc>
          <w:tcPr>
            <w:tcW w:w="3200" w:type="dxa"/>
            <w:shd w:val="clear" w:color="auto" w:fill="auto"/>
          </w:tcPr>
          <w:p w:rsidR="00683A94" w:rsidRPr="00683A94" w:rsidRDefault="00683A94" w:rsidP="00683A94">
            <w:pPr>
              <w:widowControl w:val="0"/>
              <w:autoSpaceDE w:val="0"/>
              <w:autoSpaceDN w:val="0"/>
              <w:spacing w:after="0" w:line="256" w:lineRule="exact"/>
              <w:ind w:right="115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 недель</w:t>
            </w:r>
          </w:p>
        </w:tc>
      </w:tr>
      <w:tr w:rsidR="00683A94" w:rsidRPr="00683A94" w:rsidTr="00683A94">
        <w:trPr>
          <w:trHeight w:val="275"/>
        </w:trPr>
        <w:tc>
          <w:tcPr>
            <w:tcW w:w="1908" w:type="dxa"/>
            <w:shd w:val="clear" w:color="auto" w:fill="auto"/>
          </w:tcPr>
          <w:p w:rsidR="00683A94" w:rsidRPr="00683A94" w:rsidRDefault="00683A94" w:rsidP="00683A94">
            <w:pPr>
              <w:widowControl w:val="0"/>
              <w:autoSpaceDE w:val="0"/>
              <w:autoSpaceDN w:val="0"/>
              <w:spacing w:after="0" w:line="256" w:lineRule="exact"/>
              <w:ind w:left="42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 четверть</w:t>
            </w:r>
          </w:p>
        </w:tc>
        <w:tc>
          <w:tcPr>
            <w:tcW w:w="3200" w:type="dxa"/>
            <w:shd w:val="clear" w:color="auto" w:fill="auto"/>
          </w:tcPr>
          <w:p w:rsidR="00683A94" w:rsidRPr="00683A94" w:rsidRDefault="00683A94" w:rsidP="00683A94">
            <w:pPr>
              <w:widowControl w:val="0"/>
              <w:autoSpaceDE w:val="0"/>
              <w:autoSpaceDN w:val="0"/>
              <w:spacing w:after="0" w:line="256" w:lineRule="exact"/>
              <w:ind w:right="109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 недель</w:t>
            </w:r>
          </w:p>
        </w:tc>
      </w:tr>
      <w:tr w:rsidR="00683A94" w:rsidRPr="00683A94" w:rsidTr="00683A94">
        <w:trPr>
          <w:trHeight w:val="275"/>
        </w:trPr>
        <w:tc>
          <w:tcPr>
            <w:tcW w:w="1908" w:type="dxa"/>
            <w:shd w:val="clear" w:color="auto" w:fill="auto"/>
          </w:tcPr>
          <w:p w:rsidR="00683A94" w:rsidRPr="00683A94" w:rsidRDefault="00683A94" w:rsidP="00683A94">
            <w:pPr>
              <w:widowControl w:val="0"/>
              <w:autoSpaceDE w:val="0"/>
              <w:autoSpaceDN w:val="0"/>
              <w:spacing w:after="0" w:line="256" w:lineRule="exact"/>
              <w:ind w:left="42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 четверть</w:t>
            </w:r>
          </w:p>
        </w:tc>
        <w:tc>
          <w:tcPr>
            <w:tcW w:w="3200" w:type="dxa"/>
            <w:shd w:val="clear" w:color="auto" w:fill="auto"/>
          </w:tcPr>
          <w:p w:rsidR="00683A94" w:rsidRPr="00683A94" w:rsidRDefault="00683A94" w:rsidP="00683A94">
            <w:pPr>
              <w:widowControl w:val="0"/>
              <w:autoSpaceDE w:val="0"/>
              <w:autoSpaceDN w:val="0"/>
              <w:spacing w:after="0" w:line="256" w:lineRule="exact"/>
              <w:ind w:left="4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 недель</w:t>
            </w:r>
          </w:p>
        </w:tc>
      </w:tr>
    </w:tbl>
    <w:p w:rsidR="00683A94" w:rsidRPr="00683A94" w:rsidRDefault="00683A94" w:rsidP="00683A94">
      <w:pPr>
        <w:widowControl w:val="0"/>
        <w:autoSpaceDE w:val="0"/>
        <w:autoSpaceDN w:val="0"/>
        <w:spacing w:before="72" w:after="0" w:line="240" w:lineRule="auto"/>
        <w:ind w:left="253"/>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Продолжительность каникул в течение учебного года:</w:t>
      </w:r>
    </w:p>
    <w:p w:rsidR="00683A94" w:rsidRPr="00683A94" w:rsidRDefault="00683A94" w:rsidP="00683A94">
      <w:pPr>
        <w:widowControl w:val="0"/>
        <w:autoSpaceDE w:val="0"/>
        <w:autoSpaceDN w:val="0"/>
        <w:spacing w:before="3" w:after="0" w:line="240" w:lineRule="auto"/>
        <w:rPr>
          <w:rFonts w:ascii="Times New Roman" w:eastAsia="Times New Roman" w:hAnsi="Times New Roman"/>
          <w:b/>
          <w:sz w:val="24"/>
          <w:szCs w:val="24"/>
          <w:lang w:eastAsia="ru-RU" w:bidi="ru-RU"/>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5"/>
        <w:gridCol w:w="2544"/>
      </w:tblGrid>
      <w:tr w:rsidR="00683A94" w:rsidRPr="00683A94" w:rsidTr="00683A94">
        <w:trPr>
          <w:trHeight w:val="552"/>
        </w:trPr>
        <w:tc>
          <w:tcPr>
            <w:tcW w:w="2535" w:type="dxa"/>
            <w:shd w:val="clear" w:color="auto" w:fill="auto"/>
          </w:tcPr>
          <w:p w:rsidR="00683A94" w:rsidRPr="00683A94" w:rsidRDefault="00683A94" w:rsidP="00683A94">
            <w:pPr>
              <w:widowControl w:val="0"/>
              <w:autoSpaceDE w:val="0"/>
              <w:autoSpaceDN w:val="0"/>
              <w:spacing w:after="0" w:line="273" w:lineRule="exact"/>
              <w:ind w:left="671" w:right="662"/>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Каникулы</w:t>
            </w:r>
          </w:p>
        </w:tc>
        <w:tc>
          <w:tcPr>
            <w:tcW w:w="2544" w:type="dxa"/>
            <w:shd w:val="clear" w:color="auto" w:fill="auto"/>
          </w:tcPr>
          <w:p w:rsidR="00683A94" w:rsidRPr="00683A94" w:rsidRDefault="00683A94" w:rsidP="00683A94">
            <w:pPr>
              <w:widowControl w:val="0"/>
              <w:autoSpaceDE w:val="0"/>
              <w:autoSpaceDN w:val="0"/>
              <w:spacing w:after="0" w:line="273" w:lineRule="exact"/>
              <w:ind w:left="121" w:right="113"/>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Продолжительность</w:t>
            </w:r>
          </w:p>
          <w:p w:rsidR="00683A94" w:rsidRPr="00683A94" w:rsidRDefault="00683A94" w:rsidP="00683A94">
            <w:pPr>
              <w:widowControl w:val="0"/>
              <w:autoSpaceDE w:val="0"/>
              <w:autoSpaceDN w:val="0"/>
              <w:spacing w:after="0" w:line="259" w:lineRule="exact"/>
              <w:ind w:left="121" w:right="111"/>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в днях</w:t>
            </w:r>
          </w:p>
        </w:tc>
      </w:tr>
      <w:tr w:rsidR="00683A94" w:rsidRPr="00683A94" w:rsidTr="00683A94">
        <w:trPr>
          <w:trHeight w:val="275"/>
        </w:trPr>
        <w:tc>
          <w:tcPr>
            <w:tcW w:w="2535" w:type="dxa"/>
            <w:shd w:val="clear" w:color="auto" w:fill="auto"/>
          </w:tcPr>
          <w:p w:rsidR="00683A94" w:rsidRPr="00683A94" w:rsidRDefault="00683A94" w:rsidP="00683A94">
            <w:pPr>
              <w:widowControl w:val="0"/>
              <w:autoSpaceDE w:val="0"/>
              <w:autoSpaceDN w:val="0"/>
              <w:spacing w:after="0" w:line="256" w:lineRule="exact"/>
              <w:ind w:left="671" w:right="66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Осенние</w:t>
            </w:r>
          </w:p>
        </w:tc>
        <w:tc>
          <w:tcPr>
            <w:tcW w:w="2544" w:type="dxa"/>
            <w:shd w:val="clear" w:color="auto" w:fill="auto"/>
          </w:tcPr>
          <w:p w:rsidR="00683A94" w:rsidRPr="00683A94" w:rsidRDefault="00683A94" w:rsidP="00683A94">
            <w:pPr>
              <w:widowControl w:val="0"/>
              <w:autoSpaceDE w:val="0"/>
              <w:autoSpaceDN w:val="0"/>
              <w:spacing w:after="0" w:line="256" w:lineRule="exact"/>
              <w:ind w:left="1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r>
      <w:tr w:rsidR="00683A94" w:rsidRPr="00683A94" w:rsidTr="00683A94">
        <w:trPr>
          <w:trHeight w:val="275"/>
        </w:trPr>
        <w:tc>
          <w:tcPr>
            <w:tcW w:w="2535" w:type="dxa"/>
            <w:shd w:val="clear" w:color="auto" w:fill="auto"/>
          </w:tcPr>
          <w:p w:rsidR="00683A94" w:rsidRPr="00683A94" w:rsidRDefault="00683A94" w:rsidP="00683A94">
            <w:pPr>
              <w:widowControl w:val="0"/>
              <w:autoSpaceDE w:val="0"/>
              <w:autoSpaceDN w:val="0"/>
              <w:spacing w:after="0" w:line="256" w:lineRule="exact"/>
              <w:ind w:left="671" w:right="65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Зимние</w:t>
            </w:r>
          </w:p>
        </w:tc>
        <w:tc>
          <w:tcPr>
            <w:tcW w:w="2544" w:type="dxa"/>
            <w:shd w:val="clear" w:color="auto" w:fill="auto"/>
          </w:tcPr>
          <w:p w:rsidR="00683A94" w:rsidRPr="00683A94" w:rsidRDefault="00683A94" w:rsidP="00683A94">
            <w:pPr>
              <w:widowControl w:val="0"/>
              <w:autoSpaceDE w:val="0"/>
              <w:autoSpaceDN w:val="0"/>
              <w:spacing w:after="0" w:line="256" w:lineRule="exact"/>
              <w:ind w:left="121" w:right="11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w:t>
            </w:r>
          </w:p>
        </w:tc>
      </w:tr>
      <w:tr w:rsidR="00683A94" w:rsidRPr="00683A94" w:rsidTr="00683A94">
        <w:trPr>
          <w:trHeight w:val="1105"/>
        </w:trPr>
        <w:tc>
          <w:tcPr>
            <w:tcW w:w="2535" w:type="dxa"/>
            <w:shd w:val="clear" w:color="auto" w:fill="auto"/>
          </w:tcPr>
          <w:p w:rsidR="00683A94" w:rsidRPr="00683A94" w:rsidRDefault="00683A94" w:rsidP="00683A94">
            <w:pPr>
              <w:widowControl w:val="0"/>
              <w:autoSpaceDE w:val="0"/>
              <w:autoSpaceDN w:val="0"/>
              <w:spacing w:after="0" w:line="240" w:lineRule="auto"/>
              <w:ind w:left="365" w:right="359" w:firstLine="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Дополнительные каникулы для обучающихся 1-х</w:t>
            </w:r>
          </w:p>
          <w:p w:rsidR="00683A94" w:rsidRPr="00683A94" w:rsidRDefault="00683A94" w:rsidP="00683A94">
            <w:pPr>
              <w:widowControl w:val="0"/>
              <w:autoSpaceDE w:val="0"/>
              <w:autoSpaceDN w:val="0"/>
              <w:spacing w:after="0" w:line="264" w:lineRule="exact"/>
              <w:ind w:left="667" w:right="66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классов</w:t>
            </w:r>
          </w:p>
        </w:tc>
        <w:tc>
          <w:tcPr>
            <w:tcW w:w="2544" w:type="dxa"/>
            <w:shd w:val="clear" w:color="auto" w:fill="auto"/>
          </w:tcPr>
          <w:p w:rsidR="00683A94" w:rsidRPr="00683A94" w:rsidRDefault="00683A94" w:rsidP="00683A94">
            <w:pPr>
              <w:widowControl w:val="0"/>
              <w:autoSpaceDE w:val="0"/>
              <w:autoSpaceDN w:val="0"/>
              <w:spacing w:after="0" w:line="270" w:lineRule="exact"/>
              <w:ind w:left="1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r>
      <w:tr w:rsidR="00683A94" w:rsidRPr="00683A94" w:rsidTr="00683A94">
        <w:trPr>
          <w:trHeight w:val="275"/>
        </w:trPr>
        <w:tc>
          <w:tcPr>
            <w:tcW w:w="2535" w:type="dxa"/>
            <w:shd w:val="clear" w:color="auto" w:fill="auto"/>
          </w:tcPr>
          <w:p w:rsidR="00683A94" w:rsidRPr="00683A94" w:rsidRDefault="00683A94" w:rsidP="00683A94">
            <w:pPr>
              <w:widowControl w:val="0"/>
              <w:autoSpaceDE w:val="0"/>
              <w:autoSpaceDN w:val="0"/>
              <w:spacing w:after="0" w:line="256" w:lineRule="exact"/>
              <w:ind w:left="669" w:right="66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Весенние</w:t>
            </w:r>
          </w:p>
        </w:tc>
        <w:tc>
          <w:tcPr>
            <w:tcW w:w="2544" w:type="dxa"/>
            <w:shd w:val="clear" w:color="auto" w:fill="auto"/>
          </w:tcPr>
          <w:p w:rsidR="00683A94" w:rsidRPr="00683A94" w:rsidRDefault="00683A94" w:rsidP="00683A94">
            <w:pPr>
              <w:widowControl w:val="0"/>
              <w:autoSpaceDE w:val="0"/>
              <w:autoSpaceDN w:val="0"/>
              <w:spacing w:after="0" w:line="256" w:lineRule="exact"/>
              <w:ind w:left="1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r>
      <w:tr w:rsidR="00683A94" w:rsidRPr="00683A94" w:rsidTr="00683A94">
        <w:trPr>
          <w:trHeight w:val="551"/>
        </w:trPr>
        <w:tc>
          <w:tcPr>
            <w:tcW w:w="2535" w:type="dxa"/>
            <w:shd w:val="clear" w:color="auto" w:fill="auto"/>
          </w:tcPr>
          <w:p w:rsidR="00683A94" w:rsidRPr="00683A94" w:rsidRDefault="00683A94" w:rsidP="00683A94">
            <w:pPr>
              <w:widowControl w:val="0"/>
              <w:autoSpaceDE w:val="0"/>
              <w:autoSpaceDN w:val="0"/>
              <w:spacing w:after="0" w:line="268" w:lineRule="exact"/>
              <w:ind w:left="4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Итого в течение</w:t>
            </w:r>
          </w:p>
          <w:p w:rsidR="00683A94" w:rsidRPr="00683A94" w:rsidRDefault="00683A94" w:rsidP="00683A94">
            <w:pPr>
              <w:widowControl w:val="0"/>
              <w:autoSpaceDE w:val="0"/>
              <w:autoSpaceDN w:val="0"/>
              <w:spacing w:after="0" w:line="264" w:lineRule="exact"/>
              <w:ind w:left="54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учебного года</w:t>
            </w:r>
          </w:p>
        </w:tc>
        <w:tc>
          <w:tcPr>
            <w:tcW w:w="2544" w:type="dxa"/>
            <w:shd w:val="clear" w:color="auto" w:fill="auto"/>
          </w:tcPr>
          <w:p w:rsidR="00683A94" w:rsidRPr="00683A94" w:rsidRDefault="00683A94" w:rsidP="00683A94">
            <w:pPr>
              <w:widowControl w:val="0"/>
              <w:autoSpaceDE w:val="0"/>
              <w:autoSpaceDN w:val="0"/>
              <w:spacing w:after="0" w:line="268" w:lineRule="exact"/>
              <w:ind w:left="121" w:right="11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1класс 37 дней</w:t>
            </w:r>
          </w:p>
          <w:p w:rsidR="00683A94" w:rsidRPr="00683A94" w:rsidRDefault="00683A94" w:rsidP="00683A94">
            <w:pPr>
              <w:widowControl w:val="0"/>
              <w:autoSpaceDE w:val="0"/>
              <w:autoSpaceDN w:val="0"/>
              <w:spacing w:after="0" w:line="264" w:lineRule="exact"/>
              <w:ind w:left="121" w:right="11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2-11 классы -30 дней</w:t>
            </w:r>
          </w:p>
        </w:tc>
      </w:tr>
    </w:tbl>
    <w:p w:rsidR="00683A94" w:rsidRPr="00683A94" w:rsidRDefault="00683A94" w:rsidP="00683A94">
      <w:pPr>
        <w:widowControl w:val="0"/>
        <w:autoSpaceDE w:val="0"/>
        <w:autoSpaceDN w:val="0"/>
        <w:spacing w:before="3" w:after="0" w:line="240" w:lineRule="auto"/>
        <w:rPr>
          <w:rFonts w:ascii="Times New Roman" w:eastAsia="Times New Roman" w:hAnsi="Times New Roman"/>
          <w:b/>
          <w:sz w:val="23"/>
          <w:szCs w:val="24"/>
          <w:lang w:eastAsia="ru-RU" w:bidi="ru-RU"/>
        </w:rPr>
      </w:pP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Hеpaбoчие праздничные дни вне каникул:</w:t>
      </w:r>
    </w:p>
    <w:p w:rsidR="00683A94" w:rsidRPr="00683A94" w:rsidRDefault="00683A94" w:rsidP="00683A94">
      <w:pPr>
        <w:widowControl w:val="0"/>
        <w:autoSpaceDE w:val="0"/>
        <w:autoSpaceDN w:val="0"/>
        <w:spacing w:after="0" w:line="240" w:lineRule="auto"/>
        <w:ind w:left="253" w:right="658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23 февраля –День защитника Отечества 8 марта - Международный женский день</w:t>
      </w:r>
    </w:p>
    <w:p w:rsidR="00683A94" w:rsidRPr="00683A94" w:rsidRDefault="00683A94" w:rsidP="00683A94">
      <w:pPr>
        <w:widowControl w:val="0"/>
        <w:autoSpaceDE w:val="0"/>
        <w:autoSpaceDN w:val="0"/>
        <w:spacing w:before="1" w:after="0" w:line="240" w:lineRule="auto"/>
        <w:ind w:left="313" w:right="7294" w:hanging="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1 мaя - Пpaздник Bесны и Труда; 9 мая - День Победы</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0"/>
          <w:numId w:val="97"/>
        </w:numPr>
        <w:tabs>
          <w:tab w:val="left" w:pos="494"/>
        </w:tabs>
        <w:autoSpaceDE w:val="0"/>
        <w:autoSpaceDN w:val="0"/>
        <w:spacing w:after="0" w:line="274" w:lineRule="exact"/>
        <w:ind w:left="493" w:hanging="241"/>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Регламентирование образовательного процесса на</w:t>
      </w:r>
      <w:r w:rsidRPr="00683A94">
        <w:rPr>
          <w:rFonts w:ascii="Times New Roman" w:eastAsia="Times New Roman" w:hAnsi="Times New Roman"/>
          <w:b/>
          <w:bCs/>
          <w:spacing w:val="-5"/>
          <w:sz w:val="24"/>
          <w:szCs w:val="24"/>
          <w:lang w:eastAsia="ru-RU" w:bidi="ru-RU"/>
        </w:rPr>
        <w:t xml:space="preserve"> </w:t>
      </w:r>
      <w:r w:rsidRPr="00683A94">
        <w:rPr>
          <w:rFonts w:ascii="Times New Roman" w:eastAsia="Times New Roman" w:hAnsi="Times New Roman"/>
          <w:b/>
          <w:bCs/>
          <w:sz w:val="24"/>
          <w:szCs w:val="24"/>
          <w:lang w:eastAsia="ru-RU" w:bidi="ru-RU"/>
        </w:rPr>
        <w:t>неделю</w:t>
      </w:r>
    </w:p>
    <w:p w:rsidR="00683A94" w:rsidRPr="00683A94" w:rsidRDefault="00683A94" w:rsidP="00683A94">
      <w:pPr>
        <w:widowControl w:val="0"/>
        <w:autoSpaceDE w:val="0"/>
        <w:autoSpaceDN w:val="0"/>
        <w:spacing w:after="0" w:line="274" w:lineRule="exact"/>
        <w:ind w:left="103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продолжительность рабочей недели:</w:t>
      </w:r>
    </w:p>
    <w:p w:rsidR="00683A94" w:rsidRPr="00683A94" w:rsidRDefault="00683A94" w:rsidP="00E1048C">
      <w:pPr>
        <w:widowControl w:val="0"/>
        <w:numPr>
          <w:ilvl w:val="0"/>
          <w:numId w:val="118"/>
        </w:numPr>
        <w:tabs>
          <w:tab w:val="left" w:pos="1693"/>
          <w:tab w:val="left" w:pos="1694"/>
        </w:tabs>
        <w:autoSpaceDE w:val="0"/>
        <w:autoSpaceDN w:val="0"/>
        <w:spacing w:after="0" w:line="240" w:lineRule="auto"/>
        <w:ind w:left="1693" w:hanging="14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6-ти дневная рабочая неделя во 5-9</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классах.</w:t>
      </w:r>
    </w:p>
    <w:p w:rsidR="00683A94" w:rsidRPr="00683A94" w:rsidRDefault="00683A94" w:rsidP="00683A94">
      <w:pPr>
        <w:widowControl w:val="0"/>
        <w:autoSpaceDE w:val="0"/>
        <w:autoSpaceDN w:val="0"/>
        <w:spacing w:before="4"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0"/>
          <w:numId w:val="97"/>
        </w:numPr>
        <w:tabs>
          <w:tab w:val="left" w:pos="494"/>
        </w:tabs>
        <w:autoSpaceDE w:val="0"/>
        <w:autoSpaceDN w:val="0"/>
        <w:spacing w:before="1" w:after="0" w:line="275" w:lineRule="exact"/>
        <w:ind w:left="493" w:hanging="241"/>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Регламентирование образовательного процесса в</w:t>
      </w:r>
      <w:r w:rsidRPr="00683A94">
        <w:rPr>
          <w:rFonts w:ascii="Times New Roman" w:eastAsia="Times New Roman" w:hAnsi="Times New Roman"/>
          <w:b/>
          <w:bCs/>
          <w:spacing w:val="-6"/>
          <w:sz w:val="24"/>
          <w:szCs w:val="24"/>
          <w:lang w:eastAsia="ru-RU" w:bidi="ru-RU"/>
        </w:rPr>
        <w:t xml:space="preserve"> </w:t>
      </w:r>
      <w:r w:rsidRPr="00683A94">
        <w:rPr>
          <w:rFonts w:ascii="Times New Roman" w:eastAsia="Times New Roman" w:hAnsi="Times New Roman"/>
          <w:b/>
          <w:bCs/>
          <w:sz w:val="24"/>
          <w:szCs w:val="24"/>
          <w:lang w:eastAsia="ru-RU" w:bidi="ru-RU"/>
        </w:rPr>
        <w:t>день</w:t>
      </w:r>
    </w:p>
    <w:p w:rsidR="00683A94" w:rsidRPr="00683A94" w:rsidRDefault="00683A94" w:rsidP="00E1048C">
      <w:pPr>
        <w:widowControl w:val="0"/>
        <w:numPr>
          <w:ilvl w:val="0"/>
          <w:numId w:val="55"/>
        </w:numPr>
        <w:tabs>
          <w:tab w:val="left" w:pos="973"/>
          <w:tab w:val="left" w:pos="974"/>
        </w:tabs>
        <w:autoSpaceDE w:val="0"/>
        <w:autoSpaceDN w:val="0"/>
        <w:spacing w:after="0" w:line="279" w:lineRule="exact"/>
        <w:ind w:left="973" w:hanging="721"/>
        <w:rPr>
          <w:rFonts w:ascii="Symbol" w:eastAsia="Times New Roman" w:hAnsi="Symbol"/>
          <w:sz w:val="24"/>
          <w:lang w:eastAsia="ru-RU" w:bidi="ru-RU"/>
        </w:rPr>
      </w:pPr>
      <w:r w:rsidRPr="00683A94">
        <w:rPr>
          <w:rFonts w:ascii="Times New Roman" w:eastAsia="Times New Roman" w:hAnsi="Times New Roman"/>
          <w:sz w:val="24"/>
          <w:lang w:eastAsia="ru-RU" w:bidi="ru-RU"/>
        </w:rPr>
        <w:t>сменность:</w:t>
      </w:r>
    </w:p>
    <w:p w:rsidR="00683A94" w:rsidRPr="00683A94" w:rsidRDefault="00683A94" w:rsidP="00683A94">
      <w:pPr>
        <w:widowControl w:val="0"/>
        <w:tabs>
          <w:tab w:val="left" w:pos="4552"/>
        </w:tabs>
        <w:autoSpaceDE w:val="0"/>
        <w:autoSpaceDN w:val="0"/>
        <w:spacing w:after="0" w:line="257" w:lineRule="exact"/>
        <w:ind w:left="97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МБОУ «Сизинская ООШ</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w:t>
      </w:r>
      <w:r w:rsidRPr="00683A94">
        <w:rPr>
          <w:rFonts w:ascii="Times New Roman" w:eastAsia="Times New Roman" w:hAnsi="Times New Roman"/>
          <w:sz w:val="24"/>
          <w:szCs w:val="24"/>
          <w:lang w:eastAsia="ru-RU" w:bidi="ru-RU"/>
        </w:rPr>
        <w:tab/>
        <w:t>работает в одну</w:t>
      </w:r>
      <w:r w:rsidRPr="00683A94">
        <w:rPr>
          <w:rFonts w:ascii="Times New Roman" w:eastAsia="Times New Roman" w:hAnsi="Times New Roman"/>
          <w:spacing w:val="-6"/>
          <w:sz w:val="24"/>
          <w:szCs w:val="24"/>
          <w:lang w:eastAsia="ru-RU" w:bidi="ru-RU"/>
        </w:rPr>
        <w:t xml:space="preserve"> </w:t>
      </w:r>
      <w:r w:rsidRPr="00683A94">
        <w:rPr>
          <w:rFonts w:ascii="Times New Roman" w:eastAsia="Times New Roman" w:hAnsi="Times New Roman"/>
          <w:sz w:val="24"/>
          <w:szCs w:val="24"/>
          <w:lang w:eastAsia="ru-RU" w:bidi="ru-RU"/>
        </w:rPr>
        <w:t>смену</w:t>
      </w:r>
    </w:p>
    <w:p w:rsidR="00683A94" w:rsidRPr="00683A94" w:rsidRDefault="00683A94" w:rsidP="00E1048C">
      <w:pPr>
        <w:widowControl w:val="0"/>
        <w:numPr>
          <w:ilvl w:val="0"/>
          <w:numId w:val="55"/>
        </w:numPr>
        <w:tabs>
          <w:tab w:val="left" w:pos="973"/>
          <w:tab w:val="left" w:pos="974"/>
        </w:tabs>
        <w:autoSpaceDE w:val="0"/>
        <w:autoSpaceDN w:val="0"/>
        <w:spacing w:after="0" w:line="237" w:lineRule="auto"/>
        <w:ind w:left="913" w:right="7313" w:hanging="660"/>
        <w:rPr>
          <w:rFonts w:ascii="Symbol" w:eastAsia="Times New Roman" w:hAnsi="Symbol"/>
          <w:sz w:val="24"/>
          <w:lang w:eastAsia="ru-RU" w:bidi="ru-RU"/>
        </w:rPr>
      </w:pPr>
      <w:r w:rsidRPr="00683A94">
        <w:rPr>
          <w:rFonts w:ascii="Times New Roman" w:eastAsia="Times New Roman" w:hAnsi="Times New Roman"/>
          <w:lang w:eastAsia="ru-RU" w:bidi="ru-RU"/>
        </w:rPr>
        <w:tab/>
      </w:r>
      <w:r w:rsidRPr="00683A94">
        <w:rPr>
          <w:rFonts w:ascii="Times New Roman" w:eastAsia="Times New Roman" w:hAnsi="Times New Roman"/>
          <w:sz w:val="24"/>
          <w:lang w:eastAsia="ru-RU" w:bidi="ru-RU"/>
        </w:rPr>
        <w:t xml:space="preserve">продолжительность </w:t>
      </w:r>
      <w:r w:rsidRPr="00683A94">
        <w:rPr>
          <w:rFonts w:ascii="Times New Roman" w:eastAsia="Times New Roman" w:hAnsi="Times New Roman"/>
          <w:spacing w:val="-4"/>
          <w:sz w:val="24"/>
          <w:lang w:eastAsia="ru-RU" w:bidi="ru-RU"/>
        </w:rPr>
        <w:t xml:space="preserve">урока: </w:t>
      </w:r>
      <w:r w:rsidRPr="00683A94">
        <w:rPr>
          <w:rFonts w:ascii="Times New Roman" w:eastAsia="Times New Roman" w:hAnsi="Times New Roman"/>
          <w:sz w:val="24"/>
          <w:lang w:eastAsia="ru-RU" w:bidi="ru-RU"/>
        </w:rPr>
        <w:t>5-9 классы – 45</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минут</w:t>
      </w:r>
    </w:p>
    <w:p w:rsidR="00683A94" w:rsidRPr="00683A94" w:rsidRDefault="00683A94" w:rsidP="00683A94">
      <w:pPr>
        <w:widowControl w:val="0"/>
        <w:autoSpaceDE w:val="0"/>
        <w:autoSpaceDN w:val="0"/>
        <w:spacing w:before="2"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253"/>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Расписание звонков для 5-9классов:</w:t>
      </w:r>
    </w:p>
    <w:p w:rsidR="00683A94" w:rsidRPr="00683A94" w:rsidRDefault="00683A94" w:rsidP="00683A94">
      <w:pPr>
        <w:widowControl w:val="0"/>
        <w:autoSpaceDE w:val="0"/>
        <w:autoSpaceDN w:val="0"/>
        <w:spacing w:before="3" w:after="1" w:line="240" w:lineRule="auto"/>
        <w:rPr>
          <w:rFonts w:ascii="Times New Roman" w:eastAsia="Times New Roman" w:hAnsi="Times New Roman"/>
          <w:b/>
          <w:sz w:val="24"/>
          <w:szCs w:val="24"/>
          <w:lang w:eastAsia="ru-RU" w:bidi="ru-RU"/>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80"/>
        <w:gridCol w:w="3379"/>
        <w:gridCol w:w="3389"/>
      </w:tblGrid>
      <w:tr w:rsidR="00683A94" w:rsidRPr="00683A94" w:rsidTr="00683A94">
        <w:trPr>
          <w:trHeight w:val="275"/>
        </w:trPr>
        <w:tc>
          <w:tcPr>
            <w:tcW w:w="3380" w:type="dxa"/>
            <w:shd w:val="clear" w:color="auto" w:fill="auto"/>
          </w:tcPr>
          <w:p w:rsidR="00683A94" w:rsidRPr="00683A94" w:rsidRDefault="00683A94" w:rsidP="00683A94">
            <w:pPr>
              <w:widowControl w:val="0"/>
              <w:autoSpaceDE w:val="0"/>
              <w:autoSpaceDN w:val="0"/>
              <w:spacing w:after="0" w:line="256" w:lineRule="exact"/>
              <w:ind w:left="1261" w:right="1252"/>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Начало</w:t>
            </w:r>
          </w:p>
        </w:tc>
        <w:tc>
          <w:tcPr>
            <w:tcW w:w="3379" w:type="dxa"/>
            <w:shd w:val="clear" w:color="auto" w:fill="auto"/>
          </w:tcPr>
          <w:p w:rsidR="00683A94" w:rsidRPr="00683A94" w:rsidRDefault="00683A94" w:rsidP="00683A94">
            <w:pPr>
              <w:widowControl w:val="0"/>
              <w:autoSpaceDE w:val="0"/>
              <w:autoSpaceDN w:val="0"/>
              <w:spacing w:after="0" w:line="256" w:lineRule="exact"/>
              <w:ind w:left="377" w:right="371"/>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Режимное мероприятие</w:t>
            </w:r>
          </w:p>
        </w:tc>
        <w:tc>
          <w:tcPr>
            <w:tcW w:w="3389" w:type="dxa"/>
            <w:shd w:val="clear" w:color="auto" w:fill="auto"/>
          </w:tcPr>
          <w:p w:rsidR="00683A94" w:rsidRPr="00683A94" w:rsidRDefault="00683A94" w:rsidP="00683A94">
            <w:pPr>
              <w:widowControl w:val="0"/>
              <w:autoSpaceDE w:val="0"/>
              <w:autoSpaceDN w:val="0"/>
              <w:spacing w:after="0" w:line="256" w:lineRule="exact"/>
              <w:ind w:left="1064" w:right="1052"/>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Окончание</w:t>
            </w:r>
          </w:p>
        </w:tc>
      </w:tr>
      <w:tr w:rsidR="00683A94" w:rsidRPr="00683A94" w:rsidTr="00683A94">
        <w:trPr>
          <w:trHeight w:val="278"/>
        </w:trPr>
        <w:tc>
          <w:tcPr>
            <w:tcW w:w="3380" w:type="dxa"/>
            <w:shd w:val="clear" w:color="auto" w:fill="auto"/>
          </w:tcPr>
          <w:p w:rsidR="00683A94" w:rsidRPr="00683A94" w:rsidRDefault="00683A94" w:rsidP="00683A94">
            <w:pPr>
              <w:widowControl w:val="0"/>
              <w:autoSpaceDE w:val="0"/>
              <w:autoSpaceDN w:val="0"/>
              <w:spacing w:after="0" w:line="258"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8.00</w:t>
            </w:r>
          </w:p>
        </w:tc>
        <w:tc>
          <w:tcPr>
            <w:tcW w:w="3379" w:type="dxa"/>
            <w:shd w:val="clear" w:color="auto" w:fill="auto"/>
          </w:tcPr>
          <w:p w:rsidR="00683A94" w:rsidRPr="00683A94" w:rsidRDefault="00683A94" w:rsidP="00683A94">
            <w:pPr>
              <w:widowControl w:val="0"/>
              <w:autoSpaceDE w:val="0"/>
              <w:autoSpaceDN w:val="0"/>
              <w:spacing w:after="0" w:line="258" w:lineRule="exact"/>
              <w:ind w:left="377" w:right="3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1-ый урок</w:t>
            </w:r>
          </w:p>
        </w:tc>
        <w:tc>
          <w:tcPr>
            <w:tcW w:w="3389" w:type="dxa"/>
            <w:shd w:val="clear" w:color="auto" w:fill="auto"/>
          </w:tcPr>
          <w:p w:rsidR="00683A94" w:rsidRPr="00683A94" w:rsidRDefault="00683A94" w:rsidP="00683A94">
            <w:pPr>
              <w:widowControl w:val="0"/>
              <w:autoSpaceDE w:val="0"/>
              <w:autoSpaceDN w:val="0"/>
              <w:spacing w:after="0" w:line="258"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8.45</w:t>
            </w:r>
          </w:p>
        </w:tc>
      </w:tr>
      <w:tr w:rsidR="00683A94" w:rsidRPr="00683A94" w:rsidTr="00683A94">
        <w:trPr>
          <w:trHeight w:val="275"/>
        </w:trPr>
        <w:tc>
          <w:tcPr>
            <w:tcW w:w="3380" w:type="dxa"/>
            <w:shd w:val="clear" w:color="auto" w:fill="auto"/>
          </w:tcPr>
          <w:p w:rsidR="00683A94" w:rsidRPr="00683A94" w:rsidRDefault="00683A94" w:rsidP="00683A94">
            <w:pPr>
              <w:widowControl w:val="0"/>
              <w:autoSpaceDE w:val="0"/>
              <w:autoSpaceDN w:val="0"/>
              <w:spacing w:after="0" w:line="256"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8.45</w:t>
            </w:r>
          </w:p>
        </w:tc>
        <w:tc>
          <w:tcPr>
            <w:tcW w:w="3379" w:type="dxa"/>
            <w:shd w:val="clear" w:color="auto" w:fill="auto"/>
          </w:tcPr>
          <w:p w:rsidR="00683A94" w:rsidRPr="00683A94" w:rsidRDefault="00683A94" w:rsidP="00683A94">
            <w:pPr>
              <w:widowControl w:val="0"/>
              <w:autoSpaceDE w:val="0"/>
              <w:autoSpaceDN w:val="0"/>
              <w:spacing w:after="0" w:line="256" w:lineRule="exact"/>
              <w:ind w:left="376" w:right="3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1-ая перемена</w:t>
            </w:r>
          </w:p>
        </w:tc>
        <w:tc>
          <w:tcPr>
            <w:tcW w:w="3389" w:type="dxa"/>
            <w:shd w:val="clear" w:color="auto" w:fill="auto"/>
          </w:tcPr>
          <w:p w:rsidR="00683A94" w:rsidRPr="00683A94" w:rsidRDefault="00683A94" w:rsidP="00683A94">
            <w:pPr>
              <w:widowControl w:val="0"/>
              <w:autoSpaceDE w:val="0"/>
              <w:autoSpaceDN w:val="0"/>
              <w:spacing w:after="0" w:line="256"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8.55</w:t>
            </w:r>
          </w:p>
        </w:tc>
      </w:tr>
      <w:tr w:rsidR="00683A94" w:rsidRPr="00683A94" w:rsidTr="00683A94">
        <w:trPr>
          <w:trHeight w:val="275"/>
        </w:trPr>
        <w:tc>
          <w:tcPr>
            <w:tcW w:w="3380" w:type="dxa"/>
            <w:shd w:val="clear" w:color="auto" w:fill="auto"/>
          </w:tcPr>
          <w:p w:rsidR="00683A94" w:rsidRPr="00683A94" w:rsidRDefault="00683A94" w:rsidP="00683A94">
            <w:pPr>
              <w:widowControl w:val="0"/>
              <w:autoSpaceDE w:val="0"/>
              <w:autoSpaceDN w:val="0"/>
              <w:spacing w:after="0" w:line="256"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8.55</w:t>
            </w:r>
          </w:p>
        </w:tc>
        <w:tc>
          <w:tcPr>
            <w:tcW w:w="3379" w:type="dxa"/>
            <w:shd w:val="clear" w:color="auto" w:fill="auto"/>
          </w:tcPr>
          <w:p w:rsidR="00683A94" w:rsidRPr="00683A94" w:rsidRDefault="00683A94" w:rsidP="00683A94">
            <w:pPr>
              <w:widowControl w:val="0"/>
              <w:autoSpaceDE w:val="0"/>
              <w:autoSpaceDN w:val="0"/>
              <w:spacing w:after="0" w:line="256" w:lineRule="exact"/>
              <w:ind w:left="377" w:right="36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2-ой урок</w:t>
            </w:r>
          </w:p>
        </w:tc>
        <w:tc>
          <w:tcPr>
            <w:tcW w:w="3389" w:type="dxa"/>
            <w:shd w:val="clear" w:color="auto" w:fill="auto"/>
          </w:tcPr>
          <w:p w:rsidR="00683A94" w:rsidRPr="00683A94" w:rsidRDefault="00683A94" w:rsidP="00683A94">
            <w:pPr>
              <w:widowControl w:val="0"/>
              <w:autoSpaceDE w:val="0"/>
              <w:autoSpaceDN w:val="0"/>
              <w:spacing w:after="0" w:line="256"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9.40</w:t>
            </w:r>
          </w:p>
        </w:tc>
      </w:tr>
      <w:tr w:rsidR="00683A94" w:rsidRPr="00683A94" w:rsidTr="00683A94">
        <w:trPr>
          <w:trHeight w:val="551"/>
        </w:trPr>
        <w:tc>
          <w:tcPr>
            <w:tcW w:w="3380" w:type="dxa"/>
            <w:shd w:val="clear" w:color="auto" w:fill="auto"/>
          </w:tcPr>
          <w:p w:rsidR="00683A94" w:rsidRPr="00683A94" w:rsidRDefault="00683A94" w:rsidP="00683A94">
            <w:pPr>
              <w:widowControl w:val="0"/>
              <w:autoSpaceDE w:val="0"/>
              <w:autoSpaceDN w:val="0"/>
              <w:spacing w:after="0" w:line="268"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9.40</w:t>
            </w:r>
          </w:p>
        </w:tc>
        <w:tc>
          <w:tcPr>
            <w:tcW w:w="3379" w:type="dxa"/>
            <w:shd w:val="clear" w:color="auto" w:fill="auto"/>
          </w:tcPr>
          <w:p w:rsidR="00683A94" w:rsidRPr="00683A94" w:rsidRDefault="00683A94" w:rsidP="00683A94">
            <w:pPr>
              <w:widowControl w:val="0"/>
              <w:autoSpaceDE w:val="0"/>
              <w:autoSpaceDN w:val="0"/>
              <w:spacing w:after="0" w:line="268" w:lineRule="exact"/>
              <w:ind w:left="376" w:right="3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2-ая перемена</w:t>
            </w:r>
          </w:p>
          <w:p w:rsidR="00683A94" w:rsidRPr="00683A94" w:rsidRDefault="00683A94" w:rsidP="00683A94">
            <w:pPr>
              <w:widowControl w:val="0"/>
              <w:autoSpaceDE w:val="0"/>
              <w:autoSpaceDN w:val="0"/>
              <w:spacing w:after="0" w:line="264" w:lineRule="exact"/>
              <w:ind w:left="377" w:right="36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(организация питания)</w:t>
            </w:r>
          </w:p>
        </w:tc>
        <w:tc>
          <w:tcPr>
            <w:tcW w:w="3389" w:type="dxa"/>
            <w:shd w:val="clear" w:color="auto" w:fill="auto"/>
          </w:tcPr>
          <w:p w:rsidR="00683A94" w:rsidRPr="00683A94" w:rsidRDefault="00683A94" w:rsidP="00683A94">
            <w:pPr>
              <w:widowControl w:val="0"/>
              <w:autoSpaceDE w:val="0"/>
              <w:autoSpaceDN w:val="0"/>
              <w:spacing w:after="0" w:line="268"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9.50</w:t>
            </w:r>
          </w:p>
        </w:tc>
      </w:tr>
      <w:tr w:rsidR="00683A94" w:rsidRPr="00683A94" w:rsidTr="00683A94">
        <w:trPr>
          <w:trHeight w:val="275"/>
        </w:trPr>
        <w:tc>
          <w:tcPr>
            <w:tcW w:w="3380" w:type="dxa"/>
            <w:shd w:val="clear" w:color="auto" w:fill="auto"/>
          </w:tcPr>
          <w:p w:rsidR="00683A94" w:rsidRPr="00683A94" w:rsidRDefault="00683A94" w:rsidP="00683A94">
            <w:pPr>
              <w:widowControl w:val="0"/>
              <w:autoSpaceDE w:val="0"/>
              <w:autoSpaceDN w:val="0"/>
              <w:spacing w:after="0" w:line="256"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9.50</w:t>
            </w:r>
          </w:p>
        </w:tc>
        <w:tc>
          <w:tcPr>
            <w:tcW w:w="3379" w:type="dxa"/>
            <w:shd w:val="clear" w:color="auto" w:fill="auto"/>
          </w:tcPr>
          <w:p w:rsidR="00683A94" w:rsidRPr="00683A94" w:rsidRDefault="00683A94" w:rsidP="00683A94">
            <w:pPr>
              <w:widowControl w:val="0"/>
              <w:autoSpaceDE w:val="0"/>
              <w:autoSpaceDN w:val="0"/>
              <w:spacing w:after="0" w:line="256" w:lineRule="exact"/>
              <w:ind w:left="377" w:right="3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3-ий урок</w:t>
            </w:r>
          </w:p>
        </w:tc>
        <w:tc>
          <w:tcPr>
            <w:tcW w:w="3389" w:type="dxa"/>
            <w:shd w:val="clear" w:color="auto" w:fill="auto"/>
          </w:tcPr>
          <w:p w:rsidR="00683A94" w:rsidRPr="00683A94" w:rsidRDefault="00683A94" w:rsidP="00683A94">
            <w:pPr>
              <w:widowControl w:val="0"/>
              <w:autoSpaceDE w:val="0"/>
              <w:autoSpaceDN w:val="0"/>
              <w:spacing w:after="0" w:line="256"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10.35</w:t>
            </w:r>
          </w:p>
        </w:tc>
      </w:tr>
      <w:tr w:rsidR="00683A94" w:rsidRPr="00683A94" w:rsidTr="00683A94">
        <w:trPr>
          <w:trHeight w:val="551"/>
        </w:trPr>
        <w:tc>
          <w:tcPr>
            <w:tcW w:w="3380" w:type="dxa"/>
            <w:shd w:val="clear" w:color="auto" w:fill="auto"/>
          </w:tcPr>
          <w:p w:rsidR="00683A94" w:rsidRPr="00683A94" w:rsidRDefault="00683A94" w:rsidP="00683A94">
            <w:pPr>
              <w:widowControl w:val="0"/>
              <w:autoSpaceDE w:val="0"/>
              <w:autoSpaceDN w:val="0"/>
              <w:spacing w:after="0" w:line="268"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10.35</w:t>
            </w:r>
          </w:p>
        </w:tc>
        <w:tc>
          <w:tcPr>
            <w:tcW w:w="3379" w:type="dxa"/>
            <w:shd w:val="clear" w:color="auto" w:fill="auto"/>
          </w:tcPr>
          <w:p w:rsidR="00683A94" w:rsidRPr="00683A94" w:rsidRDefault="00683A94" w:rsidP="00683A94">
            <w:pPr>
              <w:widowControl w:val="0"/>
              <w:autoSpaceDE w:val="0"/>
              <w:autoSpaceDN w:val="0"/>
              <w:spacing w:after="0" w:line="268" w:lineRule="exact"/>
              <w:ind w:left="377" w:right="36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3-я перемена</w:t>
            </w:r>
          </w:p>
          <w:p w:rsidR="00683A94" w:rsidRPr="00683A94" w:rsidRDefault="00683A94" w:rsidP="00683A94">
            <w:pPr>
              <w:widowControl w:val="0"/>
              <w:autoSpaceDE w:val="0"/>
              <w:autoSpaceDN w:val="0"/>
              <w:spacing w:after="0" w:line="264" w:lineRule="exact"/>
              <w:ind w:left="377" w:right="36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(организация питания)</w:t>
            </w:r>
          </w:p>
        </w:tc>
        <w:tc>
          <w:tcPr>
            <w:tcW w:w="3389" w:type="dxa"/>
            <w:shd w:val="clear" w:color="auto" w:fill="auto"/>
          </w:tcPr>
          <w:p w:rsidR="00683A94" w:rsidRPr="00683A94" w:rsidRDefault="00683A94" w:rsidP="00683A94">
            <w:pPr>
              <w:widowControl w:val="0"/>
              <w:autoSpaceDE w:val="0"/>
              <w:autoSpaceDN w:val="0"/>
              <w:spacing w:after="0" w:line="268"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11.00</w:t>
            </w:r>
          </w:p>
        </w:tc>
      </w:tr>
      <w:tr w:rsidR="00683A94" w:rsidRPr="00683A94" w:rsidTr="00683A94">
        <w:trPr>
          <w:trHeight w:val="276"/>
        </w:trPr>
        <w:tc>
          <w:tcPr>
            <w:tcW w:w="3380" w:type="dxa"/>
            <w:shd w:val="clear" w:color="auto" w:fill="auto"/>
          </w:tcPr>
          <w:p w:rsidR="00683A94" w:rsidRPr="00683A94" w:rsidRDefault="00683A94" w:rsidP="00683A94">
            <w:pPr>
              <w:widowControl w:val="0"/>
              <w:autoSpaceDE w:val="0"/>
              <w:autoSpaceDN w:val="0"/>
              <w:spacing w:after="0" w:line="256"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11.00</w:t>
            </w:r>
          </w:p>
        </w:tc>
        <w:tc>
          <w:tcPr>
            <w:tcW w:w="3379" w:type="dxa"/>
            <w:shd w:val="clear" w:color="auto" w:fill="auto"/>
          </w:tcPr>
          <w:p w:rsidR="00683A94" w:rsidRPr="00683A94" w:rsidRDefault="00683A94" w:rsidP="00683A94">
            <w:pPr>
              <w:widowControl w:val="0"/>
              <w:autoSpaceDE w:val="0"/>
              <w:autoSpaceDN w:val="0"/>
              <w:spacing w:after="0" w:line="256" w:lineRule="exact"/>
              <w:ind w:left="377" w:right="3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4-ый урок</w:t>
            </w:r>
          </w:p>
        </w:tc>
        <w:tc>
          <w:tcPr>
            <w:tcW w:w="3389" w:type="dxa"/>
            <w:shd w:val="clear" w:color="auto" w:fill="auto"/>
          </w:tcPr>
          <w:p w:rsidR="00683A94" w:rsidRPr="00683A94" w:rsidRDefault="00683A94" w:rsidP="00683A94">
            <w:pPr>
              <w:widowControl w:val="0"/>
              <w:autoSpaceDE w:val="0"/>
              <w:autoSpaceDN w:val="0"/>
              <w:spacing w:after="0" w:line="256"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11.45</w:t>
            </w:r>
          </w:p>
        </w:tc>
      </w:tr>
      <w:tr w:rsidR="00683A94" w:rsidRPr="00683A94" w:rsidTr="00683A94">
        <w:trPr>
          <w:trHeight w:val="407"/>
        </w:trPr>
        <w:tc>
          <w:tcPr>
            <w:tcW w:w="3380" w:type="dxa"/>
            <w:shd w:val="clear" w:color="auto" w:fill="auto"/>
          </w:tcPr>
          <w:p w:rsidR="00683A94" w:rsidRPr="00683A94" w:rsidRDefault="00683A94" w:rsidP="00683A94">
            <w:pPr>
              <w:widowControl w:val="0"/>
              <w:autoSpaceDE w:val="0"/>
              <w:autoSpaceDN w:val="0"/>
              <w:spacing w:after="0" w:line="270"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11.45</w:t>
            </w:r>
          </w:p>
        </w:tc>
        <w:tc>
          <w:tcPr>
            <w:tcW w:w="3379" w:type="dxa"/>
            <w:shd w:val="clear" w:color="auto" w:fill="auto"/>
          </w:tcPr>
          <w:p w:rsidR="00683A94" w:rsidRPr="00683A94" w:rsidRDefault="00683A94" w:rsidP="00683A94">
            <w:pPr>
              <w:widowControl w:val="0"/>
              <w:autoSpaceDE w:val="0"/>
              <w:autoSpaceDN w:val="0"/>
              <w:spacing w:after="0" w:line="270" w:lineRule="exact"/>
              <w:ind w:left="376" w:right="3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4-ая перемена</w:t>
            </w:r>
          </w:p>
        </w:tc>
        <w:tc>
          <w:tcPr>
            <w:tcW w:w="3389" w:type="dxa"/>
            <w:shd w:val="clear" w:color="auto" w:fill="auto"/>
          </w:tcPr>
          <w:p w:rsidR="00683A94" w:rsidRPr="00683A94" w:rsidRDefault="00683A94" w:rsidP="00683A94">
            <w:pPr>
              <w:widowControl w:val="0"/>
              <w:autoSpaceDE w:val="0"/>
              <w:autoSpaceDN w:val="0"/>
              <w:spacing w:after="0" w:line="270"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11.55</w:t>
            </w:r>
          </w:p>
        </w:tc>
      </w:tr>
      <w:tr w:rsidR="00683A94" w:rsidRPr="00683A94" w:rsidTr="00683A94">
        <w:trPr>
          <w:trHeight w:val="275"/>
        </w:trPr>
        <w:tc>
          <w:tcPr>
            <w:tcW w:w="3380" w:type="dxa"/>
            <w:shd w:val="clear" w:color="auto" w:fill="auto"/>
          </w:tcPr>
          <w:p w:rsidR="00683A94" w:rsidRPr="00683A94" w:rsidRDefault="00683A94" w:rsidP="00683A94">
            <w:pPr>
              <w:widowControl w:val="0"/>
              <w:autoSpaceDE w:val="0"/>
              <w:autoSpaceDN w:val="0"/>
              <w:spacing w:after="0" w:line="256"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11.55</w:t>
            </w:r>
          </w:p>
        </w:tc>
        <w:tc>
          <w:tcPr>
            <w:tcW w:w="3379" w:type="dxa"/>
            <w:shd w:val="clear" w:color="auto" w:fill="auto"/>
          </w:tcPr>
          <w:p w:rsidR="00683A94" w:rsidRPr="00683A94" w:rsidRDefault="00683A94" w:rsidP="00683A94">
            <w:pPr>
              <w:widowControl w:val="0"/>
              <w:autoSpaceDE w:val="0"/>
              <w:autoSpaceDN w:val="0"/>
              <w:spacing w:after="0" w:line="256" w:lineRule="exact"/>
              <w:ind w:left="377" w:right="3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5-ый урок</w:t>
            </w:r>
          </w:p>
        </w:tc>
        <w:tc>
          <w:tcPr>
            <w:tcW w:w="3389" w:type="dxa"/>
            <w:shd w:val="clear" w:color="auto" w:fill="auto"/>
          </w:tcPr>
          <w:p w:rsidR="00683A94" w:rsidRPr="00683A94" w:rsidRDefault="00683A94" w:rsidP="00683A94">
            <w:pPr>
              <w:widowControl w:val="0"/>
              <w:autoSpaceDE w:val="0"/>
              <w:autoSpaceDN w:val="0"/>
              <w:spacing w:after="0" w:line="256"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12.40</w:t>
            </w:r>
          </w:p>
        </w:tc>
      </w:tr>
      <w:tr w:rsidR="00683A94" w:rsidRPr="00683A94" w:rsidTr="00683A94">
        <w:trPr>
          <w:trHeight w:val="277"/>
        </w:trPr>
        <w:tc>
          <w:tcPr>
            <w:tcW w:w="3380" w:type="dxa"/>
            <w:shd w:val="clear" w:color="auto" w:fill="auto"/>
          </w:tcPr>
          <w:p w:rsidR="00683A94" w:rsidRPr="00683A94" w:rsidRDefault="00683A94" w:rsidP="00683A94">
            <w:pPr>
              <w:widowControl w:val="0"/>
              <w:autoSpaceDE w:val="0"/>
              <w:autoSpaceDN w:val="0"/>
              <w:spacing w:after="0" w:line="258"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12.40</w:t>
            </w:r>
          </w:p>
        </w:tc>
        <w:tc>
          <w:tcPr>
            <w:tcW w:w="3379" w:type="dxa"/>
            <w:shd w:val="clear" w:color="auto" w:fill="auto"/>
          </w:tcPr>
          <w:p w:rsidR="00683A94" w:rsidRPr="00683A94" w:rsidRDefault="00683A94" w:rsidP="00683A94">
            <w:pPr>
              <w:widowControl w:val="0"/>
              <w:autoSpaceDE w:val="0"/>
              <w:autoSpaceDN w:val="0"/>
              <w:spacing w:after="0" w:line="258" w:lineRule="exact"/>
              <w:ind w:left="377" w:right="36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5-ая перемена</w:t>
            </w:r>
          </w:p>
        </w:tc>
        <w:tc>
          <w:tcPr>
            <w:tcW w:w="3389" w:type="dxa"/>
            <w:shd w:val="clear" w:color="auto" w:fill="auto"/>
          </w:tcPr>
          <w:p w:rsidR="00683A94" w:rsidRPr="00683A94" w:rsidRDefault="00683A94" w:rsidP="00683A94">
            <w:pPr>
              <w:widowControl w:val="0"/>
              <w:autoSpaceDE w:val="0"/>
              <w:autoSpaceDN w:val="0"/>
              <w:spacing w:after="0" w:line="258"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12.50</w:t>
            </w:r>
          </w:p>
        </w:tc>
      </w:tr>
      <w:tr w:rsidR="00683A94" w:rsidRPr="00683A94" w:rsidTr="00683A94">
        <w:trPr>
          <w:trHeight w:val="275"/>
        </w:trPr>
        <w:tc>
          <w:tcPr>
            <w:tcW w:w="3380" w:type="dxa"/>
            <w:shd w:val="clear" w:color="auto" w:fill="auto"/>
          </w:tcPr>
          <w:p w:rsidR="00683A94" w:rsidRPr="00683A94" w:rsidRDefault="00683A94" w:rsidP="00683A94">
            <w:pPr>
              <w:widowControl w:val="0"/>
              <w:autoSpaceDE w:val="0"/>
              <w:autoSpaceDN w:val="0"/>
              <w:spacing w:after="0" w:line="256"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12.50</w:t>
            </w:r>
          </w:p>
        </w:tc>
        <w:tc>
          <w:tcPr>
            <w:tcW w:w="3379" w:type="dxa"/>
            <w:shd w:val="clear" w:color="auto" w:fill="auto"/>
          </w:tcPr>
          <w:p w:rsidR="00683A94" w:rsidRPr="00683A94" w:rsidRDefault="00683A94" w:rsidP="00683A94">
            <w:pPr>
              <w:widowControl w:val="0"/>
              <w:autoSpaceDE w:val="0"/>
              <w:autoSpaceDN w:val="0"/>
              <w:spacing w:after="0" w:line="256" w:lineRule="exact"/>
              <w:ind w:left="377" w:right="36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6-ой урок</w:t>
            </w:r>
          </w:p>
        </w:tc>
        <w:tc>
          <w:tcPr>
            <w:tcW w:w="3389" w:type="dxa"/>
            <w:shd w:val="clear" w:color="auto" w:fill="auto"/>
          </w:tcPr>
          <w:p w:rsidR="00683A94" w:rsidRPr="00683A94" w:rsidRDefault="00683A94" w:rsidP="00683A94">
            <w:pPr>
              <w:widowControl w:val="0"/>
              <w:autoSpaceDE w:val="0"/>
              <w:autoSpaceDN w:val="0"/>
              <w:spacing w:after="0" w:line="256"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13.35</w:t>
            </w:r>
          </w:p>
        </w:tc>
      </w:tr>
      <w:tr w:rsidR="00683A94" w:rsidRPr="00683A94" w:rsidTr="00683A94">
        <w:trPr>
          <w:trHeight w:val="275"/>
        </w:trPr>
        <w:tc>
          <w:tcPr>
            <w:tcW w:w="3380" w:type="dxa"/>
            <w:shd w:val="clear" w:color="auto" w:fill="auto"/>
          </w:tcPr>
          <w:p w:rsidR="00683A94" w:rsidRPr="00683A94" w:rsidRDefault="00683A94" w:rsidP="00683A94">
            <w:pPr>
              <w:widowControl w:val="0"/>
              <w:autoSpaceDE w:val="0"/>
              <w:autoSpaceDN w:val="0"/>
              <w:spacing w:after="0" w:line="256"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13.35</w:t>
            </w:r>
          </w:p>
        </w:tc>
        <w:tc>
          <w:tcPr>
            <w:tcW w:w="3379" w:type="dxa"/>
            <w:shd w:val="clear" w:color="auto" w:fill="auto"/>
          </w:tcPr>
          <w:p w:rsidR="00683A94" w:rsidRPr="00683A94" w:rsidRDefault="00683A94" w:rsidP="00683A94">
            <w:pPr>
              <w:widowControl w:val="0"/>
              <w:autoSpaceDE w:val="0"/>
              <w:autoSpaceDN w:val="0"/>
              <w:spacing w:after="0" w:line="256" w:lineRule="exact"/>
              <w:ind w:left="376" w:right="37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6-ая перемена</w:t>
            </w:r>
          </w:p>
        </w:tc>
        <w:tc>
          <w:tcPr>
            <w:tcW w:w="3389" w:type="dxa"/>
            <w:shd w:val="clear" w:color="auto" w:fill="auto"/>
          </w:tcPr>
          <w:p w:rsidR="00683A94" w:rsidRPr="00683A94" w:rsidRDefault="00683A94" w:rsidP="00683A94">
            <w:pPr>
              <w:widowControl w:val="0"/>
              <w:autoSpaceDE w:val="0"/>
              <w:autoSpaceDN w:val="0"/>
              <w:spacing w:after="0" w:line="256"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13.45</w:t>
            </w:r>
          </w:p>
        </w:tc>
      </w:tr>
      <w:tr w:rsidR="00683A94" w:rsidRPr="00683A94" w:rsidTr="00683A94">
        <w:trPr>
          <w:trHeight w:val="275"/>
        </w:trPr>
        <w:tc>
          <w:tcPr>
            <w:tcW w:w="3380" w:type="dxa"/>
            <w:shd w:val="clear" w:color="auto" w:fill="auto"/>
          </w:tcPr>
          <w:p w:rsidR="00683A94" w:rsidRPr="00683A94" w:rsidRDefault="00683A94" w:rsidP="00683A94">
            <w:pPr>
              <w:widowControl w:val="0"/>
              <w:autoSpaceDE w:val="0"/>
              <w:autoSpaceDN w:val="0"/>
              <w:spacing w:after="0" w:line="256" w:lineRule="exact"/>
              <w:ind w:left="1259" w:right="12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13.45</w:t>
            </w:r>
          </w:p>
        </w:tc>
        <w:tc>
          <w:tcPr>
            <w:tcW w:w="3379" w:type="dxa"/>
            <w:shd w:val="clear" w:color="auto" w:fill="auto"/>
          </w:tcPr>
          <w:p w:rsidR="00683A94" w:rsidRPr="00683A94" w:rsidRDefault="00683A94" w:rsidP="00683A94">
            <w:pPr>
              <w:widowControl w:val="0"/>
              <w:autoSpaceDE w:val="0"/>
              <w:autoSpaceDN w:val="0"/>
              <w:spacing w:after="0" w:line="256" w:lineRule="exact"/>
              <w:ind w:left="377" w:right="36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7-ой урок</w:t>
            </w:r>
          </w:p>
        </w:tc>
        <w:tc>
          <w:tcPr>
            <w:tcW w:w="3389" w:type="dxa"/>
            <w:shd w:val="clear" w:color="auto" w:fill="auto"/>
          </w:tcPr>
          <w:p w:rsidR="00683A94" w:rsidRPr="00683A94" w:rsidRDefault="00683A94" w:rsidP="00683A94">
            <w:pPr>
              <w:widowControl w:val="0"/>
              <w:autoSpaceDE w:val="0"/>
              <w:autoSpaceDN w:val="0"/>
              <w:spacing w:after="0" w:line="256" w:lineRule="exact"/>
              <w:ind w:left="1061" w:right="10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14.30</w:t>
            </w:r>
          </w:p>
        </w:tc>
      </w:tr>
    </w:tbl>
    <w:p w:rsidR="00683A94" w:rsidRPr="00683A94" w:rsidRDefault="00683A94" w:rsidP="00683A94">
      <w:pPr>
        <w:widowControl w:val="0"/>
        <w:autoSpaceDE w:val="0"/>
        <w:autoSpaceDN w:val="0"/>
        <w:spacing w:before="8" w:after="0" w:line="240" w:lineRule="auto"/>
        <w:rPr>
          <w:rFonts w:ascii="Times New Roman" w:eastAsia="Times New Roman" w:hAnsi="Times New Roman"/>
          <w:b/>
          <w:sz w:val="23"/>
          <w:szCs w:val="24"/>
          <w:lang w:eastAsia="ru-RU" w:bidi="ru-RU"/>
        </w:rPr>
      </w:pPr>
    </w:p>
    <w:p w:rsidR="00683A94" w:rsidRPr="00683A94" w:rsidRDefault="00683A94" w:rsidP="00E1048C">
      <w:pPr>
        <w:widowControl w:val="0"/>
        <w:numPr>
          <w:ilvl w:val="0"/>
          <w:numId w:val="97"/>
        </w:numPr>
        <w:tabs>
          <w:tab w:val="left" w:pos="494"/>
        </w:tabs>
        <w:autoSpaceDE w:val="0"/>
        <w:autoSpaceDN w:val="0"/>
        <w:spacing w:after="0" w:line="275" w:lineRule="exact"/>
        <w:ind w:left="493" w:hanging="241"/>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Организация промежуточной и итоговой</w:t>
      </w:r>
      <w:r w:rsidRPr="00683A94">
        <w:rPr>
          <w:rFonts w:ascii="Times New Roman" w:eastAsia="Times New Roman" w:hAnsi="Times New Roman"/>
          <w:b/>
          <w:spacing w:val="-3"/>
          <w:sz w:val="24"/>
          <w:lang w:eastAsia="ru-RU" w:bidi="ru-RU"/>
        </w:rPr>
        <w:t xml:space="preserve"> </w:t>
      </w:r>
      <w:r w:rsidRPr="00683A94">
        <w:rPr>
          <w:rFonts w:ascii="Times New Roman" w:eastAsia="Times New Roman" w:hAnsi="Times New Roman"/>
          <w:b/>
          <w:sz w:val="24"/>
          <w:lang w:eastAsia="ru-RU" w:bidi="ru-RU"/>
        </w:rPr>
        <w:t>аттестации:</w:t>
      </w:r>
    </w:p>
    <w:p w:rsidR="00683A94" w:rsidRPr="00683A94" w:rsidRDefault="00683A94" w:rsidP="00E1048C">
      <w:pPr>
        <w:widowControl w:val="0"/>
        <w:numPr>
          <w:ilvl w:val="0"/>
          <w:numId w:val="55"/>
        </w:numPr>
        <w:tabs>
          <w:tab w:val="left" w:pos="973"/>
          <w:tab w:val="left" w:pos="974"/>
        </w:tabs>
        <w:autoSpaceDE w:val="0"/>
        <w:autoSpaceDN w:val="0"/>
        <w:spacing w:before="1" w:after="0" w:line="237" w:lineRule="auto"/>
        <w:ind w:right="546" w:firstLine="0"/>
        <w:rPr>
          <w:rFonts w:ascii="Symbol" w:eastAsia="Times New Roman" w:hAnsi="Symbol"/>
          <w:sz w:val="24"/>
          <w:lang w:eastAsia="ru-RU" w:bidi="ru-RU"/>
        </w:rPr>
      </w:pPr>
      <w:r w:rsidRPr="00683A94">
        <w:rPr>
          <w:rFonts w:ascii="Times New Roman" w:eastAsia="Times New Roman" w:hAnsi="Times New Roman"/>
          <w:sz w:val="24"/>
          <w:lang w:eastAsia="ru-RU" w:bidi="ru-RU"/>
        </w:rPr>
        <w:t>промежуточная аттестация в 5-9 классах проводится согласно локально-нормативным актам ОУ;</w:t>
      </w:r>
    </w:p>
    <w:p w:rsidR="00683A94" w:rsidRPr="00A44979" w:rsidRDefault="00683A94" w:rsidP="00683A94">
      <w:pPr>
        <w:widowControl w:val="0"/>
        <w:autoSpaceDE w:val="0"/>
        <w:autoSpaceDN w:val="0"/>
        <w:spacing w:after="0" w:line="237" w:lineRule="auto"/>
        <w:jc w:val="right"/>
        <w:rPr>
          <w:rFonts w:ascii="Symbol" w:eastAsia="Times New Roman" w:hAnsi="Symbol"/>
          <w:sz w:val="24"/>
          <w:lang w:val="tt-RU" w:eastAsia="ru-RU" w:bidi="ru-RU"/>
        </w:rPr>
        <w:sectPr w:rsidR="00683A94" w:rsidRPr="00A44979">
          <w:footerReference w:type="default" r:id="rId52"/>
          <w:pgSz w:w="11920" w:h="16850"/>
          <w:pgMar w:top="740" w:right="0" w:bottom="280" w:left="880" w:header="0" w:footer="0" w:gutter="0"/>
          <w:cols w:space="720"/>
        </w:sectPr>
      </w:pPr>
    </w:p>
    <w:p w:rsidR="00683A94" w:rsidRPr="00683A94" w:rsidRDefault="00683A94" w:rsidP="00E1048C">
      <w:pPr>
        <w:widowControl w:val="0"/>
        <w:numPr>
          <w:ilvl w:val="0"/>
          <w:numId w:val="55"/>
        </w:numPr>
        <w:tabs>
          <w:tab w:val="left" w:pos="973"/>
          <w:tab w:val="left" w:pos="974"/>
        </w:tabs>
        <w:autoSpaceDE w:val="0"/>
        <w:autoSpaceDN w:val="0"/>
        <w:spacing w:before="75" w:after="0" w:line="237" w:lineRule="auto"/>
        <w:ind w:right="1058" w:firstLine="0"/>
        <w:rPr>
          <w:rFonts w:ascii="Symbol" w:eastAsia="Times New Roman" w:hAnsi="Symbol"/>
          <w:sz w:val="24"/>
          <w:lang w:eastAsia="ru-RU" w:bidi="ru-RU"/>
        </w:rPr>
      </w:pPr>
      <w:r w:rsidRPr="00683A94">
        <w:rPr>
          <w:rFonts w:ascii="Times New Roman" w:eastAsia="Times New Roman" w:hAnsi="Times New Roman"/>
          <w:sz w:val="24"/>
          <w:lang w:eastAsia="ru-RU" w:bidi="ru-RU"/>
        </w:rPr>
        <w:lastRenderedPageBreak/>
        <w:t>итоговая аттестация в 9-м классе проводится соответственно срокам, установленным Министерством образования и науки РФ, Министерством образования и науки РТ на данный учебный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год.</w:t>
      </w:r>
    </w:p>
    <w:p w:rsidR="00683A94" w:rsidRPr="00683A94" w:rsidRDefault="00683A94" w:rsidP="00683A94">
      <w:pPr>
        <w:widowControl w:val="0"/>
        <w:autoSpaceDE w:val="0"/>
        <w:autoSpaceDN w:val="0"/>
        <w:spacing w:before="8"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74" w:lineRule="exact"/>
        <w:ind w:left="253"/>
        <w:jc w:val="both"/>
        <w:outlineLvl w:val="1"/>
        <w:rPr>
          <w:rFonts w:ascii="Times New Roman" w:eastAsia="Times New Roman" w:hAnsi="Times New Roman"/>
          <w:b/>
          <w:bCs/>
          <w:sz w:val="24"/>
          <w:szCs w:val="24"/>
          <w:lang w:eastAsia="ru-RU" w:bidi="ru-RU"/>
        </w:rPr>
      </w:pPr>
      <w:bookmarkStart w:id="273" w:name="_bookmark50"/>
      <w:bookmarkEnd w:id="273"/>
      <w:r w:rsidRPr="00683A94">
        <w:rPr>
          <w:rFonts w:ascii="Times New Roman" w:eastAsia="Times New Roman" w:hAnsi="Times New Roman"/>
          <w:b/>
          <w:bCs/>
          <w:sz w:val="24"/>
          <w:szCs w:val="24"/>
          <w:lang w:eastAsia="ru-RU" w:bidi="ru-RU"/>
        </w:rPr>
        <w:t>3.1.2. План внеурочной деятельности</w:t>
      </w:r>
    </w:p>
    <w:p w:rsidR="00683A94" w:rsidRPr="00683A94" w:rsidRDefault="00683A94" w:rsidP="00683A94">
      <w:pPr>
        <w:widowControl w:val="0"/>
        <w:autoSpaceDE w:val="0"/>
        <w:autoSpaceDN w:val="0"/>
        <w:spacing w:after="0" w:line="240" w:lineRule="auto"/>
        <w:ind w:left="253" w:right="43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себя:</w:t>
      </w:r>
    </w:p>
    <w:p w:rsidR="00683A94" w:rsidRPr="00683A94" w:rsidRDefault="00683A94" w:rsidP="00E1048C">
      <w:pPr>
        <w:widowControl w:val="0"/>
        <w:numPr>
          <w:ilvl w:val="0"/>
          <w:numId w:val="117"/>
        </w:numPr>
        <w:tabs>
          <w:tab w:val="left" w:pos="1246"/>
          <w:tab w:val="left" w:pos="1247"/>
        </w:tabs>
        <w:autoSpaceDE w:val="0"/>
        <w:autoSpaceDN w:val="0"/>
        <w:spacing w:after="0" w:line="240" w:lineRule="auto"/>
        <w:ind w:right="43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д.;</w:t>
      </w:r>
    </w:p>
    <w:p w:rsidR="00683A94" w:rsidRPr="00683A94" w:rsidRDefault="00683A94" w:rsidP="00E1048C">
      <w:pPr>
        <w:widowControl w:val="0"/>
        <w:numPr>
          <w:ilvl w:val="0"/>
          <w:numId w:val="117"/>
        </w:numPr>
        <w:tabs>
          <w:tab w:val="left" w:pos="1246"/>
          <w:tab w:val="left" w:pos="1247"/>
        </w:tabs>
        <w:autoSpaceDE w:val="0"/>
        <w:autoSpaceDN w:val="0"/>
        <w:spacing w:after="0" w:line="240" w:lineRule="auto"/>
        <w:ind w:right="427"/>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школы);</w:t>
      </w:r>
    </w:p>
    <w:p w:rsidR="00683A94" w:rsidRPr="00683A94" w:rsidRDefault="00683A94" w:rsidP="00E1048C">
      <w:pPr>
        <w:widowControl w:val="0"/>
        <w:numPr>
          <w:ilvl w:val="0"/>
          <w:numId w:val="117"/>
        </w:numPr>
        <w:tabs>
          <w:tab w:val="left" w:pos="1246"/>
          <w:tab w:val="left" w:pos="1247"/>
        </w:tabs>
        <w:autoSpaceDE w:val="0"/>
        <w:autoSpaceDN w:val="0"/>
        <w:spacing w:after="0" w:line="240" w:lineRule="auto"/>
        <w:ind w:right="423"/>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д.);</w:t>
      </w:r>
    </w:p>
    <w:p w:rsidR="00683A94" w:rsidRPr="00683A94" w:rsidRDefault="00683A94" w:rsidP="00E1048C">
      <w:pPr>
        <w:widowControl w:val="0"/>
        <w:numPr>
          <w:ilvl w:val="0"/>
          <w:numId w:val="117"/>
        </w:numPr>
        <w:tabs>
          <w:tab w:val="left" w:pos="1246"/>
          <w:tab w:val="left" w:pos="1247"/>
        </w:tabs>
        <w:autoSpaceDE w:val="0"/>
        <w:autoSpaceDN w:val="0"/>
        <w:spacing w:after="0" w:line="240" w:lineRule="auto"/>
        <w:ind w:right="42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план работы по организации педагогической поддержки обучающихся (проектирование индивидуальных образовательных маршрутов, работа тьюторов,</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педагогов-психологов);</w:t>
      </w:r>
    </w:p>
    <w:p w:rsidR="00683A94" w:rsidRPr="00683A94" w:rsidRDefault="00683A94" w:rsidP="00E1048C">
      <w:pPr>
        <w:widowControl w:val="0"/>
        <w:numPr>
          <w:ilvl w:val="0"/>
          <w:numId w:val="117"/>
        </w:numPr>
        <w:tabs>
          <w:tab w:val="left" w:pos="1246"/>
          <w:tab w:val="left" w:pos="1247"/>
        </w:tabs>
        <w:autoSpaceDE w:val="0"/>
        <w:autoSpaceDN w:val="0"/>
        <w:spacing w:after="0" w:line="240" w:lineRule="auto"/>
        <w:ind w:right="42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83A94" w:rsidRPr="00683A94" w:rsidRDefault="00683A94" w:rsidP="00E1048C">
      <w:pPr>
        <w:widowControl w:val="0"/>
        <w:numPr>
          <w:ilvl w:val="0"/>
          <w:numId w:val="117"/>
        </w:numPr>
        <w:tabs>
          <w:tab w:val="left" w:pos="1246"/>
          <w:tab w:val="left" w:pos="1247"/>
        </w:tabs>
        <w:autoSpaceDE w:val="0"/>
        <w:autoSpaceDN w:val="0"/>
        <w:spacing w:after="0" w:line="240" w:lineRule="auto"/>
        <w:ind w:left="124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план воспитательных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мероприятий.</w:t>
      </w:r>
    </w:p>
    <w:p w:rsidR="00683A94" w:rsidRPr="00683A94" w:rsidRDefault="00683A94" w:rsidP="00683A94">
      <w:pPr>
        <w:widowControl w:val="0"/>
        <w:autoSpaceDE w:val="0"/>
        <w:autoSpaceDN w:val="0"/>
        <w:spacing w:before="4"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3" w:line="240" w:lineRule="auto"/>
        <w:ind w:left="253"/>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План внеурочной деятельности</w:t>
      </w:r>
    </w:p>
    <w:tbl>
      <w:tblPr>
        <w:tblW w:w="0" w:type="auto"/>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538"/>
        <w:gridCol w:w="540"/>
        <w:gridCol w:w="538"/>
        <w:gridCol w:w="538"/>
        <w:gridCol w:w="540"/>
        <w:gridCol w:w="1277"/>
        <w:gridCol w:w="2940"/>
      </w:tblGrid>
      <w:tr w:rsidR="00683A94" w:rsidRPr="00683A94" w:rsidTr="00683A94">
        <w:trPr>
          <w:trHeight w:val="275"/>
        </w:trPr>
        <w:tc>
          <w:tcPr>
            <w:tcW w:w="2660" w:type="dxa"/>
            <w:vMerge w:val="restart"/>
            <w:shd w:val="clear" w:color="auto" w:fill="auto"/>
          </w:tcPr>
          <w:p w:rsidR="00683A94" w:rsidRPr="00683A94" w:rsidRDefault="00683A94" w:rsidP="00683A94">
            <w:pPr>
              <w:widowControl w:val="0"/>
              <w:autoSpaceDE w:val="0"/>
              <w:autoSpaceDN w:val="0"/>
              <w:spacing w:after="0" w:line="240" w:lineRule="auto"/>
              <w:ind w:left="597" w:right="565" w:hanging="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Направления деятельности</w:t>
            </w:r>
          </w:p>
        </w:tc>
        <w:tc>
          <w:tcPr>
            <w:tcW w:w="2694" w:type="dxa"/>
            <w:gridSpan w:val="5"/>
            <w:shd w:val="clear" w:color="auto" w:fill="auto"/>
          </w:tcPr>
          <w:p w:rsidR="00683A94" w:rsidRPr="00683A94" w:rsidRDefault="00683A94" w:rsidP="00683A94">
            <w:pPr>
              <w:widowControl w:val="0"/>
              <w:autoSpaceDE w:val="0"/>
              <w:autoSpaceDN w:val="0"/>
              <w:spacing w:after="0" w:line="256" w:lineRule="exact"/>
              <w:ind w:left="909" w:right="904"/>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Классы</w:t>
            </w:r>
          </w:p>
        </w:tc>
        <w:tc>
          <w:tcPr>
            <w:tcW w:w="1277" w:type="dxa"/>
            <w:vMerge w:val="restart"/>
            <w:shd w:val="clear" w:color="auto" w:fill="auto"/>
          </w:tcPr>
          <w:p w:rsidR="00683A94" w:rsidRPr="00683A94" w:rsidRDefault="00683A94" w:rsidP="00683A94">
            <w:pPr>
              <w:widowControl w:val="0"/>
              <w:autoSpaceDE w:val="0"/>
              <w:autoSpaceDN w:val="0"/>
              <w:spacing w:after="0" w:line="276" w:lineRule="exact"/>
              <w:ind w:left="137" w:right="131" w:firstLine="3"/>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Общее количест во часов</w:t>
            </w:r>
          </w:p>
        </w:tc>
        <w:tc>
          <w:tcPr>
            <w:tcW w:w="2940" w:type="dxa"/>
            <w:vMerge w:val="restart"/>
            <w:shd w:val="clear" w:color="auto" w:fill="auto"/>
          </w:tcPr>
          <w:p w:rsidR="00683A94" w:rsidRPr="00683A94" w:rsidRDefault="00683A94" w:rsidP="00683A94">
            <w:pPr>
              <w:widowControl w:val="0"/>
              <w:autoSpaceDE w:val="0"/>
              <w:autoSpaceDN w:val="0"/>
              <w:spacing w:after="0" w:line="273" w:lineRule="exact"/>
              <w:ind w:left="635"/>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Формы работы</w:t>
            </w:r>
          </w:p>
        </w:tc>
      </w:tr>
      <w:tr w:rsidR="00683A94" w:rsidRPr="00683A94" w:rsidTr="00683A94">
        <w:trPr>
          <w:trHeight w:val="542"/>
        </w:trPr>
        <w:tc>
          <w:tcPr>
            <w:tcW w:w="2660"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538" w:type="dxa"/>
            <w:shd w:val="clear" w:color="auto" w:fill="auto"/>
          </w:tcPr>
          <w:p w:rsidR="00683A94" w:rsidRPr="00683A94" w:rsidRDefault="00683A94" w:rsidP="00683A94">
            <w:pPr>
              <w:widowControl w:val="0"/>
              <w:autoSpaceDE w:val="0"/>
              <w:autoSpaceDN w:val="0"/>
              <w:spacing w:after="0" w:line="273" w:lineRule="exact"/>
              <w:ind w:left="8"/>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5</w:t>
            </w:r>
          </w:p>
        </w:tc>
        <w:tc>
          <w:tcPr>
            <w:tcW w:w="540" w:type="dxa"/>
            <w:shd w:val="clear" w:color="auto" w:fill="auto"/>
          </w:tcPr>
          <w:p w:rsidR="00683A94" w:rsidRPr="00683A94" w:rsidRDefault="00683A94" w:rsidP="00683A94">
            <w:pPr>
              <w:widowControl w:val="0"/>
              <w:autoSpaceDE w:val="0"/>
              <w:autoSpaceDN w:val="0"/>
              <w:spacing w:after="0" w:line="273" w:lineRule="exact"/>
              <w:ind w:left="5"/>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6</w:t>
            </w:r>
          </w:p>
        </w:tc>
        <w:tc>
          <w:tcPr>
            <w:tcW w:w="538" w:type="dxa"/>
            <w:shd w:val="clear" w:color="auto" w:fill="auto"/>
          </w:tcPr>
          <w:p w:rsidR="00683A94" w:rsidRPr="00683A94" w:rsidRDefault="00683A94" w:rsidP="00683A94">
            <w:pPr>
              <w:widowControl w:val="0"/>
              <w:autoSpaceDE w:val="0"/>
              <w:autoSpaceDN w:val="0"/>
              <w:spacing w:after="0" w:line="273" w:lineRule="exact"/>
              <w:ind w:left="7"/>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7</w:t>
            </w:r>
          </w:p>
        </w:tc>
        <w:tc>
          <w:tcPr>
            <w:tcW w:w="538" w:type="dxa"/>
            <w:shd w:val="clear" w:color="auto" w:fill="auto"/>
          </w:tcPr>
          <w:p w:rsidR="00683A94" w:rsidRPr="00683A94" w:rsidRDefault="00683A94" w:rsidP="00683A94">
            <w:pPr>
              <w:widowControl w:val="0"/>
              <w:autoSpaceDE w:val="0"/>
              <w:autoSpaceDN w:val="0"/>
              <w:spacing w:after="0" w:line="273" w:lineRule="exact"/>
              <w:ind w:right="198"/>
              <w:jc w:val="right"/>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8</w:t>
            </w:r>
          </w:p>
        </w:tc>
        <w:tc>
          <w:tcPr>
            <w:tcW w:w="540" w:type="dxa"/>
            <w:shd w:val="clear" w:color="auto" w:fill="auto"/>
          </w:tcPr>
          <w:p w:rsidR="00683A94" w:rsidRPr="00683A94" w:rsidRDefault="00683A94" w:rsidP="00683A94">
            <w:pPr>
              <w:widowControl w:val="0"/>
              <w:autoSpaceDE w:val="0"/>
              <w:autoSpaceDN w:val="0"/>
              <w:spacing w:after="0" w:line="273" w:lineRule="exact"/>
              <w:ind w:left="9"/>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9</w:t>
            </w:r>
          </w:p>
        </w:tc>
        <w:tc>
          <w:tcPr>
            <w:tcW w:w="1277"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940"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1655"/>
        </w:trPr>
        <w:tc>
          <w:tcPr>
            <w:tcW w:w="2660" w:type="dxa"/>
            <w:shd w:val="clear" w:color="auto" w:fill="auto"/>
          </w:tcPr>
          <w:p w:rsidR="00683A94" w:rsidRPr="00683A94" w:rsidRDefault="00683A94" w:rsidP="00683A94">
            <w:pPr>
              <w:widowControl w:val="0"/>
              <w:autoSpaceDE w:val="0"/>
              <w:autoSpaceDN w:val="0"/>
              <w:spacing w:after="0" w:line="268" w:lineRule="exact"/>
              <w:ind w:left="115" w:right="11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Духовно-нравственное</w:t>
            </w:r>
          </w:p>
        </w:tc>
        <w:tc>
          <w:tcPr>
            <w:tcW w:w="538" w:type="dxa"/>
            <w:shd w:val="clear" w:color="auto" w:fill="auto"/>
          </w:tcPr>
          <w:p w:rsidR="00683A94" w:rsidRPr="00683A94" w:rsidRDefault="00683A94" w:rsidP="00683A94">
            <w:pPr>
              <w:widowControl w:val="0"/>
              <w:autoSpaceDE w:val="0"/>
              <w:autoSpaceDN w:val="0"/>
              <w:spacing w:after="0" w:line="268" w:lineRule="exact"/>
              <w:ind w:left="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40" w:type="dxa"/>
            <w:shd w:val="clear" w:color="auto" w:fill="auto"/>
          </w:tcPr>
          <w:p w:rsidR="00683A94" w:rsidRPr="00683A94" w:rsidRDefault="00683A94" w:rsidP="00683A94">
            <w:pPr>
              <w:widowControl w:val="0"/>
              <w:autoSpaceDE w:val="0"/>
              <w:autoSpaceDN w:val="0"/>
              <w:spacing w:after="0" w:line="268" w:lineRule="exact"/>
              <w:ind w:left="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38" w:type="dxa"/>
            <w:shd w:val="clear" w:color="auto" w:fill="auto"/>
          </w:tcPr>
          <w:p w:rsidR="00683A94" w:rsidRPr="00683A94" w:rsidRDefault="00683A94" w:rsidP="00683A94">
            <w:pPr>
              <w:widowControl w:val="0"/>
              <w:autoSpaceDE w:val="0"/>
              <w:autoSpaceDN w:val="0"/>
              <w:spacing w:after="0" w:line="268" w:lineRule="exact"/>
              <w:ind w:left="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38" w:type="dxa"/>
            <w:shd w:val="clear" w:color="auto" w:fill="auto"/>
          </w:tcPr>
          <w:p w:rsidR="00683A94" w:rsidRPr="00683A94" w:rsidRDefault="00683A94" w:rsidP="00683A94">
            <w:pPr>
              <w:widowControl w:val="0"/>
              <w:autoSpaceDE w:val="0"/>
              <w:autoSpaceDN w:val="0"/>
              <w:spacing w:after="0" w:line="268" w:lineRule="exact"/>
              <w:ind w:right="19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40" w:type="dxa"/>
            <w:shd w:val="clear" w:color="auto" w:fill="auto"/>
          </w:tcPr>
          <w:p w:rsidR="00683A94" w:rsidRPr="00683A94" w:rsidRDefault="00683A94" w:rsidP="00683A94">
            <w:pPr>
              <w:widowControl w:val="0"/>
              <w:autoSpaceDE w:val="0"/>
              <w:autoSpaceDN w:val="0"/>
              <w:spacing w:after="0" w:line="268" w:lineRule="exact"/>
              <w:ind w:left="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277" w:type="dxa"/>
            <w:shd w:val="clear" w:color="auto" w:fill="auto"/>
          </w:tcPr>
          <w:p w:rsidR="00683A94" w:rsidRPr="00683A94" w:rsidRDefault="00683A94" w:rsidP="00683A94">
            <w:pPr>
              <w:widowControl w:val="0"/>
              <w:autoSpaceDE w:val="0"/>
              <w:autoSpaceDN w:val="0"/>
              <w:spacing w:after="0" w:line="268" w:lineRule="exact"/>
              <w:ind w:left="51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w:t>
            </w:r>
          </w:p>
        </w:tc>
        <w:tc>
          <w:tcPr>
            <w:tcW w:w="2940" w:type="dxa"/>
            <w:shd w:val="clear" w:color="auto" w:fill="auto"/>
          </w:tcPr>
          <w:p w:rsidR="00683A94" w:rsidRPr="00683A94" w:rsidRDefault="00683A94" w:rsidP="00683A94">
            <w:pPr>
              <w:widowControl w:val="0"/>
              <w:autoSpaceDE w:val="0"/>
              <w:autoSpaceDN w:val="0"/>
              <w:spacing w:after="0" w:line="240" w:lineRule="auto"/>
              <w:ind w:left="474" w:right="46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Школьные кружки, кружки ЦВР, классные часы, экскурсии, конференции,</w:t>
            </w:r>
          </w:p>
          <w:p w:rsidR="00683A94" w:rsidRPr="00683A94" w:rsidRDefault="00683A94" w:rsidP="00683A94">
            <w:pPr>
              <w:widowControl w:val="0"/>
              <w:autoSpaceDE w:val="0"/>
              <w:autoSpaceDN w:val="0"/>
              <w:spacing w:after="0" w:line="264" w:lineRule="exact"/>
              <w:ind w:left="31" w:right="2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парламентские уроки</w:t>
            </w:r>
          </w:p>
        </w:tc>
      </w:tr>
      <w:tr w:rsidR="00683A94" w:rsidRPr="00683A94" w:rsidTr="00683A94">
        <w:trPr>
          <w:trHeight w:val="1655"/>
        </w:trPr>
        <w:tc>
          <w:tcPr>
            <w:tcW w:w="2660" w:type="dxa"/>
            <w:shd w:val="clear" w:color="auto" w:fill="auto"/>
          </w:tcPr>
          <w:p w:rsidR="00683A94" w:rsidRPr="00683A94" w:rsidRDefault="00683A94" w:rsidP="00683A94">
            <w:pPr>
              <w:widowControl w:val="0"/>
              <w:autoSpaceDE w:val="0"/>
              <w:autoSpaceDN w:val="0"/>
              <w:spacing w:after="0" w:line="240" w:lineRule="auto"/>
              <w:ind w:left="460" w:right="435" w:firstLine="26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Спортивно- оздоровительное</w:t>
            </w:r>
          </w:p>
        </w:tc>
        <w:tc>
          <w:tcPr>
            <w:tcW w:w="538" w:type="dxa"/>
            <w:shd w:val="clear" w:color="auto" w:fill="auto"/>
          </w:tcPr>
          <w:p w:rsidR="00683A94" w:rsidRPr="00683A94" w:rsidRDefault="00683A94" w:rsidP="00683A94">
            <w:pPr>
              <w:widowControl w:val="0"/>
              <w:autoSpaceDE w:val="0"/>
              <w:autoSpaceDN w:val="0"/>
              <w:spacing w:after="0" w:line="268" w:lineRule="exact"/>
              <w:ind w:left="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40" w:type="dxa"/>
            <w:shd w:val="clear" w:color="auto" w:fill="auto"/>
          </w:tcPr>
          <w:p w:rsidR="00683A94" w:rsidRPr="00683A94" w:rsidRDefault="00683A94" w:rsidP="00683A94">
            <w:pPr>
              <w:widowControl w:val="0"/>
              <w:autoSpaceDE w:val="0"/>
              <w:autoSpaceDN w:val="0"/>
              <w:spacing w:after="0" w:line="268" w:lineRule="exact"/>
              <w:ind w:left="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38" w:type="dxa"/>
            <w:shd w:val="clear" w:color="auto" w:fill="auto"/>
          </w:tcPr>
          <w:p w:rsidR="00683A94" w:rsidRPr="00683A94" w:rsidRDefault="00683A94" w:rsidP="00683A94">
            <w:pPr>
              <w:widowControl w:val="0"/>
              <w:autoSpaceDE w:val="0"/>
              <w:autoSpaceDN w:val="0"/>
              <w:spacing w:after="0" w:line="268" w:lineRule="exact"/>
              <w:ind w:left="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38" w:type="dxa"/>
            <w:shd w:val="clear" w:color="auto" w:fill="auto"/>
          </w:tcPr>
          <w:p w:rsidR="00683A94" w:rsidRPr="00683A94" w:rsidRDefault="00683A94" w:rsidP="00683A94">
            <w:pPr>
              <w:widowControl w:val="0"/>
              <w:autoSpaceDE w:val="0"/>
              <w:autoSpaceDN w:val="0"/>
              <w:spacing w:after="0" w:line="268" w:lineRule="exact"/>
              <w:ind w:right="19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40" w:type="dxa"/>
            <w:shd w:val="clear" w:color="auto" w:fill="auto"/>
          </w:tcPr>
          <w:p w:rsidR="00683A94" w:rsidRPr="00683A94" w:rsidRDefault="00683A94" w:rsidP="00683A94">
            <w:pPr>
              <w:widowControl w:val="0"/>
              <w:autoSpaceDE w:val="0"/>
              <w:autoSpaceDN w:val="0"/>
              <w:spacing w:after="0" w:line="268" w:lineRule="exact"/>
              <w:ind w:left="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277" w:type="dxa"/>
            <w:shd w:val="clear" w:color="auto" w:fill="auto"/>
          </w:tcPr>
          <w:p w:rsidR="00683A94" w:rsidRPr="00683A94" w:rsidRDefault="00683A94" w:rsidP="00683A94">
            <w:pPr>
              <w:widowControl w:val="0"/>
              <w:autoSpaceDE w:val="0"/>
              <w:autoSpaceDN w:val="0"/>
              <w:spacing w:after="0" w:line="268" w:lineRule="exact"/>
              <w:ind w:left="51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w:t>
            </w:r>
          </w:p>
        </w:tc>
        <w:tc>
          <w:tcPr>
            <w:tcW w:w="2940" w:type="dxa"/>
            <w:shd w:val="clear" w:color="auto" w:fill="auto"/>
          </w:tcPr>
          <w:p w:rsidR="00683A94" w:rsidRPr="00683A94" w:rsidRDefault="00683A94" w:rsidP="00683A94">
            <w:pPr>
              <w:widowControl w:val="0"/>
              <w:autoSpaceDE w:val="0"/>
              <w:autoSpaceDN w:val="0"/>
              <w:spacing w:after="0" w:line="240" w:lineRule="auto"/>
              <w:ind w:left="119" w:right="111" w:firstLine="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Школьные кружки, кружки ДЮСШ</w:t>
            </w:r>
            <w:r w:rsidRPr="00683A94">
              <w:rPr>
                <w:rFonts w:ascii="Times New Roman" w:eastAsia="Times New Roman" w:hAnsi="Times New Roman"/>
                <w:spacing w:val="-13"/>
                <w:sz w:val="24"/>
                <w:lang w:eastAsia="ru-RU" w:bidi="ru-RU"/>
              </w:rPr>
              <w:t xml:space="preserve"> </w:t>
            </w:r>
            <w:r w:rsidRPr="00683A94">
              <w:rPr>
                <w:rFonts w:ascii="Times New Roman" w:eastAsia="Times New Roman" w:hAnsi="Times New Roman"/>
                <w:sz w:val="24"/>
                <w:lang w:eastAsia="ru-RU" w:bidi="ru-RU"/>
              </w:rPr>
              <w:t>«Олимп»,</w:t>
            </w:r>
          </w:p>
          <w:p w:rsidR="00683A94" w:rsidRPr="00683A94" w:rsidRDefault="00683A94" w:rsidP="00683A94">
            <w:pPr>
              <w:widowControl w:val="0"/>
              <w:autoSpaceDE w:val="0"/>
              <w:autoSpaceDN w:val="0"/>
              <w:spacing w:after="0" w:line="270" w:lineRule="atLeast"/>
              <w:ind w:left="555" w:right="546" w:hanging="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«Зилант», соревнования, Дни здоровья, физкультминутки</w:t>
            </w:r>
          </w:p>
        </w:tc>
      </w:tr>
      <w:tr w:rsidR="00683A94" w:rsidRPr="00683A94" w:rsidTr="00683A94">
        <w:trPr>
          <w:trHeight w:val="1656"/>
        </w:trPr>
        <w:tc>
          <w:tcPr>
            <w:tcW w:w="2660" w:type="dxa"/>
            <w:shd w:val="clear" w:color="auto" w:fill="auto"/>
          </w:tcPr>
          <w:p w:rsidR="00683A94" w:rsidRPr="00683A94" w:rsidRDefault="00683A94" w:rsidP="00683A94">
            <w:pPr>
              <w:widowControl w:val="0"/>
              <w:autoSpaceDE w:val="0"/>
              <w:autoSpaceDN w:val="0"/>
              <w:spacing w:after="0" w:line="267" w:lineRule="exact"/>
              <w:ind w:left="117" w:right="10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Социальное</w:t>
            </w:r>
          </w:p>
        </w:tc>
        <w:tc>
          <w:tcPr>
            <w:tcW w:w="538" w:type="dxa"/>
            <w:shd w:val="clear" w:color="auto" w:fill="auto"/>
          </w:tcPr>
          <w:p w:rsidR="00683A94" w:rsidRPr="00683A94" w:rsidRDefault="00683A94" w:rsidP="00683A94">
            <w:pPr>
              <w:widowControl w:val="0"/>
              <w:autoSpaceDE w:val="0"/>
              <w:autoSpaceDN w:val="0"/>
              <w:spacing w:after="0" w:line="267" w:lineRule="exact"/>
              <w:ind w:left="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40" w:type="dxa"/>
            <w:shd w:val="clear" w:color="auto" w:fill="auto"/>
          </w:tcPr>
          <w:p w:rsidR="00683A94" w:rsidRPr="00683A94" w:rsidRDefault="00683A94" w:rsidP="00683A94">
            <w:pPr>
              <w:widowControl w:val="0"/>
              <w:autoSpaceDE w:val="0"/>
              <w:autoSpaceDN w:val="0"/>
              <w:spacing w:after="0" w:line="267" w:lineRule="exact"/>
              <w:ind w:left="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38" w:type="dxa"/>
            <w:shd w:val="clear" w:color="auto" w:fill="auto"/>
          </w:tcPr>
          <w:p w:rsidR="00683A94" w:rsidRPr="00683A94" w:rsidRDefault="00683A94" w:rsidP="00683A94">
            <w:pPr>
              <w:widowControl w:val="0"/>
              <w:autoSpaceDE w:val="0"/>
              <w:autoSpaceDN w:val="0"/>
              <w:spacing w:after="0" w:line="267" w:lineRule="exact"/>
              <w:ind w:left="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38" w:type="dxa"/>
            <w:shd w:val="clear" w:color="auto" w:fill="auto"/>
          </w:tcPr>
          <w:p w:rsidR="00683A94" w:rsidRPr="00683A94" w:rsidRDefault="00683A94" w:rsidP="00683A94">
            <w:pPr>
              <w:widowControl w:val="0"/>
              <w:autoSpaceDE w:val="0"/>
              <w:autoSpaceDN w:val="0"/>
              <w:spacing w:after="0" w:line="267" w:lineRule="exact"/>
              <w:ind w:right="19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40" w:type="dxa"/>
            <w:shd w:val="clear" w:color="auto" w:fill="auto"/>
          </w:tcPr>
          <w:p w:rsidR="00683A94" w:rsidRPr="00683A94" w:rsidRDefault="00683A94" w:rsidP="00683A94">
            <w:pPr>
              <w:widowControl w:val="0"/>
              <w:autoSpaceDE w:val="0"/>
              <w:autoSpaceDN w:val="0"/>
              <w:spacing w:after="0" w:line="267" w:lineRule="exact"/>
              <w:ind w:left="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277" w:type="dxa"/>
            <w:shd w:val="clear" w:color="auto" w:fill="auto"/>
          </w:tcPr>
          <w:p w:rsidR="00683A94" w:rsidRPr="00683A94" w:rsidRDefault="00683A94" w:rsidP="00683A94">
            <w:pPr>
              <w:widowControl w:val="0"/>
              <w:autoSpaceDE w:val="0"/>
              <w:autoSpaceDN w:val="0"/>
              <w:spacing w:after="0" w:line="267" w:lineRule="exact"/>
              <w:ind w:left="51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w:t>
            </w:r>
          </w:p>
        </w:tc>
        <w:tc>
          <w:tcPr>
            <w:tcW w:w="2940" w:type="dxa"/>
            <w:shd w:val="clear" w:color="auto" w:fill="auto"/>
          </w:tcPr>
          <w:p w:rsidR="00683A94" w:rsidRPr="00683A94" w:rsidRDefault="00683A94" w:rsidP="00683A94">
            <w:pPr>
              <w:widowControl w:val="0"/>
              <w:autoSpaceDE w:val="0"/>
              <w:autoSpaceDN w:val="0"/>
              <w:spacing w:after="0" w:line="240" w:lineRule="auto"/>
              <w:ind w:left="189" w:right="17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Школьные кружки, кружки ЦВР, экскурсии, тестирование по профориентации,</w:t>
            </w:r>
          </w:p>
          <w:p w:rsidR="00683A94" w:rsidRPr="00683A94" w:rsidRDefault="00683A94" w:rsidP="00683A94">
            <w:pPr>
              <w:widowControl w:val="0"/>
              <w:autoSpaceDE w:val="0"/>
              <w:autoSpaceDN w:val="0"/>
              <w:spacing w:after="0" w:line="270" w:lineRule="atLeast"/>
              <w:ind w:left="36" w:right="2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экскурсии на предприятия посѐлка</w:t>
            </w:r>
          </w:p>
        </w:tc>
      </w:tr>
      <w:tr w:rsidR="00683A94" w:rsidRPr="00683A94" w:rsidTr="00683A94">
        <w:trPr>
          <w:trHeight w:val="1933"/>
        </w:trPr>
        <w:tc>
          <w:tcPr>
            <w:tcW w:w="2660" w:type="dxa"/>
            <w:shd w:val="clear" w:color="auto" w:fill="auto"/>
          </w:tcPr>
          <w:p w:rsidR="00683A94" w:rsidRPr="00683A94" w:rsidRDefault="00683A94" w:rsidP="00683A94">
            <w:pPr>
              <w:widowControl w:val="0"/>
              <w:autoSpaceDE w:val="0"/>
              <w:autoSpaceDN w:val="0"/>
              <w:spacing w:after="0" w:line="270" w:lineRule="exact"/>
              <w:ind w:left="117" w:right="11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общеинтеллектуальное</w:t>
            </w:r>
          </w:p>
        </w:tc>
        <w:tc>
          <w:tcPr>
            <w:tcW w:w="538" w:type="dxa"/>
            <w:shd w:val="clear" w:color="auto" w:fill="auto"/>
          </w:tcPr>
          <w:p w:rsidR="00683A94" w:rsidRPr="00683A94" w:rsidRDefault="00683A94" w:rsidP="00683A94">
            <w:pPr>
              <w:widowControl w:val="0"/>
              <w:autoSpaceDE w:val="0"/>
              <w:autoSpaceDN w:val="0"/>
              <w:spacing w:after="0" w:line="270" w:lineRule="exact"/>
              <w:ind w:left="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40" w:type="dxa"/>
            <w:shd w:val="clear" w:color="auto" w:fill="auto"/>
          </w:tcPr>
          <w:p w:rsidR="00683A94" w:rsidRPr="00683A94" w:rsidRDefault="00683A94" w:rsidP="00683A94">
            <w:pPr>
              <w:widowControl w:val="0"/>
              <w:autoSpaceDE w:val="0"/>
              <w:autoSpaceDN w:val="0"/>
              <w:spacing w:after="0" w:line="270" w:lineRule="exact"/>
              <w:ind w:left="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38" w:type="dxa"/>
            <w:shd w:val="clear" w:color="auto" w:fill="auto"/>
          </w:tcPr>
          <w:p w:rsidR="00683A94" w:rsidRPr="00683A94" w:rsidRDefault="00683A94" w:rsidP="00683A94">
            <w:pPr>
              <w:widowControl w:val="0"/>
              <w:autoSpaceDE w:val="0"/>
              <w:autoSpaceDN w:val="0"/>
              <w:spacing w:after="0" w:line="270" w:lineRule="exact"/>
              <w:ind w:left="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38" w:type="dxa"/>
            <w:shd w:val="clear" w:color="auto" w:fill="auto"/>
          </w:tcPr>
          <w:p w:rsidR="00683A94" w:rsidRPr="00683A94" w:rsidRDefault="00683A94" w:rsidP="00683A94">
            <w:pPr>
              <w:widowControl w:val="0"/>
              <w:autoSpaceDE w:val="0"/>
              <w:autoSpaceDN w:val="0"/>
              <w:spacing w:after="0" w:line="270" w:lineRule="exact"/>
              <w:ind w:right="19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40" w:type="dxa"/>
            <w:shd w:val="clear" w:color="auto" w:fill="auto"/>
          </w:tcPr>
          <w:p w:rsidR="00683A94" w:rsidRPr="00683A94" w:rsidRDefault="00683A94" w:rsidP="00683A94">
            <w:pPr>
              <w:widowControl w:val="0"/>
              <w:autoSpaceDE w:val="0"/>
              <w:autoSpaceDN w:val="0"/>
              <w:spacing w:after="0" w:line="270" w:lineRule="exact"/>
              <w:ind w:left="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277" w:type="dxa"/>
            <w:shd w:val="clear" w:color="auto" w:fill="auto"/>
          </w:tcPr>
          <w:p w:rsidR="00683A94" w:rsidRPr="00683A94" w:rsidRDefault="00683A94" w:rsidP="00683A94">
            <w:pPr>
              <w:widowControl w:val="0"/>
              <w:autoSpaceDE w:val="0"/>
              <w:autoSpaceDN w:val="0"/>
              <w:spacing w:after="0" w:line="270" w:lineRule="exact"/>
              <w:ind w:left="51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w:t>
            </w:r>
          </w:p>
        </w:tc>
        <w:tc>
          <w:tcPr>
            <w:tcW w:w="2940" w:type="dxa"/>
            <w:shd w:val="clear" w:color="auto" w:fill="auto"/>
          </w:tcPr>
          <w:p w:rsidR="00683A94" w:rsidRPr="00683A94" w:rsidRDefault="00683A94" w:rsidP="00683A94">
            <w:pPr>
              <w:widowControl w:val="0"/>
              <w:autoSpaceDE w:val="0"/>
              <w:autoSpaceDN w:val="0"/>
              <w:spacing w:after="0" w:line="240" w:lineRule="auto"/>
              <w:ind w:left="150" w:right="137" w:hanging="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Школьные кружки, кружки ЦВР, олимпиады, научно-практические конференции, интеллектуальные</w:t>
            </w:r>
          </w:p>
          <w:p w:rsidR="00683A94" w:rsidRPr="00683A94" w:rsidRDefault="00683A94" w:rsidP="00683A94">
            <w:pPr>
              <w:widowControl w:val="0"/>
              <w:autoSpaceDE w:val="0"/>
              <w:autoSpaceDN w:val="0"/>
              <w:spacing w:after="0" w:line="276" w:lineRule="exact"/>
              <w:ind w:left="716" w:right="705" w:hanging="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чемпионаты, факультативы,    259</w:t>
            </w:r>
          </w:p>
        </w:tc>
      </w:tr>
    </w:tbl>
    <w:p w:rsidR="00683A94" w:rsidRPr="00683A94" w:rsidRDefault="00683A94" w:rsidP="00683A94">
      <w:pPr>
        <w:widowControl w:val="0"/>
        <w:autoSpaceDE w:val="0"/>
        <w:autoSpaceDN w:val="0"/>
        <w:spacing w:after="0" w:line="276" w:lineRule="exact"/>
        <w:jc w:val="center"/>
        <w:rPr>
          <w:rFonts w:ascii="Times New Roman" w:eastAsia="Times New Roman" w:hAnsi="Times New Roman"/>
          <w:sz w:val="24"/>
          <w:lang w:eastAsia="ru-RU" w:bidi="ru-RU"/>
        </w:rPr>
        <w:sectPr w:rsidR="00683A94" w:rsidRPr="00683A94">
          <w:footerReference w:type="default" r:id="rId53"/>
          <w:pgSz w:w="11920" w:h="16850"/>
          <w:pgMar w:top="460" w:right="0" w:bottom="280" w:left="880" w:header="0" w:footer="0" w:gutter="0"/>
          <w:cols w:space="720"/>
        </w:sectPr>
      </w:pPr>
    </w:p>
    <w:tbl>
      <w:tblPr>
        <w:tblW w:w="0" w:type="auto"/>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538"/>
        <w:gridCol w:w="540"/>
        <w:gridCol w:w="538"/>
        <w:gridCol w:w="538"/>
        <w:gridCol w:w="540"/>
        <w:gridCol w:w="1277"/>
        <w:gridCol w:w="2940"/>
      </w:tblGrid>
      <w:tr w:rsidR="00683A94" w:rsidRPr="00683A94" w:rsidTr="00683A94">
        <w:trPr>
          <w:trHeight w:val="275"/>
        </w:trPr>
        <w:tc>
          <w:tcPr>
            <w:tcW w:w="266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53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54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53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53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540"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27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940" w:type="dxa"/>
            <w:shd w:val="clear" w:color="auto" w:fill="auto"/>
          </w:tcPr>
          <w:p w:rsidR="00683A94" w:rsidRPr="00683A94" w:rsidRDefault="00683A94" w:rsidP="00683A94">
            <w:pPr>
              <w:widowControl w:val="0"/>
              <w:autoSpaceDE w:val="0"/>
              <w:autoSpaceDN w:val="0"/>
              <w:spacing w:after="0" w:line="256" w:lineRule="exact"/>
              <w:ind w:left="53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элективные курсы</w:t>
            </w:r>
          </w:p>
        </w:tc>
      </w:tr>
      <w:tr w:rsidR="00683A94" w:rsidRPr="00683A94" w:rsidTr="00683A94">
        <w:trPr>
          <w:trHeight w:val="827"/>
        </w:trPr>
        <w:tc>
          <w:tcPr>
            <w:tcW w:w="2660" w:type="dxa"/>
            <w:shd w:val="clear" w:color="auto" w:fill="auto"/>
          </w:tcPr>
          <w:p w:rsidR="00683A94" w:rsidRPr="00683A94" w:rsidRDefault="00683A94" w:rsidP="00683A94">
            <w:pPr>
              <w:widowControl w:val="0"/>
              <w:autoSpaceDE w:val="0"/>
              <w:autoSpaceDN w:val="0"/>
              <w:spacing w:after="0" w:line="268" w:lineRule="exact"/>
              <w:ind w:left="4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Общекультурное</w:t>
            </w:r>
          </w:p>
        </w:tc>
        <w:tc>
          <w:tcPr>
            <w:tcW w:w="538" w:type="dxa"/>
            <w:shd w:val="clear" w:color="auto" w:fill="auto"/>
          </w:tcPr>
          <w:p w:rsidR="00683A94" w:rsidRPr="00683A94" w:rsidRDefault="00683A94" w:rsidP="00683A94">
            <w:pPr>
              <w:widowControl w:val="0"/>
              <w:autoSpaceDE w:val="0"/>
              <w:autoSpaceDN w:val="0"/>
              <w:spacing w:after="0" w:line="268" w:lineRule="exact"/>
              <w:ind w:left="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40" w:type="dxa"/>
            <w:shd w:val="clear" w:color="auto" w:fill="auto"/>
          </w:tcPr>
          <w:p w:rsidR="00683A94" w:rsidRPr="00683A94" w:rsidRDefault="00683A94" w:rsidP="00683A94">
            <w:pPr>
              <w:widowControl w:val="0"/>
              <w:autoSpaceDE w:val="0"/>
              <w:autoSpaceDN w:val="0"/>
              <w:spacing w:after="0" w:line="268" w:lineRule="exact"/>
              <w:ind w:left="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38" w:type="dxa"/>
            <w:shd w:val="clear" w:color="auto" w:fill="auto"/>
          </w:tcPr>
          <w:p w:rsidR="00683A94" w:rsidRPr="00683A94" w:rsidRDefault="00683A94" w:rsidP="00683A94">
            <w:pPr>
              <w:widowControl w:val="0"/>
              <w:autoSpaceDE w:val="0"/>
              <w:autoSpaceDN w:val="0"/>
              <w:spacing w:after="0" w:line="268" w:lineRule="exact"/>
              <w:ind w:left="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38" w:type="dxa"/>
            <w:shd w:val="clear" w:color="auto" w:fill="auto"/>
          </w:tcPr>
          <w:p w:rsidR="00683A94" w:rsidRPr="00683A94" w:rsidRDefault="00683A94" w:rsidP="00683A94">
            <w:pPr>
              <w:widowControl w:val="0"/>
              <w:autoSpaceDE w:val="0"/>
              <w:autoSpaceDN w:val="0"/>
              <w:spacing w:after="0" w:line="268" w:lineRule="exact"/>
              <w:ind w:left="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40" w:type="dxa"/>
            <w:shd w:val="clear" w:color="auto" w:fill="auto"/>
          </w:tcPr>
          <w:p w:rsidR="00683A94" w:rsidRPr="00683A94" w:rsidRDefault="00683A94" w:rsidP="00683A94">
            <w:pPr>
              <w:widowControl w:val="0"/>
              <w:autoSpaceDE w:val="0"/>
              <w:autoSpaceDN w:val="0"/>
              <w:spacing w:after="0" w:line="268" w:lineRule="exact"/>
              <w:ind w:left="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1277" w:type="dxa"/>
            <w:shd w:val="clear" w:color="auto" w:fill="auto"/>
          </w:tcPr>
          <w:p w:rsidR="00683A94" w:rsidRPr="00683A94" w:rsidRDefault="00683A94" w:rsidP="00683A94">
            <w:pPr>
              <w:widowControl w:val="0"/>
              <w:autoSpaceDE w:val="0"/>
              <w:autoSpaceDN w:val="0"/>
              <w:spacing w:after="0" w:line="268" w:lineRule="exact"/>
              <w:ind w:left="497" w:right="49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w:t>
            </w:r>
          </w:p>
        </w:tc>
        <w:tc>
          <w:tcPr>
            <w:tcW w:w="2940" w:type="dxa"/>
            <w:shd w:val="clear" w:color="auto" w:fill="auto"/>
          </w:tcPr>
          <w:p w:rsidR="00683A94" w:rsidRPr="00683A94" w:rsidRDefault="00683A94" w:rsidP="00683A94">
            <w:pPr>
              <w:widowControl w:val="0"/>
              <w:autoSpaceDE w:val="0"/>
              <w:autoSpaceDN w:val="0"/>
              <w:spacing w:after="0" w:line="240" w:lineRule="auto"/>
              <w:ind w:left="351" w:right="340" w:hanging="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Школьные кружки, фестивали, </w:t>
            </w:r>
            <w:r w:rsidRPr="00683A94">
              <w:rPr>
                <w:rFonts w:ascii="Times New Roman" w:eastAsia="Times New Roman" w:hAnsi="Times New Roman"/>
                <w:spacing w:val="-3"/>
                <w:sz w:val="24"/>
                <w:lang w:eastAsia="ru-RU" w:bidi="ru-RU"/>
              </w:rPr>
              <w:t>конкурсы,</w:t>
            </w:r>
          </w:p>
          <w:p w:rsidR="00683A94" w:rsidRPr="00683A94" w:rsidRDefault="00683A94" w:rsidP="00683A94">
            <w:pPr>
              <w:widowControl w:val="0"/>
              <w:autoSpaceDE w:val="0"/>
              <w:autoSpaceDN w:val="0"/>
              <w:spacing w:after="0" w:line="264" w:lineRule="exact"/>
              <w:ind w:left="33" w:right="2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классные часы</w:t>
            </w:r>
          </w:p>
        </w:tc>
      </w:tr>
    </w:tbl>
    <w:p w:rsidR="00683A94" w:rsidRPr="00683A94" w:rsidRDefault="00683A94" w:rsidP="00683A94">
      <w:pPr>
        <w:widowControl w:val="0"/>
        <w:autoSpaceDE w:val="0"/>
        <w:autoSpaceDN w:val="0"/>
        <w:spacing w:before="10" w:after="0" w:line="240" w:lineRule="auto"/>
        <w:rPr>
          <w:rFonts w:ascii="Times New Roman" w:eastAsia="Times New Roman" w:hAnsi="Times New Roman"/>
          <w:b/>
          <w:sz w:val="15"/>
          <w:szCs w:val="24"/>
          <w:lang w:eastAsia="ru-RU" w:bidi="ru-RU"/>
        </w:rPr>
      </w:pPr>
    </w:p>
    <w:p w:rsidR="00683A94" w:rsidRPr="00683A94" w:rsidRDefault="00683A94" w:rsidP="00E1048C">
      <w:pPr>
        <w:widowControl w:val="0"/>
        <w:numPr>
          <w:ilvl w:val="1"/>
          <w:numId w:val="98"/>
        </w:numPr>
        <w:tabs>
          <w:tab w:val="left" w:pos="961"/>
          <w:tab w:val="left" w:pos="962"/>
        </w:tabs>
        <w:autoSpaceDE w:val="0"/>
        <w:autoSpaceDN w:val="0"/>
        <w:spacing w:before="90" w:after="0" w:line="240" w:lineRule="auto"/>
        <w:ind w:left="961" w:hanging="709"/>
        <w:rPr>
          <w:rFonts w:ascii="Times New Roman" w:eastAsia="Times New Roman" w:hAnsi="Times New Roman"/>
          <w:b/>
          <w:sz w:val="24"/>
          <w:lang w:eastAsia="ru-RU" w:bidi="ru-RU"/>
        </w:rPr>
      </w:pPr>
      <w:bookmarkStart w:id="274" w:name="_bookmark51"/>
      <w:bookmarkEnd w:id="274"/>
      <w:r w:rsidRPr="00683A94">
        <w:rPr>
          <w:rFonts w:ascii="Times New Roman" w:eastAsia="Times New Roman" w:hAnsi="Times New Roman"/>
          <w:b/>
          <w:sz w:val="24"/>
          <w:lang w:eastAsia="ru-RU" w:bidi="ru-RU"/>
        </w:rPr>
        <w:t>Система условий реализации основной образовательной</w:t>
      </w:r>
      <w:r w:rsidRPr="00683A94">
        <w:rPr>
          <w:rFonts w:ascii="Times New Roman" w:eastAsia="Times New Roman" w:hAnsi="Times New Roman"/>
          <w:b/>
          <w:spacing w:val="-2"/>
          <w:sz w:val="24"/>
          <w:lang w:eastAsia="ru-RU" w:bidi="ru-RU"/>
        </w:rPr>
        <w:t xml:space="preserve"> </w:t>
      </w:r>
      <w:r w:rsidRPr="00683A94">
        <w:rPr>
          <w:rFonts w:ascii="Times New Roman" w:eastAsia="Times New Roman" w:hAnsi="Times New Roman"/>
          <w:b/>
          <w:sz w:val="24"/>
          <w:lang w:eastAsia="ru-RU" w:bidi="ru-RU"/>
        </w:rPr>
        <w:t>программы</w:t>
      </w:r>
    </w:p>
    <w:p w:rsidR="00683A94" w:rsidRPr="00683A94" w:rsidRDefault="00683A94" w:rsidP="00683A94">
      <w:pPr>
        <w:widowControl w:val="0"/>
        <w:autoSpaceDE w:val="0"/>
        <w:autoSpaceDN w:val="0"/>
        <w:spacing w:before="11" w:after="0" w:line="240" w:lineRule="auto"/>
        <w:rPr>
          <w:rFonts w:ascii="Times New Roman" w:eastAsia="Times New Roman" w:hAnsi="Times New Roman"/>
          <w:b/>
          <w:sz w:val="23"/>
          <w:szCs w:val="24"/>
          <w:lang w:eastAsia="ru-RU" w:bidi="ru-RU"/>
        </w:rPr>
      </w:pPr>
    </w:p>
    <w:p w:rsidR="00683A94" w:rsidRPr="00683A94" w:rsidRDefault="00683A94" w:rsidP="00E1048C">
      <w:pPr>
        <w:widowControl w:val="0"/>
        <w:numPr>
          <w:ilvl w:val="2"/>
          <w:numId w:val="98"/>
        </w:numPr>
        <w:tabs>
          <w:tab w:val="left" w:pos="993"/>
          <w:tab w:val="left" w:pos="4618"/>
        </w:tabs>
        <w:autoSpaceDE w:val="0"/>
        <w:autoSpaceDN w:val="0"/>
        <w:spacing w:after="0" w:line="240" w:lineRule="auto"/>
        <w:ind w:right="430" w:firstLine="0"/>
        <w:rPr>
          <w:rFonts w:ascii="Times New Roman" w:eastAsia="Times New Roman" w:hAnsi="Times New Roman"/>
          <w:b/>
          <w:sz w:val="24"/>
          <w:lang w:eastAsia="ru-RU" w:bidi="ru-RU"/>
        </w:rPr>
      </w:pPr>
      <w:bookmarkStart w:id="275" w:name="_bookmark52"/>
      <w:bookmarkEnd w:id="275"/>
      <w:r w:rsidRPr="00683A94">
        <w:rPr>
          <w:rFonts w:ascii="Times New Roman" w:eastAsia="Times New Roman" w:hAnsi="Times New Roman"/>
          <w:b/>
          <w:sz w:val="24"/>
          <w:lang w:eastAsia="ru-RU" w:bidi="ru-RU"/>
        </w:rPr>
        <w:t xml:space="preserve">Описание  </w:t>
      </w:r>
      <w:r w:rsidRPr="00683A94">
        <w:rPr>
          <w:rFonts w:ascii="Times New Roman" w:eastAsia="Times New Roman" w:hAnsi="Times New Roman"/>
          <w:b/>
          <w:spacing w:val="15"/>
          <w:sz w:val="24"/>
          <w:lang w:eastAsia="ru-RU" w:bidi="ru-RU"/>
        </w:rPr>
        <w:t xml:space="preserve"> </w:t>
      </w:r>
      <w:r w:rsidRPr="00683A94">
        <w:rPr>
          <w:rFonts w:ascii="Times New Roman" w:eastAsia="Times New Roman" w:hAnsi="Times New Roman"/>
          <w:b/>
          <w:sz w:val="24"/>
          <w:lang w:eastAsia="ru-RU" w:bidi="ru-RU"/>
        </w:rPr>
        <w:t xml:space="preserve">кадровых  </w:t>
      </w:r>
      <w:r w:rsidRPr="00683A94">
        <w:rPr>
          <w:rFonts w:ascii="Times New Roman" w:eastAsia="Times New Roman" w:hAnsi="Times New Roman"/>
          <w:b/>
          <w:spacing w:val="16"/>
          <w:sz w:val="24"/>
          <w:lang w:eastAsia="ru-RU" w:bidi="ru-RU"/>
        </w:rPr>
        <w:t xml:space="preserve"> </w:t>
      </w:r>
      <w:r w:rsidRPr="00683A94">
        <w:rPr>
          <w:rFonts w:ascii="Times New Roman" w:eastAsia="Times New Roman" w:hAnsi="Times New Roman"/>
          <w:b/>
          <w:sz w:val="24"/>
          <w:lang w:eastAsia="ru-RU" w:bidi="ru-RU"/>
        </w:rPr>
        <w:t>условий</w:t>
      </w:r>
      <w:r w:rsidRPr="00683A94">
        <w:rPr>
          <w:rFonts w:ascii="Times New Roman" w:eastAsia="Times New Roman" w:hAnsi="Times New Roman"/>
          <w:b/>
          <w:sz w:val="24"/>
          <w:lang w:eastAsia="ru-RU" w:bidi="ru-RU"/>
        </w:rPr>
        <w:tab/>
        <w:t>реализации основной образовательной программы основного общего</w:t>
      </w:r>
      <w:r w:rsidRPr="00683A94">
        <w:rPr>
          <w:rFonts w:ascii="Times New Roman" w:eastAsia="Times New Roman" w:hAnsi="Times New Roman"/>
          <w:b/>
          <w:spacing w:val="-1"/>
          <w:sz w:val="24"/>
          <w:lang w:eastAsia="ru-RU" w:bidi="ru-RU"/>
        </w:rPr>
        <w:t xml:space="preserve"> </w:t>
      </w:r>
      <w:r w:rsidRPr="00683A94">
        <w:rPr>
          <w:rFonts w:ascii="Times New Roman" w:eastAsia="Times New Roman" w:hAnsi="Times New Roman"/>
          <w:b/>
          <w:sz w:val="24"/>
          <w:lang w:eastAsia="ru-RU" w:bidi="ru-RU"/>
        </w:rPr>
        <w:t>образования</w:t>
      </w:r>
    </w:p>
    <w:p w:rsidR="00683A94" w:rsidRPr="00683A94" w:rsidRDefault="00683A94" w:rsidP="00683A94">
      <w:pPr>
        <w:widowControl w:val="0"/>
        <w:autoSpaceDE w:val="0"/>
        <w:autoSpaceDN w:val="0"/>
        <w:spacing w:after="0" w:line="271" w:lineRule="exact"/>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Требования к кадровым условиям включают:</w:t>
      </w:r>
    </w:p>
    <w:p w:rsidR="00683A94" w:rsidRPr="00683A94" w:rsidRDefault="00683A94" w:rsidP="00E1048C">
      <w:pPr>
        <w:widowControl w:val="0"/>
        <w:numPr>
          <w:ilvl w:val="0"/>
          <w:numId w:val="55"/>
        </w:numPr>
        <w:tabs>
          <w:tab w:val="left" w:pos="1246"/>
          <w:tab w:val="left" w:pos="1247"/>
        </w:tabs>
        <w:autoSpaceDE w:val="0"/>
        <w:autoSpaceDN w:val="0"/>
        <w:spacing w:before="2" w:after="0" w:line="240" w:lineRule="auto"/>
        <w:ind w:right="431" w:firstLine="0"/>
        <w:rPr>
          <w:rFonts w:ascii="Symbol" w:eastAsia="Times New Roman" w:hAnsi="Symbol"/>
          <w:sz w:val="24"/>
          <w:lang w:eastAsia="ru-RU" w:bidi="ru-RU"/>
        </w:rPr>
      </w:pPr>
      <w:r w:rsidRPr="00683A94">
        <w:rPr>
          <w:rFonts w:ascii="Times New Roman" w:eastAsia="Times New Roman" w:hAnsi="Times New Roman"/>
          <w:sz w:val="24"/>
          <w:lang w:eastAsia="ru-RU" w:bidi="ru-RU"/>
        </w:rPr>
        <w:t>укомплектованность образовательной организации педагогическими, руководящими и иными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работниками;</w:t>
      </w:r>
    </w:p>
    <w:p w:rsidR="00683A94" w:rsidRPr="00683A94" w:rsidRDefault="00683A94" w:rsidP="00E1048C">
      <w:pPr>
        <w:widowControl w:val="0"/>
        <w:numPr>
          <w:ilvl w:val="0"/>
          <w:numId w:val="55"/>
        </w:numPr>
        <w:tabs>
          <w:tab w:val="left" w:pos="1246"/>
          <w:tab w:val="left" w:pos="1247"/>
        </w:tabs>
        <w:autoSpaceDE w:val="0"/>
        <w:autoSpaceDN w:val="0"/>
        <w:spacing w:before="1" w:after="0" w:line="293"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уровень квалификации педагогических и иных работников образовательной</w:t>
      </w:r>
      <w:r w:rsidRPr="00683A94">
        <w:rPr>
          <w:rFonts w:ascii="Times New Roman" w:eastAsia="Times New Roman" w:hAnsi="Times New Roman"/>
          <w:spacing w:val="-19"/>
          <w:sz w:val="24"/>
          <w:lang w:eastAsia="ru-RU" w:bidi="ru-RU"/>
        </w:rPr>
        <w:t xml:space="preserve"> </w:t>
      </w:r>
      <w:r w:rsidRPr="00683A94">
        <w:rPr>
          <w:rFonts w:ascii="Times New Roman" w:eastAsia="Times New Roman" w:hAnsi="Times New Roman"/>
          <w:sz w:val="24"/>
          <w:lang w:eastAsia="ru-RU" w:bidi="ru-RU"/>
        </w:rPr>
        <w:t>организации;</w:t>
      </w:r>
    </w:p>
    <w:p w:rsidR="00683A94" w:rsidRPr="00683A94" w:rsidRDefault="00683A94" w:rsidP="00E1048C">
      <w:pPr>
        <w:widowControl w:val="0"/>
        <w:numPr>
          <w:ilvl w:val="0"/>
          <w:numId w:val="55"/>
        </w:numPr>
        <w:tabs>
          <w:tab w:val="left" w:pos="1246"/>
          <w:tab w:val="left" w:pos="1247"/>
        </w:tabs>
        <w:autoSpaceDE w:val="0"/>
        <w:autoSpaceDN w:val="0"/>
        <w:spacing w:before="2" w:after="0" w:line="237" w:lineRule="auto"/>
        <w:ind w:right="430" w:firstLine="0"/>
        <w:rPr>
          <w:rFonts w:ascii="Symbol" w:eastAsia="Times New Roman" w:hAnsi="Symbol"/>
          <w:sz w:val="24"/>
          <w:lang w:eastAsia="ru-RU" w:bidi="ru-RU"/>
        </w:rPr>
      </w:pPr>
      <w:r w:rsidRPr="00683A94">
        <w:rPr>
          <w:rFonts w:ascii="Times New Roman" w:eastAsia="Times New Roman" w:hAnsi="Times New Roman"/>
          <w:sz w:val="24"/>
          <w:lang w:eastAsia="ru-RU" w:bidi="ru-RU"/>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3"/>
          <w:numId w:val="98"/>
        </w:numPr>
        <w:tabs>
          <w:tab w:val="left" w:pos="1034"/>
        </w:tabs>
        <w:autoSpaceDE w:val="0"/>
        <w:autoSpaceDN w:val="0"/>
        <w:spacing w:after="0" w:line="274" w:lineRule="exact"/>
        <w:ind w:hanging="781"/>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Укомплектованность школы</w:t>
      </w:r>
      <w:r w:rsidRPr="00683A94">
        <w:rPr>
          <w:rFonts w:ascii="Times New Roman" w:eastAsia="Times New Roman" w:hAnsi="Times New Roman"/>
          <w:b/>
          <w:bCs/>
          <w:spacing w:val="-1"/>
          <w:sz w:val="24"/>
          <w:szCs w:val="24"/>
          <w:lang w:eastAsia="ru-RU" w:bidi="ru-RU"/>
        </w:rPr>
        <w:t xml:space="preserve"> </w:t>
      </w:r>
      <w:r w:rsidRPr="00683A94">
        <w:rPr>
          <w:rFonts w:ascii="Times New Roman" w:eastAsia="Times New Roman" w:hAnsi="Times New Roman"/>
          <w:b/>
          <w:bCs/>
          <w:sz w:val="24"/>
          <w:szCs w:val="24"/>
          <w:lang w:eastAsia="ru-RU" w:bidi="ru-RU"/>
        </w:rPr>
        <w:t>кадрами</w:t>
      </w:r>
    </w:p>
    <w:p w:rsidR="00683A94" w:rsidRPr="00683A94" w:rsidRDefault="00683A94" w:rsidP="00683A94">
      <w:pPr>
        <w:widowControl w:val="0"/>
        <w:autoSpaceDE w:val="0"/>
        <w:autoSpaceDN w:val="0"/>
        <w:spacing w:after="6" w:line="240" w:lineRule="auto"/>
        <w:ind w:left="253" w:right="43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Школа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и вспомогательным персоналом.</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1770"/>
        </w:trPr>
        <w:tc>
          <w:tcPr>
            <w:tcW w:w="1697" w:type="dxa"/>
            <w:shd w:val="clear" w:color="auto" w:fill="auto"/>
          </w:tcPr>
          <w:p w:rsidR="00683A94" w:rsidRPr="00683A94" w:rsidRDefault="00683A94" w:rsidP="00A44979">
            <w:pPr>
              <w:widowControl w:val="0"/>
              <w:autoSpaceDE w:val="0"/>
              <w:autoSpaceDN w:val="0"/>
              <w:spacing w:after="0" w:line="240" w:lineRule="auto"/>
              <w:ind w:left="126" w:right="1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Должность</w:t>
            </w:r>
          </w:p>
        </w:tc>
        <w:tc>
          <w:tcPr>
            <w:tcW w:w="7655" w:type="dxa"/>
            <w:shd w:val="clear" w:color="auto" w:fill="auto"/>
          </w:tcPr>
          <w:p w:rsidR="00683A94" w:rsidRPr="00683A94" w:rsidRDefault="00683A94" w:rsidP="00A44979">
            <w:pPr>
              <w:widowControl w:val="0"/>
              <w:autoSpaceDE w:val="0"/>
              <w:autoSpaceDN w:val="0"/>
              <w:spacing w:after="0" w:line="240" w:lineRule="auto"/>
              <w:ind w:left="2427" w:right="242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Должностные обязанности</w:t>
            </w:r>
          </w:p>
        </w:tc>
        <w:tc>
          <w:tcPr>
            <w:tcW w:w="1135" w:type="dxa"/>
            <w:shd w:val="clear" w:color="auto" w:fill="auto"/>
          </w:tcPr>
          <w:p w:rsidR="00683A94" w:rsidRPr="00683A94" w:rsidRDefault="00683A94" w:rsidP="00A44979">
            <w:pPr>
              <w:widowControl w:val="0"/>
              <w:autoSpaceDE w:val="0"/>
              <w:autoSpaceDN w:val="0"/>
              <w:spacing w:after="0" w:line="240" w:lineRule="auto"/>
              <w:ind w:left="125" w:right="109"/>
              <w:jc w:val="center"/>
              <w:rPr>
                <w:rFonts w:ascii="Times New Roman" w:eastAsia="Times New Roman" w:hAnsi="Times New Roman"/>
                <w:lang w:eastAsia="ru-RU" w:bidi="ru-RU"/>
              </w:rPr>
            </w:pPr>
            <w:r w:rsidRPr="00683A94">
              <w:rPr>
                <w:rFonts w:ascii="Times New Roman" w:eastAsia="Times New Roman" w:hAnsi="Times New Roman"/>
                <w:lang w:eastAsia="ru-RU" w:bidi="ru-RU"/>
              </w:rPr>
              <w:t>Количест во   работник ов   (имеется/ требуетс</w:t>
            </w:r>
          </w:p>
          <w:p w:rsidR="00683A94" w:rsidRPr="00683A94" w:rsidRDefault="00683A94" w:rsidP="00A44979">
            <w:pPr>
              <w:widowControl w:val="0"/>
              <w:autoSpaceDE w:val="0"/>
              <w:autoSpaceDN w:val="0"/>
              <w:spacing w:after="0" w:line="240" w:lineRule="auto"/>
              <w:ind w:left="118" w:right="109"/>
              <w:jc w:val="center"/>
              <w:rPr>
                <w:rFonts w:ascii="Times New Roman" w:eastAsia="Times New Roman" w:hAnsi="Times New Roman"/>
                <w:lang w:eastAsia="ru-RU" w:bidi="ru-RU"/>
              </w:rPr>
            </w:pPr>
            <w:r w:rsidRPr="00683A94">
              <w:rPr>
                <w:rFonts w:ascii="Times New Roman" w:eastAsia="Times New Roman" w:hAnsi="Times New Roman"/>
                <w:lang w:eastAsia="ru-RU" w:bidi="ru-RU"/>
              </w:rPr>
              <w:t>я)</w:t>
            </w:r>
          </w:p>
        </w:tc>
      </w:tr>
      <w:tr w:rsidR="00683A94" w:rsidRPr="00683A94" w:rsidTr="00683A94">
        <w:trPr>
          <w:trHeight w:val="8096"/>
        </w:trPr>
        <w:tc>
          <w:tcPr>
            <w:tcW w:w="1697" w:type="dxa"/>
            <w:shd w:val="clear" w:color="auto" w:fill="auto"/>
          </w:tcPr>
          <w:p w:rsidR="00683A94" w:rsidRPr="00683A94" w:rsidRDefault="00683A94" w:rsidP="00A44979">
            <w:pPr>
              <w:widowControl w:val="0"/>
              <w:autoSpaceDE w:val="0"/>
              <w:autoSpaceDN w:val="0"/>
              <w:spacing w:after="0" w:line="240" w:lineRule="auto"/>
              <w:ind w:left="127" w:right="1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Директор</w:t>
            </w:r>
          </w:p>
        </w:tc>
        <w:tc>
          <w:tcPr>
            <w:tcW w:w="7655" w:type="dxa"/>
            <w:shd w:val="clear" w:color="auto" w:fill="auto"/>
          </w:tcPr>
          <w:p w:rsidR="00683A94" w:rsidRPr="00683A94" w:rsidRDefault="00683A94" w:rsidP="00A44979">
            <w:pPr>
              <w:widowControl w:val="0"/>
              <w:autoSpaceDE w:val="0"/>
              <w:autoSpaceDN w:val="0"/>
              <w:spacing w:after="0" w:line="240" w:lineRule="auto"/>
              <w:ind w:left="108" w:right="91"/>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Должностные обязанности</w:t>
            </w:r>
            <w:r w:rsidRPr="00683A94">
              <w:rPr>
                <w:rFonts w:ascii="Times New Roman" w:eastAsia="Times New Roman" w:hAnsi="Times New Roman"/>
                <w:lang w:eastAsia="ru-RU" w:bidi="ru-RU"/>
              </w:rPr>
              <w:t xml:space="preserve">.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 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 психологический   климат   в   коллективе.   В   пределах   своих  </w:t>
            </w:r>
            <w:r w:rsidRPr="00683A94">
              <w:rPr>
                <w:rFonts w:ascii="Times New Roman" w:eastAsia="Times New Roman" w:hAnsi="Times New Roman"/>
                <w:spacing w:val="49"/>
                <w:lang w:eastAsia="ru-RU" w:bidi="ru-RU"/>
              </w:rPr>
              <w:t xml:space="preserve"> </w:t>
            </w:r>
            <w:r w:rsidRPr="00683A94">
              <w:rPr>
                <w:rFonts w:ascii="Times New Roman" w:eastAsia="Times New Roman" w:hAnsi="Times New Roman"/>
                <w:lang w:eastAsia="ru-RU" w:bidi="ru-RU"/>
              </w:rPr>
              <w:t>полномочий</w:t>
            </w:r>
          </w:p>
          <w:p w:rsidR="00683A94" w:rsidRPr="00683A94" w:rsidRDefault="00683A94" w:rsidP="00A44979">
            <w:pPr>
              <w:widowControl w:val="0"/>
              <w:autoSpaceDE w:val="0"/>
              <w:autoSpaceDN w:val="0"/>
              <w:spacing w:after="0" w:line="240" w:lineRule="auto"/>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 xml:space="preserve">распоряжается  бюджетными  средствами,  обеспечивает  результативность  </w:t>
            </w:r>
            <w:r w:rsidRPr="00683A94">
              <w:rPr>
                <w:rFonts w:ascii="Times New Roman" w:eastAsia="Times New Roman" w:hAnsi="Times New Roman"/>
                <w:spacing w:val="21"/>
                <w:lang w:eastAsia="ru-RU" w:bidi="ru-RU"/>
              </w:rPr>
              <w:t xml:space="preserve"> </w:t>
            </w:r>
            <w:r w:rsidRPr="00683A94">
              <w:rPr>
                <w:rFonts w:ascii="Times New Roman" w:eastAsia="Times New Roman" w:hAnsi="Times New Roman"/>
                <w:lang w:eastAsia="ru-RU" w:bidi="ru-RU"/>
              </w:rPr>
              <w:t>и</w:t>
            </w:r>
          </w:p>
        </w:tc>
        <w:tc>
          <w:tcPr>
            <w:tcW w:w="1135" w:type="dxa"/>
            <w:shd w:val="clear" w:color="auto" w:fill="auto"/>
          </w:tcPr>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Имеется</w:t>
            </w: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A44979" w:rsidRDefault="00683A94" w:rsidP="00A44979">
            <w:pPr>
              <w:widowControl w:val="0"/>
              <w:autoSpaceDE w:val="0"/>
              <w:autoSpaceDN w:val="0"/>
              <w:spacing w:after="0" w:line="240" w:lineRule="auto"/>
              <w:ind w:left="139"/>
              <w:rPr>
                <w:rFonts w:ascii="Times New Roman" w:eastAsia="Times New Roman" w:hAnsi="Times New Roman"/>
                <w:sz w:val="24"/>
                <w:lang w:val="tt-RU"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683A94" w:rsidRDefault="00683A94" w:rsidP="00A44979">
            <w:pPr>
              <w:widowControl w:val="0"/>
              <w:autoSpaceDE w:val="0"/>
              <w:autoSpaceDN w:val="0"/>
              <w:spacing w:after="0" w:line="240" w:lineRule="auto"/>
              <w:ind w:left="139"/>
              <w:rPr>
                <w:rFonts w:ascii="Times New Roman" w:eastAsia="Times New Roman" w:hAnsi="Times New Roman"/>
                <w:sz w:val="24"/>
                <w:lang w:eastAsia="ru-RU" w:bidi="ru-RU"/>
              </w:rPr>
            </w:pPr>
          </w:p>
          <w:p w:rsidR="00683A94" w:rsidRPr="00A44979" w:rsidRDefault="00683A94" w:rsidP="00A44979">
            <w:pPr>
              <w:widowControl w:val="0"/>
              <w:autoSpaceDE w:val="0"/>
              <w:autoSpaceDN w:val="0"/>
              <w:spacing w:after="0" w:line="240" w:lineRule="auto"/>
              <w:rPr>
                <w:rFonts w:ascii="Times New Roman" w:eastAsia="Times New Roman" w:hAnsi="Times New Roman"/>
                <w:sz w:val="24"/>
                <w:lang w:val="tt-RU" w:eastAsia="ru-RU" w:bidi="ru-RU"/>
              </w:rPr>
            </w:pPr>
          </w:p>
        </w:tc>
      </w:tr>
    </w:tbl>
    <w:p w:rsidR="00683A94" w:rsidRPr="00683A94" w:rsidRDefault="00683A94" w:rsidP="00683A94">
      <w:pPr>
        <w:widowControl w:val="0"/>
        <w:autoSpaceDE w:val="0"/>
        <w:autoSpaceDN w:val="0"/>
        <w:spacing w:after="0" w:line="268" w:lineRule="exact"/>
        <w:rPr>
          <w:rFonts w:ascii="Times New Roman" w:eastAsia="Times New Roman" w:hAnsi="Times New Roman"/>
          <w:sz w:val="24"/>
          <w:lang w:eastAsia="ru-RU" w:bidi="ru-RU"/>
        </w:rPr>
        <w:sectPr w:rsidR="00683A94" w:rsidRPr="00683A94">
          <w:footerReference w:type="default" r:id="rId54"/>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15433"/>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lang w:eastAsia="ru-RU" w:bidi="ru-RU"/>
              </w:rPr>
              <w:t>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w:t>
            </w:r>
            <w:r w:rsidRPr="00683A94">
              <w:rPr>
                <w:rFonts w:ascii="Times New Roman" w:eastAsia="Times New Roman" w:hAnsi="Times New Roman"/>
                <w:spacing w:val="-4"/>
                <w:lang w:eastAsia="ru-RU" w:bidi="ru-RU"/>
              </w:rPr>
              <w:t xml:space="preserve"> </w:t>
            </w:r>
            <w:r w:rsidRPr="00683A94">
              <w:rPr>
                <w:rFonts w:ascii="Times New Roman" w:eastAsia="Times New Roman" w:hAnsi="Times New Roman"/>
                <w:lang w:eastAsia="ru-RU" w:bidi="ru-RU"/>
              </w:rPr>
              <w:t>безопасности.</w:t>
            </w:r>
          </w:p>
          <w:p w:rsidR="00683A94" w:rsidRPr="00683A94" w:rsidRDefault="00683A94" w:rsidP="00683A94">
            <w:pPr>
              <w:widowControl w:val="0"/>
              <w:tabs>
                <w:tab w:val="left" w:pos="2185"/>
                <w:tab w:val="left" w:pos="2641"/>
                <w:tab w:val="left" w:pos="4935"/>
                <w:tab w:val="left" w:pos="5009"/>
                <w:tab w:val="left" w:pos="6475"/>
              </w:tabs>
              <w:autoSpaceDE w:val="0"/>
              <w:autoSpaceDN w:val="0"/>
              <w:spacing w:after="0" w:line="240" w:lineRule="auto"/>
              <w:ind w:left="108" w:right="94"/>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Должен знать</w:t>
            </w:r>
            <w:r w:rsidRPr="00683A94">
              <w:rPr>
                <w:rFonts w:ascii="Times New Roman" w:eastAsia="Times New Roman" w:hAnsi="Times New Roman"/>
                <w:lang w:eastAsia="ru-RU" w:bidi="ru-RU"/>
              </w:rPr>
              <w:t>: приоритетные направления развития образовательной системы Российской Федерации; законы и иные нормативные правовые акты, регламентирующие</w:t>
            </w:r>
            <w:r w:rsidRPr="00683A94">
              <w:rPr>
                <w:rFonts w:ascii="Times New Roman" w:eastAsia="Times New Roman" w:hAnsi="Times New Roman"/>
                <w:lang w:eastAsia="ru-RU" w:bidi="ru-RU"/>
              </w:rPr>
              <w:tab/>
            </w:r>
            <w:r w:rsidRPr="00683A94">
              <w:rPr>
                <w:rFonts w:ascii="Times New Roman" w:eastAsia="Times New Roman" w:hAnsi="Times New Roman"/>
                <w:lang w:eastAsia="ru-RU" w:bidi="ru-RU"/>
              </w:rPr>
              <w:tab/>
              <w:t>образовательную,</w:t>
            </w:r>
            <w:r w:rsidRPr="00683A94">
              <w:rPr>
                <w:rFonts w:ascii="Times New Roman" w:eastAsia="Times New Roman" w:hAnsi="Times New Roman"/>
                <w:lang w:eastAsia="ru-RU" w:bidi="ru-RU"/>
              </w:rPr>
              <w:tab/>
            </w:r>
            <w:r w:rsidRPr="00683A94">
              <w:rPr>
                <w:rFonts w:ascii="Times New Roman" w:eastAsia="Times New Roman" w:hAnsi="Times New Roman"/>
                <w:lang w:eastAsia="ru-RU" w:bidi="ru-RU"/>
              </w:rPr>
              <w:tab/>
            </w:r>
            <w:r w:rsidRPr="00683A94">
              <w:rPr>
                <w:rFonts w:ascii="Times New Roman" w:eastAsia="Times New Roman" w:hAnsi="Times New Roman"/>
                <w:spacing w:val="-1"/>
                <w:lang w:eastAsia="ru-RU" w:bidi="ru-RU"/>
              </w:rPr>
              <w:t xml:space="preserve">физкультурно-спортивную </w:t>
            </w:r>
            <w:r w:rsidRPr="00683A94">
              <w:rPr>
                <w:rFonts w:ascii="Times New Roman" w:eastAsia="Times New Roman" w:hAnsi="Times New Roman"/>
                <w:lang w:eastAsia="ru-RU" w:bidi="ru-RU"/>
              </w:rPr>
              <w:t xml:space="preserve">деятельность; </w:t>
            </w:r>
            <w:hyperlink r:id="rId55">
              <w:r w:rsidRPr="00683A94">
                <w:rPr>
                  <w:rFonts w:ascii="Times New Roman" w:eastAsia="Times New Roman" w:hAnsi="Times New Roman"/>
                  <w:u w:val="single"/>
                  <w:lang w:eastAsia="ru-RU" w:bidi="ru-RU"/>
                </w:rPr>
                <w:t>Конвенцию</w:t>
              </w:r>
              <w:r w:rsidRPr="00683A94">
                <w:rPr>
                  <w:rFonts w:ascii="Times New Roman" w:eastAsia="Times New Roman" w:hAnsi="Times New Roman"/>
                  <w:lang w:eastAsia="ru-RU" w:bidi="ru-RU"/>
                </w:rPr>
                <w:t xml:space="preserve"> </w:t>
              </w:r>
            </w:hyperlink>
            <w:r w:rsidRPr="00683A94">
              <w:rPr>
                <w:rFonts w:ascii="Times New Roman" w:eastAsia="Times New Roman" w:hAnsi="Times New Roman"/>
                <w:lang w:eastAsia="ru-RU" w:bidi="ru-RU"/>
              </w:rPr>
              <w:t>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w:t>
            </w:r>
            <w:r w:rsidRPr="00683A94">
              <w:rPr>
                <w:rFonts w:ascii="Times New Roman" w:eastAsia="Times New Roman" w:hAnsi="Times New Roman"/>
                <w:lang w:eastAsia="ru-RU" w:bidi="ru-RU"/>
              </w:rPr>
              <w:tab/>
              <w:t>дифференцированного</w:t>
            </w:r>
            <w:r w:rsidRPr="00683A94">
              <w:rPr>
                <w:rFonts w:ascii="Times New Roman" w:eastAsia="Times New Roman" w:hAnsi="Times New Roman"/>
                <w:lang w:eastAsia="ru-RU" w:bidi="ru-RU"/>
              </w:rPr>
              <w:tab/>
              <w:t>обучения,</w:t>
            </w:r>
            <w:r w:rsidRPr="00683A94">
              <w:rPr>
                <w:rFonts w:ascii="Times New Roman" w:eastAsia="Times New Roman" w:hAnsi="Times New Roman"/>
                <w:lang w:eastAsia="ru-RU" w:bidi="ru-RU"/>
              </w:rPr>
              <w:tab/>
            </w:r>
            <w:r w:rsidRPr="00683A94">
              <w:rPr>
                <w:rFonts w:ascii="Times New Roman" w:eastAsia="Times New Roman" w:hAnsi="Times New Roman"/>
                <w:spacing w:val="-3"/>
                <w:lang w:eastAsia="ru-RU" w:bidi="ru-RU"/>
              </w:rPr>
              <w:t xml:space="preserve">реализации </w:t>
            </w:r>
            <w:r w:rsidRPr="00683A94">
              <w:rPr>
                <w:rFonts w:ascii="Times New Roman" w:eastAsia="Times New Roman" w:hAnsi="Times New Roman"/>
                <w:lang w:eastAsia="ru-RU" w:bidi="ru-RU"/>
              </w:rPr>
              <w:t>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w:t>
            </w:r>
          </w:p>
          <w:p w:rsidR="00683A94" w:rsidRPr="00683A94" w:rsidRDefault="00683A94" w:rsidP="00683A94">
            <w:pPr>
              <w:widowControl w:val="0"/>
              <w:autoSpaceDE w:val="0"/>
              <w:autoSpaceDN w:val="0"/>
              <w:spacing w:after="0" w:line="238"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 xml:space="preserve">браузерами,      мультимедийным      оборудованием;      основы     </w:t>
            </w:r>
            <w:r w:rsidRPr="00683A94">
              <w:rPr>
                <w:rFonts w:ascii="Times New Roman" w:eastAsia="Times New Roman" w:hAnsi="Times New Roman"/>
                <w:spacing w:val="37"/>
                <w:lang w:eastAsia="ru-RU" w:bidi="ru-RU"/>
              </w:rPr>
              <w:t xml:space="preserve"> </w:t>
            </w:r>
            <w:r w:rsidRPr="00683A94">
              <w:rPr>
                <w:rFonts w:ascii="Times New Roman" w:eastAsia="Times New Roman" w:hAnsi="Times New Roman"/>
                <w:lang w:eastAsia="ru-RU" w:bidi="ru-RU"/>
              </w:rPr>
              <w:t>экономики,</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A44979" w:rsidRDefault="00683A94" w:rsidP="00683A94">
            <w:pPr>
              <w:widowControl w:val="0"/>
              <w:autoSpaceDE w:val="0"/>
              <w:autoSpaceDN w:val="0"/>
              <w:spacing w:after="0" w:line="240" w:lineRule="auto"/>
              <w:rPr>
                <w:rFonts w:ascii="Times New Roman" w:eastAsia="Times New Roman" w:hAnsi="Times New Roman"/>
                <w:lang w:val="tt-RU" w:eastAsia="ru-RU" w:bidi="ru-RU"/>
              </w:rPr>
            </w:pPr>
          </w:p>
        </w:tc>
      </w:tr>
    </w:tbl>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footerReference w:type="default" r:id="rId56"/>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3794"/>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autoSpaceDE w:val="0"/>
              <w:autoSpaceDN w:val="0"/>
              <w:spacing w:after="0" w:line="242" w:lineRule="auto"/>
              <w:ind w:left="108" w:right="93"/>
              <w:jc w:val="both"/>
              <w:rPr>
                <w:rFonts w:ascii="Times New Roman" w:eastAsia="Times New Roman" w:hAnsi="Times New Roman"/>
                <w:lang w:eastAsia="ru-RU" w:bidi="ru-RU"/>
              </w:rPr>
            </w:pPr>
            <w:r w:rsidRPr="00683A94">
              <w:rPr>
                <w:rFonts w:ascii="Times New Roman" w:eastAsia="Times New Roman" w:hAnsi="Times New Roman"/>
                <w:lang w:eastAsia="ru-RU" w:bidi="ru-RU"/>
              </w:rPr>
              <w:t>социологии; способы организации финансово-хозяйственной деятельности образовательного</w:t>
            </w:r>
          </w:p>
          <w:p w:rsidR="00683A94" w:rsidRPr="00683A94" w:rsidRDefault="00683A94" w:rsidP="00683A94">
            <w:pPr>
              <w:widowControl w:val="0"/>
              <w:autoSpaceDE w:val="0"/>
              <w:autoSpaceDN w:val="0"/>
              <w:spacing w:after="0" w:line="240" w:lineRule="auto"/>
              <w:ind w:left="108" w:right="93"/>
              <w:jc w:val="both"/>
              <w:rPr>
                <w:rFonts w:ascii="Times New Roman" w:eastAsia="Times New Roman" w:hAnsi="Times New Roman"/>
                <w:lang w:eastAsia="ru-RU" w:bidi="ru-RU"/>
              </w:rPr>
            </w:pPr>
            <w:r w:rsidRPr="00683A94">
              <w:rPr>
                <w:rFonts w:ascii="Times New Roman" w:eastAsia="Times New Roman" w:hAnsi="Times New Roman"/>
                <w:lang w:eastAsia="ru-RU" w:bidi="ru-RU"/>
              </w:rPr>
              <w:t xml:space="preserve">учреждения; </w:t>
            </w:r>
            <w:hyperlink r:id="rId57" w:anchor="block_1001">
              <w:r w:rsidRPr="00683A94">
                <w:rPr>
                  <w:rFonts w:ascii="Times New Roman" w:eastAsia="Times New Roman" w:hAnsi="Times New Roman"/>
                  <w:u w:val="single"/>
                  <w:lang w:eastAsia="ru-RU" w:bidi="ru-RU"/>
                </w:rPr>
                <w:t>гражданское</w:t>
              </w:r>
              <w:r w:rsidRPr="00683A94">
                <w:rPr>
                  <w:rFonts w:ascii="Times New Roman" w:eastAsia="Times New Roman" w:hAnsi="Times New Roman"/>
                  <w:lang w:eastAsia="ru-RU" w:bidi="ru-RU"/>
                </w:rPr>
                <w:t xml:space="preserve">, </w:t>
              </w:r>
            </w:hyperlink>
            <w:hyperlink r:id="rId58" w:anchor="block_11">
              <w:r w:rsidRPr="00683A94">
                <w:rPr>
                  <w:rFonts w:ascii="Times New Roman" w:eastAsia="Times New Roman" w:hAnsi="Times New Roman"/>
                  <w:u w:val="single"/>
                  <w:lang w:eastAsia="ru-RU" w:bidi="ru-RU"/>
                </w:rPr>
                <w:t>административное</w:t>
              </w:r>
            </w:hyperlink>
            <w:r w:rsidRPr="00683A94">
              <w:rPr>
                <w:rFonts w:ascii="Times New Roman" w:eastAsia="Times New Roman" w:hAnsi="Times New Roman"/>
                <w:lang w:eastAsia="ru-RU" w:bidi="ru-RU"/>
              </w:rPr>
              <w:t xml:space="preserve">, </w:t>
            </w:r>
            <w:hyperlink r:id="rId59" w:anchor="block_5">
              <w:r w:rsidRPr="00683A94">
                <w:rPr>
                  <w:rFonts w:ascii="Times New Roman" w:eastAsia="Times New Roman" w:hAnsi="Times New Roman"/>
                  <w:u w:val="single"/>
                  <w:lang w:eastAsia="ru-RU" w:bidi="ru-RU"/>
                </w:rPr>
                <w:t>трудовое</w:t>
              </w:r>
              <w:r w:rsidRPr="00683A94">
                <w:rPr>
                  <w:rFonts w:ascii="Times New Roman" w:eastAsia="Times New Roman" w:hAnsi="Times New Roman"/>
                  <w:lang w:eastAsia="ru-RU" w:bidi="ru-RU"/>
                </w:rPr>
                <w:t xml:space="preserve">, </w:t>
              </w:r>
            </w:hyperlink>
            <w:hyperlink r:id="rId60" w:anchor="block_20001">
              <w:r w:rsidRPr="00683A94">
                <w:rPr>
                  <w:rFonts w:ascii="Times New Roman" w:eastAsia="Times New Roman" w:hAnsi="Times New Roman"/>
                  <w:u w:val="single"/>
                  <w:lang w:eastAsia="ru-RU" w:bidi="ru-RU"/>
                </w:rPr>
                <w:t>бюджетное</w:t>
              </w:r>
            </w:hyperlink>
            <w:r w:rsidRPr="00683A94">
              <w:rPr>
                <w:rFonts w:ascii="Times New Roman" w:eastAsia="Times New Roman" w:hAnsi="Times New Roman"/>
                <w:lang w:eastAsia="ru-RU" w:bidi="ru-RU"/>
              </w:rPr>
              <w:t xml:space="preserve">, </w:t>
            </w:r>
            <w:hyperlink r:id="rId61" w:anchor="block_20001">
              <w:r w:rsidRPr="00683A94">
                <w:rPr>
                  <w:rFonts w:ascii="Times New Roman" w:eastAsia="Times New Roman" w:hAnsi="Times New Roman"/>
                  <w:u w:val="single"/>
                  <w:lang w:eastAsia="ru-RU" w:bidi="ru-RU"/>
                </w:rPr>
                <w:t>налогово</w:t>
              </w:r>
            </w:hyperlink>
            <w:r w:rsidRPr="00683A94">
              <w:rPr>
                <w:rFonts w:ascii="Times New Roman" w:eastAsia="Times New Roman" w:hAnsi="Times New Roman"/>
                <w:lang w:eastAsia="ru-RU" w:bidi="ru-RU"/>
              </w:rPr>
              <w:t xml:space="preserve"> </w:t>
            </w:r>
            <w:hyperlink r:id="rId62" w:anchor="block_20001">
              <w:r w:rsidRPr="00683A94">
                <w:rPr>
                  <w:rFonts w:ascii="Times New Roman" w:eastAsia="Times New Roman" w:hAnsi="Times New Roman"/>
                  <w:u w:val="single"/>
                  <w:lang w:eastAsia="ru-RU" w:bidi="ru-RU"/>
                </w:rPr>
                <w:t>е законодательство</w:t>
              </w:r>
              <w:r w:rsidRPr="00683A94">
                <w:rPr>
                  <w:rFonts w:ascii="Times New Roman" w:eastAsia="Times New Roman" w:hAnsi="Times New Roman"/>
                  <w:lang w:eastAsia="ru-RU" w:bidi="ru-RU"/>
                </w:rPr>
                <w:t xml:space="preserve"> </w:t>
              </w:r>
            </w:hyperlink>
            <w:r w:rsidRPr="00683A94">
              <w:rPr>
                <w:rFonts w:ascii="Times New Roman" w:eastAsia="Times New Roman" w:hAnsi="Times New Roman"/>
                <w:lang w:eastAsia="ru-RU" w:bidi="ru-RU"/>
              </w:rPr>
              <w:t>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3A94" w:rsidRPr="00683A94" w:rsidRDefault="00683A94" w:rsidP="00683A94">
            <w:pPr>
              <w:widowControl w:val="0"/>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b/>
                <w:lang w:eastAsia="ru-RU" w:bidi="ru-RU"/>
              </w:rPr>
              <w:t>Требования к квалификации</w:t>
            </w:r>
            <w:r w:rsidRPr="00683A94">
              <w:rPr>
                <w:rFonts w:ascii="Times New Roman" w:eastAsia="Times New Roman" w:hAnsi="Times New Roman"/>
                <w:lang w:eastAsia="ru-RU" w:bidi="ru-RU"/>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w:t>
            </w:r>
          </w:p>
          <w:p w:rsidR="00683A94" w:rsidRPr="00683A94" w:rsidRDefault="00683A94" w:rsidP="00683A94">
            <w:pPr>
              <w:widowControl w:val="0"/>
              <w:autoSpaceDE w:val="0"/>
              <w:autoSpaceDN w:val="0"/>
              <w:spacing w:after="0" w:line="238"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педагогических или руководящих должностях - не менее 5 лет.</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11638"/>
        </w:trPr>
        <w:tc>
          <w:tcPr>
            <w:tcW w:w="1697" w:type="dxa"/>
            <w:shd w:val="clear" w:color="auto" w:fill="auto"/>
          </w:tcPr>
          <w:p w:rsidR="00683A94" w:rsidRPr="00683A94" w:rsidRDefault="00683A94" w:rsidP="00683A94">
            <w:pPr>
              <w:widowControl w:val="0"/>
              <w:autoSpaceDE w:val="0"/>
              <w:autoSpaceDN w:val="0"/>
              <w:spacing w:after="0" w:line="240" w:lineRule="auto"/>
              <w:ind w:left="170" w:right="159" w:hanging="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Зам. директора по УВР</w:t>
            </w:r>
          </w:p>
        </w:tc>
        <w:tc>
          <w:tcPr>
            <w:tcW w:w="7655" w:type="dxa"/>
            <w:shd w:val="clear" w:color="auto" w:fill="auto"/>
          </w:tcPr>
          <w:p w:rsidR="00683A94" w:rsidRPr="00683A94" w:rsidRDefault="00683A94" w:rsidP="00683A94">
            <w:pPr>
              <w:widowControl w:val="0"/>
              <w:autoSpaceDE w:val="0"/>
              <w:autoSpaceDN w:val="0"/>
              <w:spacing w:after="0" w:line="240" w:lineRule="auto"/>
              <w:ind w:left="108" w:right="91"/>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Должностные обязанности</w:t>
            </w:r>
            <w:r w:rsidRPr="00683A94">
              <w:rPr>
                <w:rFonts w:ascii="Times New Roman" w:eastAsia="Times New Roman" w:hAnsi="Times New Roman"/>
                <w:lang w:eastAsia="ru-RU" w:bidi="ru-RU"/>
              </w:rPr>
              <w:t xml:space="preserve">.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 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 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 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 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w:t>
            </w:r>
            <w:r w:rsidRPr="00683A94">
              <w:rPr>
                <w:rFonts w:ascii="Times New Roman" w:eastAsia="Times New Roman" w:hAnsi="Times New Roman"/>
                <w:spacing w:val="45"/>
                <w:lang w:eastAsia="ru-RU" w:bidi="ru-RU"/>
              </w:rPr>
              <w:t xml:space="preserve"> </w:t>
            </w:r>
            <w:r w:rsidRPr="00683A94">
              <w:rPr>
                <w:rFonts w:ascii="Times New Roman" w:eastAsia="Times New Roman" w:hAnsi="Times New Roman"/>
                <w:lang w:eastAsia="ru-RU" w:bidi="ru-RU"/>
              </w:rPr>
              <w:t>за</w:t>
            </w:r>
          </w:p>
          <w:p w:rsidR="00683A94" w:rsidRPr="00683A94" w:rsidRDefault="00683A94" w:rsidP="00683A94">
            <w:pPr>
              <w:widowControl w:val="0"/>
              <w:autoSpaceDE w:val="0"/>
              <w:autoSpaceDN w:val="0"/>
              <w:spacing w:after="0" w:line="250" w:lineRule="atLeast"/>
              <w:ind w:left="108" w:right="94"/>
              <w:jc w:val="both"/>
              <w:rPr>
                <w:rFonts w:ascii="Times New Roman" w:eastAsia="Times New Roman" w:hAnsi="Times New Roman"/>
                <w:lang w:eastAsia="ru-RU" w:bidi="ru-RU"/>
              </w:rPr>
            </w:pPr>
            <w:r w:rsidRPr="00683A94">
              <w:rPr>
                <w:rFonts w:ascii="Times New Roman" w:eastAsia="Times New Roman" w:hAnsi="Times New Roman"/>
                <w:lang w:eastAsia="ru-RU" w:bidi="ru-RU"/>
              </w:rPr>
              <w:t xml:space="preserve">рациональным расходованием материалов и финансовых средств образовательного      учреждения.      Принимает      меры      по    </w:t>
            </w:r>
            <w:r w:rsidRPr="00683A94">
              <w:rPr>
                <w:rFonts w:ascii="Times New Roman" w:eastAsia="Times New Roman" w:hAnsi="Times New Roman"/>
                <w:spacing w:val="7"/>
                <w:lang w:eastAsia="ru-RU" w:bidi="ru-RU"/>
              </w:rPr>
              <w:t xml:space="preserve"> </w:t>
            </w:r>
            <w:r w:rsidRPr="00683A94">
              <w:rPr>
                <w:rFonts w:ascii="Times New Roman" w:eastAsia="Times New Roman" w:hAnsi="Times New Roman"/>
                <w:lang w:eastAsia="ru-RU" w:bidi="ru-RU"/>
              </w:rPr>
              <w:t>расширению</w:t>
            </w:r>
          </w:p>
        </w:tc>
        <w:tc>
          <w:tcPr>
            <w:tcW w:w="1135" w:type="dxa"/>
            <w:shd w:val="clear" w:color="auto" w:fill="auto"/>
          </w:tcPr>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Имеется</w:t>
            </w: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A44979" w:rsidRDefault="00683A94" w:rsidP="00683A94">
            <w:pPr>
              <w:widowControl w:val="0"/>
              <w:autoSpaceDE w:val="0"/>
              <w:autoSpaceDN w:val="0"/>
              <w:spacing w:after="0" w:line="268" w:lineRule="exact"/>
              <w:ind w:left="139"/>
              <w:rPr>
                <w:rFonts w:ascii="Times New Roman" w:eastAsia="Times New Roman" w:hAnsi="Times New Roman"/>
                <w:sz w:val="24"/>
                <w:lang w:val="tt-RU" w:eastAsia="ru-RU" w:bidi="ru-RU"/>
              </w:rPr>
            </w:pPr>
          </w:p>
        </w:tc>
      </w:tr>
    </w:tbl>
    <w:p w:rsidR="00683A94" w:rsidRPr="00683A94" w:rsidRDefault="00683A94" w:rsidP="00683A94">
      <w:pPr>
        <w:widowControl w:val="0"/>
        <w:autoSpaceDE w:val="0"/>
        <w:autoSpaceDN w:val="0"/>
        <w:spacing w:after="0" w:line="268" w:lineRule="exact"/>
        <w:rPr>
          <w:rFonts w:ascii="Times New Roman" w:eastAsia="Times New Roman" w:hAnsi="Times New Roman"/>
          <w:sz w:val="24"/>
          <w:lang w:eastAsia="ru-RU" w:bidi="ru-RU"/>
        </w:rPr>
        <w:sectPr w:rsidR="00683A94" w:rsidRPr="00683A94">
          <w:footerReference w:type="default" r:id="rId63"/>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11890"/>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autoSpaceDE w:val="0"/>
              <w:autoSpaceDN w:val="0"/>
              <w:spacing w:after="0" w:line="240" w:lineRule="auto"/>
              <w:ind w:left="108" w:right="93"/>
              <w:jc w:val="both"/>
              <w:rPr>
                <w:rFonts w:ascii="Times New Roman" w:eastAsia="Times New Roman" w:hAnsi="Times New Roman"/>
                <w:lang w:eastAsia="ru-RU" w:bidi="ru-RU"/>
              </w:rPr>
            </w:pPr>
            <w:r w:rsidRPr="00683A94">
              <w:rPr>
                <w:rFonts w:ascii="Times New Roman" w:eastAsia="Times New Roman" w:hAnsi="Times New Roman"/>
                <w:lang w:eastAsia="ru-RU" w:bidi="ru-RU"/>
              </w:rPr>
              <w:t>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 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683A94" w:rsidRPr="00683A94" w:rsidRDefault="00683A94" w:rsidP="00683A94">
            <w:pPr>
              <w:widowControl w:val="0"/>
              <w:tabs>
                <w:tab w:val="left" w:pos="2185"/>
                <w:tab w:val="left" w:pos="2641"/>
                <w:tab w:val="left" w:pos="4935"/>
                <w:tab w:val="left" w:pos="5009"/>
                <w:tab w:val="left" w:pos="6475"/>
              </w:tabs>
              <w:autoSpaceDE w:val="0"/>
              <w:autoSpaceDN w:val="0"/>
              <w:spacing w:after="0" w:line="240" w:lineRule="auto"/>
              <w:ind w:left="108" w:right="93"/>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Должен знать</w:t>
            </w:r>
            <w:r w:rsidRPr="00683A94">
              <w:rPr>
                <w:rFonts w:ascii="Times New Roman" w:eastAsia="Times New Roman" w:hAnsi="Times New Roman"/>
                <w:lang w:eastAsia="ru-RU" w:bidi="ru-RU"/>
              </w:rPr>
              <w:t>: приоритетные направления развития образовательной системы Российской Федерации; законы и иные нормативные правовые акты, регламентирующие</w:t>
            </w:r>
            <w:r w:rsidRPr="00683A94">
              <w:rPr>
                <w:rFonts w:ascii="Times New Roman" w:eastAsia="Times New Roman" w:hAnsi="Times New Roman"/>
                <w:lang w:eastAsia="ru-RU" w:bidi="ru-RU"/>
              </w:rPr>
              <w:tab/>
            </w:r>
            <w:r w:rsidRPr="00683A94">
              <w:rPr>
                <w:rFonts w:ascii="Times New Roman" w:eastAsia="Times New Roman" w:hAnsi="Times New Roman"/>
                <w:lang w:eastAsia="ru-RU" w:bidi="ru-RU"/>
              </w:rPr>
              <w:tab/>
              <w:t>образовательную,</w:t>
            </w:r>
            <w:r w:rsidRPr="00683A94">
              <w:rPr>
                <w:rFonts w:ascii="Times New Roman" w:eastAsia="Times New Roman" w:hAnsi="Times New Roman"/>
                <w:lang w:eastAsia="ru-RU" w:bidi="ru-RU"/>
              </w:rPr>
              <w:tab/>
            </w:r>
            <w:r w:rsidRPr="00683A94">
              <w:rPr>
                <w:rFonts w:ascii="Times New Roman" w:eastAsia="Times New Roman" w:hAnsi="Times New Roman"/>
                <w:lang w:eastAsia="ru-RU" w:bidi="ru-RU"/>
              </w:rPr>
              <w:tab/>
            </w:r>
            <w:r w:rsidRPr="00683A94">
              <w:rPr>
                <w:rFonts w:ascii="Times New Roman" w:eastAsia="Times New Roman" w:hAnsi="Times New Roman"/>
                <w:spacing w:val="-1"/>
                <w:lang w:eastAsia="ru-RU" w:bidi="ru-RU"/>
              </w:rPr>
              <w:t xml:space="preserve">физкультурно-спортивную </w:t>
            </w:r>
            <w:r w:rsidRPr="00683A94">
              <w:rPr>
                <w:rFonts w:ascii="Times New Roman" w:eastAsia="Times New Roman" w:hAnsi="Times New Roman"/>
                <w:lang w:eastAsia="ru-RU" w:bidi="ru-RU"/>
              </w:rPr>
              <w:t xml:space="preserve">деятельность; </w:t>
            </w:r>
            <w:hyperlink r:id="rId64">
              <w:r w:rsidRPr="00683A94">
                <w:rPr>
                  <w:rFonts w:ascii="Times New Roman" w:eastAsia="Times New Roman" w:hAnsi="Times New Roman"/>
                  <w:u w:val="single"/>
                  <w:lang w:eastAsia="ru-RU" w:bidi="ru-RU"/>
                </w:rPr>
                <w:t>Конвенцию</w:t>
              </w:r>
              <w:r w:rsidRPr="00683A94">
                <w:rPr>
                  <w:rFonts w:ascii="Times New Roman" w:eastAsia="Times New Roman" w:hAnsi="Times New Roman"/>
                  <w:lang w:eastAsia="ru-RU" w:bidi="ru-RU"/>
                </w:rPr>
                <w:t xml:space="preserve"> </w:t>
              </w:r>
            </w:hyperlink>
            <w:r w:rsidRPr="00683A94">
              <w:rPr>
                <w:rFonts w:ascii="Times New Roman" w:eastAsia="Times New Roman" w:hAnsi="Times New Roman"/>
                <w:lang w:eastAsia="ru-RU" w:bidi="ru-RU"/>
              </w:rPr>
              <w:t>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w:t>
            </w:r>
            <w:r w:rsidRPr="00683A94">
              <w:rPr>
                <w:rFonts w:ascii="Times New Roman" w:eastAsia="Times New Roman" w:hAnsi="Times New Roman"/>
                <w:lang w:eastAsia="ru-RU" w:bidi="ru-RU"/>
              </w:rPr>
              <w:tab/>
              <w:t>дифференцированного</w:t>
            </w:r>
            <w:r w:rsidRPr="00683A94">
              <w:rPr>
                <w:rFonts w:ascii="Times New Roman" w:eastAsia="Times New Roman" w:hAnsi="Times New Roman"/>
                <w:lang w:eastAsia="ru-RU" w:bidi="ru-RU"/>
              </w:rPr>
              <w:tab/>
              <w:t>обучения,</w:t>
            </w:r>
            <w:r w:rsidRPr="00683A94">
              <w:rPr>
                <w:rFonts w:ascii="Times New Roman" w:eastAsia="Times New Roman" w:hAnsi="Times New Roman"/>
                <w:lang w:eastAsia="ru-RU" w:bidi="ru-RU"/>
              </w:rPr>
              <w:tab/>
            </w:r>
            <w:r w:rsidRPr="00683A94">
              <w:rPr>
                <w:rFonts w:ascii="Times New Roman" w:eastAsia="Times New Roman" w:hAnsi="Times New Roman"/>
                <w:spacing w:val="-3"/>
                <w:lang w:eastAsia="ru-RU" w:bidi="ru-RU"/>
              </w:rPr>
              <w:t xml:space="preserve">реализации </w:t>
            </w:r>
            <w:r w:rsidRPr="00683A94">
              <w:rPr>
                <w:rFonts w:ascii="Times New Roman" w:eastAsia="Times New Roman" w:hAnsi="Times New Roman"/>
                <w:lang w:eastAsia="ru-RU" w:bidi="ru-RU"/>
              </w:rPr>
              <w:t>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w:t>
            </w:r>
            <w:r w:rsidRPr="00683A94">
              <w:rPr>
                <w:rFonts w:ascii="Times New Roman" w:eastAsia="Times New Roman" w:hAnsi="Times New Roman"/>
                <w:spacing w:val="-4"/>
                <w:lang w:eastAsia="ru-RU" w:bidi="ru-RU"/>
              </w:rPr>
              <w:t xml:space="preserve"> </w:t>
            </w:r>
            <w:r w:rsidRPr="00683A94">
              <w:rPr>
                <w:rFonts w:ascii="Times New Roman" w:eastAsia="Times New Roman" w:hAnsi="Times New Roman"/>
                <w:lang w:eastAsia="ru-RU" w:bidi="ru-RU"/>
              </w:rPr>
              <w:t>безопасности.</w:t>
            </w:r>
          </w:p>
          <w:p w:rsidR="00683A94" w:rsidRPr="00683A94" w:rsidRDefault="00683A94" w:rsidP="00683A94">
            <w:pPr>
              <w:widowControl w:val="0"/>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b/>
                <w:lang w:eastAsia="ru-RU" w:bidi="ru-RU"/>
              </w:rPr>
              <w:t>Требования к квалификации</w:t>
            </w:r>
            <w:r w:rsidRPr="00683A94">
              <w:rPr>
                <w:rFonts w:ascii="Times New Roman" w:eastAsia="Times New Roman" w:hAnsi="Times New Roman"/>
                <w:lang w:eastAsia="ru-RU" w:bidi="ru-RU"/>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w:t>
            </w:r>
          </w:p>
          <w:p w:rsidR="00683A94" w:rsidRPr="00683A94" w:rsidRDefault="00683A94" w:rsidP="00683A94">
            <w:pPr>
              <w:widowControl w:val="0"/>
              <w:autoSpaceDE w:val="0"/>
              <w:autoSpaceDN w:val="0"/>
              <w:spacing w:after="0" w:line="252" w:lineRule="exact"/>
              <w:ind w:left="108" w:right="99"/>
              <w:jc w:val="both"/>
              <w:rPr>
                <w:rFonts w:ascii="Times New Roman" w:eastAsia="Times New Roman" w:hAnsi="Times New Roman"/>
                <w:lang w:eastAsia="ru-RU" w:bidi="ru-RU"/>
              </w:rPr>
            </w:pPr>
            <w:r w:rsidRPr="00683A94">
              <w:rPr>
                <w:rFonts w:ascii="Times New Roman" w:eastAsia="Times New Roman" w:hAnsi="Times New Roman"/>
                <w:lang w:eastAsia="ru-RU" w:bidi="ru-RU"/>
              </w:rPr>
              <w:t>государственного и муниципального управления, менеджмента и экономики и стаж работы на педагогических или руководящих должностях не менее 5 лет.</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3542"/>
        </w:trPr>
        <w:tc>
          <w:tcPr>
            <w:tcW w:w="1697" w:type="dxa"/>
            <w:shd w:val="clear" w:color="auto" w:fill="auto"/>
          </w:tcPr>
          <w:p w:rsidR="00683A94" w:rsidRPr="00683A94" w:rsidRDefault="00683A94" w:rsidP="00683A94">
            <w:pPr>
              <w:widowControl w:val="0"/>
              <w:autoSpaceDE w:val="0"/>
              <w:autoSpaceDN w:val="0"/>
              <w:spacing w:after="0" w:line="268" w:lineRule="exact"/>
              <w:ind w:left="41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Учитель</w:t>
            </w:r>
          </w:p>
        </w:tc>
        <w:tc>
          <w:tcPr>
            <w:tcW w:w="7655" w:type="dxa"/>
            <w:shd w:val="clear" w:color="auto" w:fill="auto"/>
          </w:tcPr>
          <w:p w:rsidR="00683A94" w:rsidRPr="00683A94" w:rsidRDefault="00683A94" w:rsidP="00683A94">
            <w:pPr>
              <w:widowControl w:val="0"/>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Должностные обязанности</w:t>
            </w:r>
            <w:r w:rsidRPr="00683A94">
              <w:rPr>
                <w:rFonts w:ascii="Times New Roman" w:eastAsia="Times New Roman" w:hAnsi="Times New Roman"/>
                <w:lang w:eastAsia="ru-RU" w:bidi="ru-RU"/>
              </w:rPr>
              <w:t xml:space="preserve">.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w:t>
            </w:r>
            <w:r w:rsidRPr="00683A94">
              <w:rPr>
                <w:rFonts w:ascii="Times New Roman" w:eastAsia="Times New Roman" w:hAnsi="Times New Roman"/>
                <w:spacing w:val="51"/>
                <w:lang w:eastAsia="ru-RU" w:bidi="ru-RU"/>
              </w:rPr>
              <w:t xml:space="preserve"> </w:t>
            </w:r>
            <w:r w:rsidRPr="00683A94">
              <w:rPr>
                <w:rFonts w:ascii="Times New Roman" w:eastAsia="Times New Roman" w:hAnsi="Times New Roman"/>
                <w:lang w:eastAsia="ru-RU" w:bidi="ru-RU"/>
              </w:rPr>
              <w:t>современных</w:t>
            </w:r>
          </w:p>
          <w:p w:rsidR="00683A94" w:rsidRPr="00683A94" w:rsidRDefault="00683A94" w:rsidP="00683A94">
            <w:pPr>
              <w:widowControl w:val="0"/>
              <w:autoSpaceDE w:val="0"/>
              <w:autoSpaceDN w:val="0"/>
              <w:spacing w:after="0" w:line="238"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информационных технологий и методик обучения. Планирует и</w:t>
            </w:r>
            <w:r w:rsidRPr="00683A94">
              <w:rPr>
                <w:rFonts w:ascii="Times New Roman" w:eastAsia="Times New Roman" w:hAnsi="Times New Roman"/>
                <w:spacing w:val="39"/>
                <w:lang w:eastAsia="ru-RU" w:bidi="ru-RU"/>
              </w:rPr>
              <w:t xml:space="preserve"> </w:t>
            </w:r>
            <w:r w:rsidRPr="00683A94">
              <w:rPr>
                <w:rFonts w:ascii="Times New Roman" w:eastAsia="Times New Roman" w:hAnsi="Times New Roman"/>
                <w:lang w:eastAsia="ru-RU" w:bidi="ru-RU"/>
              </w:rPr>
              <w:t>осуществляет</w:t>
            </w:r>
          </w:p>
        </w:tc>
        <w:tc>
          <w:tcPr>
            <w:tcW w:w="1135" w:type="dxa"/>
            <w:shd w:val="clear" w:color="auto" w:fill="auto"/>
          </w:tcPr>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Имеется</w:t>
            </w: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A44979" w:rsidRDefault="00683A94" w:rsidP="00683A94">
            <w:pPr>
              <w:widowControl w:val="0"/>
              <w:autoSpaceDE w:val="0"/>
              <w:autoSpaceDN w:val="0"/>
              <w:spacing w:after="0" w:line="268" w:lineRule="exact"/>
              <w:ind w:left="139"/>
              <w:rPr>
                <w:rFonts w:ascii="Times New Roman" w:eastAsia="Times New Roman" w:hAnsi="Times New Roman"/>
                <w:sz w:val="24"/>
                <w:lang w:val="tt-RU" w:eastAsia="ru-RU" w:bidi="ru-RU"/>
              </w:rPr>
            </w:pPr>
          </w:p>
        </w:tc>
      </w:tr>
    </w:tbl>
    <w:p w:rsidR="00683A94" w:rsidRPr="00683A94" w:rsidRDefault="00683A94" w:rsidP="00683A94">
      <w:pPr>
        <w:widowControl w:val="0"/>
        <w:autoSpaceDE w:val="0"/>
        <w:autoSpaceDN w:val="0"/>
        <w:spacing w:after="0" w:line="268" w:lineRule="exact"/>
        <w:rPr>
          <w:rFonts w:ascii="Times New Roman" w:eastAsia="Times New Roman" w:hAnsi="Times New Roman"/>
          <w:sz w:val="24"/>
          <w:lang w:eastAsia="ru-RU" w:bidi="ru-RU"/>
        </w:rPr>
        <w:sectPr w:rsidR="00683A94" w:rsidRPr="00683A94">
          <w:footerReference w:type="default" r:id="rId65"/>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15433"/>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autoSpaceDE w:val="0"/>
              <w:autoSpaceDN w:val="0"/>
              <w:spacing w:after="0" w:line="240" w:lineRule="auto"/>
              <w:ind w:left="108" w:right="91"/>
              <w:jc w:val="both"/>
              <w:rPr>
                <w:rFonts w:ascii="Times New Roman" w:eastAsia="Times New Roman" w:hAnsi="Times New Roman"/>
                <w:lang w:eastAsia="ru-RU" w:bidi="ru-RU"/>
              </w:rPr>
            </w:pPr>
            <w:r w:rsidRPr="00683A94">
              <w:rPr>
                <w:rFonts w:ascii="Times New Roman" w:eastAsia="Times New Roman" w:hAnsi="Times New Roman"/>
                <w:lang w:eastAsia="ru-RU" w:bidi="ru-RU"/>
              </w:rPr>
              <w:t>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 оценочную деятельность в образовательном процессе с использованием современных способов оценивания в условиях информационно- 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83A94" w:rsidRPr="00683A94" w:rsidRDefault="00683A94" w:rsidP="00683A94">
            <w:pPr>
              <w:widowControl w:val="0"/>
              <w:tabs>
                <w:tab w:val="left" w:pos="2185"/>
                <w:tab w:val="left" w:pos="4935"/>
                <w:tab w:val="left" w:pos="6475"/>
              </w:tabs>
              <w:autoSpaceDE w:val="0"/>
              <w:autoSpaceDN w:val="0"/>
              <w:spacing w:after="0" w:line="240" w:lineRule="auto"/>
              <w:ind w:left="108" w:right="90"/>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Должен знать</w:t>
            </w:r>
            <w:r w:rsidRPr="00683A94">
              <w:rPr>
                <w:rFonts w:ascii="Times New Roman" w:eastAsia="Times New Roman" w:hAnsi="Times New Roman"/>
                <w:lang w:eastAsia="ru-RU" w:bidi="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66">
              <w:r w:rsidRPr="00683A94">
                <w:rPr>
                  <w:rFonts w:ascii="Times New Roman" w:eastAsia="Times New Roman" w:hAnsi="Times New Roman"/>
                  <w:u w:val="single"/>
                  <w:lang w:eastAsia="ru-RU" w:bidi="ru-RU"/>
                </w:rPr>
                <w:t>Конвенцию</w:t>
              </w:r>
              <w:r w:rsidRPr="00683A94">
                <w:rPr>
                  <w:rFonts w:ascii="Times New Roman" w:eastAsia="Times New Roman" w:hAnsi="Times New Roman"/>
                  <w:lang w:eastAsia="ru-RU" w:bidi="ru-RU"/>
                </w:rPr>
                <w:t xml:space="preserve"> </w:t>
              </w:r>
            </w:hyperlink>
            <w:r w:rsidRPr="00683A94">
              <w:rPr>
                <w:rFonts w:ascii="Times New Roman" w:eastAsia="Times New Roman" w:hAnsi="Times New Roman"/>
                <w:lang w:eastAsia="ru-RU" w:bidi="ru-RU"/>
              </w:rPr>
              <w:t>о правах ребенка; основы общетеоретических дисциплин в объеме, необходимом для решения педагогических, научно-методических и организационно- 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w:t>
            </w:r>
            <w:r w:rsidRPr="00683A94">
              <w:rPr>
                <w:rFonts w:ascii="Times New Roman" w:eastAsia="Times New Roman" w:hAnsi="Times New Roman"/>
                <w:lang w:eastAsia="ru-RU" w:bidi="ru-RU"/>
              </w:rPr>
              <w:tab/>
              <w:t>дифференцированного</w:t>
            </w:r>
            <w:r w:rsidRPr="00683A94">
              <w:rPr>
                <w:rFonts w:ascii="Times New Roman" w:eastAsia="Times New Roman" w:hAnsi="Times New Roman"/>
                <w:lang w:eastAsia="ru-RU" w:bidi="ru-RU"/>
              </w:rPr>
              <w:tab/>
              <w:t>обучения,</w:t>
            </w:r>
            <w:r w:rsidRPr="00683A94">
              <w:rPr>
                <w:rFonts w:ascii="Times New Roman" w:eastAsia="Times New Roman" w:hAnsi="Times New Roman"/>
                <w:lang w:eastAsia="ru-RU" w:bidi="ru-RU"/>
              </w:rPr>
              <w:tab/>
              <w:t>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3A94" w:rsidRPr="00683A94" w:rsidRDefault="00683A94" w:rsidP="00683A94">
            <w:pPr>
              <w:widowControl w:val="0"/>
              <w:autoSpaceDE w:val="0"/>
              <w:autoSpaceDN w:val="0"/>
              <w:spacing w:after="0" w:line="240" w:lineRule="auto"/>
              <w:ind w:left="108" w:right="96"/>
              <w:jc w:val="both"/>
              <w:rPr>
                <w:rFonts w:ascii="Times New Roman" w:eastAsia="Times New Roman" w:hAnsi="Times New Roman"/>
                <w:lang w:eastAsia="ru-RU" w:bidi="ru-RU"/>
              </w:rPr>
            </w:pPr>
            <w:r w:rsidRPr="00683A94">
              <w:rPr>
                <w:rFonts w:ascii="Times New Roman" w:eastAsia="Times New Roman" w:hAnsi="Times New Roman"/>
                <w:b/>
                <w:lang w:eastAsia="ru-RU" w:bidi="ru-RU"/>
              </w:rPr>
              <w:t>Требования к квалификации</w:t>
            </w:r>
            <w:r w:rsidRPr="00683A94">
              <w:rPr>
                <w:rFonts w:ascii="Times New Roman" w:eastAsia="Times New Roman" w:hAnsi="Times New Roman"/>
                <w:lang w:eastAsia="ru-RU" w:bidi="ru-RU"/>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w:t>
            </w:r>
            <w:r w:rsidRPr="00683A94">
              <w:rPr>
                <w:rFonts w:ascii="Times New Roman" w:eastAsia="Times New Roman" w:hAnsi="Times New Roman"/>
                <w:spacing w:val="6"/>
                <w:lang w:eastAsia="ru-RU" w:bidi="ru-RU"/>
              </w:rPr>
              <w:t xml:space="preserve"> </w:t>
            </w:r>
            <w:r w:rsidRPr="00683A94">
              <w:rPr>
                <w:rFonts w:ascii="Times New Roman" w:eastAsia="Times New Roman" w:hAnsi="Times New Roman"/>
                <w:lang w:eastAsia="ru-RU" w:bidi="ru-RU"/>
              </w:rPr>
              <w:t>и</w:t>
            </w:r>
          </w:p>
          <w:p w:rsidR="00683A94" w:rsidRPr="00683A94" w:rsidRDefault="00683A94" w:rsidP="00683A94">
            <w:pPr>
              <w:widowControl w:val="0"/>
              <w:autoSpaceDE w:val="0"/>
              <w:autoSpaceDN w:val="0"/>
              <w:spacing w:after="0" w:line="238"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 xml:space="preserve">дополнительное       профессиональное       образование       по     </w:t>
            </w:r>
            <w:r w:rsidRPr="00683A94">
              <w:rPr>
                <w:rFonts w:ascii="Times New Roman" w:eastAsia="Times New Roman" w:hAnsi="Times New Roman"/>
                <w:spacing w:val="29"/>
                <w:lang w:eastAsia="ru-RU" w:bidi="ru-RU"/>
              </w:rPr>
              <w:t xml:space="preserve"> </w:t>
            </w:r>
            <w:r w:rsidRPr="00683A94">
              <w:rPr>
                <w:rFonts w:ascii="Times New Roman" w:eastAsia="Times New Roman" w:hAnsi="Times New Roman"/>
                <w:lang w:eastAsia="ru-RU" w:bidi="ru-RU"/>
              </w:rPr>
              <w:t>направлению</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bl>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footerReference w:type="default" r:id="rId67"/>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505"/>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autoSpaceDE w:val="0"/>
              <w:autoSpaceDN w:val="0"/>
              <w:spacing w:after="0" w:line="247"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деятельности в образовательном учреждении без предъявления требований к</w:t>
            </w:r>
          </w:p>
          <w:p w:rsidR="00683A94" w:rsidRPr="00683A94" w:rsidRDefault="00683A94" w:rsidP="00683A94">
            <w:pPr>
              <w:widowControl w:val="0"/>
              <w:autoSpaceDE w:val="0"/>
              <w:autoSpaceDN w:val="0"/>
              <w:spacing w:before="1" w:after="0" w:line="238"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стажу работы.</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14927"/>
        </w:trPr>
        <w:tc>
          <w:tcPr>
            <w:tcW w:w="1697" w:type="dxa"/>
            <w:shd w:val="clear" w:color="auto" w:fill="auto"/>
          </w:tcPr>
          <w:p w:rsidR="00683A94" w:rsidRPr="00683A94" w:rsidRDefault="00683A94" w:rsidP="00683A94">
            <w:pPr>
              <w:widowControl w:val="0"/>
              <w:autoSpaceDE w:val="0"/>
              <w:autoSpaceDN w:val="0"/>
              <w:spacing w:after="0" w:line="268" w:lineRule="exact"/>
              <w:ind w:left="19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Воспитатель</w:t>
            </w:r>
          </w:p>
        </w:tc>
        <w:tc>
          <w:tcPr>
            <w:tcW w:w="7655" w:type="dxa"/>
            <w:shd w:val="clear" w:color="auto" w:fill="auto"/>
          </w:tcPr>
          <w:p w:rsidR="00683A94" w:rsidRPr="00683A94" w:rsidRDefault="00683A94" w:rsidP="00683A94">
            <w:pPr>
              <w:widowControl w:val="0"/>
              <w:autoSpaceDE w:val="0"/>
              <w:autoSpaceDN w:val="0"/>
              <w:spacing w:after="0" w:line="240" w:lineRule="auto"/>
              <w:ind w:left="108" w:right="91"/>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Должностные обязанности</w:t>
            </w:r>
            <w:r w:rsidRPr="00683A94">
              <w:rPr>
                <w:rFonts w:ascii="Times New Roman" w:eastAsia="Times New Roman" w:hAnsi="Times New Roman"/>
                <w:lang w:eastAsia="ru-RU" w:bidi="ru-RU"/>
              </w:rPr>
              <w:t>.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w:t>
            </w:r>
            <w:hyperlink r:id="rId68" w:anchor="block_993">
              <w:r w:rsidRPr="00683A94">
                <w:rPr>
                  <w:rFonts w:ascii="Times New Roman" w:eastAsia="Times New Roman" w:hAnsi="Times New Roman"/>
                  <w:u w:val="single"/>
                  <w:lang w:eastAsia="ru-RU" w:bidi="ru-RU"/>
                </w:rPr>
                <w:t>*(3)</w:t>
              </w:r>
              <w:r w:rsidRPr="00683A94">
                <w:rPr>
                  <w:rFonts w:ascii="Times New Roman" w:eastAsia="Times New Roman" w:hAnsi="Times New Roman"/>
                  <w:lang w:eastAsia="ru-RU" w:bidi="ru-RU"/>
                </w:rPr>
                <w:t>,</w:t>
              </w:r>
            </w:hyperlink>
            <w:r w:rsidRPr="00683A94">
              <w:rPr>
                <w:rFonts w:ascii="Times New Roman" w:eastAsia="Times New Roman" w:hAnsi="Times New Roman"/>
                <w:lang w:eastAsia="ru-RU" w:bidi="ru-RU"/>
              </w:rPr>
              <w:t xml:space="preserve">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w:t>
            </w:r>
            <w:r w:rsidRPr="00683A94">
              <w:rPr>
                <w:rFonts w:ascii="Times New Roman" w:eastAsia="Times New Roman" w:hAnsi="Times New Roman"/>
                <w:spacing w:val="-1"/>
                <w:lang w:eastAsia="ru-RU" w:bidi="ru-RU"/>
              </w:rPr>
              <w:t xml:space="preserve"> </w:t>
            </w:r>
            <w:r w:rsidRPr="00683A94">
              <w:rPr>
                <w:rFonts w:ascii="Times New Roman" w:eastAsia="Times New Roman" w:hAnsi="Times New Roman"/>
                <w:lang w:eastAsia="ru-RU" w:bidi="ru-RU"/>
              </w:rPr>
              <w:t>инициатив.</w:t>
            </w:r>
          </w:p>
          <w:p w:rsidR="00683A94" w:rsidRPr="00683A94" w:rsidRDefault="00683A94" w:rsidP="00683A94">
            <w:pPr>
              <w:widowControl w:val="0"/>
              <w:autoSpaceDE w:val="0"/>
              <w:autoSpaceDN w:val="0"/>
              <w:spacing w:after="0" w:line="240" w:lineRule="auto"/>
              <w:ind w:left="108" w:right="90"/>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Должен знать</w:t>
            </w:r>
            <w:r w:rsidRPr="00683A94">
              <w:rPr>
                <w:rFonts w:ascii="Times New Roman" w:eastAsia="Times New Roman" w:hAnsi="Times New Roman"/>
                <w:lang w:eastAsia="ru-RU" w:bidi="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69">
              <w:r w:rsidRPr="00683A94">
                <w:rPr>
                  <w:rFonts w:ascii="Times New Roman" w:eastAsia="Times New Roman" w:hAnsi="Times New Roman"/>
                  <w:u w:val="single"/>
                  <w:lang w:eastAsia="ru-RU" w:bidi="ru-RU"/>
                </w:rPr>
                <w:t>Конвенцию</w:t>
              </w:r>
              <w:r w:rsidRPr="00683A94">
                <w:rPr>
                  <w:rFonts w:ascii="Times New Roman" w:eastAsia="Times New Roman" w:hAnsi="Times New Roman"/>
                  <w:lang w:eastAsia="ru-RU" w:bidi="ru-RU"/>
                </w:rPr>
                <w:t xml:space="preserve"> </w:t>
              </w:r>
            </w:hyperlink>
            <w:r w:rsidRPr="00683A94">
              <w:rPr>
                <w:rFonts w:ascii="Times New Roman" w:eastAsia="Times New Roman" w:hAnsi="Times New Roman"/>
                <w:lang w:eastAsia="ru-RU" w:bidi="ru-RU"/>
              </w:rPr>
              <w:t>о правах ребенка; педагогику, детскую, возрастную и социальную психологию; психологию  отношений, индивидуальные  и  возрастные  особенности детей</w:t>
            </w:r>
            <w:r w:rsidRPr="00683A94">
              <w:rPr>
                <w:rFonts w:ascii="Times New Roman" w:eastAsia="Times New Roman" w:hAnsi="Times New Roman"/>
                <w:spacing w:val="-30"/>
                <w:lang w:eastAsia="ru-RU" w:bidi="ru-RU"/>
              </w:rPr>
              <w:t xml:space="preserve"> </w:t>
            </w:r>
            <w:r w:rsidRPr="00683A94">
              <w:rPr>
                <w:rFonts w:ascii="Times New Roman" w:eastAsia="Times New Roman" w:hAnsi="Times New Roman"/>
                <w:lang w:eastAsia="ru-RU" w:bidi="ru-RU"/>
              </w:rPr>
              <w:t>и</w:t>
            </w:r>
          </w:p>
          <w:p w:rsidR="00683A94" w:rsidRPr="00683A94" w:rsidRDefault="00683A94" w:rsidP="00683A94">
            <w:pPr>
              <w:widowControl w:val="0"/>
              <w:autoSpaceDE w:val="0"/>
              <w:autoSpaceDN w:val="0"/>
              <w:spacing w:after="0" w:line="238"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подростков,  возрастную  физиологию,  школьную  гигиену;  методы  и</w:t>
            </w:r>
            <w:r w:rsidRPr="00683A94">
              <w:rPr>
                <w:rFonts w:ascii="Times New Roman" w:eastAsia="Times New Roman" w:hAnsi="Times New Roman"/>
                <w:spacing w:val="-21"/>
                <w:lang w:eastAsia="ru-RU" w:bidi="ru-RU"/>
              </w:rPr>
              <w:t xml:space="preserve"> </w:t>
            </w:r>
            <w:r w:rsidRPr="00683A94">
              <w:rPr>
                <w:rFonts w:ascii="Times New Roman" w:eastAsia="Times New Roman" w:hAnsi="Times New Roman"/>
                <w:lang w:eastAsia="ru-RU" w:bidi="ru-RU"/>
              </w:rPr>
              <w:t>формы</w:t>
            </w:r>
          </w:p>
        </w:tc>
        <w:tc>
          <w:tcPr>
            <w:tcW w:w="1135" w:type="dxa"/>
            <w:shd w:val="clear" w:color="auto" w:fill="auto"/>
          </w:tcPr>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Имеется</w:t>
            </w: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p>
          <w:p w:rsidR="00683A94" w:rsidRPr="00A44979" w:rsidRDefault="00683A94" w:rsidP="00683A94">
            <w:pPr>
              <w:widowControl w:val="0"/>
              <w:autoSpaceDE w:val="0"/>
              <w:autoSpaceDN w:val="0"/>
              <w:spacing w:after="0" w:line="268" w:lineRule="exact"/>
              <w:ind w:left="139"/>
              <w:rPr>
                <w:rFonts w:ascii="Times New Roman" w:eastAsia="Times New Roman" w:hAnsi="Times New Roman"/>
                <w:sz w:val="24"/>
                <w:lang w:val="tt-RU" w:eastAsia="ru-RU" w:bidi="ru-RU"/>
              </w:rPr>
            </w:pPr>
          </w:p>
        </w:tc>
      </w:tr>
    </w:tbl>
    <w:p w:rsidR="00683A94" w:rsidRPr="00683A94" w:rsidRDefault="00683A94" w:rsidP="00683A94">
      <w:pPr>
        <w:widowControl w:val="0"/>
        <w:autoSpaceDE w:val="0"/>
        <w:autoSpaceDN w:val="0"/>
        <w:spacing w:after="0" w:line="268" w:lineRule="exact"/>
        <w:rPr>
          <w:rFonts w:ascii="Times New Roman" w:eastAsia="Times New Roman" w:hAnsi="Times New Roman"/>
          <w:sz w:val="24"/>
          <w:lang w:eastAsia="ru-RU" w:bidi="ru-RU"/>
        </w:rPr>
        <w:sectPr w:rsidR="00683A94" w:rsidRPr="00683A94">
          <w:footerReference w:type="default" r:id="rId70"/>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6072"/>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tabs>
                <w:tab w:val="left" w:pos="2934"/>
                <w:tab w:val="left" w:pos="4913"/>
                <w:tab w:val="left" w:pos="6476"/>
              </w:tabs>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lang w:eastAsia="ru-RU" w:bidi="ru-RU"/>
              </w:rPr>
              <w:t>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w:t>
            </w:r>
            <w:r w:rsidRPr="00683A94">
              <w:rPr>
                <w:rFonts w:ascii="Times New Roman" w:eastAsia="Times New Roman" w:hAnsi="Times New Roman"/>
                <w:lang w:eastAsia="ru-RU" w:bidi="ru-RU"/>
              </w:rPr>
              <w:tab/>
              <w:t>развивающего</w:t>
            </w:r>
            <w:r w:rsidRPr="00683A94">
              <w:rPr>
                <w:rFonts w:ascii="Times New Roman" w:eastAsia="Times New Roman" w:hAnsi="Times New Roman"/>
                <w:lang w:eastAsia="ru-RU" w:bidi="ru-RU"/>
              </w:rPr>
              <w:tab/>
              <w:t>обучения,</w:t>
            </w:r>
            <w:r w:rsidRPr="00683A94">
              <w:rPr>
                <w:rFonts w:ascii="Times New Roman" w:eastAsia="Times New Roman" w:hAnsi="Times New Roman"/>
                <w:lang w:eastAsia="ru-RU" w:bidi="ru-RU"/>
              </w:rPr>
              <w:tab/>
            </w:r>
            <w:r w:rsidRPr="00683A94">
              <w:rPr>
                <w:rFonts w:ascii="Times New Roman" w:eastAsia="Times New Roman" w:hAnsi="Times New Roman"/>
                <w:spacing w:val="-3"/>
                <w:lang w:eastAsia="ru-RU" w:bidi="ru-RU"/>
              </w:rPr>
              <w:t xml:space="preserve">реализации </w:t>
            </w:r>
            <w:r w:rsidRPr="00683A94">
              <w:rPr>
                <w:rFonts w:ascii="Times New Roman" w:eastAsia="Times New Roman" w:hAnsi="Times New Roman"/>
                <w:lang w:eastAsia="ru-RU" w:bidi="ru-RU"/>
              </w:rPr>
              <w:t>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w:t>
            </w:r>
            <w:r w:rsidRPr="00683A94">
              <w:rPr>
                <w:rFonts w:ascii="Times New Roman" w:eastAsia="Times New Roman" w:hAnsi="Times New Roman"/>
                <w:spacing w:val="-6"/>
                <w:lang w:eastAsia="ru-RU" w:bidi="ru-RU"/>
              </w:rPr>
              <w:t xml:space="preserve"> </w:t>
            </w:r>
            <w:r w:rsidRPr="00683A94">
              <w:rPr>
                <w:rFonts w:ascii="Times New Roman" w:eastAsia="Times New Roman" w:hAnsi="Times New Roman"/>
                <w:lang w:eastAsia="ru-RU" w:bidi="ru-RU"/>
              </w:rPr>
              <w:t>безопасности.</w:t>
            </w:r>
          </w:p>
          <w:p w:rsidR="00683A94" w:rsidRPr="00683A94" w:rsidRDefault="00683A94" w:rsidP="00683A94">
            <w:pPr>
              <w:widowControl w:val="0"/>
              <w:autoSpaceDE w:val="0"/>
              <w:autoSpaceDN w:val="0"/>
              <w:spacing w:after="0" w:line="240" w:lineRule="auto"/>
              <w:ind w:left="108" w:right="94"/>
              <w:jc w:val="both"/>
              <w:rPr>
                <w:rFonts w:ascii="Times New Roman" w:eastAsia="Times New Roman" w:hAnsi="Times New Roman"/>
                <w:lang w:eastAsia="ru-RU" w:bidi="ru-RU"/>
              </w:rPr>
            </w:pPr>
            <w:r w:rsidRPr="00683A94">
              <w:rPr>
                <w:rFonts w:ascii="Times New Roman" w:eastAsia="Times New Roman" w:hAnsi="Times New Roman"/>
                <w:b/>
                <w:lang w:eastAsia="ru-RU" w:bidi="ru-RU"/>
              </w:rPr>
              <w:t>Требования к квалификации</w:t>
            </w:r>
            <w:r w:rsidRPr="00683A94">
              <w:rPr>
                <w:rFonts w:ascii="Times New Roman" w:eastAsia="Times New Roman" w:hAnsi="Times New Roman"/>
                <w:lang w:eastAsia="ru-RU" w:bidi="ru-RU"/>
              </w:rPr>
              <w:t>.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683A94" w:rsidRPr="00683A94" w:rsidRDefault="00683A94" w:rsidP="00683A94">
            <w:pPr>
              <w:widowControl w:val="0"/>
              <w:autoSpaceDE w:val="0"/>
              <w:autoSpaceDN w:val="0"/>
              <w:spacing w:after="0" w:line="240" w:lineRule="auto"/>
              <w:ind w:left="108" w:right="95"/>
              <w:jc w:val="both"/>
              <w:rPr>
                <w:rFonts w:ascii="Times New Roman" w:eastAsia="Times New Roman" w:hAnsi="Times New Roman"/>
                <w:lang w:eastAsia="ru-RU" w:bidi="ru-RU"/>
              </w:rPr>
            </w:pPr>
            <w:r w:rsidRPr="00683A94">
              <w:rPr>
                <w:rFonts w:ascii="Times New Roman" w:eastAsia="Times New Roman" w:hAnsi="Times New Roman"/>
                <w:lang w:eastAsia="ru-RU" w:bidi="ru-RU"/>
              </w:rPr>
              <w:t>Для старшего воспитателя - высшее профессиональное образование по направлению подготовки "Образование и педагогика" и стаж работы в</w:t>
            </w:r>
          </w:p>
          <w:p w:rsidR="00683A94" w:rsidRPr="00683A94" w:rsidRDefault="00683A94" w:rsidP="00683A94">
            <w:pPr>
              <w:widowControl w:val="0"/>
              <w:autoSpaceDE w:val="0"/>
              <w:autoSpaceDN w:val="0"/>
              <w:spacing w:after="0" w:line="238"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должности воспитателя не менее 2 лет.</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257"/>
        </w:trPr>
        <w:tc>
          <w:tcPr>
            <w:tcW w:w="1697" w:type="dxa"/>
            <w:tcBorders>
              <w:bottom w:val="nil"/>
            </w:tcBorders>
            <w:shd w:val="clear" w:color="auto" w:fill="auto"/>
          </w:tcPr>
          <w:p w:rsidR="00683A94" w:rsidRPr="00683A94" w:rsidRDefault="00683A94" w:rsidP="00683A94">
            <w:pPr>
              <w:widowControl w:val="0"/>
              <w:autoSpaceDE w:val="0"/>
              <w:autoSpaceDN w:val="0"/>
              <w:spacing w:after="0" w:line="237" w:lineRule="exact"/>
              <w:ind w:left="13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Преподавател</w:t>
            </w:r>
          </w:p>
        </w:tc>
        <w:tc>
          <w:tcPr>
            <w:tcW w:w="7655" w:type="dxa"/>
            <w:tcBorders>
              <w:bottom w:val="nil"/>
            </w:tcBorders>
            <w:shd w:val="clear" w:color="auto" w:fill="auto"/>
          </w:tcPr>
          <w:p w:rsidR="00683A94" w:rsidRPr="00683A94" w:rsidRDefault="00683A94" w:rsidP="00683A94">
            <w:pPr>
              <w:widowControl w:val="0"/>
              <w:tabs>
                <w:tab w:val="left" w:pos="1765"/>
                <w:tab w:val="left" w:pos="3329"/>
                <w:tab w:val="left" w:pos="4936"/>
                <w:tab w:val="left" w:pos="6084"/>
                <w:tab w:val="left" w:pos="6475"/>
              </w:tabs>
              <w:autoSpaceDE w:val="0"/>
              <w:autoSpaceDN w:val="0"/>
              <w:spacing w:after="0" w:line="237" w:lineRule="exact"/>
              <w:ind w:left="108"/>
              <w:rPr>
                <w:rFonts w:ascii="Times New Roman" w:eastAsia="Times New Roman" w:hAnsi="Times New Roman"/>
                <w:lang w:eastAsia="ru-RU" w:bidi="ru-RU"/>
              </w:rPr>
            </w:pPr>
            <w:r w:rsidRPr="00683A94">
              <w:rPr>
                <w:rFonts w:ascii="Times New Roman" w:eastAsia="Times New Roman" w:hAnsi="Times New Roman"/>
                <w:b/>
                <w:lang w:eastAsia="ru-RU" w:bidi="ru-RU"/>
              </w:rPr>
              <w:t>Должностные</w:t>
            </w:r>
            <w:r w:rsidRPr="00683A94">
              <w:rPr>
                <w:rFonts w:ascii="Times New Roman" w:eastAsia="Times New Roman" w:hAnsi="Times New Roman"/>
                <w:b/>
                <w:lang w:eastAsia="ru-RU" w:bidi="ru-RU"/>
              </w:rPr>
              <w:tab/>
              <w:t>обязанности</w:t>
            </w:r>
            <w:r w:rsidRPr="00683A94">
              <w:rPr>
                <w:rFonts w:ascii="Times New Roman" w:eastAsia="Times New Roman" w:hAnsi="Times New Roman"/>
                <w:lang w:eastAsia="ru-RU" w:bidi="ru-RU"/>
              </w:rPr>
              <w:t>.</w:t>
            </w:r>
            <w:r w:rsidRPr="00683A94">
              <w:rPr>
                <w:rFonts w:ascii="Times New Roman" w:eastAsia="Times New Roman" w:hAnsi="Times New Roman"/>
                <w:lang w:eastAsia="ru-RU" w:bidi="ru-RU"/>
              </w:rPr>
              <w:tab/>
              <w:t>Осуществляет</w:t>
            </w:r>
            <w:r w:rsidRPr="00683A94">
              <w:rPr>
                <w:rFonts w:ascii="Times New Roman" w:eastAsia="Times New Roman" w:hAnsi="Times New Roman"/>
                <w:lang w:eastAsia="ru-RU" w:bidi="ru-RU"/>
              </w:rPr>
              <w:tab/>
              <w:t>обучение</w:t>
            </w:r>
            <w:r w:rsidRPr="00683A94">
              <w:rPr>
                <w:rFonts w:ascii="Times New Roman" w:eastAsia="Times New Roman" w:hAnsi="Times New Roman"/>
                <w:lang w:eastAsia="ru-RU" w:bidi="ru-RU"/>
              </w:rPr>
              <w:tab/>
              <w:t>и</w:t>
            </w:r>
            <w:r w:rsidRPr="00683A94">
              <w:rPr>
                <w:rFonts w:ascii="Times New Roman" w:eastAsia="Times New Roman" w:hAnsi="Times New Roman"/>
                <w:lang w:eastAsia="ru-RU" w:bidi="ru-RU"/>
              </w:rPr>
              <w:tab/>
              <w:t>воспитание</w:t>
            </w:r>
          </w:p>
        </w:tc>
        <w:tc>
          <w:tcPr>
            <w:tcW w:w="1135" w:type="dxa"/>
            <w:vMerge w:val="restart"/>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A44979" w:rsidRDefault="00683A94" w:rsidP="00683A94">
            <w:pPr>
              <w:widowControl w:val="0"/>
              <w:autoSpaceDE w:val="0"/>
              <w:autoSpaceDN w:val="0"/>
              <w:spacing w:after="0" w:line="240" w:lineRule="auto"/>
              <w:rPr>
                <w:rFonts w:ascii="Times New Roman" w:eastAsia="Times New Roman" w:hAnsi="Times New Roman"/>
                <w:lang w:val="tt-RU" w:eastAsia="ru-RU" w:bidi="ru-RU"/>
              </w:rPr>
            </w:pPr>
          </w:p>
        </w:tc>
      </w:tr>
      <w:tr w:rsidR="00683A94" w:rsidRPr="00683A94" w:rsidTr="00683A94">
        <w:trPr>
          <w:trHeight w:val="1497"/>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ind w:left="127" w:right="1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ь-организатор основ безопасности жизнедеятель ности</w:t>
            </w: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33"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обучающихся, воспитанников с учетом специфики курсов основ</w:t>
            </w:r>
            <w:r w:rsidRPr="00683A94">
              <w:rPr>
                <w:rFonts w:ascii="Times New Roman" w:eastAsia="Times New Roman" w:hAnsi="Times New Roman"/>
                <w:spacing w:val="37"/>
                <w:lang w:eastAsia="ru-RU" w:bidi="ru-RU"/>
              </w:rPr>
              <w:t xml:space="preserve"> </w:t>
            </w:r>
            <w:r w:rsidRPr="00683A94">
              <w:rPr>
                <w:rFonts w:ascii="Times New Roman" w:eastAsia="Times New Roman" w:hAnsi="Times New Roman"/>
                <w:lang w:eastAsia="ru-RU" w:bidi="ru-RU"/>
              </w:rPr>
              <w:t>безопасности</w:t>
            </w:r>
          </w:p>
          <w:p w:rsidR="00683A94" w:rsidRPr="00683A94" w:rsidRDefault="00683A94" w:rsidP="00683A94">
            <w:pPr>
              <w:widowControl w:val="0"/>
              <w:autoSpaceDE w:val="0"/>
              <w:autoSpaceDN w:val="0"/>
              <w:spacing w:after="0" w:line="240" w:lineRule="auto"/>
              <w:ind w:left="108" w:right="95"/>
              <w:jc w:val="both"/>
              <w:rPr>
                <w:rFonts w:ascii="Times New Roman" w:eastAsia="Times New Roman" w:hAnsi="Times New Roman"/>
                <w:lang w:eastAsia="ru-RU" w:bidi="ru-RU"/>
              </w:rPr>
            </w:pPr>
            <w:r w:rsidRPr="00683A94">
              <w:rPr>
                <w:rFonts w:ascii="Times New Roman" w:eastAsia="Times New Roman" w:hAnsi="Times New Roman"/>
                <w:lang w:eastAsia="ru-RU" w:bidi="ru-RU"/>
              </w:rPr>
              <w:t xml:space="preserve">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w:t>
            </w:r>
            <w:r w:rsidRPr="00683A94">
              <w:rPr>
                <w:rFonts w:ascii="Times New Roman" w:eastAsia="Times New Roman" w:hAnsi="Times New Roman"/>
                <w:spacing w:val="5"/>
                <w:lang w:eastAsia="ru-RU" w:bidi="ru-RU"/>
              </w:rPr>
              <w:t xml:space="preserve"> </w:t>
            </w:r>
            <w:r w:rsidRPr="00683A94">
              <w:rPr>
                <w:rFonts w:ascii="Times New Roman" w:eastAsia="Times New Roman" w:hAnsi="Times New Roman"/>
                <w:lang w:eastAsia="ru-RU" w:bidi="ru-RU"/>
              </w:rPr>
              <w:t>виды</w:t>
            </w:r>
          </w:p>
          <w:p w:rsidR="00683A94" w:rsidRPr="00683A94" w:rsidRDefault="00683A94" w:rsidP="00683A94">
            <w:pPr>
              <w:widowControl w:val="0"/>
              <w:autoSpaceDE w:val="0"/>
              <w:autoSpaceDN w:val="0"/>
              <w:spacing w:after="0" w:line="232"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 xml:space="preserve">деятельности    обучающихся,    воспитанников    ориентируясь    на </w:t>
            </w:r>
            <w:r w:rsidRPr="00683A94">
              <w:rPr>
                <w:rFonts w:ascii="Times New Roman" w:eastAsia="Times New Roman" w:hAnsi="Times New Roman"/>
                <w:spacing w:val="48"/>
                <w:lang w:eastAsia="ru-RU" w:bidi="ru-RU"/>
              </w:rPr>
              <w:t xml:space="preserve"> </w:t>
            </w:r>
            <w:r w:rsidRPr="00683A94">
              <w:rPr>
                <w:rFonts w:ascii="Times New Roman" w:eastAsia="Times New Roman" w:hAnsi="Times New Roman"/>
                <w:lang w:eastAsia="ru-RU" w:bidi="ru-RU"/>
              </w:rPr>
              <w:t>личность</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1"/>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tabs>
                <w:tab w:val="left" w:pos="1672"/>
                <w:tab w:val="left" w:pos="3344"/>
                <w:tab w:val="left" w:pos="4378"/>
                <w:tab w:val="left" w:pos="5599"/>
                <w:tab w:val="left" w:pos="6033"/>
              </w:tabs>
              <w:autoSpaceDE w:val="0"/>
              <w:autoSpaceDN w:val="0"/>
              <w:spacing w:after="0" w:line="222"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обучающихся,</w:t>
            </w:r>
            <w:r w:rsidRPr="00683A94">
              <w:rPr>
                <w:rFonts w:ascii="Times New Roman" w:eastAsia="Times New Roman" w:hAnsi="Times New Roman"/>
                <w:lang w:eastAsia="ru-RU" w:bidi="ru-RU"/>
              </w:rPr>
              <w:tab/>
              <w:t>воспитанников,</w:t>
            </w:r>
            <w:r w:rsidRPr="00683A94">
              <w:rPr>
                <w:rFonts w:ascii="Times New Roman" w:eastAsia="Times New Roman" w:hAnsi="Times New Roman"/>
                <w:lang w:eastAsia="ru-RU" w:bidi="ru-RU"/>
              </w:rPr>
              <w:tab/>
              <w:t>развитие</w:t>
            </w:r>
            <w:r w:rsidRPr="00683A94">
              <w:rPr>
                <w:rFonts w:ascii="Times New Roman" w:eastAsia="Times New Roman" w:hAnsi="Times New Roman"/>
                <w:lang w:eastAsia="ru-RU" w:bidi="ru-RU"/>
              </w:rPr>
              <w:tab/>
              <w:t>мотивации</w:t>
            </w:r>
            <w:r w:rsidRPr="00683A94">
              <w:rPr>
                <w:rFonts w:ascii="Times New Roman" w:eastAsia="Times New Roman" w:hAnsi="Times New Roman"/>
                <w:lang w:eastAsia="ru-RU" w:bidi="ru-RU"/>
              </w:rPr>
              <w:tab/>
              <w:t>их</w:t>
            </w:r>
            <w:r w:rsidRPr="00683A94">
              <w:rPr>
                <w:rFonts w:ascii="Times New Roman" w:eastAsia="Times New Roman" w:hAnsi="Times New Roman"/>
                <w:lang w:eastAsia="ru-RU" w:bidi="ru-RU"/>
              </w:rPr>
              <w:tab/>
              <w:t>познавательных</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tabs>
                <w:tab w:val="left" w:pos="1396"/>
                <w:tab w:val="left" w:pos="3013"/>
                <w:tab w:val="left" w:pos="4378"/>
                <w:tab w:val="left" w:pos="6307"/>
              </w:tabs>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интересов,</w:t>
            </w:r>
            <w:r w:rsidRPr="00683A94">
              <w:rPr>
                <w:rFonts w:ascii="Times New Roman" w:eastAsia="Times New Roman" w:hAnsi="Times New Roman"/>
                <w:lang w:eastAsia="ru-RU" w:bidi="ru-RU"/>
              </w:rPr>
              <w:tab/>
              <w:t>способностей.</w:t>
            </w:r>
            <w:r w:rsidRPr="00683A94">
              <w:rPr>
                <w:rFonts w:ascii="Times New Roman" w:eastAsia="Times New Roman" w:hAnsi="Times New Roman"/>
                <w:lang w:eastAsia="ru-RU" w:bidi="ru-RU"/>
              </w:rPr>
              <w:tab/>
              <w:t>Организует</w:t>
            </w:r>
            <w:r w:rsidRPr="00683A94">
              <w:rPr>
                <w:rFonts w:ascii="Times New Roman" w:eastAsia="Times New Roman" w:hAnsi="Times New Roman"/>
                <w:lang w:eastAsia="ru-RU" w:bidi="ru-RU"/>
              </w:rPr>
              <w:tab/>
              <w:t>самостоятельную</w:t>
            </w:r>
            <w:r w:rsidRPr="00683A94">
              <w:rPr>
                <w:rFonts w:ascii="Times New Roman" w:eastAsia="Times New Roman" w:hAnsi="Times New Roman"/>
                <w:lang w:eastAsia="ru-RU" w:bidi="ru-RU"/>
              </w:rPr>
              <w:tab/>
              <w:t>деятельность</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обучающихся, воспитанников, проблемное обучение, осуществляет связь</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tabs>
                <w:tab w:val="left" w:pos="1190"/>
                <w:tab w:val="left" w:pos="1494"/>
                <w:tab w:val="left" w:pos="2737"/>
                <w:tab w:val="left" w:pos="3982"/>
                <w:tab w:val="left" w:pos="4286"/>
                <w:tab w:val="left" w:pos="5993"/>
              </w:tabs>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обучения</w:t>
            </w:r>
            <w:r w:rsidRPr="00683A94">
              <w:rPr>
                <w:rFonts w:ascii="Times New Roman" w:eastAsia="Times New Roman" w:hAnsi="Times New Roman"/>
                <w:lang w:eastAsia="ru-RU" w:bidi="ru-RU"/>
              </w:rPr>
              <w:tab/>
              <w:t>с</w:t>
            </w:r>
            <w:r w:rsidRPr="00683A94">
              <w:rPr>
                <w:rFonts w:ascii="Times New Roman" w:eastAsia="Times New Roman" w:hAnsi="Times New Roman"/>
                <w:lang w:eastAsia="ru-RU" w:bidi="ru-RU"/>
              </w:rPr>
              <w:tab/>
              <w:t>практикой.</w:t>
            </w:r>
            <w:r w:rsidRPr="00683A94">
              <w:rPr>
                <w:rFonts w:ascii="Times New Roman" w:eastAsia="Times New Roman" w:hAnsi="Times New Roman"/>
                <w:lang w:eastAsia="ru-RU" w:bidi="ru-RU"/>
              </w:rPr>
              <w:tab/>
              <w:t>Обсуждает</w:t>
            </w:r>
            <w:r w:rsidRPr="00683A94">
              <w:rPr>
                <w:rFonts w:ascii="Times New Roman" w:eastAsia="Times New Roman" w:hAnsi="Times New Roman"/>
                <w:lang w:eastAsia="ru-RU" w:bidi="ru-RU"/>
              </w:rPr>
              <w:tab/>
              <w:t>с</w:t>
            </w:r>
            <w:r w:rsidRPr="00683A94">
              <w:rPr>
                <w:rFonts w:ascii="Times New Roman" w:eastAsia="Times New Roman" w:hAnsi="Times New Roman"/>
                <w:lang w:eastAsia="ru-RU" w:bidi="ru-RU"/>
              </w:rPr>
              <w:tab/>
              <w:t>обучающимися,</w:t>
            </w:r>
            <w:r w:rsidRPr="00683A94">
              <w:rPr>
                <w:rFonts w:ascii="Times New Roman" w:eastAsia="Times New Roman" w:hAnsi="Times New Roman"/>
                <w:lang w:eastAsia="ru-RU" w:bidi="ru-RU"/>
              </w:rPr>
              <w:tab/>
              <w:t>воспитанниками</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актуальные события современности. Способствует формированию общей</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2"/>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2"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культуры личности. Оценивает эффективность обучения, учитывая освоение</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знаний, овладение умениями, развитие опыта творческой деятельности,</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tabs>
                <w:tab w:val="left" w:pos="2001"/>
                <w:tab w:val="left" w:pos="3218"/>
                <w:tab w:val="left" w:pos="4833"/>
                <w:tab w:val="left" w:pos="6023"/>
                <w:tab w:val="left" w:pos="6470"/>
              </w:tabs>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познавательного</w:t>
            </w:r>
            <w:r w:rsidRPr="00683A94">
              <w:rPr>
                <w:rFonts w:ascii="Times New Roman" w:eastAsia="Times New Roman" w:hAnsi="Times New Roman"/>
                <w:lang w:eastAsia="ru-RU" w:bidi="ru-RU"/>
              </w:rPr>
              <w:tab/>
              <w:t>интереса,</w:t>
            </w:r>
            <w:r w:rsidRPr="00683A94">
              <w:rPr>
                <w:rFonts w:ascii="Times New Roman" w:eastAsia="Times New Roman" w:hAnsi="Times New Roman"/>
                <w:lang w:eastAsia="ru-RU" w:bidi="ru-RU"/>
              </w:rPr>
              <w:tab/>
              <w:t>осуществляет</w:t>
            </w:r>
            <w:r w:rsidRPr="00683A94">
              <w:rPr>
                <w:rFonts w:ascii="Times New Roman" w:eastAsia="Times New Roman" w:hAnsi="Times New Roman"/>
                <w:lang w:eastAsia="ru-RU" w:bidi="ru-RU"/>
              </w:rPr>
              <w:tab/>
              <w:t>контроль</w:t>
            </w:r>
            <w:r w:rsidRPr="00683A94">
              <w:rPr>
                <w:rFonts w:ascii="Times New Roman" w:eastAsia="Times New Roman" w:hAnsi="Times New Roman"/>
                <w:lang w:eastAsia="ru-RU" w:bidi="ru-RU"/>
              </w:rPr>
              <w:tab/>
              <w:t>и</w:t>
            </w:r>
            <w:r w:rsidRPr="00683A94">
              <w:rPr>
                <w:rFonts w:ascii="Times New Roman" w:eastAsia="Times New Roman" w:hAnsi="Times New Roman"/>
                <w:lang w:eastAsia="ru-RU" w:bidi="ru-RU"/>
              </w:rPr>
              <w:tab/>
              <w:t>аттестацию</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обучающихся, воспитанников, используя современные информационные,</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компьютерные технологии в своей деятельности. Участвует в планировании и</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1"/>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2"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проведении мероприятий по охране труда работников образовательного</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учреждения, а также жизни и здоровья обучающихся, воспитанников.</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tabs>
                <w:tab w:val="left" w:pos="1984"/>
                <w:tab w:val="left" w:pos="2332"/>
                <w:tab w:val="left" w:pos="4455"/>
                <w:tab w:val="left" w:pos="6178"/>
                <w:tab w:val="left" w:pos="7448"/>
              </w:tabs>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Взаимодействует</w:t>
            </w:r>
            <w:r w:rsidRPr="00683A94">
              <w:rPr>
                <w:rFonts w:ascii="Times New Roman" w:eastAsia="Times New Roman" w:hAnsi="Times New Roman"/>
                <w:lang w:eastAsia="ru-RU" w:bidi="ru-RU"/>
              </w:rPr>
              <w:tab/>
              <w:t>с</w:t>
            </w:r>
            <w:r w:rsidRPr="00683A94">
              <w:rPr>
                <w:rFonts w:ascii="Times New Roman" w:eastAsia="Times New Roman" w:hAnsi="Times New Roman"/>
                <w:lang w:eastAsia="ru-RU" w:bidi="ru-RU"/>
              </w:rPr>
              <w:tab/>
              <w:t>заинтересованными</w:t>
            </w:r>
            <w:r w:rsidRPr="00683A94">
              <w:rPr>
                <w:rFonts w:ascii="Times New Roman" w:eastAsia="Times New Roman" w:hAnsi="Times New Roman"/>
                <w:lang w:eastAsia="ru-RU" w:bidi="ru-RU"/>
              </w:rPr>
              <w:tab/>
              <w:t>организациями.</w:t>
            </w:r>
            <w:r w:rsidRPr="00683A94">
              <w:rPr>
                <w:rFonts w:ascii="Times New Roman" w:eastAsia="Times New Roman" w:hAnsi="Times New Roman"/>
                <w:lang w:eastAsia="ru-RU" w:bidi="ru-RU"/>
              </w:rPr>
              <w:tab/>
              <w:t>Совместно</w:t>
            </w:r>
            <w:r w:rsidRPr="00683A94">
              <w:rPr>
                <w:rFonts w:ascii="Times New Roman" w:eastAsia="Times New Roman" w:hAnsi="Times New Roman"/>
                <w:lang w:eastAsia="ru-RU" w:bidi="ru-RU"/>
              </w:rPr>
              <w:tab/>
              <w:t>с</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tabs>
                <w:tab w:val="left" w:pos="1744"/>
                <w:tab w:val="left" w:pos="3596"/>
                <w:tab w:val="left" w:pos="4880"/>
                <w:tab w:val="left" w:pos="6216"/>
              </w:tabs>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учреждениями</w:t>
            </w:r>
            <w:r w:rsidRPr="00683A94">
              <w:rPr>
                <w:rFonts w:ascii="Times New Roman" w:eastAsia="Times New Roman" w:hAnsi="Times New Roman"/>
                <w:lang w:eastAsia="ru-RU" w:bidi="ru-RU"/>
              </w:rPr>
              <w:tab/>
              <w:t>здравоохранения</w:t>
            </w:r>
            <w:r w:rsidRPr="00683A94">
              <w:rPr>
                <w:rFonts w:ascii="Times New Roman" w:eastAsia="Times New Roman" w:hAnsi="Times New Roman"/>
                <w:lang w:eastAsia="ru-RU" w:bidi="ru-RU"/>
              </w:rPr>
              <w:tab/>
              <w:t>организует</w:t>
            </w:r>
            <w:r w:rsidRPr="00683A94">
              <w:rPr>
                <w:rFonts w:ascii="Times New Roman" w:eastAsia="Times New Roman" w:hAnsi="Times New Roman"/>
                <w:lang w:eastAsia="ru-RU" w:bidi="ru-RU"/>
              </w:rPr>
              <w:tab/>
              <w:t>проведение</w:t>
            </w:r>
            <w:r w:rsidRPr="00683A94">
              <w:rPr>
                <w:rFonts w:ascii="Times New Roman" w:eastAsia="Times New Roman" w:hAnsi="Times New Roman"/>
                <w:lang w:eastAsia="ru-RU" w:bidi="ru-RU"/>
              </w:rPr>
              <w:tab/>
              <w:t>медицинского</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обследования юношей допризывного и призывного возраста для приписки их</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2"/>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2"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к военкоматам. Оказывает помощь военкоматам в отборе юношей для</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поступления в военные учебные заведения. Ведет учет военнообязанных в</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образовательном учреждении и представляет соответствующие отчеты в</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военкоматы. Разрабатывает план гражданской обороны (ГО) образовательного</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учреждения. Организует занятия по ГО с работниками образовательного</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учреждения. Готовит и проводит командно-штабные, тактико-специальные</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tabs>
                <w:tab w:val="left" w:pos="1008"/>
                <w:tab w:val="left" w:pos="1372"/>
                <w:tab w:val="left" w:pos="2257"/>
                <w:tab w:val="left" w:pos="3724"/>
                <w:tab w:val="left" w:pos="4199"/>
                <w:tab w:val="left" w:pos="4786"/>
                <w:tab w:val="left" w:pos="5998"/>
                <w:tab w:val="left" w:pos="6348"/>
              </w:tabs>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учения</w:t>
            </w:r>
            <w:r w:rsidRPr="00683A94">
              <w:rPr>
                <w:rFonts w:ascii="Times New Roman" w:eastAsia="Times New Roman" w:hAnsi="Times New Roman"/>
                <w:lang w:eastAsia="ru-RU" w:bidi="ru-RU"/>
              </w:rPr>
              <w:tab/>
              <w:t>и</w:t>
            </w:r>
            <w:r w:rsidRPr="00683A94">
              <w:rPr>
                <w:rFonts w:ascii="Times New Roman" w:eastAsia="Times New Roman" w:hAnsi="Times New Roman"/>
                <w:lang w:eastAsia="ru-RU" w:bidi="ru-RU"/>
              </w:rPr>
              <w:tab/>
              <w:t>другие</w:t>
            </w:r>
            <w:r w:rsidRPr="00683A94">
              <w:rPr>
                <w:rFonts w:ascii="Times New Roman" w:eastAsia="Times New Roman" w:hAnsi="Times New Roman"/>
                <w:lang w:eastAsia="ru-RU" w:bidi="ru-RU"/>
              </w:rPr>
              <w:tab/>
              <w:t>мероприятия</w:t>
            </w:r>
            <w:r w:rsidRPr="00683A94">
              <w:rPr>
                <w:rFonts w:ascii="Times New Roman" w:eastAsia="Times New Roman" w:hAnsi="Times New Roman"/>
                <w:lang w:eastAsia="ru-RU" w:bidi="ru-RU"/>
              </w:rPr>
              <w:tab/>
              <w:t>по</w:t>
            </w:r>
            <w:r w:rsidRPr="00683A94">
              <w:rPr>
                <w:rFonts w:ascii="Times New Roman" w:eastAsia="Times New Roman" w:hAnsi="Times New Roman"/>
                <w:lang w:eastAsia="ru-RU" w:bidi="ru-RU"/>
              </w:rPr>
              <w:tab/>
              <w:t>ГО.</w:t>
            </w:r>
            <w:r w:rsidRPr="00683A94">
              <w:rPr>
                <w:rFonts w:ascii="Times New Roman" w:eastAsia="Times New Roman" w:hAnsi="Times New Roman"/>
                <w:lang w:eastAsia="ru-RU" w:bidi="ru-RU"/>
              </w:rPr>
              <w:tab/>
              <w:t>Участвует</w:t>
            </w:r>
            <w:r w:rsidRPr="00683A94">
              <w:rPr>
                <w:rFonts w:ascii="Times New Roman" w:eastAsia="Times New Roman" w:hAnsi="Times New Roman"/>
                <w:lang w:eastAsia="ru-RU" w:bidi="ru-RU"/>
              </w:rPr>
              <w:tab/>
              <w:t>в</w:t>
            </w:r>
            <w:r w:rsidRPr="00683A94">
              <w:rPr>
                <w:rFonts w:ascii="Times New Roman" w:eastAsia="Times New Roman" w:hAnsi="Times New Roman"/>
                <w:lang w:eastAsia="ru-RU" w:bidi="ru-RU"/>
              </w:rPr>
              <w:tab/>
              <w:t>обеспечении</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1"/>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tabs>
                <w:tab w:val="left" w:pos="2190"/>
                <w:tab w:val="left" w:pos="4118"/>
                <w:tab w:val="left" w:pos="5508"/>
                <w:tab w:val="left" w:pos="6120"/>
              </w:tabs>
              <w:autoSpaceDE w:val="0"/>
              <w:autoSpaceDN w:val="0"/>
              <w:spacing w:after="0" w:line="222"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функционирования</w:t>
            </w:r>
            <w:r w:rsidRPr="00683A94">
              <w:rPr>
                <w:rFonts w:ascii="Times New Roman" w:eastAsia="Times New Roman" w:hAnsi="Times New Roman"/>
                <w:lang w:eastAsia="ru-RU" w:bidi="ru-RU"/>
              </w:rPr>
              <w:tab/>
              <w:t>образовательного</w:t>
            </w:r>
            <w:r w:rsidRPr="00683A94">
              <w:rPr>
                <w:rFonts w:ascii="Times New Roman" w:eastAsia="Times New Roman" w:hAnsi="Times New Roman"/>
                <w:lang w:eastAsia="ru-RU" w:bidi="ru-RU"/>
              </w:rPr>
              <w:tab/>
              <w:t>учреждения</w:t>
            </w:r>
            <w:r w:rsidRPr="00683A94">
              <w:rPr>
                <w:rFonts w:ascii="Times New Roman" w:eastAsia="Times New Roman" w:hAnsi="Times New Roman"/>
                <w:lang w:eastAsia="ru-RU" w:bidi="ru-RU"/>
              </w:rPr>
              <w:tab/>
              <w:t>при</w:t>
            </w:r>
            <w:r w:rsidRPr="00683A94">
              <w:rPr>
                <w:rFonts w:ascii="Times New Roman" w:eastAsia="Times New Roman" w:hAnsi="Times New Roman"/>
                <w:lang w:eastAsia="ru-RU" w:bidi="ru-RU"/>
              </w:rPr>
              <w:tab/>
              <w:t>возникновении</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различных чрезвычайных ситуаций. Обеспечивает содержание защитных</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сооружений, индивидуальных средств защиты и формирований ГО в</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надлежащей готовности. Проводит практические занятия и тренировки</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обучающихся, воспитанников и работников образовательного учреждения</w:t>
            </w:r>
            <w:r w:rsidRPr="00683A94">
              <w:rPr>
                <w:rFonts w:ascii="Times New Roman" w:eastAsia="Times New Roman" w:hAnsi="Times New Roman"/>
                <w:spacing w:val="51"/>
                <w:lang w:eastAsia="ru-RU" w:bidi="ru-RU"/>
              </w:rPr>
              <w:t xml:space="preserve"> </w:t>
            </w:r>
            <w:r w:rsidRPr="00683A94">
              <w:rPr>
                <w:rFonts w:ascii="Times New Roman" w:eastAsia="Times New Roman" w:hAnsi="Times New Roman"/>
                <w:lang w:eastAsia="ru-RU" w:bidi="ru-RU"/>
              </w:rPr>
              <w:t>по</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2"/>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tabs>
                <w:tab w:val="left" w:pos="1365"/>
                <w:tab w:val="left" w:pos="1741"/>
                <w:tab w:val="left" w:pos="3445"/>
                <w:tab w:val="left" w:pos="4739"/>
                <w:tab w:val="left" w:pos="6320"/>
                <w:tab w:val="left" w:pos="7428"/>
              </w:tabs>
              <w:autoSpaceDE w:val="0"/>
              <w:autoSpaceDN w:val="0"/>
              <w:spacing w:after="0" w:line="222"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действиям</w:t>
            </w:r>
            <w:r w:rsidRPr="00683A94">
              <w:rPr>
                <w:rFonts w:ascii="Times New Roman" w:eastAsia="Times New Roman" w:hAnsi="Times New Roman"/>
                <w:lang w:eastAsia="ru-RU" w:bidi="ru-RU"/>
              </w:rPr>
              <w:tab/>
              <w:t>в</w:t>
            </w:r>
            <w:r w:rsidRPr="00683A94">
              <w:rPr>
                <w:rFonts w:ascii="Times New Roman" w:eastAsia="Times New Roman" w:hAnsi="Times New Roman"/>
                <w:lang w:eastAsia="ru-RU" w:bidi="ru-RU"/>
              </w:rPr>
              <w:tab/>
              <w:t>экстремальных</w:t>
            </w:r>
            <w:r w:rsidRPr="00683A94">
              <w:rPr>
                <w:rFonts w:ascii="Times New Roman" w:eastAsia="Times New Roman" w:hAnsi="Times New Roman"/>
                <w:lang w:eastAsia="ru-RU" w:bidi="ru-RU"/>
              </w:rPr>
              <w:tab/>
              <w:t>ситуациях.</w:t>
            </w:r>
            <w:r w:rsidRPr="00683A94">
              <w:rPr>
                <w:rFonts w:ascii="Times New Roman" w:eastAsia="Times New Roman" w:hAnsi="Times New Roman"/>
                <w:lang w:eastAsia="ru-RU" w:bidi="ru-RU"/>
              </w:rPr>
              <w:tab/>
              <w:t>Обеспечивает</w:t>
            </w:r>
            <w:r w:rsidRPr="00683A94">
              <w:rPr>
                <w:rFonts w:ascii="Times New Roman" w:eastAsia="Times New Roman" w:hAnsi="Times New Roman"/>
                <w:lang w:eastAsia="ru-RU" w:bidi="ru-RU"/>
              </w:rPr>
              <w:tab/>
              <w:t>создание</w:t>
            </w:r>
            <w:r w:rsidRPr="00683A94">
              <w:rPr>
                <w:rFonts w:ascii="Times New Roman" w:eastAsia="Times New Roman" w:hAnsi="Times New Roman"/>
                <w:lang w:eastAsia="ru-RU" w:bidi="ru-RU"/>
              </w:rPr>
              <w:tab/>
              <w:t>и</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3"/>
        </w:trPr>
        <w:tc>
          <w:tcPr>
            <w:tcW w:w="1697" w:type="dxa"/>
            <w:tcBorders>
              <w:top w:val="nil"/>
              <w:bottom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6"/>
                <w:lang w:eastAsia="ru-RU" w:bidi="ru-RU"/>
              </w:rPr>
            </w:pPr>
          </w:p>
        </w:tc>
        <w:tc>
          <w:tcPr>
            <w:tcW w:w="7655" w:type="dxa"/>
            <w:tcBorders>
              <w:top w:val="nil"/>
              <w:bottom w:val="nil"/>
            </w:tcBorders>
            <w:shd w:val="clear" w:color="auto" w:fill="auto"/>
          </w:tcPr>
          <w:p w:rsidR="00683A94" w:rsidRPr="00683A94" w:rsidRDefault="00683A94" w:rsidP="00683A94">
            <w:pPr>
              <w:widowControl w:val="0"/>
              <w:autoSpaceDE w:val="0"/>
              <w:autoSpaceDN w:val="0"/>
              <w:spacing w:after="0" w:line="223"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совершенствование учебно-материальной базы, соблюдение обучающимися,</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r w:rsidR="00683A94" w:rsidRPr="00683A94" w:rsidTr="00683A94">
        <w:trPr>
          <w:trHeight w:val="249"/>
        </w:trPr>
        <w:tc>
          <w:tcPr>
            <w:tcW w:w="1697"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18"/>
                <w:lang w:eastAsia="ru-RU" w:bidi="ru-RU"/>
              </w:rPr>
            </w:pPr>
          </w:p>
        </w:tc>
        <w:tc>
          <w:tcPr>
            <w:tcW w:w="7655" w:type="dxa"/>
            <w:tcBorders>
              <w:top w:val="nil"/>
            </w:tcBorders>
            <w:shd w:val="clear" w:color="auto" w:fill="auto"/>
          </w:tcPr>
          <w:p w:rsidR="00683A94" w:rsidRPr="00683A94" w:rsidRDefault="00683A94" w:rsidP="00683A94">
            <w:pPr>
              <w:widowControl w:val="0"/>
              <w:autoSpaceDE w:val="0"/>
              <w:autoSpaceDN w:val="0"/>
              <w:spacing w:after="0" w:line="229" w:lineRule="exact"/>
              <w:ind w:left="108"/>
              <w:rPr>
                <w:rFonts w:ascii="Times New Roman" w:eastAsia="Times New Roman" w:hAnsi="Times New Roman"/>
                <w:lang w:eastAsia="ru-RU" w:bidi="ru-RU"/>
              </w:rPr>
            </w:pPr>
            <w:r w:rsidRPr="00683A94">
              <w:rPr>
                <w:rFonts w:ascii="Times New Roman" w:eastAsia="Times New Roman" w:hAnsi="Times New Roman"/>
                <w:lang w:eastAsia="ru-RU" w:bidi="ru-RU"/>
              </w:rPr>
              <w:t>воспитанниками правил безопасности при проведении занятий по курсам</w:t>
            </w:r>
          </w:p>
        </w:tc>
        <w:tc>
          <w:tcPr>
            <w:tcW w:w="1135"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r>
    </w:tbl>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sectPr w:rsidR="00683A94" w:rsidRPr="00683A94">
          <w:footerReference w:type="default" r:id="rId71"/>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11386"/>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autoSpaceDE w:val="0"/>
              <w:autoSpaceDN w:val="0"/>
              <w:spacing w:after="0" w:line="240" w:lineRule="auto"/>
              <w:ind w:left="108" w:right="93"/>
              <w:jc w:val="both"/>
              <w:rPr>
                <w:rFonts w:ascii="Times New Roman" w:eastAsia="Times New Roman" w:hAnsi="Times New Roman"/>
                <w:lang w:eastAsia="ru-RU" w:bidi="ru-RU"/>
              </w:rPr>
            </w:pPr>
            <w:r w:rsidRPr="00683A94">
              <w:rPr>
                <w:rFonts w:ascii="Times New Roman" w:eastAsia="Times New Roman" w:hAnsi="Times New Roman"/>
                <w:lang w:eastAsia="ru-RU" w:bidi="ru-RU"/>
              </w:rPr>
              <w:t>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83A94" w:rsidRPr="00683A94" w:rsidRDefault="00683A94" w:rsidP="00683A94">
            <w:pPr>
              <w:widowControl w:val="0"/>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Должен знать</w:t>
            </w:r>
            <w:r w:rsidRPr="00683A94">
              <w:rPr>
                <w:rFonts w:ascii="Times New Roman" w:eastAsia="Times New Roman" w:hAnsi="Times New Roman"/>
                <w:lang w:eastAsia="ru-RU" w:bidi="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72">
              <w:r w:rsidRPr="00683A94">
                <w:rPr>
                  <w:rFonts w:ascii="Times New Roman" w:eastAsia="Times New Roman" w:hAnsi="Times New Roman"/>
                  <w:u w:val="single"/>
                  <w:lang w:eastAsia="ru-RU" w:bidi="ru-RU"/>
                </w:rPr>
                <w:t>законодательство</w:t>
              </w:r>
              <w:r w:rsidRPr="00683A94">
                <w:rPr>
                  <w:rFonts w:ascii="Times New Roman" w:eastAsia="Times New Roman" w:hAnsi="Times New Roman"/>
                  <w:lang w:eastAsia="ru-RU" w:bidi="ru-RU"/>
                </w:rPr>
                <w:t xml:space="preserve"> </w:t>
              </w:r>
            </w:hyperlink>
            <w:r w:rsidRPr="00683A94">
              <w:rPr>
                <w:rFonts w:ascii="Times New Roman" w:eastAsia="Times New Roman" w:hAnsi="Times New Roman"/>
                <w:lang w:eastAsia="ru-RU" w:bidi="ru-RU"/>
              </w:rPr>
              <w:t xml:space="preserve">в области ГО и обеспечения функционирования образовательного учреждения при чрезвычайных ситуациях; </w:t>
            </w:r>
            <w:hyperlink r:id="rId73">
              <w:r w:rsidRPr="00683A94">
                <w:rPr>
                  <w:rFonts w:ascii="Times New Roman" w:eastAsia="Times New Roman" w:hAnsi="Times New Roman"/>
                  <w:u w:val="single"/>
                  <w:lang w:eastAsia="ru-RU" w:bidi="ru-RU"/>
                </w:rPr>
                <w:t>Конвенцию</w:t>
              </w:r>
            </w:hyperlink>
            <w:r w:rsidRPr="00683A94">
              <w:rPr>
                <w:rFonts w:ascii="Times New Roman" w:eastAsia="Times New Roman" w:hAnsi="Times New Roman"/>
                <w:lang w:eastAsia="ru-RU" w:bidi="ru-RU"/>
              </w:rPr>
              <w:t>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3A94" w:rsidRPr="00683A94" w:rsidRDefault="00683A94" w:rsidP="00683A94">
            <w:pPr>
              <w:widowControl w:val="0"/>
              <w:autoSpaceDE w:val="0"/>
              <w:autoSpaceDN w:val="0"/>
              <w:spacing w:after="0" w:line="240" w:lineRule="auto"/>
              <w:ind w:left="108" w:right="95"/>
              <w:jc w:val="both"/>
              <w:rPr>
                <w:rFonts w:ascii="Times New Roman" w:eastAsia="Times New Roman" w:hAnsi="Times New Roman"/>
                <w:lang w:eastAsia="ru-RU" w:bidi="ru-RU"/>
              </w:rPr>
            </w:pPr>
            <w:r w:rsidRPr="00683A94">
              <w:rPr>
                <w:rFonts w:ascii="Times New Roman" w:eastAsia="Times New Roman" w:hAnsi="Times New Roman"/>
                <w:b/>
                <w:lang w:eastAsia="ru-RU" w:bidi="ru-RU"/>
              </w:rPr>
              <w:t>Требования к квалификации</w:t>
            </w:r>
            <w:r w:rsidRPr="00683A94">
              <w:rPr>
                <w:rFonts w:ascii="Times New Roman" w:eastAsia="Times New Roman" w:hAnsi="Times New Roman"/>
                <w:lang w:eastAsia="ru-RU" w:bidi="ru-RU"/>
              </w:rPr>
              <w:t>. Высшее профессиональное образование и профессиональная подготовка по направлению подготовки "Образования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w:t>
            </w:r>
            <w:r w:rsidRPr="00683A94">
              <w:rPr>
                <w:rFonts w:ascii="Times New Roman" w:eastAsia="Times New Roman" w:hAnsi="Times New Roman"/>
                <w:spacing w:val="6"/>
                <w:lang w:eastAsia="ru-RU" w:bidi="ru-RU"/>
              </w:rPr>
              <w:t xml:space="preserve"> </w:t>
            </w:r>
            <w:r w:rsidRPr="00683A94">
              <w:rPr>
                <w:rFonts w:ascii="Times New Roman" w:eastAsia="Times New Roman" w:hAnsi="Times New Roman"/>
                <w:lang w:eastAsia="ru-RU" w:bidi="ru-RU"/>
              </w:rPr>
              <w:t>менее</w:t>
            </w:r>
          </w:p>
          <w:p w:rsidR="00683A94" w:rsidRPr="00683A94" w:rsidRDefault="00683A94" w:rsidP="00683A94">
            <w:pPr>
              <w:widowControl w:val="0"/>
              <w:autoSpaceDE w:val="0"/>
              <w:autoSpaceDN w:val="0"/>
              <w:spacing w:after="0" w:line="240" w:lineRule="auto"/>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 xml:space="preserve">3     лет,     либо     среднее     профессиональное     (военное)     образование  </w:t>
            </w:r>
            <w:r w:rsidRPr="00683A94">
              <w:rPr>
                <w:rFonts w:ascii="Times New Roman" w:eastAsia="Times New Roman" w:hAnsi="Times New Roman"/>
                <w:spacing w:val="24"/>
                <w:lang w:eastAsia="ru-RU" w:bidi="ru-RU"/>
              </w:rPr>
              <w:t xml:space="preserve"> </w:t>
            </w:r>
            <w:r w:rsidRPr="00683A94">
              <w:rPr>
                <w:rFonts w:ascii="Times New Roman" w:eastAsia="Times New Roman" w:hAnsi="Times New Roman"/>
                <w:lang w:eastAsia="ru-RU" w:bidi="ru-RU"/>
              </w:rPr>
              <w:t>и</w:t>
            </w:r>
          </w:p>
          <w:p w:rsidR="00683A94" w:rsidRPr="00683A94" w:rsidRDefault="00683A94" w:rsidP="00683A94">
            <w:pPr>
              <w:widowControl w:val="0"/>
              <w:autoSpaceDE w:val="0"/>
              <w:autoSpaceDN w:val="0"/>
              <w:spacing w:after="0" w:line="252" w:lineRule="exact"/>
              <w:ind w:left="108" w:right="96"/>
              <w:jc w:val="both"/>
              <w:rPr>
                <w:rFonts w:ascii="Times New Roman" w:eastAsia="Times New Roman" w:hAnsi="Times New Roman"/>
                <w:lang w:eastAsia="ru-RU" w:bidi="ru-RU"/>
              </w:rPr>
            </w:pPr>
            <w:r w:rsidRPr="00683A94">
              <w:rPr>
                <w:rFonts w:ascii="Times New Roman" w:eastAsia="Times New Roman" w:hAnsi="Times New Roman"/>
                <w:lang w:eastAsia="ru-RU" w:bidi="ru-RU"/>
              </w:rPr>
              <w:t>дополнительное профессиональное образование в области образования и педагогики и стаж работы по специальности не менее 3 лет.</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4046"/>
        </w:trPr>
        <w:tc>
          <w:tcPr>
            <w:tcW w:w="1697" w:type="dxa"/>
            <w:shd w:val="clear" w:color="auto" w:fill="auto"/>
          </w:tcPr>
          <w:p w:rsidR="00683A94" w:rsidRPr="00683A94" w:rsidRDefault="00683A94" w:rsidP="00683A94">
            <w:pPr>
              <w:widowControl w:val="0"/>
              <w:autoSpaceDE w:val="0"/>
              <w:autoSpaceDN w:val="0"/>
              <w:spacing w:after="0" w:line="240" w:lineRule="auto"/>
              <w:ind w:left="377" w:right="348" w:firstLine="1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 психолог</w:t>
            </w:r>
          </w:p>
        </w:tc>
        <w:tc>
          <w:tcPr>
            <w:tcW w:w="7655" w:type="dxa"/>
            <w:shd w:val="clear" w:color="auto" w:fill="auto"/>
          </w:tcPr>
          <w:p w:rsidR="00683A94" w:rsidRPr="00683A94" w:rsidRDefault="00683A94" w:rsidP="00683A94">
            <w:pPr>
              <w:widowControl w:val="0"/>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Должностные обязанности</w:t>
            </w:r>
            <w:r w:rsidRPr="00683A94">
              <w:rPr>
                <w:rFonts w:ascii="Times New Roman" w:eastAsia="Times New Roman" w:hAnsi="Times New Roman"/>
                <w:lang w:eastAsia="ru-RU" w:bidi="ru-RU"/>
              </w:rPr>
              <w:t>.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w:t>
            </w:r>
            <w:r w:rsidRPr="00683A94">
              <w:rPr>
                <w:rFonts w:ascii="Times New Roman" w:eastAsia="Times New Roman" w:hAnsi="Times New Roman"/>
                <w:spacing w:val="51"/>
                <w:lang w:eastAsia="ru-RU" w:bidi="ru-RU"/>
              </w:rPr>
              <w:t xml:space="preserve"> </w:t>
            </w:r>
            <w:r w:rsidRPr="00683A94">
              <w:rPr>
                <w:rFonts w:ascii="Times New Roman" w:eastAsia="Times New Roman" w:hAnsi="Times New Roman"/>
                <w:lang w:eastAsia="ru-RU" w:bidi="ru-RU"/>
              </w:rPr>
              <w:t>Проводит</w:t>
            </w:r>
          </w:p>
          <w:p w:rsidR="00683A94" w:rsidRPr="00683A94" w:rsidRDefault="00683A94" w:rsidP="00683A94">
            <w:pPr>
              <w:widowControl w:val="0"/>
              <w:autoSpaceDE w:val="0"/>
              <w:autoSpaceDN w:val="0"/>
              <w:spacing w:after="0" w:line="238"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диагностическую, психокоррекционную реабилитационную,</w:t>
            </w:r>
            <w:r w:rsidRPr="00683A94">
              <w:rPr>
                <w:rFonts w:ascii="Times New Roman" w:eastAsia="Times New Roman" w:hAnsi="Times New Roman"/>
                <w:spacing w:val="-24"/>
                <w:lang w:eastAsia="ru-RU" w:bidi="ru-RU"/>
              </w:rPr>
              <w:t xml:space="preserve"> </w:t>
            </w:r>
            <w:r w:rsidRPr="00683A94">
              <w:rPr>
                <w:rFonts w:ascii="Times New Roman" w:eastAsia="Times New Roman" w:hAnsi="Times New Roman"/>
                <w:lang w:eastAsia="ru-RU" w:bidi="ru-RU"/>
              </w:rPr>
              <w:t>консультативную</w:t>
            </w:r>
          </w:p>
        </w:tc>
        <w:tc>
          <w:tcPr>
            <w:tcW w:w="1135" w:type="dxa"/>
            <w:shd w:val="clear" w:color="auto" w:fill="auto"/>
          </w:tcPr>
          <w:p w:rsidR="00683A94" w:rsidRPr="00683A94" w:rsidRDefault="00683A94" w:rsidP="00683A94">
            <w:pPr>
              <w:widowControl w:val="0"/>
              <w:autoSpaceDE w:val="0"/>
              <w:autoSpaceDN w:val="0"/>
              <w:spacing w:after="0" w:line="240" w:lineRule="auto"/>
              <w:ind w:left="461" w:hanging="3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Требует ся</w:t>
            </w:r>
          </w:p>
        </w:tc>
      </w:tr>
    </w:tbl>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sectPr w:rsidR="00683A94" w:rsidRPr="00683A94">
          <w:footerReference w:type="default" r:id="rId74"/>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15433"/>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tabs>
                <w:tab w:val="left" w:pos="2396"/>
                <w:tab w:val="left" w:pos="4678"/>
                <w:tab w:val="left" w:pos="6274"/>
              </w:tabs>
              <w:autoSpaceDE w:val="0"/>
              <w:autoSpaceDN w:val="0"/>
              <w:spacing w:after="0" w:line="240" w:lineRule="auto"/>
              <w:ind w:left="108" w:right="91"/>
              <w:jc w:val="both"/>
              <w:rPr>
                <w:rFonts w:ascii="Times New Roman" w:eastAsia="Times New Roman" w:hAnsi="Times New Roman"/>
                <w:lang w:eastAsia="ru-RU" w:bidi="ru-RU"/>
              </w:rPr>
            </w:pPr>
            <w:r w:rsidRPr="00683A94">
              <w:rPr>
                <w:rFonts w:ascii="Times New Roman" w:eastAsia="Times New Roman" w:hAnsi="Times New Roman"/>
                <w:lang w:eastAsia="ru-RU" w:bidi="ru-RU"/>
              </w:rPr>
              <w:t>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w:t>
            </w:r>
            <w:r w:rsidRPr="00683A94">
              <w:rPr>
                <w:rFonts w:ascii="Times New Roman" w:eastAsia="Times New Roman" w:hAnsi="Times New Roman"/>
                <w:lang w:eastAsia="ru-RU" w:bidi="ru-RU"/>
              </w:rPr>
              <w:tab/>
              <w:t>образовательного</w:t>
            </w:r>
            <w:r w:rsidRPr="00683A94">
              <w:rPr>
                <w:rFonts w:ascii="Times New Roman" w:eastAsia="Times New Roman" w:hAnsi="Times New Roman"/>
                <w:lang w:eastAsia="ru-RU" w:bidi="ru-RU"/>
              </w:rPr>
              <w:tab/>
              <w:t>стандарта,</w:t>
            </w:r>
            <w:r w:rsidRPr="00683A94">
              <w:rPr>
                <w:rFonts w:ascii="Times New Roman" w:eastAsia="Times New Roman" w:hAnsi="Times New Roman"/>
                <w:lang w:eastAsia="ru-RU" w:bidi="ru-RU"/>
              </w:rPr>
              <w:tab/>
            </w:r>
            <w:r w:rsidRPr="00683A94">
              <w:rPr>
                <w:rFonts w:ascii="Times New Roman" w:eastAsia="Times New Roman" w:hAnsi="Times New Roman"/>
                <w:spacing w:val="-3"/>
                <w:lang w:eastAsia="ru-RU" w:bidi="ru-RU"/>
              </w:rPr>
              <w:t xml:space="preserve">федеральным </w:t>
            </w:r>
            <w:r w:rsidRPr="00683A94">
              <w:rPr>
                <w:rFonts w:ascii="Times New Roman" w:eastAsia="Times New Roman" w:hAnsi="Times New Roman"/>
                <w:lang w:eastAsia="ru-RU" w:bidi="ru-RU"/>
              </w:rPr>
              <w:t>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 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w:t>
            </w:r>
            <w:r w:rsidRPr="00683A94">
              <w:rPr>
                <w:rFonts w:ascii="Times New Roman" w:eastAsia="Times New Roman" w:hAnsi="Times New Roman"/>
                <w:spacing w:val="-4"/>
                <w:lang w:eastAsia="ru-RU" w:bidi="ru-RU"/>
              </w:rPr>
              <w:t xml:space="preserve"> </w:t>
            </w:r>
            <w:r w:rsidRPr="00683A94">
              <w:rPr>
                <w:rFonts w:ascii="Times New Roman" w:eastAsia="Times New Roman" w:hAnsi="Times New Roman"/>
                <w:lang w:eastAsia="ru-RU" w:bidi="ru-RU"/>
              </w:rPr>
              <w:t>безопасности.</w:t>
            </w:r>
          </w:p>
          <w:p w:rsidR="00683A94" w:rsidRPr="00683A94" w:rsidRDefault="00683A94" w:rsidP="00683A94">
            <w:pPr>
              <w:widowControl w:val="0"/>
              <w:tabs>
                <w:tab w:val="left" w:pos="2118"/>
                <w:tab w:val="left" w:pos="3877"/>
                <w:tab w:val="left" w:pos="5909"/>
              </w:tabs>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Должен знать</w:t>
            </w:r>
            <w:r w:rsidRPr="00683A94">
              <w:rPr>
                <w:rFonts w:ascii="Times New Roman" w:eastAsia="Times New Roman" w:hAnsi="Times New Roman"/>
                <w:lang w:eastAsia="ru-RU" w:bidi="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75">
              <w:r w:rsidRPr="00683A94">
                <w:rPr>
                  <w:rFonts w:ascii="Times New Roman" w:eastAsia="Times New Roman" w:hAnsi="Times New Roman"/>
                  <w:u w:val="single"/>
                  <w:lang w:eastAsia="ru-RU" w:bidi="ru-RU"/>
                </w:rPr>
                <w:t>Конвенцию</w:t>
              </w:r>
              <w:r w:rsidRPr="00683A94">
                <w:rPr>
                  <w:rFonts w:ascii="Times New Roman" w:eastAsia="Times New Roman" w:hAnsi="Times New Roman"/>
                  <w:lang w:eastAsia="ru-RU" w:bidi="ru-RU"/>
                </w:rPr>
                <w:t xml:space="preserve"> </w:t>
              </w:r>
            </w:hyperlink>
            <w:r w:rsidRPr="00683A94">
              <w:rPr>
                <w:rFonts w:ascii="Times New Roman" w:eastAsia="Times New Roman" w:hAnsi="Times New Roman"/>
                <w:lang w:eastAsia="ru-RU" w:bidi="ru-RU"/>
              </w:rPr>
              <w:t>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w:t>
            </w:r>
            <w:r w:rsidRPr="00683A94">
              <w:rPr>
                <w:rFonts w:ascii="Times New Roman" w:eastAsia="Times New Roman" w:hAnsi="Times New Roman"/>
                <w:lang w:eastAsia="ru-RU" w:bidi="ru-RU"/>
              </w:rPr>
              <w:tab/>
              <w:t>сексологии,</w:t>
            </w:r>
            <w:r w:rsidRPr="00683A94">
              <w:rPr>
                <w:rFonts w:ascii="Times New Roman" w:eastAsia="Times New Roman" w:hAnsi="Times New Roman"/>
                <w:lang w:eastAsia="ru-RU" w:bidi="ru-RU"/>
              </w:rPr>
              <w:tab/>
              <w:t>психогигиены,</w:t>
            </w:r>
            <w:r w:rsidRPr="00683A94">
              <w:rPr>
                <w:rFonts w:ascii="Times New Roman" w:eastAsia="Times New Roman" w:hAnsi="Times New Roman"/>
                <w:lang w:eastAsia="ru-RU" w:bidi="ru-RU"/>
              </w:rPr>
              <w:tab/>
            </w:r>
            <w:r w:rsidRPr="00683A94">
              <w:rPr>
                <w:rFonts w:ascii="Times New Roman" w:eastAsia="Times New Roman" w:hAnsi="Times New Roman"/>
                <w:spacing w:val="-1"/>
                <w:lang w:eastAsia="ru-RU" w:bidi="ru-RU"/>
              </w:rPr>
              <w:t xml:space="preserve">профориентации, </w:t>
            </w:r>
            <w:r w:rsidRPr="00683A94">
              <w:rPr>
                <w:rFonts w:ascii="Times New Roman" w:eastAsia="Times New Roman" w:hAnsi="Times New Roman"/>
                <w:lang w:eastAsia="ru-RU" w:bidi="ru-RU"/>
              </w:rPr>
              <w:t>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w:t>
            </w:r>
            <w:r w:rsidRPr="00683A94">
              <w:rPr>
                <w:rFonts w:ascii="Times New Roman" w:eastAsia="Times New Roman" w:hAnsi="Times New Roman"/>
                <w:spacing w:val="26"/>
                <w:lang w:eastAsia="ru-RU" w:bidi="ru-RU"/>
              </w:rPr>
              <w:t xml:space="preserve"> </w:t>
            </w:r>
            <w:r w:rsidRPr="00683A94">
              <w:rPr>
                <w:rFonts w:ascii="Times New Roman" w:eastAsia="Times New Roman" w:hAnsi="Times New Roman"/>
                <w:lang w:eastAsia="ru-RU" w:bidi="ru-RU"/>
              </w:rPr>
              <w:t>воспитанниками</w:t>
            </w:r>
            <w:r w:rsidRPr="00683A94">
              <w:rPr>
                <w:rFonts w:ascii="Times New Roman" w:eastAsia="Times New Roman" w:hAnsi="Times New Roman"/>
                <w:spacing w:val="26"/>
                <w:lang w:eastAsia="ru-RU" w:bidi="ru-RU"/>
              </w:rPr>
              <w:t xml:space="preserve"> </w:t>
            </w:r>
            <w:r w:rsidRPr="00683A94">
              <w:rPr>
                <w:rFonts w:ascii="Times New Roman" w:eastAsia="Times New Roman" w:hAnsi="Times New Roman"/>
                <w:lang w:eastAsia="ru-RU" w:bidi="ru-RU"/>
              </w:rPr>
              <w:t>с</w:t>
            </w:r>
            <w:r w:rsidRPr="00683A94">
              <w:rPr>
                <w:rFonts w:ascii="Times New Roman" w:eastAsia="Times New Roman" w:hAnsi="Times New Roman"/>
                <w:spacing w:val="24"/>
                <w:lang w:eastAsia="ru-RU" w:bidi="ru-RU"/>
              </w:rPr>
              <w:t xml:space="preserve"> </w:t>
            </w:r>
            <w:r w:rsidRPr="00683A94">
              <w:rPr>
                <w:rFonts w:ascii="Times New Roman" w:eastAsia="Times New Roman" w:hAnsi="Times New Roman"/>
                <w:lang w:eastAsia="ru-RU" w:bidi="ru-RU"/>
              </w:rPr>
              <w:t>ограниченными</w:t>
            </w:r>
            <w:r w:rsidRPr="00683A94">
              <w:rPr>
                <w:rFonts w:ascii="Times New Roman" w:eastAsia="Times New Roman" w:hAnsi="Times New Roman"/>
                <w:spacing w:val="24"/>
                <w:lang w:eastAsia="ru-RU" w:bidi="ru-RU"/>
              </w:rPr>
              <w:t xml:space="preserve"> </w:t>
            </w:r>
            <w:r w:rsidRPr="00683A94">
              <w:rPr>
                <w:rFonts w:ascii="Times New Roman" w:eastAsia="Times New Roman" w:hAnsi="Times New Roman"/>
                <w:lang w:eastAsia="ru-RU" w:bidi="ru-RU"/>
              </w:rPr>
              <w:t>возможностями</w:t>
            </w:r>
            <w:r w:rsidRPr="00683A94">
              <w:rPr>
                <w:rFonts w:ascii="Times New Roman" w:eastAsia="Times New Roman" w:hAnsi="Times New Roman"/>
                <w:spacing w:val="23"/>
                <w:lang w:eastAsia="ru-RU" w:bidi="ru-RU"/>
              </w:rPr>
              <w:t xml:space="preserve"> </w:t>
            </w:r>
            <w:r w:rsidRPr="00683A94">
              <w:rPr>
                <w:rFonts w:ascii="Times New Roman" w:eastAsia="Times New Roman" w:hAnsi="Times New Roman"/>
                <w:lang w:eastAsia="ru-RU" w:bidi="ru-RU"/>
              </w:rPr>
              <w:t>здоровья;</w:t>
            </w:r>
          </w:p>
          <w:p w:rsidR="00683A94" w:rsidRPr="00683A94" w:rsidRDefault="00683A94" w:rsidP="00683A94">
            <w:pPr>
              <w:widowControl w:val="0"/>
              <w:autoSpaceDE w:val="0"/>
              <w:autoSpaceDN w:val="0"/>
              <w:spacing w:after="0" w:line="254" w:lineRule="exact"/>
              <w:ind w:left="108" w:right="97"/>
              <w:jc w:val="both"/>
              <w:rPr>
                <w:rFonts w:ascii="Times New Roman" w:eastAsia="Times New Roman" w:hAnsi="Times New Roman"/>
                <w:lang w:eastAsia="ru-RU" w:bidi="ru-RU"/>
              </w:rPr>
            </w:pPr>
            <w:r w:rsidRPr="00683A94">
              <w:rPr>
                <w:rFonts w:ascii="Times New Roman" w:eastAsia="Times New Roman" w:hAnsi="Times New Roman"/>
                <w:lang w:eastAsia="ru-RU" w:bidi="ru-RU"/>
              </w:rPr>
              <w:t xml:space="preserve">методы и способы использования образовательных технологий, в том числе дистанционных;   современные   педагогические   технологии </w:t>
            </w:r>
            <w:r w:rsidRPr="00683A94">
              <w:rPr>
                <w:rFonts w:ascii="Times New Roman" w:eastAsia="Times New Roman" w:hAnsi="Times New Roman"/>
                <w:spacing w:val="29"/>
                <w:lang w:eastAsia="ru-RU" w:bidi="ru-RU"/>
              </w:rPr>
              <w:t xml:space="preserve"> </w:t>
            </w:r>
            <w:r w:rsidRPr="00683A94">
              <w:rPr>
                <w:rFonts w:ascii="Times New Roman" w:eastAsia="Times New Roman" w:hAnsi="Times New Roman"/>
                <w:lang w:eastAsia="ru-RU" w:bidi="ru-RU"/>
              </w:rPr>
              <w:t>продуктивного,</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bl>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footerReference w:type="default" r:id="rId76"/>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4048"/>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tabs>
                <w:tab w:val="left" w:pos="2934"/>
                <w:tab w:val="left" w:pos="4913"/>
                <w:tab w:val="left" w:pos="6476"/>
              </w:tabs>
              <w:autoSpaceDE w:val="0"/>
              <w:autoSpaceDN w:val="0"/>
              <w:spacing w:after="0" w:line="240" w:lineRule="auto"/>
              <w:ind w:left="108" w:right="93"/>
              <w:jc w:val="both"/>
              <w:rPr>
                <w:rFonts w:ascii="Times New Roman" w:eastAsia="Times New Roman" w:hAnsi="Times New Roman"/>
                <w:lang w:eastAsia="ru-RU" w:bidi="ru-RU"/>
              </w:rPr>
            </w:pPr>
            <w:r w:rsidRPr="00683A94">
              <w:rPr>
                <w:rFonts w:ascii="Times New Roman" w:eastAsia="Times New Roman" w:hAnsi="Times New Roman"/>
                <w:lang w:eastAsia="ru-RU" w:bidi="ru-RU"/>
              </w:rPr>
              <w:t>дифференцированного,</w:t>
            </w:r>
            <w:r w:rsidRPr="00683A94">
              <w:rPr>
                <w:rFonts w:ascii="Times New Roman" w:eastAsia="Times New Roman" w:hAnsi="Times New Roman"/>
                <w:lang w:eastAsia="ru-RU" w:bidi="ru-RU"/>
              </w:rPr>
              <w:tab/>
              <w:t>развивающего</w:t>
            </w:r>
            <w:r w:rsidRPr="00683A94">
              <w:rPr>
                <w:rFonts w:ascii="Times New Roman" w:eastAsia="Times New Roman" w:hAnsi="Times New Roman"/>
                <w:lang w:eastAsia="ru-RU" w:bidi="ru-RU"/>
              </w:rPr>
              <w:tab/>
              <w:t>обучения,</w:t>
            </w:r>
            <w:r w:rsidRPr="00683A94">
              <w:rPr>
                <w:rFonts w:ascii="Times New Roman" w:eastAsia="Times New Roman" w:hAnsi="Times New Roman"/>
                <w:lang w:eastAsia="ru-RU" w:bidi="ru-RU"/>
              </w:rPr>
              <w:tab/>
            </w:r>
            <w:r w:rsidRPr="00683A94">
              <w:rPr>
                <w:rFonts w:ascii="Times New Roman" w:eastAsia="Times New Roman" w:hAnsi="Times New Roman"/>
                <w:spacing w:val="-3"/>
                <w:lang w:eastAsia="ru-RU" w:bidi="ru-RU"/>
              </w:rPr>
              <w:t xml:space="preserve">реализации </w:t>
            </w:r>
            <w:r w:rsidRPr="00683A94">
              <w:rPr>
                <w:rFonts w:ascii="Times New Roman" w:eastAsia="Times New Roman" w:hAnsi="Times New Roman"/>
                <w:lang w:eastAsia="ru-RU" w:bidi="ru-RU"/>
              </w:rPr>
              <w:t>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w:t>
            </w:r>
            <w:r w:rsidRPr="00683A94">
              <w:rPr>
                <w:rFonts w:ascii="Times New Roman" w:eastAsia="Times New Roman" w:hAnsi="Times New Roman"/>
                <w:spacing w:val="-4"/>
                <w:lang w:eastAsia="ru-RU" w:bidi="ru-RU"/>
              </w:rPr>
              <w:t xml:space="preserve"> </w:t>
            </w:r>
            <w:r w:rsidRPr="00683A94">
              <w:rPr>
                <w:rFonts w:ascii="Times New Roman" w:eastAsia="Times New Roman" w:hAnsi="Times New Roman"/>
                <w:lang w:eastAsia="ru-RU" w:bidi="ru-RU"/>
              </w:rPr>
              <w:t>безопасности.</w:t>
            </w:r>
          </w:p>
          <w:p w:rsidR="00683A94" w:rsidRPr="00683A94" w:rsidRDefault="00683A94" w:rsidP="00683A94">
            <w:pPr>
              <w:widowControl w:val="0"/>
              <w:autoSpaceDE w:val="0"/>
              <w:autoSpaceDN w:val="0"/>
              <w:spacing w:after="0" w:line="240" w:lineRule="auto"/>
              <w:ind w:left="108" w:right="93"/>
              <w:jc w:val="both"/>
              <w:rPr>
                <w:rFonts w:ascii="Times New Roman" w:eastAsia="Times New Roman" w:hAnsi="Times New Roman"/>
                <w:lang w:eastAsia="ru-RU" w:bidi="ru-RU"/>
              </w:rPr>
            </w:pPr>
            <w:r w:rsidRPr="00683A94">
              <w:rPr>
                <w:rFonts w:ascii="Times New Roman" w:eastAsia="Times New Roman" w:hAnsi="Times New Roman"/>
                <w:b/>
                <w:lang w:eastAsia="ru-RU" w:bidi="ru-RU"/>
              </w:rPr>
              <w:t>Требования к квалификации</w:t>
            </w:r>
            <w:r w:rsidRPr="00683A94">
              <w:rPr>
                <w:rFonts w:ascii="Times New Roman" w:eastAsia="Times New Roman" w:hAnsi="Times New Roman"/>
                <w:lang w:eastAsia="ru-RU" w:bidi="ru-RU"/>
              </w:rPr>
              <w:t>.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w:t>
            </w:r>
          </w:p>
          <w:p w:rsidR="00683A94" w:rsidRPr="00683A94" w:rsidRDefault="00683A94" w:rsidP="00683A94">
            <w:pPr>
              <w:widowControl w:val="0"/>
              <w:autoSpaceDE w:val="0"/>
              <w:autoSpaceDN w:val="0"/>
              <w:spacing w:after="0" w:line="239"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требований к стажу работы.</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11384"/>
        </w:trPr>
        <w:tc>
          <w:tcPr>
            <w:tcW w:w="1697" w:type="dxa"/>
            <w:shd w:val="clear" w:color="auto" w:fill="auto"/>
          </w:tcPr>
          <w:p w:rsidR="00683A94" w:rsidRPr="00683A94" w:rsidRDefault="00683A94" w:rsidP="00683A94">
            <w:pPr>
              <w:widowControl w:val="0"/>
              <w:autoSpaceDE w:val="0"/>
              <w:autoSpaceDN w:val="0"/>
              <w:spacing w:after="0" w:line="240" w:lineRule="auto"/>
              <w:ind w:left="223" w:right="195" w:firstLine="17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 организатор</w:t>
            </w:r>
          </w:p>
        </w:tc>
        <w:tc>
          <w:tcPr>
            <w:tcW w:w="7655" w:type="dxa"/>
            <w:shd w:val="clear" w:color="auto" w:fill="auto"/>
          </w:tcPr>
          <w:p w:rsidR="00683A94" w:rsidRPr="00683A94" w:rsidRDefault="00683A94" w:rsidP="00683A94">
            <w:pPr>
              <w:widowControl w:val="0"/>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Должностные обязанности</w:t>
            </w:r>
            <w:r w:rsidRPr="00683A94">
              <w:rPr>
                <w:rFonts w:ascii="Times New Roman" w:eastAsia="Times New Roman" w:hAnsi="Times New Roman"/>
                <w:lang w:eastAsia="ru-RU" w:bidi="ru-RU"/>
              </w:rPr>
              <w:t>.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w:t>
            </w:r>
            <w:r w:rsidRPr="00683A94">
              <w:rPr>
                <w:rFonts w:ascii="Times New Roman" w:eastAsia="Times New Roman" w:hAnsi="Times New Roman"/>
                <w:spacing w:val="-10"/>
                <w:lang w:eastAsia="ru-RU" w:bidi="ru-RU"/>
              </w:rPr>
              <w:t xml:space="preserve"> </w:t>
            </w:r>
            <w:r w:rsidRPr="00683A94">
              <w:rPr>
                <w:rFonts w:ascii="Times New Roman" w:eastAsia="Times New Roman" w:hAnsi="Times New Roman"/>
                <w:lang w:eastAsia="ru-RU" w:bidi="ru-RU"/>
              </w:rPr>
              <w:t>безопасности.</w:t>
            </w:r>
          </w:p>
          <w:p w:rsidR="00683A94" w:rsidRPr="00683A94" w:rsidRDefault="00683A94" w:rsidP="00683A94">
            <w:pPr>
              <w:widowControl w:val="0"/>
              <w:autoSpaceDE w:val="0"/>
              <w:autoSpaceDN w:val="0"/>
              <w:spacing w:after="0" w:line="240" w:lineRule="auto"/>
              <w:ind w:left="108" w:right="90"/>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Должен знать</w:t>
            </w:r>
            <w:r w:rsidRPr="00683A94">
              <w:rPr>
                <w:rFonts w:ascii="Times New Roman" w:eastAsia="Times New Roman" w:hAnsi="Times New Roman"/>
                <w:lang w:eastAsia="ru-RU" w:bidi="ru-RU"/>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77">
              <w:r w:rsidRPr="00683A94">
                <w:rPr>
                  <w:rFonts w:ascii="Times New Roman" w:eastAsia="Times New Roman" w:hAnsi="Times New Roman"/>
                  <w:u w:val="single"/>
                  <w:lang w:eastAsia="ru-RU" w:bidi="ru-RU"/>
                </w:rPr>
                <w:t>Конвенцию</w:t>
              </w:r>
              <w:r w:rsidRPr="00683A94">
                <w:rPr>
                  <w:rFonts w:ascii="Times New Roman" w:eastAsia="Times New Roman" w:hAnsi="Times New Roman"/>
                  <w:lang w:eastAsia="ru-RU" w:bidi="ru-RU"/>
                </w:rPr>
                <w:t xml:space="preserve"> </w:t>
              </w:r>
            </w:hyperlink>
            <w:r w:rsidRPr="00683A94">
              <w:rPr>
                <w:rFonts w:ascii="Times New Roman" w:eastAsia="Times New Roman" w:hAnsi="Times New Roman"/>
                <w:lang w:eastAsia="ru-RU" w:bidi="ru-RU"/>
              </w:rPr>
              <w:t xml:space="preserve">о   </w:t>
            </w:r>
            <w:r w:rsidRPr="00683A94">
              <w:rPr>
                <w:rFonts w:ascii="Times New Roman" w:eastAsia="Times New Roman" w:hAnsi="Times New Roman"/>
                <w:spacing w:val="4"/>
                <w:lang w:eastAsia="ru-RU" w:bidi="ru-RU"/>
              </w:rPr>
              <w:t xml:space="preserve"> </w:t>
            </w:r>
            <w:r w:rsidRPr="00683A94">
              <w:rPr>
                <w:rFonts w:ascii="Times New Roman" w:eastAsia="Times New Roman" w:hAnsi="Times New Roman"/>
                <w:lang w:eastAsia="ru-RU" w:bidi="ru-RU"/>
              </w:rPr>
              <w:t>правах</w:t>
            </w:r>
          </w:p>
          <w:p w:rsidR="00683A94" w:rsidRPr="00683A94" w:rsidRDefault="00683A94" w:rsidP="00683A94">
            <w:pPr>
              <w:widowControl w:val="0"/>
              <w:autoSpaceDE w:val="0"/>
              <w:autoSpaceDN w:val="0"/>
              <w:spacing w:after="0" w:line="237"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ребенка;</w:t>
            </w:r>
            <w:r w:rsidRPr="00683A94">
              <w:rPr>
                <w:rFonts w:ascii="Times New Roman" w:eastAsia="Times New Roman" w:hAnsi="Times New Roman"/>
                <w:spacing w:val="23"/>
                <w:lang w:eastAsia="ru-RU" w:bidi="ru-RU"/>
              </w:rPr>
              <w:t xml:space="preserve"> </w:t>
            </w:r>
            <w:r w:rsidRPr="00683A94">
              <w:rPr>
                <w:rFonts w:ascii="Times New Roman" w:eastAsia="Times New Roman" w:hAnsi="Times New Roman"/>
                <w:lang w:eastAsia="ru-RU" w:bidi="ru-RU"/>
              </w:rPr>
              <w:t>возрастную</w:t>
            </w:r>
            <w:r w:rsidRPr="00683A94">
              <w:rPr>
                <w:rFonts w:ascii="Times New Roman" w:eastAsia="Times New Roman" w:hAnsi="Times New Roman"/>
                <w:spacing w:val="25"/>
                <w:lang w:eastAsia="ru-RU" w:bidi="ru-RU"/>
              </w:rPr>
              <w:t xml:space="preserve"> </w:t>
            </w:r>
            <w:r w:rsidRPr="00683A94">
              <w:rPr>
                <w:rFonts w:ascii="Times New Roman" w:eastAsia="Times New Roman" w:hAnsi="Times New Roman"/>
                <w:lang w:eastAsia="ru-RU" w:bidi="ru-RU"/>
              </w:rPr>
              <w:t>и</w:t>
            </w:r>
            <w:r w:rsidRPr="00683A94">
              <w:rPr>
                <w:rFonts w:ascii="Times New Roman" w:eastAsia="Times New Roman" w:hAnsi="Times New Roman"/>
                <w:spacing w:val="22"/>
                <w:lang w:eastAsia="ru-RU" w:bidi="ru-RU"/>
              </w:rPr>
              <w:t xml:space="preserve"> </w:t>
            </w:r>
            <w:r w:rsidRPr="00683A94">
              <w:rPr>
                <w:rFonts w:ascii="Times New Roman" w:eastAsia="Times New Roman" w:hAnsi="Times New Roman"/>
                <w:lang w:eastAsia="ru-RU" w:bidi="ru-RU"/>
              </w:rPr>
              <w:t>специальную</w:t>
            </w:r>
            <w:r w:rsidRPr="00683A94">
              <w:rPr>
                <w:rFonts w:ascii="Times New Roman" w:eastAsia="Times New Roman" w:hAnsi="Times New Roman"/>
                <w:spacing w:val="25"/>
                <w:lang w:eastAsia="ru-RU" w:bidi="ru-RU"/>
              </w:rPr>
              <w:t xml:space="preserve"> </w:t>
            </w:r>
            <w:r w:rsidRPr="00683A94">
              <w:rPr>
                <w:rFonts w:ascii="Times New Roman" w:eastAsia="Times New Roman" w:hAnsi="Times New Roman"/>
                <w:lang w:eastAsia="ru-RU" w:bidi="ru-RU"/>
              </w:rPr>
              <w:t>педагогику</w:t>
            </w:r>
            <w:r w:rsidRPr="00683A94">
              <w:rPr>
                <w:rFonts w:ascii="Times New Roman" w:eastAsia="Times New Roman" w:hAnsi="Times New Roman"/>
                <w:spacing w:val="21"/>
                <w:lang w:eastAsia="ru-RU" w:bidi="ru-RU"/>
              </w:rPr>
              <w:t xml:space="preserve"> </w:t>
            </w:r>
            <w:r w:rsidRPr="00683A94">
              <w:rPr>
                <w:rFonts w:ascii="Times New Roman" w:eastAsia="Times New Roman" w:hAnsi="Times New Roman"/>
                <w:lang w:eastAsia="ru-RU" w:bidi="ru-RU"/>
              </w:rPr>
              <w:t>и</w:t>
            </w:r>
            <w:r w:rsidRPr="00683A94">
              <w:rPr>
                <w:rFonts w:ascii="Times New Roman" w:eastAsia="Times New Roman" w:hAnsi="Times New Roman"/>
                <w:spacing w:val="24"/>
                <w:lang w:eastAsia="ru-RU" w:bidi="ru-RU"/>
              </w:rPr>
              <w:t xml:space="preserve"> </w:t>
            </w:r>
            <w:r w:rsidRPr="00683A94">
              <w:rPr>
                <w:rFonts w:ascii="Times New Roman" w:eastAsia="Times New Roman" w:hAnsi="Times New Roman"/>
                <w:lang w:eastAsia="ru-RU" w:bidi="ru-RU"/>
              </w:rPr>
              <w:t>психологию;</w:t>
            </w:r>
            <w:r w:rsidRPr="00683A94">
              <w:rPr>
                <w:rFonts w:ascii="Times New Roman" w:eastAsia="Times New Roman" w:hAnsi="Times New Roman"/>
                <w:spacing w:val="23"/>
                <w:lang w:eastAsia="ru-RU" w:bidi="ru-RU"/>
              </w:rPr>
              <w:t xml:space="preserve"> </w:t>
            </w:r>
            <w:r w:rsidRPr="00683A94">
              <w:rPr>
                <w:rFonts w:ascii="Times New Roman" w:eastAsia="Times New Roman" w:hAnsi="Times New Roman"/>
                <w:lang w:eastAsia="ru-RU" w:bidi="ru-RU"/>
              </w:rPr>
              <w:t>физиологию,</w:t>
            </w:r>
          </w:p>
        </w:tc>
        <w:tc>
          <w:tcPr>
            <w:tcW w:w="1135" w:type="dxa"/>
            <w:shd w:val="clear" w:color="auto" w:fill="auto"/>
          </w:tcPr>
          <w:p w:rsidR="00683A94" w:rsidRPr="00683A94" w:rsidRDefault="00683A94" w:rsidP="00683A94">
            <w:pPr>
              <w:widowControl w:val="0"/>
              <w:autoSpaceDE w:val="0"/>
              <w:autoSpaceDN w:val="0"/>
              <w:spacing w:after="0" w:line="240" w:lineRule="auto"/>
              <w:ind w:left="461" w:hanging="3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имеется</w:t>
            </w:r>
          </w:p>
        </w:tc>
      </w:tr>
    </w:tbl>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sectPr w:rsidR="00683A94" w:rsidRPr="00683A94">
          <w:footerReference w:type="default" r:id="rId78"/>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6072"/>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tabs>
                <w:tab w:val="left" w:pos="2185"/>
                <w:tab w:val="left" w:pos="4935"/>
                <w:tab w:val="left" w:pos="6475"/>
              </w:tabs>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lang w:eastAsia="ru-RU" w:bidi="ru-RU"/>
              </w:rPr>
              <w:t>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дистанционный; современные педагогические технологии продуктивного,</w:t>
            </w:r>
            <w:r w:rsidRPr="00683A94">
              <w:rPr>
                <w:rFonts w:ascii="Times New Roman" w:eastAsia="Times New Roman" w:hAnsi="Times New Roman"/>
                <w:lang w:eastAsia="ru-RU" w:bidi="ru-RU"/>
              </w:rPr>
              <w:tab/>
              <w:t>дифференцированного</w:t>
            </w:r>
            <w:r w:rsidRPr="00683A94">
              <w:rPr>
                <w:rFonts w:ascii="Times New Roman" w:eastAsia="Times New Roman" w:hAnsi="Times New Roman"/>
                <w:lang w:eastAsia="ru-RU" w:bidi="ru-RU"/>
              </w:rPr>
              <w:tab/>
              <w:t>обучения,</w:t>
            </w:r>
            <w:r w:rsidRPr="00683A94">
              <w:rPr>
                <w:rFonts w:ascii="Times New Roman" w:eastAsia="Times New Roman" w:hAnsi="Times New Roman"/>
                <w:lang w:eastAsia="ru-RU" w:bidi="ru-RU"/>
              </w:rPr>
              <w:tab/>
              <w:t>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w:t>
            </w:r>
            <w:r w:rsidRPr="00683A94">
              <w:rPr>
                <w:rFonts w:ascii="Times New Roman" w:eastAsia="Times New Roman" w:hAnsi="Times New Roman"/>
                <w:spacing w:val="-4"/>
                <w:lang w:eastAsia="ru-RU" w:bidi="ru-RU"/>
              </w:rPr>
              <w:t xml:space="preserve"> </w:t>
            </w:r>
            <w:r w:rsidRPr="00683A94">
              <w:rPr>
                <w:rFonts w:ascii="Times New Roman" w:eastAsia="Times New Roman" w:hAnsi="Times New Roman"/>
                <w:lang w:eastAsia="ru-RU" w:bidi="ru-RU"/>
              </w:rPr>
              <w:t>безопасности.</w:t>
            </w:r>
          </w:p>
          <w:p w:rsidR="00683A94" w:rsidRPr="00683A94" w:rsidRDefault="00683A94" w:rsidP="00683A94">
            <w:pPr>
              <w:widowControl w:val="0"/>
              <w:autoSpaceDE w:val="0"/>
              <w:autoSpaceDN w:val="0"/>
              <w:spacing w:after="0" w:line="240" w:lineRule="auto"/>
              <w:ind w:left="108" w:right="96"/>
              <w:jc w:val="both"/>
              <w:rPr>
                <w:rFonts w:ascii="Times New Roman" w:eastAsia="Times New Roman" w:hAnsi="Times New Roman"/>
                <w:lang w:eastAsia="ru-RU" w:bidi="ru-RU"/>
              </w:rPr>
            </w:pPr>
            <w:r w:rsidRPr="00683A94">
              <w:rPr>
                <w:rFonts w:ascii="Times New Roman" w:eastAsia="Times New Roman" w:hAnsi="Times New Roman"/>
                <w:b/>
                <w:lang w:eastAsia="ru-RU" w:bidi="ru-RU"/>
              </w:rPr>
              <w:t>Требования к квалификации</w:t>
            </w:r>
            <w:r w:rsidRPr="00683A94">
              <w:rPr>
                <w:rFonts w:ascii="Times New Roman" w:eastAsia="Times New Roman" w:hAnsi="Times New Roman"/>
                <w:lang w:eastAsia="ru-RU" w:bidi="ru-RU"/>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w:t>
            </w:r>
          </w:p>
          <w:p w:rsidR="00683A94" w:rsidRPr="00683A94" w:rsidRDefault="00683A94" w:rsidP="00683A94">
            <w:pPr>
              <w:widowControl w:val="0"/>
              <w:autoSpaceDE w:val="0"/>
              <w:autoSpaceDN w:val="0"/>
              <w:spacing w:after="0" w:line="238"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работы без предъявления требований к стажу работы.</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9360"/>
        </w:trPr>
        <w:tc>
          <w:tcPr>
            <w:tcW w:w="1697" w:type="dxa"/>
            <w:shd w:val="clear" w:color="auto" w:fill="auto"/>
          </w:tcPr>
          <w:p w:rsidR="00683A94" w:rsidRPr="00683A94" w:rsidRDefault="00683A94" w:rsidP="00683A94">
            <w:pPr>
              <w:widowControl w:val="0"/>
              <w:autoSpaceDE w:val="0"/>
              <w:autoSpaceDN w:val="0"/>
              <w:spacing w:after="0" w:line="240" w:lineRule="auto"/>
              <w:ind w:left="146" w:right="116" w:firstLine="24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Педагог- библиотекарь</w:t>
            </w:r>
          </w:p>
        </w:tc>
        <w:tc>
          <w:tcPr>
            <w:tcW w:w="7655" w:type="dxa"/>
            <w:shd w:val="clear" w:color="auto" w:fill="auto"/>
          </w:tcPr>
          <w:p w:rsidR="00683A94" w:rsidRPr="00683A94" w:rsidRDefault="00683A94" w:rsidP="00683A94">
            <w:pPr>
              <w:widowControl w:val="0"/>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Должностные обязанности</w:t>
            </w:r>
            <w:r w:rsidRPr="00683A94">
              <w:rPr>
                <w:rFonts w:ascii="Times New Roman" w:eastAsia="Times New Roman" w:hAnsi="Times New Roman"/>
                <w:lang w:eastAsia="ru-RU" w:bidi="ru-RU"/>
              </w:rPr>
              <w:t xml:space="preserve">.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 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w:t>
            </w:r>
            <w:r w:rsidRPr="00683A94">
              <w:rPr>
                <w:rFonts w:ascii="Times New Roman" w:eastAsia="Times New Roman" w:hAnsi="Times New Roman"/>
                <w:spacing w:val="16"/>
                <w:lang w:eastAsia="ru-RU" w:bidi="ru-RU"/>
              </w:rPr>
              <w:t xml:space="preserve"> </w:t>
            </w:r>
            <w:r w:rsidRPr="00683A94">
              <w:rPr>
                <w:rFonts w:ascii="Times New Roman" w:eastAsia="Times New Roman" w:hAnsi="Times New Roman"/>
                <w:lang w:eastAsia="ru-RU" w:bidi="ru-RU"/>
              </w:rPr>
              <w:t xml:space="preserve">внеурочной     </w:t>
            </w:r>
            <w:r w:rsidRPr="00683A94">
              <w:rPr>
                <w:rFonts w:ascii="Times New Roman" w:eastAsia="Times New Roman" w:hAnsi="Times New Roman"/>
                <w:spacing w:val="16"/>
                <w:lang w:eastAsia="ru-RU" w:bidi="ru-RU"/>
              </w:rPr>
              <w:t xml:space="preserve"> </w:t>
            </w:r>
            <w:r w:rsidRPr="00683A94">
              <w:rPr>
                <w:rFonts w:ascii="Times New Roman" w:eastAsia="Times New Roman" w:hAnsi="Times New Roman"/>
                <w:lang w:eastAsia="ru-RU" w:bidi="ru-RU"/>
              </w:rPr>
              <w:t xml:space="preserve">деятельности,     </w:t>
            </w:r>
            <w:r w:rsidRPr="00683A94">
              <w:rPr>
                <w:rFonts w:ascii="Times New Roman" w:eastAsia="Times New Roman" w:hAnsi="Times New Roman"/>
                <w:spacing w:val="15"/>
                <w:lang w:eastAsia="ru-RU" w:bidi="ru-RU"/>
              </w:rPr>
              <w:t xml:space="preserve"> </w:t>
            </w:r>
            <w:r w:rsidRPr="00683A94">
              <w:rPr>
                <w:rFonts w:ascii="Times New Roman" w:eastAsia="Times New Roman" w:hAnsi="Times New Roman"/>
                <w:lang w:eastAsia="ru-RU" w:bidi="ru-RU"/>
              </w:rPr>
              <w:t xml:space="preserve">предусмотренных     </w:t>
            </w:r>
            <w:r w:rsidRPr="00683A94">
              <w:rPr>
                <w:rFonts w:ascii="Times New Roman" w:eastAsia="Times New Roman" w:hAnsi="Times New Roman"/>
                <w:spacing w:val="16"/>
                <w:lang w:eastAsia="ru-RU" w:bidi="ru-RU"/>
              </w:rPr>
              <w:t xml:space="preserve"> </w:t>
            </w:r>
            <w:r w:rsidRPr="00683A94">
              <w:rPr>
                <w:rFonts w:ascii="Times New Roman" w:eastAsia="Times New Roman" w:hAnsi="Times New Roman"/>
                <w:lang w:eastAsia="ru-RU" w:bidi="ru-RU"/>
              </w:rPr>
              <w:t>учебно-</w:t>
            </w:r>
          </w:p>
          <w:p w:rsidR="00683A94" w:rsidRPr="00683A94" w:rsidRDefault="00683A94" w:rsidP="00683A94">
            <w:pPr>
              <w:widowControl w:val="0"/>
              <w:autoSpaceDE w:val="0"/>
              <w:autoSpaceDN w:val="0"/>
              <w:spacing w:after="0" w:line="238"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 xml:space="preserve">воспитательным      процессом.      Разрабатывает      планы     </w:t>
            </w:r>
            <w:r w:rsidRPr="00683A94">
              <w:rPr>
                <w:rFonts w:ascii="Times New Roman" w:eastAsia="Times New Roman" w:hAnsi="Times New Roman"/>
                <w:spacing w:val="14"/>
                <w:lang w:eastAsia="ru-RU" w:bidi="ru-RU"/>
              </w:rPr>
              <w:t xml:space="preserve"> </w:t>
            </w:r>
            <w:r w:rsidRPr="00683A94">
              <w:rPr>
                <w:rFonts w:ascii="Times New Roman" w:eastAsia="Times New Roman" w:hAnsi="Times New Roman"/>
                <w:lang w:eastAsia="ru-RU" w:bidi="ru-RU"/>
              </w:rPr>
              <w:t>комплектования</w:t>
            </w:r>
          </w:p>
        </w:tc>
        <w:tc>
          <w:tcPr>
            <w:tcW w:w="1135" w:type="dxa"/>
            <w:shd w:val="clear" w:color="auto" w:fill="auto"/>
          </w:tcPr>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Имеется</w:t>
            </w:r>
          </w:p>
        </w:tc>
      </w:tr>
    </w:tbl>
    <w:p w:rsidR="00683A94" w:rsidRPr="00683A94" w:rsidRDefault="00683A94" w:rsidP="00683A94">
      <w:pPr>
        <w:widowControl w:val="0"/>
        <w:autoSpaceDE w:val="0"/>
        <w:autoSpaceDN w:val="0"/>
        <w:spacing w:after="0" w:line="268" w:lineRule="exact"/>
        <w:rPr>
          <w:rFonts w:ascii="Times New Roman" w:eastAsia="Times New Roman" w:hAnsi="Times New Roman"/>
          <w:sz w:val="24"/>
          <w:lang w:eastAsia="ru-RU" w:bidi="ru-RU"/>
        </w:rPr>
        <w:sectPr w:rsidR="00683A94" w:rsidRPr="00683A94">
          <w:footerReference w:type="default" r:id="rId79"/>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12421"/>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autoSpaceDE w:val="0"/>
              <w:autoSpaceDN w:val="0"/>
              <w:spacing w:after="0" w:line="240" w:lineRule="auto"/>
              <w:ind w:left="108" w:right="90"/>
              <w:jc w:val="both"/>
              <w:rPr>
                <w:rFonts w:ascii="Times New Roman" w:eastAsia="Times New Roman" w:hAnsi="Times New Roman"/>
                <w:lang w:eastAsia="ru-RU" w:bidi="ru-RU"/>
              </w:rPr>
            </w:pPr>
            <w:r w:rsidRPr="00683A94">
              <w:rPr>
                <w:rFonts w:ascii="Times New Roman" w:eastAsia="Times New Roman" w:hAnsi="Times New Roman"/>
                <w:lang w:eastAsia="ru-RU" w:bidi="ru-RU"/>
              </w:rPr>
              <w:t>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83A94" w:rsidRPr="00683A94" w:rsidRDefault="00683A94" w:rsidP="00683A94">
            <w:pPr>
              <w:widowControl w:val="0"/>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Должен знать</w:t>
            </w:r>
            <w:r w:rsidRPr="00683A94">
              <w:rPr>
                <w:rFonts w:ascii="Times New Roman" w:eastAsia="Times New Roman" w:hAnsi="Times New Roman"/>
                <w:lang w:eastAsia="ru-RU" w:bidi="ru-RU"/>
              </w:rPr>
              <w:t xml:space="preserve">: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 </w:t>
            </w:r>
            <w:hyperlink r:id="rId80">
              <w:r w:rsidRPr="00683A94">
                <w:rPr>
                  <w:rFonts w:ascii="Times New Roman" w:eastAsia="Times New Roman" w:hAnsi="Times New Roman"/>
                  <w:u w:val="single"/>
                  <w:lang w:eastAsia="ru-RU" w:bidi="ru-RU"/>
                </w:rPr>
                <w:t>Конвенцию</w:t>
              </w:r>
              <w:r w:rsidRPr="00683A94">
                <w:rPr>
                  <w:rFonts w:ascii="Times New Roman" w:eastAsia="Times New Roman" w:hAnsi="Times New Roman"/>
                  <w:lang w:eastAsia="ru-RU" w:bidi="ru-RU"/>
                </w:rPr>
                <w:t xml:space="preserve"> </w:t>
              </w:r>
            </w:hyperlink>
            <w:r w:rsidRPr="00683A94">
              <w:rPr>
                <w:rFonts w:ascii="Times New Roman" w:eastAsia="Times New Roman" w:hAnsi="Times New Roman"/>
                <w:lang w:eastAsia="ru-RU" w:bidi="ru-RU"/>
              </w:rPr>
              <w:t>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w:t>
            </w:r>
            <w:r w:rsidRPr="00683A94">
              <w:rPr>
                <w:rFonts w:ascii="Times New Roman" w:eastAsia="Times New Roman" w:hAnsi="Times New Roman"/>
                <w:spacing w:val="-6"/>
                <w:lang w:eastAsia="ru-RU" w:bidi="ru-RU"/>
              </w:rPr>
              <w:t xml:space="preserve"> </w:t>
            </w:r>
            <w:r w:rsidRPr="00683A94">
              <w:rPr>
                <w:rFonts w:ascii="Times New Roman" w:eastAsia="Times New Roman" w:hAnsi="Times New Roman"/>
                <w:lang w:eastAsia="ru-RU" w:bidi="ru-RU"/>
              </w:rPr>
              <w:t>безопасности.</w:t>
            </w:r>
          </w:p>
          <w:p w:rsidR="00683A94" w:rsidRPr="00683A94" w:rsidRDefault="00683A94" w:rsidP="00683A94">
            <w:pPr>
              <w:widowControl w:val="0"/>
              <w:autoSpaceDE w:val="0"/>
              <w:autoSpaceDN w:val="0"/>
              <w:spacing w:after="0" w:line="240" w:lineRule="auto"/>
              <w:ind w:left="108" w:right="97"/>
              <w:jc w:val="both"/>
              <w:rPr>
                <w:rFonts w:ascii="Times New Roman" w:eastAsia="Times New Roman" w:hAnsi="Times New Roman"/>
                <w:lang w:eastAsia="ru-RU" w:bidi="ru-RU"/>
              </w:rPr>
            </w:pPr>
            <w:r w:rsidRPr="00683A94">
              <w:rPr>
                <w:rFonts w:ascii="Times New Roman" w:eastAsia="Times New Roman" w:hAnsi="Times New Roman"/>
                <w:b/>
                <w:lang w:eastAsia="ru-RU" w:bidi="ru-RU"/>
              </w:rPr>
              <w:t>Требования к квалификации</w:t>
            </w:r>
            <w:r w:rsidRPr="00683A94">
              <w:rPr>
                <w:rFonts w:ascii="Times New Roman" w:eastAsia="Times New Roman" w:hAnsi="Times New Roman"/>
                <w:lang w:eastAsia="ru-RU" w:bidi="ru-RU"/>
              </w:rPr>
              <w:t>. Высшее профессиональное (педагогическое, библиотечное) образование без предъявления требований к стажу работы.</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3033"/>
        </w:trPr>
        <w:tc>
          <w:tcPr>
            <w:tcW w:w="1697" w:type="dxa"/>
            <w:tcBorders>
              <w:bottom w:val="single" w:sz="6" w:space="0" w:color="000000"/>
            </w:tcBorders>
            <w:shd w:val="clear" w:color="auto" w:fill="auto"/>
          </w:tcPr>
          <w:p w:rsidR="00683A94" w:rsidRPr="00683A94" w:rsidRDefault="00683A94" w:rsidP="00683A94">
            <w:pPr>
              <w:widowControl w:val="0"/>
              <w:autoSpaceDE w:val="0"/>
              <w:autoSpaceDN w:val="0"/>
              <w:spacing w:after="0" w:line="240" w:lineRule="auto"/>
              <w:ind w:left="165" w:right="140" w:firstLine="175"/>
              <w:rPr>
                <w:rFonts w:ascii="Times New Roman" w:eastAsia="Times New Roman" w:hAnsi="Times New Roman"/>
                <w:b/>
                <w:sz w:val="21"/>
                <w:lang w:eastAsia="ru-RU" w:bidi="ru-RU"/>
              </w:rPr>
            </w:pPr>
            <w:r w:rsidRPr="00683A94">
              <w:rPr>
                <w:rFonts w:ascii="Times New Roman" w:eastAsia="Times New Roman" w:hAnsi="Times New Roman"/>
                <w:b/>
                <w:sz w:val="21"/>
                <w:lang w:eastAsia="ru-RU" w:bidi="ru-RU"/>
              </w:rPr>
              <w:t>Секретарь учебной части</w:t>
            </w:r>
          </w:p>
        </w:tc>
        <w:tc>
          <w:tcPr>
            <w:tcW w:w="7655" w:type="dxa"/>
            <w:tcBorders>
              <w:bottom w:val="single" w:sz="6" w:space="0" w:color="000000"/>
            </w:tcBorders>
            <w:shd w:val="clear" w:color="auto" w:fill="auto"/>
          </w:tcPr>
          <w:p w:rsidR="00683A94" w:rsidRPr="00683A94" w:rsidRDefault="00683A94" w:rsidP="00683A94">
            <w:pPr>
              <w:widowControl w:val="0"/>
              <w:autoSpaceDE w:val="0"/>
              <w:autoSpaceDN w:val="0"/>
              <w:spacing w:after="0" w:line="240" w:lineRule="auto"/>
              <w:ind w:left="108" w:right="93"/>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Должностные обязанности</w:t>
            </w:r>
            <w:r w:rsidRPr="00683A94">
              <w:rPr>
                <w:rFonts w:ascii="Times New Roman" w:eastAsia="Times New Roman" w:hAnsi="Times New Roman"/>
                <w:lang w:eastAsia="ru-RU" w:bidi="ru-RU"/>
              </w:rPr>
              <w:t xml:space="preserve">.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w:t>
            </w:r>
            <w:r w:rsidRPr="00683A94">
              <w:rPr>
                <w:rFonts w:ascii="Times New Roman" w:eastAsia="Times New Roman" w:hAnsi="Times New Roman"/>
                <w:spacing w:val="46"/>
                <w:lang w:eastAsia="ru-RU" w:bidi="ru-RU"/>
              </w:rPr>
              <w:t xml:space="preserve"> </w:t>
            </w:r>
            <w:r w:rsidRPr="00683A94">
              <w:rPr>
                <w:rFonts w:ascii="Times New Roman" w:eastAsia="Times New Roman" w:hAnsi="Times New Roman"/>
                <w:lang w:eastAsia="ru-RU" w:bidi="ru-RU"/>
              </w:rPr>
              <w:t>операции   с</w:t>
            </w:r>
          </w:p>
          <w:p w:rsidR="00683A94" w:rsidRPr="00683A94" w:rsidRDefault="00683A94" w:rsidP="00683A94">
            <w:pPr>
              <w:widowControl w:val="0"/>
              <w:autoSpaceDE w:val="0"/>
              <w:autoSpaceDN w:val="0"/>
              <w:spacing w:after="0" w:line="252" w:lineRule="exact"/>
              <w:ind w:left="108" w:right="93"/>
              <w:jc w:val="both"/>
              <w:rPr>
                <w:rFonts w:ascii="Times New Roman" w:eastAsia="Times New Roman" w:hAnsi="Times New Roman"/>
                <w:lang w:eastAsia="ru-RU" w:bidi="ru-RU"/>
              </w:rPr>
            </w:pPr>
            <w:r w:rsidRPr="00683A94">
              <w:rPr>
                <w:rFonts w:ascii="Times New Roman" w:eastAsia="Times New Roman" w:hAnsi="Times New Roman"/>
                <w:lang w:eastAsia="ru-RU" w:bidi="ru-RU"/>
              </w:rPr>
              <w:t xml:space="preserve">применением компьютерной техники по программам, предназначенным для сбора,  обработки  и  представления  информации.  Следит  за </w:t>
            </w:r>
            <w:r w:rsidRPr="00683A94">
              <w:rPr>
                <w:rFonts w:ascii="Times New Roman" w:eastAsia="Times New Roman" w:hAnsi="Times New Roman"/>
                <w:spacing w:val="20"/>
                <w:lang w:eastAsia="ru-RU" w:bidi="ru-RU"/>
              </w:rPr>
              <w:t xml:space="preserve"> </w:t>
            </w:r>
            <w:r w:rsidRPr="00683A94">
              <w:rPr>
                <w:rFonts w:ascii="Times New Roman" w:eastAsia="Times New Roman" w:hAnsi="Times New Roman"/>
                <w:lang w:eastAsia="ru-RU" w:bidi="ru-RU"/>
              </w:rPr>
              <w:t>своевременным</w:t>
            </w:r>
          </w:p>
        </w:tc>
        <w:tc>
          <w:tcPr>
            <w:tcW w:w="1135" w:type="dxa"/>
            <w:tcBorders>
              <w:bottom w:val="single" w:sz="6" w:space="0" w:color="000000"/>
            </w:tcBorders>
            <w:shd w:val="clear" w:color="auto" w:fill="auto"/>
          </w:tcPr>
          <w:p w:rsidR="00683A94" w:rsidRPr="00683A94" w:rsidRDefault="00683A94" w:rsidP="00683A94">
            <w:pPr>
              <w:widowControl w:val="0"/>
              <w:autoSpaceDE w:val="0"/>
              <w:autoSpaceDN w:val="0"/>
              <w:spacing w:after="0" w:line="240" w:lineRule="auto"/>
              <w:ind w:left="461" w:hanging="3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Требует ся</w:t>
            </w:r>
          </w:p>
        </w:tc>
      </w:tr>
    </w:tbl>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sectPr w:rsidR="00683A94" w:rsidRPr="00683A94">
          <w:footerReference w:type="default" r:id="rId81"/>
          <w:pgSz w:w="11920" w:h="16850"/>
          <w:pgMar w:top="540" w:right="0" w:bottom="280" w:left="880" w:header="0" w:footer="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5"/>
        <w:gridCol w:w="1135"/>
      </w:tblGrid>
      <w:tr w:rsidR="00683A94" w:rsidRPr="00683A94" w:rsidTr="00683A94">
        <w:trPr>
          <w:trHeight w:val="7337"/>
        </w:trPr>
        <w:tc>
          <w:tcPr>
            <w:tcW w:w="169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7655" w:type="dxa"/>
            <w:shd w:val="clear" w:color="auto" w:fill="auto"/>
          </w:tcPr>
          <w:p w:rsidR="00683A94" w:rsidRPr="00683A94" w:rsidRDefault="00683A94" w:rsidP="00683A94">
            <w:pPr>
              <w:widowControl w:val="0"/>
              <w:autoSpaceDE w:val="0"/>
              <w:autoSpaceDN w:val="0"/>
              <w:spacing w:after="0" w:line="240" w:lineRule="auto"/>
              <w:ind w:left="108" w:right="94"/>
              <w:jc w:val="both"/>
              <w:rPr>
                <w:rFonts w:ascii="Times New Roman" w:eastAsia="Times New Roman" w:hAnsi="Times New Roman"/>
                <w:lang w:eastAsia="ru-RU" w:bidi="ru-RU"/>
              </w:rPr>
            </w:pPr>
            <w:r w:rsidRPr="00683A94">
              <w:rPr>
                <w:rFonts w:ascii="Times New Roman" w:eastAsia="Times New Roman" w:hAnsi="Times New Roman"/>
                <w:lang w:eastAsia="ru-RU" w:bidi="ru-RU"/>
              </w:rPr>
              <w:t>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w:t>
            </w:r>
            <w:r w:rsidRPr="00683A94">
              <w:rPr>
                <w:rFonts w:ascii="Times New Roman" w:eastAsia="Times New Roman" w:hAnsi="Times New Roman"/>
                <w:spacing w:val="-5"/>
                <w:lang w:eastAsia="ru-RU" w:bidi="ru-RU"/>
              </w:rPr>
              <w:t xml:space="preserve"> </w:t>
            </w:r>
            <w:r w:rsidRPr="00683A94">
              <w:rPr>
                <w:rFonts w:ascii="Times New Roman" w:eastAsia="Times New Roman" w:hAnsi="Times New Roman"/>
                <w:lang w:eastAsia="ru-RU" w:bidi="ru-RU"/>
              </w:rPr>
              <w:t>безопасности.</w:t>
            </w:r>
          </w:p>
          <w:p w:rsidR="00683A94" w:rsidRPr="00683A94" w:rsidRDefault="00683A94" w:rsidP="00683A94">
            <w:pPr>
              <w:widowControl w:val="0"/>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Должен знать</w:t>
            </w:r>
            <w:r w:rsidRPr="00683A94">
              <w:rPr>
                <w:rFonts w:ascii="Times New Roman" w:eastAsia="Times New Roman" w:hAnsi="Times New Roman"/>
                <w:lang w:eastAsia="ru-RU" w:bidi="ru-RU"/>
              </w:rPr>
              <w:t>: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683A94" w:rsidRPr="00683A94" w:rsidRDefault="00683A94" w:rsidP="00683A94">
            <w:pPr>
              <w:widowControl w:val="0"/>
              <w:autoSpaceDE w:val="0"/>
              <w:autoSpaceDN w:val="0"/>
              <w:spacing w:after="0" w:line="240" w:lineRule="auto"/>
              <w:ind w:left="108" w:right="92"/>
              <w:jc w:val="both"/>
              <w:rPr>
                <w:rFonts w:ascii="Times New Roman" w:eastAsia="Times New Roman" w:hAnsi="Times New Roman"/>
                <w:lang w:eastAsia="ru-RU" w:bidi="ru-RU"/>
              </w:rPr>
            </w:pPr>
            <w:r w:rsidRPr="00683A94">
              <w:rPr>
                <w:rFonts w:ascii="Times New Roman" w:eastAsia="Times New Roman" w:hAnsi="Times New Roman"/>
                <w:b/>
                <w:lang w:eastAsia="ru-RU" w:bidi="ru-RU"/>
              </w:rPr>
              <w:t xml:space="preserve">Требования квалификации. </w:t>
            </w:r>
            <w:r w:rsidRPr="00683A94">
              <w:rPr>
                <w:rFonts w:ascii="Times New Roman" w:eastAsia="Times New Roman" w:hAnsi="Times New Roman"/>
                <w:lang w:eastAsia="ru-RU" w:bidi="ru-RU"/>
              </w:rPr>
              <w:t>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w:t>
            </w:r>
          </w:p>
          <w:p w:rsidR="00683A94" w:rsidRPr="00683A94" w:rsidRDefault="00683A94" w:rsidP="00683A94">
            <w:pPr>
              <w:widowControl w:val="0"/>
              <w:autoSpaceDE w:val="0"/>
              <w:autoSpaceDN w:val="0"/>
              <w:spacing w:after="0" w:line="238" w:lineRule="exact"/>
              <w:ind w:left="108"/>
              <w:jc w:val="both"/>
              <w:rPr>
                <w:rFonts w:ascii="Times New Roman" w:eastAsia="Times New Roman" w:hAnsi="Times New Roman"/>
                <w:lang w:eastAsia="ru-RU" w:bidi="ru-RU"/>
              </w:rPr>
            </w:pPr>
            <w:r w:rsidRPr="00683A94">
              <w:rPr>
                <w:rFonts w:ascii="Times New Roman" w:eastAsia="Times New Roman" w:hAnsi="Times New Roman"/>
                <w:lang w:eastAsia="ru-RU" w:bidi="ru-RU"/>
              </w:rPr>
              <w:t>области делопроизводства без предъявления требований к стажу работы.</w:t>
            </w:r>
          </w:p>
        </w:tc>
        <w:tc>
          <w:tcPr>
            <w:tcW w:w="113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2277"/>
        </w:trPr>
        <w:tc>
          <w:tcPr>
            <w:tcW w:w="1697" w:type="dxa"/>
            <w:shd w:val="clear" w:color="auto" w:fill="auto"/>
          </w:tcPr>
          <w:p w:rsidR="00683A94" w:rsidRPr="00683A94" w:rsidRDefault="00683A94" w:rsidP="00683A94">
            <w:pPr>
              <w:widowControl w:val="0"/>
              <w:autoSpaceDE w:val="0"/>
              <w:autoSpaceDN w:val="0"/>
              <w:spacing w:after="0" w:line="240" w:lineRule="auto"/>
              <w:ind w:left="129" w:right="100" w:firstLine="5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Обслуживаю щий персонал</w:t>
            </w:r>
          </w:p>
        </w:tc>
        <w:tc>
          <w:tcPr>
            <w:tcW w:w="7655" w:type="dxa"/>
            <w:shd w:val="clear" w:color="auto" w:fill="auto"/>
          </w:tcPr>
          <w:p w:rsidR="00683A94" w:rsidRPr="00683A94" w:rsidRDefault="00683A94" w:rsidP="00683A94">
            <w:pPr>
              <w:widowControl w:val="0"/>
              <w:tabs>
                <w:tab w:val="left" w:pos="6603"/>
              </w:tabs>
              <w:autoSpaceDE w:val="0"/>
              <w:autoSpaceDN w:val="0"/>
              <w:spacing w:after="0" w:line="240" w:lineRule="auto"/>
              <w:ind w:left="108" w:right="93"/>
              <w:jc w:val="both"/>
              <w:rPr>
                <w:rFonts w:ascii="Times New Roman" w:eastAsia="Times New Roman" w:hAnsi="Times New Roman"/>
                <w:lang w:eastAsia="ru-RU" w:bidi="ru-RU"/>
              </w:rPr>
            </w:pPr>
            <w:r w:rsidRPr="00683A94">
              <w:rPr>
                <w:rFonts w:ascii="Times New Roman" w:eastAsia="Times New Roman" w:hAnsi="Times New Roman"/>
                <w:b/>
                <w:lang w:eastAsia="ru-RU" w:bidi="ru-RU"/>
              </w:rPr>
              <w:t>Должен знать</w:t>
            </w:r>
            <w:r w:rsidRPr="00683A94">
              <w:rPr>
                <w:rFonts w:ascii="Times New Roman" w:eastAsia="Times New Roman" w:hAnsi="Times New Roman"/>
                <w:lang w:eastAsia="ru-RU" w:bidi="ru-RU"/>
              </w:rPr>
              <w:t xml:space="preserve">: законы и иные нормативные правовые акты, регламентирующие         </w:t>
            </w:r>
            <w:r w:rsidRPr="00683A94">
              <w:rPr>
                <w:rFonts w:ascii="Times New Roman" w:eastAsia="Times New Roman" w:hAnsi="Times New Roman"/>
                <w:spacing w:val="20"/>
                <w:lang w:eastAsia="ru-RU" w:bidi="ru-RU"/>
              </w:rPr>
              <w:t xml:space="preserve"> </w:t>
            </w:r>
            <w:r w:rsidRPr="00683A94">
              <w:rPr>
                <w:rFonts w:ascii="Times New Roman" w:eastAsia="Times New Roman" w:hAnsi="Times New Roman"/>
                <w:lang w:eastAsia="ru-RU" w:bidi="ru-RU"/>
              </w:rPr>
              <w:t xml:space="preserve">образовательную         </w:t>
            </w:r>
            <w:r w:rsidRPr="00683A94">
              <w:rPr>
                <w:rFonts w:ascii="Times New Roman" w:eastAsia="Times New Roman" w:hAnsi="Times New Roman"/>
                <w:spacing w:val="23"/>
                <w:lang w:eastAsia="ru-RU" w:bidi="ru-RU"/>
              </w:rPr>
              <w:t xml:space="preserve"> </w:t>
            </w:r>
            <w:r w:rsidRPr="00683A94">
              <w:rPr>
                <w:rFonts w:ascii="Times New Roman" w:eastAsia="Times New Roman" w:hAnsi="Times New Roman"/>
                <w:lang w:eastAsia="ru-RU" w:bidi="ru-RU"/>
              </w:rPr>
              <w:t>деятельность;</w:t>
            </w:r>
            <w:r w:rsidRPr="00683A94">
              <w:rPr>
                <w:rFonts w:ascii="Times New Roman" w:eastAsia="Times New Roman" w:hAnsi="Times New Roman"/>
                <w:lang w:eastAsia="ru-RU" w:bidi="ru-RU"/>
              </w:rPr>
              <w:tab/>
            </w:r>
            <w:r w:rsidRPr="00683A94">
              <w:rPr>
                <w:rFonts w:ascii="Times New Roman" w:eastAsia="Times New Roman" w:hAnsi="Times New Roman"/>
                <w:spacing w:val="-3"/>
                <w:lang w:eastAsia="ru-RU" w:bidi="ru-RU"/>
              </w:rPr>
              <w:t xml:space="preserve">структуру </w:t>
            </w:r>
            <w:r w:rsidRPr="00683A94">
              <w:rPr>
                <w:rFonts w:ascii="Times New Roman" w:eastAsia="Times New Roman" w:hAnsi="Times New Roman"/>
                <w:lang w:eastAsia="ru-RU" w:bidi="ru-RU"/>
              </w:rPr>
              <w:t>образовательного учреждения, его кадрового состава; правила эксплуатации оргтехники; правила внутреннего трудового распорядка образовательного учреждения; правила по охране труда и пожарной</w:t>
            </w:r>
            <w:r w:rsidRPr="00683A94">
              <w:rPr>
                <w:rFonts w:ascii="Times New Roman" w:eastAsia="Times New Roman" w:hAnsi="Times New Roman"/>
                <w:spacing w:val="-6"/>
                <w:lang w:eastAsia="ru-RU" w:bidi="ru-RU"/>
              </w:rPr>
              <w:t xml:space="preserve"> </w:t>
            </w:r>
            <w:r w:rsidRPr="00683A94">
              <w:rPr>
                <w:rFonts w:ascii="Times New Roman" w:eastAsia="Times New Roman" w:hAnsi="Times New Roman"/>
                <w:lang w:eastAsia="ru-RU" w:bidi="ru-RU"/>
              </w:rPr>
              <w:t>безопасности.</w:t>
            </w:r>
          </w:p>
          <w:p w:rsidR="00683A94" w:rsidRPr="00683A94" w:rsidRDefault="00683A94" w:rsidP="00683A94">
            <w:pPr>
              <w:widowControl w:val="0"/>
              <w:autoSpaceDE w:val="0"/>
              <w:autoSpaceDN w:val="0"/>
              <w:spacing w:after="0" w:line="240" w:lineRule="auto"/>
              <w:ind w:left="108" w:right="96"/>
              <w:jc w:val="both"/>
              <w:rPr>
                <w:rFonts w:ascii="Times New Roman" w:eastAsia="Times New Roman" w:hAnsi="Times New Roman"/>
                <w:lang w:eastAsia="ru-RU" w:bidi="ru-RU"/>
              </w:rPr>
            </w:pPr>
            <w:r w:rsidRPr="00683A94">
              <w:rPr>
                <w:rFonts w:ascii="Times New Roman" w:eastAsia="Times New Roman" w:hAnsi="Times New Roman"/>
                <w:b/>
                <w:lang w:eastAsia="ru-RU" w:bidi="ru-RU"/>
              </w:rPr>
              <w:t xml:space="preserve">Требования квалификации. </w:t>
            </w:r>
            <w:r w:rsidRPr="00683A94">
              <w:rPr>
                <w:rFonts w:ascii="Times New Roman" w:eastAsia="Times New Roman" w:hAnsi="Times New Roman"/>
                <w:lang w:eastAsia="ru-RU" w:bidi="ru-RU"/>
              </w:rPr>
              <w:t>Среднее профессиональное образование в области делопроизводства без предъявления требования к стажу работы или</w:t>
            </w:r>
          </w:p>
          <w:p w:rsidR="00683A94" w:rsidRPr="00683A94" w:rsidRDefault="00683A94" w:rsidP="00683A94">
            <w:pPr>
              <w:widowControl w:val="0"/>
              <w:autoSpaceDE w:val="0"/>
              <w:autoSpaceDN w:val="0"/>
              <w:spacing w:after="0" w:line="252" w:lineRule="exact"/>
              <w:ind w:left="108" w:right="97"/>
              <w:jc w:val="both"/>
              <w:rPr>
                <w:rFonts w:ascii="Times New Roman" w:eastAsia="Times New Roman" w:hAnsi="Times New Roman"/>
                <w:lang w:eastAsia="ru-RU" w:bidi="ru-RU"/>
              </w:rPr>
            </w:pPr>
            <w:r w:rsidRPr="00683A94">
              <w:rPr>
                <w:rFonts w:ascii="Times New Roman" w:eastAsia="Times New Roman" w:hAnsi="Times New Roman"/>
                <w:lang w:eastAsia="ru-RU" w:bidi="ru-RU"/>
              </w:rPr>
              <w:t>среднее (полное) общее образование и профессиональная подготовка в области делопроизводства без предъявления требований к стажу</w:t>
            </w:r>
            <w:r w:rsidRPr="00683A94">
              <w:rPr>
                <w:rFonts w:ascii="Times New Roman" w:eastAsia="Times New Roman" w:hAnsi="Times New Roman"/>
                <w:spacing w:val="-9"/>
                <w:lang w:eastAsia="ru-RU" w:bidi="ru-RU"/>
              </w:rPr>
              <w:t xml:space="preserve"> </w:t>
            </w:r>
            <w:r w:rsidRPr="00683A94">
              <w:rPr>
                <w:rFonts w:ascii="Times New Roman" w:eastAsia="Times New Roman" w:hAnsi="Times New Roman"/>
                <w:lang w:eastAsia="ru-RU" w:bidi="ru-RU"/>
              </w:rPr>
              <w:t>работы.</w:t>
            </w:r>
          </w:p>
        </w:tc>
        <w:tc>
          <w:tcPr>
            <w:tcW w:w="1135" w:type="dxa"/>
            <w:shd w:val="clear" w:color="auto" w:fill="auto"/>
          </w:tcPr>
          <w:p w:rsidR="00683A94" w:rsidRPr="00683A94" w:rsidRDefault="00683A94" w:rsidP="00683A94">
            <w:pPr>
              <w:widowControl w:val="0"/>
              <w:autoSpaceDE w:val="0"/>
              <w:autoSpaceDN w:val="0"/>
              <w:spacing w:after="0" w:line="268" w:lineRule="exact"/>
              <w:ind w:left="13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Имеется</w:t>
            </w:r>
          </w:p>
        </w:tc>
      </w:tr>
    </w:tbl>
    <w:p w:rsidR="00683A94" w:rsidRPr="00683A94" w:rsidRDefault="00683A94" w:rsidP="00683A94">
      <w:pPr>
        <w:widowControl w:val="0"/>
        <w:autoSpaceDE w:val="0"/>
        <w:autoSpaceDN w:val="0"/>
        <w:spacing w:before="4" w:after="0" w:line="240" w:lineRule="auto"/>
        <w:rPr>
          <w:rFonts w:ascii="Times New Roman" w:eastAsia="Times New Roman" w:hAnsi="Times New Roman"/>
          <w:sz w:val="15"/>
          <w:szCs w:val="24"/>
          <w:lang w:eastAsia="ru-RU" w:bidi="ru-RU"/>
        </w:rPr>
      </w:pPr>
    </w:p>
    <w:p w:rsidR="00683A94" w:rsidRPr="00683A94" w:rsidRDefault="00683A94" w:rsidP="00E1048C">
      <w:pPr>
        <w:widowControl w:val="0"/>
        <w:numPr>
          <w:ilvl w:val="3"/>
          <w:numId w:val="98"/>
        </w:numPr>
        <w:tabs>
          <w:tab w:val="left" w:pos="1034"/>
        </w:tabs>
        <w:autoSpaceDE w:val="0"/>
        <w:autoSpaceDN w:val="0"/>
        <w:spacing w:before="90" w:after="0" w:line="240" w:lineRule="auto"/>
        <w:ind w:hanging="781"/>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Уровень квалификации работников</w:t>
      </w:r>
      <w:r w:rsidRPr="00683A94">
        <w:rPr>
          <w:rFonts w:ascii="Times New Roman" w:eastAsia="Times New Roman" w:hAnsi="Times New Roman"/>
          <w:b/>
          <w:bCs/>
          <w:spacing w:val="-4"/>
          <w:sz w:val="24"/>
          <w:szCs w:val="24"/>
          <w:lang w:eastAsia="ru-RU" w:bidi="ru-RU"/>
        </w:rPr>
        <w:t xml:space="preserve"> </w:t>
      </w:r>
      <w:r w:rsidRPr="00683A94">
        <w:rPr>
          <w:rFonts w:ascii="Times New Roman" w:eastAsia="Times New Roman" w:hAnsi="Times New Roman"/>
          <w:b/>
          <w:bCs/>
          <w:sz w:val="24"/>
          <w:szCs w:val="24"/>
          <w:lang w:eastAsia="ru-RU" w:bidi="ru-RU"/>
        </w:rPr>
        <w:t>школы</w:t>
      </w: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Аттестация педагогических работников в соответствии с Федеральным законом«Об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комиссией.</w:t>
      </w:r>
    </w:p>
    <w:p w:rsidR="00683A94" w:rsidRPr="00683A94" w:rsidRDefault="00683A94" w:rsidP="00683A94">
      <w:pPr>
        <w:widowControl w:val="0"/>
        <w:autoSpaceDE w:val="0"/>
        <w:autoSpaceDN w:val="0"/>
        <w:spacing w:before="1" w:after="0" w:line="240" w:lineRule="auto"/>
        <w:ind w:left="253"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Проведение аттестации в целях установления квалификационной категории педагогических работников осуществляется республиканской аттестационными комиссиями.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683A94" w:rsidRPr="00683A94" w:rsidRDefault="00683A94" w:rsidP="00683A94">
      <w:pPr>
        <w:widowControl w:val="0"/>
        <w:autoSpaceDE w:val="0"/>
        <w:autoSpaceDN w:val="0"/>
        <w:spacing w:after="0" w:line="240" w:lineRule="auto"/>
        <w:ind w:left="253" w:right="419" w:firstLine="6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683A94" w:rsidRPr="00A44979" w:rsidRDefault="00683A94" w:rsidP="00683A94">
      <w:pPr>
        <w:widowControl w:val="0"/>
        <w:autoSpaceDE w:val="0"/>
        <w:autoSpaceDN w:val="0"/>
        <w:spacing w:after="0" w:line="240" w:lineRule="auto"/>
        <w:jc w:val="right"/>
        <w:rPr>
          <w:rFonts w:ascii="Times New Roman" w:eastAsia="Times New Roman" w:hAnsi="Times New Roman"/>
          <w:lang w:val="tt-RU" w:eastAsia="ru-RU" w:bidi="ru-RU"/>
        </w:rPr>
        <w:sectPr w:rsidR="00683A94" w:rsidRPr="00A44979">
          <w:footerReference w:type="default" r:id="rId82"/>
          <w:pgSz w:w="11920" w:h="16850"/>
          <w:pgMar w:top="540" w:right="0" w:bottom="280" w:left="880" w:header="0" w:footer="0" w:gutter="0"/>
          <w:cols w:space="720"/>
        </w:sectPr>
      </w:pPr>
    </w:p>
    <w:p w:rsidR="00683A94" w:rsidRPr="00683A94" w:rsidRDefault="00683A94" w:rsidP="00683A94">
      <w:pPr>
        <w:widowControl w:val="0"/>
        <w:autoSpaceDE w:val="0"/>
        <w:autoSpaceDN w:val="0"/>
        <w:spacing w:before="71" w:after="0" w:line="240" w:lineRule="auto"/>
        <w:ind w:left="253"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качества деятельности педагогических работников учитываются:</w:t>
      </w:r>
    </w:p>
    <w:p w:rsidR="00683A94" w:rsidRPr="00683A94" w:rsidRDefault="00683A94" w:rsidP="00E1048C">
      <w:pPr>
        <w:widowControl w:val="0"/>
        <w:numPr>
          <w:ilvl w:val="0"/>
          <w:numId w:val="94"/>
        </w:numPr>
        <w:tabs>
          <w:tab w:val="left" w:pos="513"/>
        </w:tabs>
        <w:autoSpaceDE w:val="0"/>
        <w:autoSpaceDN w:val="0"/>
        <w:spacing w:after="0" w:line="240" w:lineRule="auto"/>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востребованность услуг учителя (в том числе внеурочных) учениками и</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родителями;</w:t>
      </w:r>
    </w:p>
    <w:p w:rsidR="00683A94" w:rsidRPr="00683A94" w:rsidRDefault="00683A94" w:rsidP="00E1048C">
      <w:pPr>
        <w:widowControl w:val="0"/>
        <w:numPr>
          <w:ilvl w:val="0"/>
          <w:numId w:val="94"/>
        </w:numPr>
        <w:tabs>
          <w:tab w:val="left" w:pos="618"/>
        </w:tabs>
        <w:autoSpaceDE w:val="0"/>
        <w:autoSpaceDN w:val="0"/>
        <w:spacing w:after="0" w:line="240" w:lineRule="auto"/>
        <w:ind w:left="253" w:right="434"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использование учителями современных педагогических технологий, в том числе ИКТ и здоровьесберегающих;</w:t>
      </w:r>
    </w:p>
    <w:p w:rsidR="00683A94" w:rsidRPr="00683A94" w:rsidRDefault="00683A94" w:rsidP="00E1048C">
      <w:pPr>
        <w:widowControl w:val="0"/>
        <w:numPr>
          <w:ilvl w:val="0"/>
          <w:numId w:val="94"/>
        </w:numPr>
        <w:tabs>
          <w:tab w:val="left" w:pos="537"/>
        </w:tabs>
        <w:autoSpaceDE w:val="0"/>
        <w:autoSpaceDN w:val="0"/>
        <w:spacing w:after="0" w:line="240" w:lineRule="auto"/>
        <w:ind w:left="253" w:right="42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участие в методической и научной работе; распространение передового педагогического опыта; повышение уровня профессионального мастерства;</w:t>
      </w:r>
    </w:p>
    <w:p w:rsidR="00683A94" w:rsidRPr="00683A94" w:rsidRDefault="00683A94" w:rsidP="00E1048C">
      <w:pPr>
        <w:widowControl w:val="0"/>
        <w:numPr>
          <w:ilvl w:val="0"/>
          <w:numId w:val="94"/>
        </w:numPr>
        <w:tabs>
          <w:tab w:val="left" w:pos="647"/>
          <w:tab w:val="left" w:pos="1526"/>
        </w:tabs>
        <w:autoSpaceDE w:val="0"/>
        <w:autoSpaceDN w:val="0"/>
        <w:spacing w:before="1" w:after="0" w:line="240" w:lineRule="auto"/>
        <w:ind w:left="253" w:right="432"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работа</w:t>
      </w:r>
      <w:r w:rsidRPr="00683A94">
        <w:rPr>
          <w:rFonts w:ascii="Times New Roman" w:eastAsia="Times New Roman" w:hAnsi="Times New Roman"/>
          <w:sz w:val="24"/>
          <w:lang w:eastAsia="ru-RU" w:bidi="ru-RU"/>
        </w:rPr>
        <w:tab/>
        <w:t>учителя по формированию и сопровождению индивидуальных образовательных траекторий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обучающихся;</w:t>
      </w:r>
    </w:p>
    <w:p w:rsidR="00683A94" w:rsidRPr="00683A94" w:rsidRDefault="00683A94" w:rsidP="00E1048C">
      <w:pPr>
        <w:widowControl w:val="0"/>
        <w:numPr>
          <w:ilvl w:val="0"/>
          <w:numId w:val="94"/>
        </w:numPr>
        <w:tabs>
          <w:tab w:val="left" w:pos="578"/>
        </w:tabs>
        <w:autoSpaceDE w:val="0"/>
        <w:autoSpaceDN w:val="0"/>
        <w:spacing w:after="0" w:line="240" w:lineRule="auto"/>
        <w:ind w:left="253" w:right="423"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руководство проектной деятельностью обучающихся; взаимодействие со всеми участниками образовательного процесса 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др.</w:t>
      </w:r>
    </w:p>
    <w:p w:rsidR="00683A94" w:rsidRPr="00683A94" w:rsidRDefault="00683A94" w:rsidP="00683A94">
      <w:pPr>
        <w:widowControl w:val="0"/>
        <w:autoSpaceDE w:val="0"/>
        <w:autoSpaceDN w:val="0"/>
        <w:spacing w:after="9"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Для определения результативности деятельности педагогических работников осуществляется мониторинг творческой активности учителя.</w:t>
      </w:r>
    </w:p>
    <w:tbl>
      <w:tblPr>
        <w:tblW w:w="0" w:type="auto"/>
        <w:tblInd w:w="2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621"/>
        <w:gridCol w:w="619"/>
        <w:gridCol w:w="619"/>
        <w:gridCol w:w="887"/>
        <w:gridCol w:w="888"/>
        <w:gridCol w:w="887"/>
      </w:tblGrid>
      <w:tr w:rsidR="00683A94" w:rsidRPr="00683A94" w:rsidTr="00683A94">
        <w:trPr>
          <w:trHeight w:val="275"/>
        </w:trPr>
        <w:tc>
          <w:tcPr>
            <w:tcW w:w="2478" w:type="dxa"/>
            <w:gridSpan w:val="4"/>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Деятельность учителя</w:t>
            </w:r>
          </w:p>
        </w:tc>
        <w:tc>
          <w:tcPr>
            <w:tcW w:w="2662" w:type="dxa"/>
            <w:gridSpan w:val="3"/>
            <w:shd w:val="clear" w:color="auto" w:fill="auto"/>
          </w:tcPr>
          <w:p w:rsidR="00683A94" w:rsidRPr="00683A94" w:rsidRDefault="00683A94" w:rsidP="00683A94">
            <w:pPr>
              <w:widowControl w:val="0"/>
              <w:autoSpaceDE w:val="0"/>
              <w:autoSpaceDN w:val="0"/>
              <w:spacing w:after="0" w:line="256" w:lineRule="exact"/>
              <w:ind w:left="11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Деятельность учащихся</w:t>
            </w:r>
          </w:p>
        </w:tc>
      </w:tr>
      <w:tr w:rsidR="00683A94" w:rsidRPr="00683A94" w:rsidTr="00683A94">
        <w:trPr>
          <w:trHeight w:val="2253"/>
        </w:trPr>
        <w:tc>
          <w:tcPr>
            <w:tcW w:w="619" w:type="dxa"/>
            <w:shd w:val="clear" w:color="auto" w:fill="auto"/>
            <w:textDirection w:val="btLr"/>
          </w:tcPr>
          <w:p w:rsidR="00683A94" w:rsidRPr="00683A94" w:rsidRDefault="00683A94" w:rsidP="00683A94">
            <w:pPr>
              <w:widowControl w:val="0"/>
              <w:tabs>
                <w:tab w:val="left" w:pos="2019"/>
              </w:tabs>
              <w:autoSpaceDE w:val="0"/>
              <w:autoSpaceDN w:val="0"/>
              <w:spacing w:before="105" w:after="0" w:line="280" w:lineRule="atLeast"/>
              <w:ind w:left="-1" w:right="-1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Выступления</w:t>
            </w:r>
            <w:r w:rsidRPr="00683A94">
              <w:rPr>
                <w:rFonts w:ascii="Times New Roman" w:eastAsia="Times New Roman" w:hAnsi="Times New Roman"/>
                <w:sz w:val="24"/>
                <w:lang w:eastAsia="ru-RU" w:bidi="ru-RU"/>
              </w:rPr>
              <w:tab/>
              <w:t>на семинарах,</w:t>
            </w:r>
          </w:p>
        </w:tc>
        <w:tc>
          <w:tcPr>
            <w:tcW w:w="621" w:type="dxa"/>
            <w:shd w:val="clear" w:color="auto" w:fill="auto"/>
            <w:textDirection w:val="btLr"/>
          </w:tcPr>
          <w:p w:rsidR="00683A94" w:rsidRPr="00683A94" w:rsidRDefault="00683A94" w:rsidP="00683A94">
            <w:pPr>
              <w:widowControl w:val="0"/>
              <w:tabs>
                <w:tab w:val="left" w:pos="1283"/>
                <w:tab w:val="left" w:pos="2124"/>
              </w:tabs>
              <w:autoSpaceDE w:val="0"/>
              <w:autoSpaceDN w:val="0"/>
              <w:spacing w:before="108" w:after="0" w:line="280" w:lineRule="atLeast"/>
              <w:ind w:left="-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Открытые</w:t>
            </w:r>
            <w:r w:rsidRPr="00683A94">
              <w:rPr>
                <w:rFonts w:ascii="Times New Roman" w:eastAsia="Times New Roman" w:hAnsi="Times New Roman"/>
                <w:sz w:val="24"/>
                <w:lang w:eastAsia="ru-RU" w:bidi="ru-RU"/>
              </w:rPr>
              <w:tab/>
              <w:t>уроки</w:t>
            </w:r>
            <w:r w:rsidRPr="00683A94">
              <w:rPr>
                <w:rFonts w:ascii="Times New Roman" w:eastAsia="Times New Roman" w:hAnsi="Times New Roman"/>
                <w:sz w:val="24"/>
                <w:lang w:eastAsia="ru-RU" w:bidi="ru-RU"/>
              </w:rPr>
              <w:tab/>
            </w:r>
            <w:r w:rsidRPr="00683A94">
              <w:rPr>
                <w:rFonts w:ascii="Times New Roman" w:eastAsia="Times New Roman" w:hAnsi="Times New Roman"/>
                <w:spacing w:val="-20"/>
                <w:sz w:val="24"/>
                <w:lang w:eastAsia="ru-RU" w:bidi="ru-RU"/>
              </w:rPr>
              <w:t xml:space="preserve">и </w:t>
            </w:r>
            <w:r w:rsidRPr="00683A94">
              <w:rPr>
                <w:rFonts w:ascii="Times New Roman" w:eastAsia="Times New Roman" w:hAnsi="Times New Roman"/>
                <w:sz w:val="24"/>
                <w:lang w:eastAsia="ru-RU" w:bidi="ru-RU"/>
              </w:rPr>
              <w:t>мероприятия</w:t>
            </w:r>
          </w:p>
        </w:tc>
        <w:tc>
          <w:tcPr>
            <w:tcW w:w="619" w:type="dxa"/>
            <w:shd w:val="clear" w:color="auto" w:fill="auto"/>
            <w:textDirection w:val="btLr"/>
          </w:tcPr>
          <w:p w:rsidR="00683A94" w:rsidRPr="00683A94" w:rsidRDefault="00683A94" w:rsidP="00683A94">
            <w:pPr>
              <w:widowControl w:val="0"/>
              <w:tabs>
                <w:tab w:val="left" w:pos="1201"/>
              </w:tabs>
              <w:autoSpaceDE w:val="0"/>
              <w:autoSpaceDN w:val="0"/>
              <w:spacing w:before="106" w:after="0" w:line="280" w:lineRule="atLeast"/>
              <w:ind w:left="-1" w:right="-1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Профессиональные конкурсы</w:t>
            </w:r>
            <w:r w:rsidRPr="00683A94">
              <w:rPr>
                <w:rFonts w:ascii="Times New Roman" w:eastAsia="Times New Roman" w:hAnsi="Times New Roman"/>
                <w:sz w:val="24"/>
                <w:lang w:eastAsia="ru-RU" w:bidi="ru-RU"/>
              </w:rPr>
              <w:tab/>
              <w:t>(название,</w:t>
            </w:r>
          </w:p>
        </w:tc>
        <w:tc>
          <w:tcPr>
            <w:tcW w:w="619" w:type="dxa"/>
            <w:shd w:val="clear" w:color="auto" w:fill="auto"/>
            <w:textDirection w:val="btLr"/>
          </w:tcPr>
          <w:p w:rsidR="00683A94" w:rsidRPr="00683A94" w:rsidRDefault="00683A94" w:rsidP="00683A94">
            <w:pPr>
              <w:widowControl w:val="0"/>
              <w:tabs>
                <w:tab w:val="left" w:pos="1750"/>
              </w:tabs>
              <w:autoSpaceDE w:val="0"/>
              <w:autoSpaceDN w:val="0"/>
              <w:spacing w:before="106" w:after="0" w:line="280" w:lineRule="atLeast"/>
              <w:ind w:left="-1" w:right="-1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Публикации</w:t>
            </w:r>
            <w:r w:rsidRPr="00683A94">
              <w:rPr>
                <w:rFonts w:ascii="Times New Roman" w:eastAsia="Times New Roman" w:hAnsi="Times New Roman"/>
                <w:sz w:val="24"/>
                <w:lang w:eastAsia="ru-RU" w:bidi="ru-RU"/>
              </w:rPr>
              <w:tab/>
              <w:t>(вид, название,</w:t>
            </w:r>
          </w:p>
        </w:tc>
        <w:tc>
          <w:tcPr>
            <w:tcW w:w="887" w:type="dxa"/>
            <w:shd w:val="clear" w:color="auto" w:fill="auto"/>
            <w:textDirection w:val="btLr"/>
          </w:tcPr>
          <w:p w:rsidR="00683A94" w:rsidRPr="00683A94" w:rsidRDefault="00683A94" w:rsidP="00683A94">
            <w:pPr>
              <w:widowControl w:val="0"/>
              <w:tabs>
                <w:tab w:val="left" w:pos="2019"/>
              </w:tabs>
              <w:autoSpaceDE w:val="0"/>
              <w:autoSpaceDN w:val="0"/>
              <w:spacing w:before="109" w:after="0" w:line="280" w:lineRule="atLeast"/>
              <w:ind w:left="-1" w:right="-15"/>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Выступления</w:t>
            </w:r>
            <w:r w:rsidRPr="00683A94">
              <w:rPr>
                <w:rFonts w:ascii="Times New Roman" w:eastAsia="Times New Roman" w:hAnsi="Times New Roman"/>
                <w:sz w:val="24"/>
                <w:lang w:eastAsia="ru-RU" w:bidi="ru-RU"/>
              </w:rPr>
              <w:tab/>
              <w:t>на конференциях (тема, результативность,</w:t>
            </w:r>
          </w:p>
        </w:tc>
        <w:tc>
          <w:tcPr>
            <w:tcW w:w="888" w:type="dxa"/>
            <w:shd w:val="clear" w:color="auto" w:fill="auto"/>
            <w:textDirection w:val="btLr"/>
          </w:tcPr>
          <w:p w:rsidR="00683A94" w:rsidRPr="00683A94" w:rsidRDefault="00683A94" w:rsidP="00683A94">
            <w:pPr>
              <w:widowControl w:val="0"/>
              <w:tabs>
                <w:tab w:val="left" w:pos="1376"/>
              </w:tabs>
              <w:autoSpaceDE w:val="0"/>
              <w:autoSpaceDN w:val="0"/>
              <w:spacing w:before="114" w:after="0" w:line="247" w:lineRule="auto"/>
              <w:ind w:left="-1" w:right="-1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Олимпиады (название,</w:t>
            </w:r>
            <w:r w:rsidRPr="00683A94">
              <w:rPr>
                <w:rFonts w:ascii="Times New Roman" w:eastAsia="Times New Roman" w:hAnsi="Times New Roman"/>
                <w:sz w:val="24"/>
                <w:lang w:eastAsia="ru-RU" w:bidi="ru-RU"/>
              </w:rPr>
              <w:tab/>
              <w:t>уровень,</w:t>
            </w:r>
          </w:p>
          <w:p w:rsidR="00683A94" w:rsidRPr="00683A94" w:rsidRDefault="00683A94" w:rsidP="00683A94">
            <w:pPr>
              <w:widowControl w:val="0"/>
              <w:autoSpaceDE w:val="0"/>
              <w:autoSpaceDN w:val="0"/>
              <w:spacing w:after="0" w:line="175" w:lineRule="exact"/>
              <w:ind w:left="-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результативность,</w:t>
            </w:r>
          </w:p>
        </w:tc>
        <w:tc>
          <w:tcPr>
            <w:tcW w:w="887" w:type="dxa"/>
            <w:shd w:val="clear" w:color="auto" w:fill="auto"/>
            <w:textDirection w:val="btLr"/>
          </w:tcPr>
          <w:p w:rsidR="00683A94" w:rsidRPr="00683A94" w:rsidRDefault="00683A94" w:rsidP="00683A94">
            <w:pPr>
              <w:widowControl w:val="0"/>
              <w:tabs>
                <w:tab w:val="left" w:pos="1376"/>
              </w:tabs>
              <w:autoSpaceDE w:val="0"/>
              <w:autoSpaceDN w:val="0"/>
              <w:spacing w:before="111" w:after="0" w:line="280" w:lineRule="atLeast"/>
              <w:ind w:left="-1" w:right="-1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Конкурсы, чемпионаты (название,</w:t>
            </w:r>
            <w:r w:rsidRPr="00683A94">
              <w:rPr>
                <w:rFonts w:ascii="Times New Roman" w:eastAsia="Times New Roman" w:hAnsi="Times New Roman"/>
                <w:sz w:val="24"/>
                <w:lang w:eastAsia="ru-RU" w:bidi="ru-RU"/>
              </w:rPr>
              <w:tab/>
              <w:t>уровень,</w:t>
            </w:r>
          </w:p>
        </w:tc>
      </w:tr>
      <w:tr w:rsidR="00683A94" w:rsidRPr="00683A94" w:rsidTr="00683A94">
        <w:trPr>
          <w:trHeight w:val="278"/>
        </w:trPr>
        <w:tc>
          <w:tcPr>
            <w:tcW w:w="61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62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61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61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88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88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88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bl>
    <w:p w:rsidR="00683A94" w:rsidRPr="00683A94" w:rsidRDefault="00683A94" w:rsidP="00683A94">
      <w:pPr>
        <w:widowControl w:val="0"/>
        <w:autoSpaceDE w:val="0"/>
        <w:autoSpaceDN w:val="0"/>
        <w:spacing w:before="3" w:after="0" w:line="240" w:lineRule="auto"/>
        <w:rPr>
          <w:rFonts w:ascii="Times New Roman" w:eastAsia="Times New Roman" w:hAnsi="Times New Roman"/>
          <w:sz w:val="23"/>
          <w:szCs w:val="24"/>
          <w:lang w:eastAsia="ru-RU" w:bidi="ru-RU"/>
        </w:rPr>
      </w:pP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 итогам мониторинга осуществляется оценка качества и результативности деятельности педагога и определение стимулирующей части фонда оплаты труда.</w:t>
      </w:r>
    </w:p>
    <w:p w:rsidR="00683A94" w:rsidRPr="00683A94" w:rsidRDefault="00683A94" w:rsidP="00683A94">
      <w:pPr>
        <w:widowControl w:val="0"/>
        <w:autoSpaceDE w:val="0"/>
        <w:autoSpaceDN w:val="0"/>
        <w:spacing w:before="1" w:after="0" w:line="240" w:lineRule="auto"/>
        <w:ind w:left="253"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этом могут быть использованы мероприятия:</w:t>
      </w:r>
    </w:p>
    <w:p w:rsidR="00683A94" w:rsidRPr="00683A94" w:rsidRDefault="00683A94" w:rsidP="00E1048C">
      <w:pPr>
        <w:widowControl w:val="0"/>
        <w:numPr>
          <w:ilvl w:val="0"/>
          <w:numId w:val="93"/>
        </w:numPr>
        <w:tabs>
          <w:tab w:val="left" w:pos="494"/>
        </w:tabs>
        <w:autoSpaceDE w:val="0"/>
        <w:autoSpaceDN w:val="0"/>
        <w:spacing w:after="0" w:line="240" w:lineRule="auto"/>
        <w:ind w:hanging="2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Семинары, посвященные содержанию и ключевым особенностям ФГОС</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ООО.</w:t>
      </w:r>
    </w:p>
    <w:p w:rsidR="00683A94" w:rsidRPr="00683A94" w:rsidRDefault="00683A94" w:rsidP="00E1048C">
      <w:pPr>
        <w:widowControl w:val="0"/>
        <w:numPr>
          <w:ilvl w:val="0"/>
          <w:numId w:val="93"/>
        </w:numPr>
        <w:tabs>
          <w:tab w:val="left" w:pos="570"/>
        </w:tabs>
        <w:autoSpaceDE w:val="0"/>
        <w:autoSpaceDN w:val="0"/>
        <w:spacing w:after="0" w:line="240" w:lineRule="auto"/>
        <w:ind w:left="253" w:right="43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Тренинги для педагогов с целью выявления и соотнесения собственной профессиональной позиции с целями и задачами ФГОС</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ООО.</w:t>
      </w:r>
    </w:p>
    <w:p w:rsidR="00683A94" w:rsidRPr="00683A94" w:rsidRDefault="00683A94" w:rsidP="00E1048C">
      <w:pPr>
        <w:widowControl w:val="0"/>
        <w:numPr>
          <w:ilvl w:val="0"/>
          <w:numId w:val="93"/>
        </w:numPr>
        <w:tabs>
          <w:tab w:val="left" w:pos="546"/>
        </w:tabs>
        <w:autoSpaceDE w:val="0"/>
        <w:autoSpaceDN w:val="0"/>
        <w:spacing w:after="0" w:line="240" w:lineRule="auto"/>
        <w:ind w:left="253" w:right="42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Заседания методических объединений учителей, воспитателей по проблемам введения </w:t>
      </w:r>
      <w:r w:rsidRPr="00683A94">
        <w:rPr>
          <w:rFonts w:ascii="Times New Roman" w:eastAsia="Times New Roman" w:hAnsi="Times New Roman"/>
          <w:spacing w:val="2"/>
          <w:sz w:val="24"/>
          <w:lang w:eastAsia="ru-RU" w:bidi="ru-RU"/>
        </w:rPr>
        <w:t xml:space="preserve">ФГОС </w:t>
      </w:r>
      <w:r w:rsidRPr="00683A94">
        <w:rPr>
          <w:rFonts w:ascii="Times New Roman" w:eastAsia="Times New Roman" w:hAnsi="Times New Roman"/>
          <w:sz w:val="24"/>
          <w:lang w:eastAsia="ru-RU" w:bidi="ru-RU"/>
        </w:rPr>
        <w:t>ООО.</w:t>
      </w:r>
    </w:p>
    <w:p w:rsidR="00683A94" w:rsidRPr="00683A94" w:rsidRDefault="00683A94" w:rsidP="00E1048C">
      <w:pPr>
        <w:widowControl w:val="0"/>
        <w:numPr>
          <w:ilvl w:val="0"/>
          <w:numId w:val="93"/>
        </w:numPr>
        <w:tabs>
          <w:tab w:val="left" w:pos="525"/>
        </w:tabs>
        <w:autoSpaceDE w:val="0"/>
        <w:autoSpaceDN w:val="0"/>
        <w:spacing w:after="0" w:line="240" w:lineRule="auto"/>
        <w:ind w:left="253"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ООО.</w:t>
      </w:r>
    </w:p>
    <w:p w:rsidR="00683A94" w:rsidRPr="00683A94" w:rsidRDefault="00683A94" w:rsidP="00E1048C">
      <w:pPr>
        <w:widowControl w:val="0"/>
        <w:numPr>
          <w:ilvl w:val="0"/>
          <w:numId w:val="93"/>
        </w:numPr>
        <w:tabs>
          <w:tab w:val="left" w:pos="520"/>
        </w:tabs>
        <w:autoSpaceDE w:val="0"/>
        <w:autoSpaceDN w:val="0"/>
        <w:spacing w:after="0" w:line="240" w:lineRule="auto"/>
        <w:ind w:left="253"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Участие педагогов в разработке разделов и компонентов основной образовательной программы образовательной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организации.</w:t>
      </w:r>
    </w:p>
    <w:p w:rsidR="00683A94" w:rsidRPr="00683A94" w:rsidRDefault="00683A94" w:rsidP="00E1048C">
      <w:pPr>
        <w:widowControl w:val="0"/>
        <w:numPr>
          <w:ilvl w:val="0"/>
          <w:numId w:val="93"/>
        </w:numPr>
        <w:tabs>
          <w:tab w:val="left" w:pos="594"/>
        </w:tabs>
        <w:autoSpaceDE w:val="0"/>
        <w:autoSpaceDN w:val="0"/>
        <w:spacing w:after="0" w:line="240" w:lineRule="auto"/>
        <w:ind w:left="253" w:right="43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Участие педагогов в разработке и апробации оценки эффективности работы в условиях внедрения ФГОС ООО и новой системы оплаты труда.</w:t>
      </w:r>
    </w:p>
    <w:p w:rsidR="00683A94" w:rsidRPr="00683A94" w:rsidRDefault="00683A94" w:rsidP="00E1048C">
      <w:pPr>
        <w:widowControl w:val="0"/>
        <w:numPr>
          <w:ilvl w:val="0"/>
          <w:numId w:val="93"/>
        </w:numPr>
        <w:tabs>
          <w:tab w:val="left" w:pos="602"/>
        </w:tabs>
        <w:autoSpaceDE w:val="0"/>
        <w:autoSpaceDN w:val="0"/>
        <w:spacing w:after="0" w:line="240" w:lineRule="auto"/>
        <w:ind w:left="601" w:hanging="349"/>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Участие педагогов в проведении мастер-классов, круглых столов, стажерских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площадок,</w:t>
      </w:r>
    </w:p>
    <w:p w:rsidR="00683A94" w:rsidRPr="00683A94" w:rsidRDefault="00683A94" w:rsidP="00683A94">
      <w:pPr>
        <w:widowControl w:val="0"/>
        <w:autoSpaceDE w:val="0"/>
        <w:autoSpaceDN w:val="0"/>
        <w:spacing w:after="0" w:line="240" w:lineRule="auto"/>
        <w:ind w:left="253" w:right="43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«открытых» уроков, внеурочных занятий и мероприятий по отдельным направлениям введения и реализации ФГОС ООО.</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683A94" w:rsidRPr="00683A94" w:rsidRDefault="00683A94" w:rsidP="00E1048C">
      <w:pPr>
        <w:widowControl w:val="0"/>
        <w:numPr>
          <w:ilvl w:val="2"/>
          <w:numId w:val="98"/>
        </w:numPr>
        <w:tabs>
          <w:tab w:val="left" w:pos="854"/>
        </w:tabs>
        <w:autoSpaceDE w:val="0"/>
        <w:autoSpaceDN w:val="0"/>
        <w:spacing w:before="72" w:after="0" w:line="240" w:lineRule="auto"/>
        <w:ind w:right="680" w:firstLine="0"/>
        <w:outlineLvl w:val="1"/>
        <w:rPr>
          <w:rFonts w:ascii="Times New Roman" w:eastAsia="Times New Roman" w:hAnsi="Times New Roman"/>
          <w:b/>
          <w:bCs/>
          <w:sz w:val="24"/>
          <w:szCs w:val="24"/>
          <w:lang w:eastAsia="ru-RU" w:bidi="ru-RU"/>
        </w:rPr>
      </w:pPr>
      <w:bookmarkStart w:id="276" w:name="_bookmark53"/>
      <w:bookmarkEnd w:id="276"/>
      <w:r w:rsidRPr="00683A94">
        <w:rPr>
          <w:rFonts w:ascii="Times New Roman" w:eastAsia="Times New Roman" w:hAnsi="Times New Roman"/>
          <w:b/>
          <w:bCs/>
          <w:sz w:val="24"/>
          <w:szCs w:val="24"/>
          <w:lang w:eastAsia="ru-RU" w:bidi="ru-RU"/>
        </w:rPr>
        <w:t xml:space="preserve">Психолого-педагогические условия реализации основной образовательной программы </w:t>
      </w:r>
      <w:r w:rsidRPr="00683A94">
        <w:rPr>
          <w:rFonts w:ascii="Times New Roman" w:eastAsia="Times New Roman" w:hAnsi="Times New Roman"/>
          <w:b/>
          <w:bCs/>
          <w:sz w:val="24"/>
          <w:szCs w:val="24"/>
          <w:lang w:eastAsia="ru-RU" w:bidi="ru-RU"/>
        </w:rPr>
        <w:lastRenderedPageBreak/>
        <w:t>основного общего</w:t>
      </w:r>
      <w:r w:rsidRPr="00683A94">
        <w:rPr>
          <w:rFonts w:ascii="Times New Roman" w:eastAsia="Times New Roman" w:hAnsi="Times New Roman"/>
          <w:b/>
          <w:bCs/>
          <w:spacing w:val="-1"/>
          <w:sz w:val="24"/>
          <w:szCs w:val="24"/>
          <w:lang w:eastAsia="ru-RU" w:bidi="ru-RU"/>
        </w:rPr>
        <w:t xml:space="preserve"> </w:t>
      </w:r>
      <w:r w:rsidRPr="00683A94">
        <w:rPr>
          <w:rFonts w:ascii="Times New Roman" w:eastAsia="Times New Roman" w:hAnsi="Times New Roman"/>
          <w:b/>
          <w:bCs/>
          <w:sz w:val="24"/>
          <w:szCs w:val="24"/>
          <w:lang w:eastAsia="ru-RU" w:bidi="ru-RU"/>
        </w:rPr>
        <w:t>образования</w:t>
      </w: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683A94" w:rsidRPr="00683A94" w:rsidRDefault="00683A94" w:rsidP="00E1048C">
      <w:pPr>
        <w:widowControl w:val="0"/>
        <w:numPr>
          <w:ilvl w:val="0"/>
          <w:numId w:val="55"/>
        </w:numPr>
        <w:tabs>
          <w:tab w:val="left" w:pos="1246"/>
          <w:tab w:val="left" w:pos="1247"/>
        </w:tabs>
        <w:autoSpaceDE w:val="0"/>
        <w:autoSpaceDN w:val="0"/>
        <w:spacing w:after="0" w:line="240" w:lineRule="auto"/>
        <w:ind w:right="420"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подростковый;</w:t>
      </w:r>
    </w:p>
    <w:p w:rsidR="00683A94" w:rsidRPr="00683A94" w:rsidRDefault="00683A94" w:rsidP="00E1048C">
      <w:pPr>
        <w:widowControl w:val="0"/>
        <w:numPr>
          <w:ilvl w:val="0"/>
          <w:numId w:val="55"/>
        </w:numPr>
        <w:tabs>
          <w:tab w:val="left" w:pos="1246"/>
          <w:tab w:val="left" w:pos="1247"/>
        </w:tabs>
        <w:autoSpaceDE w:val="0"/>
        <w:autoSpaceDN w:val="0"/>
        <w:spacing w:after="0" w:line="237" w:lineRule="auto"/>
        <w:ind w:right="430"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процесса;</w:t>
      </w:r>
    </w:p>
    <w:p w:rsidR="00683A94" w:rsidRPr="00683A94" w:rsidRDefault="00683A94" w:rsidP="00E1048C">
      <w:pPr>
        <w:widowControl w:val="0"/>
        <w:numPr>
          <w:ilvl w:val="0"/>
          <w:numId w:val="55"/>
        </w:numPr>
        <w:tabs>
          <w:tab w:val="left" w:pos="1246"/>
          <w:tab w:val="left" w:pos="1247"/>
        </w:tabs>
        <w:autoSpaceDE w:val="0"/>
        <w:autoSpaceDN w:val="0"/>
        <w:spacing w:before="3" w:after="0" w:line="237" w:lineRule="auto"/>
        <w:ind w:right="425"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формирование и развитие психолого-педагогической компетентности участников образовательного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процесса.</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процесса.</w:t>
      </w:r>
    </w:p>
    <w:p w:rsidR="00683A94" w:rsidRPr="00683A94" w:rsidRDefault="00683A94" w:rsidP="00683A94">
      <w:pPr>
        <w:widowControl w:val="0"/>
        <w:autoSpaceDE w:val="0"/>
        <w:autoSpaceDN w:val="0"/>
        <w:spacing w:before="1"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 педагогического сопровождения: индивидуальное, групповое, на уровне класса, на уровне образовательной</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организации.</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lang w:eastAsia="ru-RU" w:bidi="ru-RU"/>
        </w:rPr>
      </w:pPr>
      <w:r w:rsidRPr="00683A94">
        <w:rPr>
          <w:rFonts w:ascii="Times New Roman" w:eastAsia="Times New Roman" w:hAnsi="Times New Roman"/>
          <w:b/>
          <w:sz w:val="24"/>
          <w:lang w:eastAsia="ru-RU" w:bidi="ru-RU"/>
        </w:rPr>
        <w:t xml:space="preserve">Основными формами психолого-педагогического сопровождения </w:t>
      </w:r>
      <w:r w:rsidRPr="00683A94">
        <w:rPr>
          <w:rFonts w:ascii="Times New Roman" w:eastAsia="Times New Roman" w:hAnsi="Times New Roman"/>
          <w:sz w:val="24"/>
          <w:lang w:eastAsia="ru-RU" w:bidi="ru-RU"/>
        </w:rPr>
        <w:t>могут выступать:</w:t>
      </w:r>
    </w:p>
    <w:p w:rsidR="00683A94" w:rsidRPr="00683A94" w:rsidRDefault="00683A94" w:rsidP="00E1048C">
      <w:pPr>
        <w:widowControl w:val="0"/>
        <w:numPr>
          <w:ilvl w:val="0"/>
          <w:numId w:val="55"/>
        </w:numPr>
        <w:tabs>
          <w:tab w:val="left" w:pos="1246"/>
          <w:tab w:val="left" w:pos="1247"/>
        </w:tabs>
        <w:autoSpaceDE w:val="0"/>
        <w:autoSpaceDN w:val="0"/>
        <w:spacing w:before="4" w:after="0" w:line="237" w:lineRule="auto"/>
        <w:ind w:right="422"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года;</w:t>
      </w:r>
    </w:p>
    <w:p w:rsidR="00683A94" w:rsidRPr="00683A94" w:rsidRDefault="00683A94" w:rsidP="00E1048C">
      <w:pPr>
        <w:widowControl w:val="0"/>
        <w:numPr>
          <w:ilvl w:val="0"/>
          <w:numId w:val="55"/>
        </w:numPr>
        <w:tabs>
          <w:tab w:val="left" w:pos="1246"/>
          <w:tab w:val="left" w:pos="1247"/>
        </w:tabs>
        <w:autoSpaceDE w:val="0"/>
        <w:autoSpaceDN w:val="0"/>
        <w:spacing w:before="5" w:after="0" w:line="240" w:lineRule="auto"/>
        <w:ind w:right="430"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организации;</w:t>
      </w:r>
    </w:p>
    <w:p w:rsidR="00683A94" w:rsidRPr="00683A94" w:rsidRDefault="00683A94" w:rsidP="00E1048C">
      <w:pPr>
        <w:widowControl w:val="0"/>
        <w:numPr>
          <w:ilvl w:val="0"/>
          <w:numId w:val="55"/>
        </w:numPr>
        <w:tabs>
          <w:tab w:val="left" w:pos="1246"/>
          <w:tab w:val="left" w:pos="1247"/>
        </w:tabs>
        <w:autoSpaceDE w:val="0"/>
        <w:autoSpaceDN w:val="0"/>
        <w:spacing w:before="4" w:after="0" w:line="237" w:lineRule="auto"/>
        <w:ind w:right="426"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профилактика, экспертиза, развивающая работа, просвещение, коррекционная работа, осуществляемая в течение всего учебного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времени.</w:t>
      </w:r>
    </w:p>
    <w:p w:rsidR="00683A94" w:rsidRPr="00683A94" w:rsidRDefault="00683A94" w:rsidP="00683A94">
      <w:pPr>
        <w:widowControl w:val="0"/>
        <w:autoSpaceDE w:val="0"/>
        <w:autoSpaceDN w:val="0"/>
        <w:spacing w:after="0" w:line="240" w:lineRule="auto"/>
        <w:ind w:left="253"/>
        <w:jc w:val="both"/>
        <w:outlineLvl w:val="1"/>
        <w:rPr>
          <w:rFonts w:ascii="Times New Roman" w:eastAsia="Times New Roman" w:hAnsi="Times New Roman"/>
          <w:bCs/>
          <w:sz w:val="24"/>
          <w:szCs w:val="24"/>
          <w:lang w:eastAsia="ru-RU" w:bidi="ru-RU"/>
        </w:rPr>
      </w:pPr>
      <w:r w:rsidRPr="00683A94">
        <w:rPr>
          <w:rFonts w:ascii="Times New Roman" w:eastAsia="Times New Roman" w:hAnsi="Times New Roman"/>
          <w:b/>
          <w:bCs/>
          <w:sz w:val="24"/>
          <w:szCs w:val="24"/>
          <w:lang w:eastAsia="ru-RU" w:bidi="ru-RU"/>
        </w:rPr>
        <w:t xml:space="preserve">К основным направлениям психолого-педагогического сопровождения </w:t>
      </w:r>
      <w:r w:rsidRPr="00683A94">
        <w:rPr>
          <w:rFonts w:ascii="Times New Roman" w:eastAsia="Times New Roman" w:hAnsi="Times New Roman"/>
          <w:bCs/>
          <w:sz w:val="24"/>
          <w:szCs w:val="24"/>
          <w:lang w:eastAsia="ru-RU" w:bidi="ru-RU"/>
        </w:rPr>
        <w:t>можно отнести:</w:t>
      </w:r>
    </w:p>
    <w:p w:rsidR="00683A94" w:rsidRPr="00683A94" w:rsidRDefault="00683A94" w:rsidP="00E1048C">
      <w:pPr>
        <w:widowControl w:val="0"/>
        <w:numPr>
          <w:ilvl w:val="0"/>
          <w:numId w:val="55"/>
        </w:numPr>
        <w:tabs>
          <w:tab w:val="left" w:pos="1246"/>
          <w:tab w:val="left" w:pos="1247"/>
        </w:tabs>
        <w:autoSpaceDE w:val="0"/>
        <w:autoSpaceDN w:val="0"/>
        <w:spacing w:before="2" w:after="0" w:line="293"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сохранение и укрепление психологического здоровья;</w:t>
      </w:r>
    </w:p>
    <w:p w:rsidR="00683A94" w:rsidRPr="00683A94" w:rsidRDefault="00683A94" w:rsidP="00E1048C">
      <w:pPr>
        <w:widowControl w:val="0"/>
        <w:numPr>
          <w:ilvl w:val="0"/>
          <w:numId w:val="55"/>
        </w:numPr>
        <w:tabs>
          <w:tab w:val="left" w:pos="1246"/>
          <w:tab w:val="left" w:pos="1247"/>
        </w:tabs>
        <w:autoSpaceDE w:val="0"/>
        <w:autoSpaceDN w:val="0"/>
        <w:spacing w:after="0" w:line="293"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мониторинг возможностей и способностей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обучающихся;</w:t>
      </w:r>
    </w:p>
    <w:p w:rsidR="00683A94" w:rsidRPr="00683A94" w:rsidRDefault="00683A94" w:rsidP="00E1048C">
      <w:pPr>
        <w:widowControl w:val="0"/>
        <w:numPr>
          <w:ilvl w:val="0"/>
          <w:numId w:val="55"/>
        </w:numPr>
        <w:tabs>
          <w:tab w:val="left" w:pos="1246"/>
          <w:tab w:val="left" w:pos="1247"/>
        </w:tabs>
        <w:autoSpaceDE w:val="0"/>
        <w:autoSpaceDN w:val="0"/>
        <w:spacing w:after="0" w:line="293"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психолого-педагогическую поддержку участников олимпиадного</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движения;</w:t>
      </w:r>
    </w:p>
    <w:p w:rsidR="00683A94" w:rsidRPr="00683A94" w:rsidRDefault="00683A94" w:rsidP="00E1048C">
      <w:pPr>
        <w:widowControl w:val="0"/>
        <w:numPr>
          <w:ilvl w:val="0"/>
          <w:numId w:val="55"/>
        </w:numPr>
        <w:tabs>
          <w:tab w:val="left" w:pos="1246"/>
          <w:tab w:val="left" w:pos="1247"/>
        </w:tabs>
        <w:autoSpaceDE w:val="0"/>
        <w:autoSpaceDN w:val="0"/>
        <w:spacing w:after="0" w:line="293"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формирование у обучающихся понимания ценности здоровья и безопасного образа</w:t>
      </w:r>
      <w:r w:rsidRPr="00683A94">
        <w:rPr>
          <w:rFonts w:ascii="Times New Roman" w:eastAsia="Times New Roman" w:hAnsi="Times New Roman"/>
          <w:spacing w:val="-20"/>
          <w:sz w:val="24"/>
          <w:lang w:eastAsia="ru-RU" w:bidi="ru-RU"/>
        </w:rPr>
        <w:t xml:space="preserve"> </w:t>
      </w:r>
      <w:r w:rsidRPr="00683A94">
        <w:rPr>
          <w:rFonts w:ascii="Times New Roman" w:eastAsia="Times New Roman" w:hAnsi="Times New Roman"/>
          <w:sz w:val="24"/>
          <w:lang w:eastAsia="ru-RU" w:bidi="ru-RU"/>
        </w:rPr>
        <w:t>жизни;</w:t>
      </w:r>
    </w:p>
    <w:p w:rsidR="00683A94" w:rsidRPr="00683A94" w:rsidRDefault="00683A94" w:rsidP="00E1048C">
      <w:pPr>
        <w:widowControl w:val="0"/>
        <w:numPr>
          <w:ilvl w:val="0"/>
          <w:numId w:val="55"/>
        </w:numPr>
        <w:tabs>
          <w:tab w:val="left" w:pos="1246"/>
          <w:tab w:val="left" w:pos="1247"/>
        </w:tabs>
        <w:autoSpaceDE w:val="0"/>
        <w:autoSpaceDN w:val="0"/>
        <w:spacing w:after="0" w:line="293"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развитие экологической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культуры;</w:t>
      </w:r>
    </w:p>
    <w:p w:rsidR="00683A94" w:rsidRPr="00683A94" w:rsidRDefault="00683A94" w:rsidP="00E1048C">
      <w:pPr>
        <w:widowControl w:val="0"/>
        <w:numPr>
          <w:ilvl w:val="0"/>
          <w:numId w:val="55"/>
        </w:numPr>
        <w:tabs>
          <w:tab w:val="left" w:pos="1246"/>
          <w:tab w:val="left" w:pos="1247"/>
        </w:tabs>
        <w:autoSpaceDE w:val="0"/>
        <w:autoSpaceDN w:val="0"/>
        <w:spacing w:before="4" w:after="0" w:line="237" w:lineRule="auto"/>
        <w:ind w:right="427" w:firstLine="0"/>
        <w:rPr>
          <w:rFonts w:ascii="Symbol" w:eastAsia="Times New Roman" w:hAnsi="Symbol"/>
          <w:sz w:val="24"/>
          <w:lang w:eastAsia="ru-RU" w:bidi="ru-RU"/>
        </w:rPr>
      </w:pPr>
      <w:r w:rsidRPr="00683A94">
        <w:rPr>
          <w:rFonts w:ascii="Times New Roman" w:eastAsia="Times New Roman" w:hAnsi="Times New Roman"/>
          <w:sz w:val="24"/>
          <w:lang w:eastAsia="ru-RU" w:bidi="ru-RU"/>
        </w:rPr>
        <w:t>выявление и поддержку детей с особыми образовательными потребностями и особыми возможностями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здоровья;</w:t>
      </w:r>
    </w:p>
    <w:p w:rsidR="00683A94" w:rsidRPr="00683A94" w:rsidRDefault="00683A94" w:rsidP="00E1048C">
      <w:pPr>
        <w:widowControl w:val="0"/>
        <w:numPr>
          <w:ilvl w:val="0"/>
          <w:numId w:val="55"/>
        </w:numPr>
        <w:tabs>
          <w:tab w:val="left" w:pos="1246"/>
          <w:tab w:val="left" w:pos="1247"/>
        </w:tabs>
        <w:autoSpaceDE w:val="0"/>
        <w:autoSpaceDN w:val="0"/>
        <w:spacing w:before="2" w:after="0" w:line="293"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формирование коммуникативных навыков в разновозрастной среде и среде</w:t>
      </w:r>
      <w:r w:rsidRPr="00683A94">
        <w:rPr>
          <w:rFonts w:ascii="Times New Roman" w:eastAsia="Times New Roman" w:hAnsi="Times New Roman"/>
          <w:spacing w:val="-17"/>
          <w:sz w:val="24"/>
          <w:lang w:eastAsia="ru-RU" w:bidi="ru-RU"/>
        </w:rPr>
        <w:t xml:space="preserve"> </w:t>
      </w:r>
      <w:r w:rsidRPr="00683A94">
        <w:rPr>
          <w:rFonts w:ascii="Times New Roman" w:eastAsia="Times New Roman" w:hAnsi="Times New Roman"/>
          <w:sz w:val="24"/>
          <w:lang w:eastAsia="ru-RU" w:bidi="ru-RU"/>
        </w:rPr>
        <w:t>сверстников;</w:t>
      </w:r>
    </w:p>
    <w:p w:rsidR="00683A94" w:rsidRPr="00683A94" w:rsidRDefault="00683A94" w:rsidP="00E1048C">
      <w:pPr>
        <w:widowControl w:val="0"/>
        <w:numPr>
          <w:ilvl w:val="0"/>
          <w:numId w:val="55"/>
        </w:numPr>
        <w:tabs>
          <w:tab w:val="left" w:pos="1246"/>
          <w:tab w:val="left" w:pos="1247"/>
        </w:tabs>
        <w:autoSpaceDE w:val="0"/>
        <w:autoSpaceDN w:val="0"/>
        <w:spacing w:after="0" w:line="293"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поддержку детских объединений и ученического</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самоуправления;</w:t>
      </w:r>
    </w:p>
    <w:p w:rsidR="00683A94" w:rsidRPr="00683A94" w:rsidRDefault="00683A94" w:rsidP="00E1048C">
      <w:pPr>
        <w:widowControl w:val="0"/>
        <w:numPr>
          <w:ilvl w:val="0"/>
          <w:numId w:val="55"/>
        </w:numPr>
        <w:tabs>
          <w:tab w:val="left" w:pos="1246"/>
          <w:tab w:val="left" w:pos="1247"/>
        </w:tabs>
        <w:autoSpaceDE w:val="0"/>
        <w:autoSpaceDN w:val="0"/>
        <w:spacing w:after="0" w:line="292"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выявление и поддержку детей, проявивших выдающиеся</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способности.</w:t>
      </w:r>
    </w:p>
    <w:p w:rsidR="00683A94" w:rsidRPr="00683A94" w:rsidRDefault="00683A94" w:rsidP="00683A94">
      <w:pPr>
        <w:widowControl w:val="0"/>
        <w:autoSpaceDE w:val="0"/>
        <w:autoSpaceDN w:val="0"/>
        <w:spacing w:after="0" w:line="240" w:lineRule="auto"/>
        <w:ind w:left="253"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683A94" w:rsidRPr="00683A94" w:rsidRDefault="00683A94" w:rsidP="00683A94">
      <w:pPr>
        <w:widowControl w:val="0"/>
        <w:autoSpaceDE w:val="0"/>
        <w:autoSpaceDN w:val="0"/>
        <w:spacing w:before="3"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2"/>
          <w:numId w:val="98"/>
        </w:numPr>
        <w:tabs>
          <w:tab w:val="left" w:pos="854"/>
        </w:tabs>
        <w:autoSpaceDE w:val="0"/>
        <w:autoSpaceDN w:val="0"/>
        <w:spacing w:after="0" w:line="240" w:lineRule="auto"/>
        <w:ind w:right="629" w:firstLine="0"/>
        <w:jc w:val="both"/>
        <w:outlineLvl w:val="1"/>
        <w:rPr>
          <w:rFonts w:ascii="Times New Roman" w:eastAsia="Times New Roman" w:hAnsi="Times New Roman"/>
          <w:b/>
          <w:bCs/>
          <w:sz w:val="24"/>
          <w:szCs w:val="24"/>
          <w:lang w:eastAsia="ru-RU" w:bidi="ru-RU"/>
        </w:rPr>
      </w:pPr>
      <w:bookmarkStart w:id="277" w:name="_bookmark54"/>
      <w:bookmarkEnd w:id="277"/>
      <w:r w:rsidRPr="00683A94">
        <w:rPr>
          <w:rFonts w:ascii="Times New Roman" w:eastAsia="Times New Roman" w:hAnsi="Times New Roman"/>
          <w:b/>
          <w:bCs/>
          <w:sz w:val="24"/>
          <w:szCs w:val="24"/>
          <w:lang w:eastAsia="ru-RU" w:bidi="ru-RU"/>
        </w:rPr>
        <w:t>Финансово-экономические условия реализации образовательнойпрограммы основного общего</w:t>
      </w:r>
      <w:r w:rsidRPr="00683A94">
        <w:rPr>
          <w:rFonts w:ascii="Times New Roman" w:eastAsia="Times New Roman" w:hAnsi="Times New Roman"/>
          <w:b/>
          <w:bCs/>
          <w:spacing w:val="-1"/>
          <w:sz w:val="24"/>
          <w:szCs w:val="24"/>
          <w:lang w:eastAsia="ru-RU" w:bidi="ru-RU"/>
        </w:rPr>
        <w:t xml:space="preserve"> </w:t>
      </w:r>
      <w:r w:rsidRPr="00683A94">
        <w:rPr>
          <w:rFonts w:ascii="Times New Roman" w:eastAsia="Times New Roman" w:hAnsi="Times New Roman"/>
          <w:b/>
          <w:bCs/>
          <w:sz w:val="24"/>
          <w:szCs w:val="24"/>
          <w:lang w:eastAsia="ru-RU" w:bidi="ru-RU"/>
        </w:rPr>
        <w:t>образования</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683A94" w:rsidRPr="00683A94" w:rsidRDefault="00683A94" w:rsidP="00683A94">
      <w:pPr>
        <w:widowControl w:val="0"/>
        <w:autoSpaceDE w:val="0"/>
        <w:autoSpaceDN w:val="0"/>
        <w:spacing w:after="0" w:line="240" w:lineRule="auto"/>
        <w:ind w:left="253"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footerReference w:type="default" r:id="rId83"/>
          <w:pgSz w:w="11920" w:h="16850"/>
          <w:pgMar w:top="740" w:right="0" w:bottom="280" w:left="880" w:header="0" w:footer="0" w:gutter="0"/>
          <w:cols w:space="720"/>
        </w:sectPr>
      </w:pPr>
    </w:p>
    <w:p w:rsidR="00683A94" w:rsidRPr="00683A94" w:rsidRDefault="00683A94" w:rsidP="00683A94">
      <w:pPr>
        <w:widowControl w:val="0"/>
        <w:autoSpaceDE w:val="0"/>
        <w:autoSpaceDN w:val="0"/>
        <w:spacing w:before="71"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Федерации.</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683A94" w:rsidRPr="00683A94" w:rsidRDefault="00683A94" w:rsidP="00E1048C">
      <w:pPr>
        <w:widowControl w:val="0"/>
        <w:numPr>
          <w:ilvl w:val="0"/>
          <w:numId w:val="55"/>
        </w:numPr>
        <w:tabs>
          <w:tab w:val="left" w:pos="1246"/>
          <w:tab w:val="left" w:pos="1247"/>
          <w:tab w:val="left" w:pos="2312"/>
          <w:tab w:val="left" w:pos="2755"/>
          <w:tab w:val="left" w:pos="3659"/>
          <w:tab w:val="left" w:pos="4439"/>
          <w:tab w:val="left" w:pos="5890"/>
          <w:tab w:val="left" w:pos="7503"/>
          <w:tab w:val="left" w:pos="9480"/>
        </w:tabs>
        <w:autoSpaceDE w:val="0"/>
        <w:autoSpaceDN w:val="0"/>
        <w:spacing w:before="5" w:after="0" w:line="237" w:lineRule="auto"/>
        <w:ind w:right="428" w:firstLine="0"/>
        <w:rPr>
          <w:rFonts w:ascii="Symbol" w:eastAsia="Times New Roman" w:hAnsi="Symbol"/>
          <w:sz w:val="24"/>
          <w:lang w:eastAsia="ru-RU" w:bidi="ru-RU"/>
        </w:rPr>
      </w:pPr>
      <w:r w:rsidRPr="00683A94">
        <w:rPr>
          <w:rFonts w:ascii="Times New Roman" w:eastAsia="Times New Roman" w:hAnsi="Times New Roman"/>
          <w:sz w:val="24"/>
          <w:lang w:eastAsia="ru-RU" w:bidi="ru-RU"/>
        </w:rPr>
        <w:t>расходы</w:t>
      </w:r>
      <w:r w:rsidRPr="00683A94">
        <w:rPr>
          <w:rFonts w:ascii="Times New Roman" w:eastAsia="Times New Roman" w:hAnsi="Times New Roman"/>
          <w:sz w:val="24"/>
          <w:lang w:eastAsia="ru-RU" w:bidi="ru-RU"/>
        </w:rPr>
        <w:tab/>
        <w:t>на</w:t>
      </w:r>
      <w:r w:rsidRPr="00683A94">
        <w:rPr>
          <w:rFonts w:ascii="Times New Roman" w:eastAsia="Times New Roman" w:hAnsi="Times New Roman"/>
          <w:sz w:val="24"/>
          <w:lang w:eastAsia="ru-RU" w:bidi="ru-RU"/>
        </w:rPr>
        <w:tab/>
        <w:t>оплату</w:t>
      </w:r>
      <w:r w:rsidRPr="00683A94">
        <w:rPr>
          <w:rFonts w:ascii="Times New Roman" w:eastAsia="Times New Roman" w:hAnsi="Times New Roman"/>
          <w:sz w:val="24"/>
          <w:lang w:eastAsia="ru-RU" w:bidi="ru-RU"/>
        </w:rPr>
        <w:tab/>
        <w:t>труда</w:t>
      </w:r>
      <w:r w:rsidRPr="00683A94">
        <w:rPr>
          <w:rFonts w:ascii="Times New Roman" w:eastAsia="Times New Roman" w:hAnsi="Times New Roman"/>
          <w:sz w:val="24"/>
          <w:lang w:eastAsia="ru-RU" w:bidi="ru-RU"/>
        </w:rPr>
        <w:tab/>
        <w:t>работников,</w:t>
      </w:r>
      <w:r w:rsidRPr="00683A94">
        <w:rPr>
          <w:rFonts w:ascii="Times New Roman" w:eastAsia="Times New Roman" w:hAnsi="Times New Roman"/>
          <w:sz w:val="24"/>
          <w:lang w:eastAsia="ru-RU" w:bidi="ru-RU"/>
        </w:rPr>
        <w:tab/>
        <w:t>реализующих</w:t>
      </w:r>
      <w:r w:rsidRPr="00683A94">
        <w:rPr>
          <w:rFonts w:ascii="Times New Roman" w:eastAsia="Times New Roman" w:hAnsi="Times New Roman"/>
          <w:sz w:val="24"/>
          <w:lang w:eastAsia="ru-RU" w:bidi="ru-RU"/>
        </w:rPr>
        <w:tab/>
        <w:t>образовательную</w:t>
      </w:r>
      <w:r w:rsidRPr="00683A94">
        <w:rPr>
          <w:rFonts w:ascii="Times New Roman" w:eastAsia="Times New Roman" w:hAnsi="Times New Roman"/>
          <w:sz w:val="24"/>
          <w:lang w:eastAsia="ru-RU" w:bidi="ru-RU"/>
        </w:rPr>
        <w:tab/>
        <w:t>программу основного общего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E1048C">
      <w:pPr>
        <w:widowControl w:val="0"/>
        <w:numPr>
          <w:ilvl w:val="0"/>
          <w:numId w:val="55"/>
        </w:numPr>
        <w:tabs>
          <w:tab w:val="left" w:pos="1246"/>
          <w:tab w:val="left" w:pos="1247"/>
        </w:tabs>
        <w:autoSpaceDE w:val="0"/>
        <w:autoSpaceDN w:val="0"/>
        <w:spacing w:before="2" w:after="0" w:line="293" w:lineRule="exact"/>
        <w:ind w:left="1246" w:hanging="994"/>
        <w:rPr>
          <w:rFonts w:ascii="Symbol" w:eastAsia="Times New Roman" w:hAnsi="Symbol"/>
          <w:sz w:val="24"/>
          <w:lang w:eastAsia="ru-RU" w:bidi="ru-RU"/>
        </w:rPr>
      </w:pPr>
      <w:r w:rsidRPr="00683A94">
        <w:rPr>
          <w:rFonts w:ascii="Times New Roman" w:eastAsia="Times New Roman" w:hAnsi="Times New Roman"/>
          <w:sz w:val="24"/>
          <w:lang w:eastAsia="ru-RU" w:bidi="ru-RU"/>
        </w:rPr>
        <w:t>расходы на приобретение учебников и учебных пособий, средств обучения, игр,</w:t>
      </w:r>
      <w:r w:rsidRPr="00683A94">
        <w:rPr>
          <w:rFonts w:ascii="Times New Roman" w:eastAsia="Times New Roman" w:hAnsi="Times New Roman"/>
          <w:spacing w:val="-18"/>
          <w:sz w:val="24"/>
          <w:lang w:eastAsia="ru-RU" w:bidi="ru-RU"/>
        </w:rPr>
        <w:t xml:space="preserve"> </w:t>
      </w:r>
      <w:r w:rsidRPr="00683A94">
        <w:rPr>
          <w:rFonts w:ascii="Times New Roman" w:eastAsia="Times New Roman" w:hAnsi="Times New Roman"/>
          <w:sz w:val="24"/>
          <w:lang w:eastAsia="ru-RU" w:bidi="ru-RU"/>
        </w:rPr>
        <w:t>игрушек;</w:t>
      </w:r>
    </w:p>
    <w:p w:rsidR="00683A94" w:rsidRPr="00683A94" w:rsidRDefault="00683A94" w:rsidP="00E1048C">
      <w:pPr>
        <w:widowControl w:val="0"/>
        <w:numPr>
          <w:ilvl w:val="0"/>
          <w:numId w:val="55"/>
        </w:numPr>
        <w:tabs>
          <w:tab w:val="left" w:pos="1246"/>
          <w:tab w:val="left" w:pos="1247"/>
        </w:tabs>
        <w:autoSpaceDE w:val="0"/>
        <w:autoSpaceDN w:val="0"/>
        <w:spacing w:before="2" w:after="0" w:line="237" w:lineRule="auto"/>
        <w:ind w:right="423" w:firstLine="0"/>
        <w:rPr>
          <w:rFonts w:ascii="Symbol" w:eastAsia="Times New Roman" w:hAnsi="Symbol"/>
          <w:sz w:val="24"/>
          <w:lang w:eastAsia="ru-RU" w:bidi="ru-RU"/>
        </w:rPr>
      </w:pPr>
      <w:r w:rsidRPr="00683A94">
        <w:rPr>
          <w:rFonts w:ascii="Times New Roman" w:eastAsia="Times New Roman" w:hAnsi="Times New Roman"/>
          <w:sz w:val="24"/>
          <w:lang w:eastAsia="ru-RU" w:bidi="ru-RU"/>
        </w:rPr>
        <w:t>прочие расходы (за исключением расходов на содержание зданий и оплату коммунальных услуг, осуществляемых из местных</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бюджетов).</w:t>
      </w:r>
    </w:p>
    <w:p w:rsidR="00683A94" w:rsidRPr="00683A94" w:rsidRDefault="00683A94" w:rsidP="00683A94">
      <w:pPr>
        <w:widowControl w:val="0"/>
        <w:autoSpaceDE w:val="0"/>
        <w:autoSpaceDN w:val="0"/>
        <w:spacing w:before="1"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83A94" w:rsidRPr="00683A94" w:rsidRDefault="00683A94" w:rsidP="00683A94">
      <w:pPr>
        <w:widowControl w:val="0"/>
        <w:autoSpaceDE w:val="0"/>
        <w:autoSpaceDN w:val="0"/>
        <w:spacing w:after="0" w:line="240" w:lineRule="auto"/>
        <w:ind w:left="253"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Федерации.</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683A94" w:rsidRPr="00683A94" w:rsidRDefault="00683A94" w:rsidP="00683A94">
      <w:pPr>
        <w:widowControl w:val="0"/>
        <w:autoSpaceDE w:val="0"/>
        <w:autoSpaceDN w:val="0"/>
        <w:spacing w:after="0" w:line="240" w:lineRule="auto"/>
        <w:ind w:left="253"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Реализация подхода нормативного финансирования в расчете на одного обучающегося осуществляется на трех следующих уровнях:</w:t>
      </w:r>
    </w:p>
    <w:p w:rsidR="00683A94" w:rsidRPr="00683A94" w:rsidRDefault="00683A94" w:rsidP="00E1048C">
      <w:pPr>
        <w:widowControl w:val="0"/>
        <w:numPr>
          <w:ilvl w:val="0"/>
          <w:numId w:val="55"/>
        </w:numPr>
        <w:tabs>
          <w:tab w:val="left" w:pos="1385"/>
          <w:tab w:val="left" w:pos="1386"/>
          <w:tab w:val="left" w:pos="9411"/>
        </w:tabs>
        <w:autoSpaceDE w:val="0"/>
        <w:autoSpaceDN w:val="0"/>
        <w:spacing w:before="5" w:after="0" w:line="237" w:lineRule="auto"/>
        <w:ind w:right="422" w:firstLine="0"/>
        <w:rPr>
          <w:rFonts w:ascii="Symbol" w:eastAsia="Times New Roman" w:hAnsi="Symbol"/>
          <w:sz w:val="24"/>
          <w:lang w:eastAsia="ru-RU" w:bidi="ru-RU"/>
        </w:rPr>
      </w:pPr>
      <w:r w:rsidRPr="00683A94">
        <w:rPr>
          <w:rFonts w:ascii="Times New Roman" w:eastAsia="Times New Roman" w:hAnsi="Times New Roman"/>
          <w:sz w:val="24"/>
          <w:lang w:eastAsia="ru-RU" w:bidi="ru-RU"/>
        </w:rPr>
        <w:t xml:space="preserve">межбюджетные   отношения   (бюджет   субъекта  </w:t>
      </w:r>
      <w:r w:rsidRPr="00683A94">
        <w:rPr>
          <w:rFonts w:ascii="Times New Roman" w:eastAsia="Times New Roman" w:hAnsi="Times New Roman"/>
          <w:spacing w:val="30"/>
          <w:sz w:val="24"/>
          <w:lang w:eastAsia="ru-RU" w:bidi="ru-RU"/>
        </w:rPr>
        <w:t xml:space="preserve"> </w:t>
      </w:r>
      <w:r w:rsidRPr="00683A94">
        <w:rPr>
          <w:rFonts w:ascii="Times New Roman" w:eastAsia="Times New Roman" w:hAnsi="Times New Roman"/>
          <w:sz w:val="24"/>
          <w:lang w:eastAsia="ru-RU" w:bidi="ru-RU"/>
        </w:rPr>
        <w:t xml:space="preserve">Российской  </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Федерации</w:t>
      </w:r>
      <w:r w:rsidRPr="00683A94">
        <w:rPr>
          <w:rFonts w:ascii="Times New Roman" w:eastAsia="Times New Roman" w:hAnsi="Times New Roman"/>
          <w:sz w:val="24"/>
          <w:lang w:eastAsia="ru-RU" w:bidi="ru-RU"/>
        </w:rPr>
        <w:tab/>
        <w:t xml:space="preserve">– </w:t>
      </w:r>
      <w:r w:rsidRPr="00683A94">
        <w:rPr>
          <w:rFonts w:ascii="Times New Roman" w:eastAsia="Times New Roman" w:hAnsi="Times New Roman"/>
          <w:spacing w:val="-4"/>
          <w:sz w:val="24"/>
          <w:lang w:eastAsia="ru-RU" w:bidi="ru-RU"/>
        </w:rPr>
        <w:t xml:space="preserve">местный </w:t>
      </w:r>
      <w:r w:rsidRPr="00683A94">
        <w:rPr>
          <w:rFonts w:ascii="Times New Roman" w:eastAsia="Times New Roman" w:hAnsi="Times New Roman"/>
          <w:sz w:val="24"/>
          <w:lang w:eastAsia="ru-RU" w:bidi="ru-RU"/>
        </w:rPr>
        <w:t>бюджет);</w:t>
      </w:r>
    </w:p>
    <w:p w:rsidR="00683A94" w:rsidRPr="00683A94" w:rsidRDefault="00683A94" w:rsidP="00E1048C">
      <w:pPr>
        <w:widowControl w:val="0"/>
        <w:numPr>
          <w:ilvl w:val="0"/>
          <w:numId w:val="55"/>
        </w:numPr>
        <w:tabs>
          <w:tab w:val="left" w:pos="1385"/>
          <w:tab w:val="left" w:pos="1386"/>
        </w:tabs>
        <w:autoSpaceDE w:val="0"/>
        <w:autoSpaceDN w:val="0"/>
        <w:spacing w:before="5" w:after="0" w:line="237" w:lineRule="auto"/>
        <w:ind w:right="429" w:firstLine="0"/>
        <w:rPr>
          <w:rFonts w:ascii="Symbol" w:eastAsia="Times New Roman" w:hAnsi="Symbol"/>
          <w:sz w:val="24"/>
          <w:lang w:eastAsia="ru-RU" w:bidi="ru-RU"/>
        </w:rPr>
      </w:pPr>
      <w:r w:rsidRPr="00683A94">
        <w:rPr>
          <w:rFonts w:ascii="Times New Roman" w:eastAsia="Times New Roman" w:hAnsi="Times New Roman"/>
          <w:sz w:val="24"/>
          <w:lang w:eastAsia="ru-RU" w:bidi="ru-RU"/>
        </w:rPr>
        <w:t>внутрибюджетные отношения (местный бюджет – муниципальная общеобразовательная организация);</w:t>
      </w:r>
    </w:p>
    <w:p w:rsidR="00683A94" w:rsidRPr="00683A94" w:rsidRDefault="00683A94" w:rsidP="00E1048C">
      <w:pPr>
        <w:widowControl w:val="0"/>
        <w:numPr>
          <w:ilvl w:val="0"/>
          <w:numId w:val="55"/>
        </w:numPr>
        <w:tabs>
          <w:tab w:val="left" w:pos="1385"/>
          <w:tab w:val="left" w:pos="1386"/>
        </w:tabs>
        <w:autoSpaceDE w:val="0"/>
        <w:autoSpaceDN w:val="0"/>
        <w:spacing w:before="2" w:after="0" w:line="294" w:lineRule="exact"/>
        <w:ind w:left="1386"/>
        <w:rPr>
          <w:rFonts w:ascii="Symbol" w:eastAsia="Times New Roman" w:hAnsi="Symbol"/>
          <w:sz w:val="24"/>
          <w:lang w:eastAsia="ru-RU" w:bidi="ru-RU"/>
        </w:rPr>
      </w:pPr>
      <w:r w:rsidRPr="00683A94">
        <w:rPr>
          <w:rFonts w:ascii="Times New Roman" w:eastAsia="Times New Roman" w:hAnsi="Times New Roman"/>
          <w:sz w:val="24"/>
          <w:lang w:eastAsia="ru-RU" w:bidi="ru-RU"/>
        </w:rPr>
        <w:t>общеобразовательная организация.</w:t>
      </w:r>
    </w:p>
    <w:p w:rsidR="00683A94" w:rsidRPr="00683A94" w:rsidRDefault="00683A94" w:rsidP="00683A94">
      <w:pPr>
        <w:widowControl w:val="0"/>
        <w:autoSpaceDE w:val="0"/>
        <w:autoSpaceDN w:val="0"/>
        <w:spacing w:after="0" w:line="240" w:lineRule="auto"/>
        <w:ind w:left="253"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683A94" w:rsidRPr="00683A94" w:rsidRDefault="00683A94" w:rsidP="00E1048C">
      <w:pPr>
        <w:widowControl w:val="0"/>
        <w:numPr>
          <w:ilvl w:val="0"/>
          <w:numId w:val="55"/>
        </w:numPr>
        <w:tabs>
          <w:tab w:val="left" w:pos="1385"/>
          <w:tab w:val="left" w:pos="1386"/>
        </w:tabs>
        <w:autoSpaceDE w:val="0"/>
        <w:autoSpaceDN w:val="0"/>
        <w:spacing w:before="2" w:after="0" w:line="240" w:lineRule="auto"/>
        <w:ind w:right="425"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организаций);</w:t>
      </w:r>
    </w:p>
    <w:p w:rsidR="00683A94" w:rsidRPr="00683A94" w:rsidRDefault="00683A94" w:rsidP="00683A94">
      <w:pPr>
        <w:widowControl w:val="0"/>
        <w:autoSpaceDE w:val="0"/>
        <w:autoSpaceDN w:val="0"/>
        <w:spacing w:after="0" w:line="240" w:lineRule="auto"/>
        <w:jc w:val="right"/>
        <w:rPr>
          <w:rFonts w:ascii="Symbol" w:eastAsia="Times New Roman" w:hAnsi="Symbol"/>
          <w:sz w:val="24"/>
          <w:lang w:eastAsia="ru-RU" w:bidi="ru-RU"/>
        </w:rPr>
        <w:sectPr w:rsidR="00683A94" w:rsidRPr="00683A94">
          <w:footerReference w:type="default" r:id="rId84"/>
          <w:pgSz w:w="11920" w:h="16850"/>
          <w:pgMar w:top="460" w:right="0" w:bottom="280" w:left="880" w:header="0" w:footer="0" w:gutter="0"/>
          <w:cols w:space="720"/>
        </w:sectPr>
      </w:pPr>
    </w:p>
    <w:p w:rsidR="00683A94" w:rsidRPr="00683A94" w:rsidRDefault="00683A94" w:rsidP="00E1048C">
      <w:pPr>
        <w:widowControl w:val="0"/>
        <w:numPr>
          <w:ilvl w:val="0"/>
          <w:numId w:val="55"/>
        </w:numPr>
        <w:tabs>
          <w:tab w:val="left" w:pos="1385"/>
          <w:tab w:val="left" w:pos="1386"/>
        </w:tabs>
        <w:autoSpaceDE w:val="0"/>
        <w:autoSpaceDN w:val="0"/>
        <w:spacing w:before="73" w:after="0" w:line="240" w:lineRule="auto"/>
        <w:ind w:right="427"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lastRenderedPageBreak/>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w:t>
      </w:r>
      <w:r w:rsidRPr="00683A94">
        <w:rPr>
          <w:rFonts w:ascii="Times New Roman" w:eastAsia="Times New Roman" w:hAnsi="Times New Roman"/>
          <w:spacing w:val="-8"/>
          <w:sz w:val="24"/>
          <w:szCs w:val="24"/>
          <w:lang w:eastAsia="ru-RU" w:bidi="ru-RU"/>
        </w:rPr>
        <w:t xml:space="preserve"> </w:t>
      </w:r>
      <w:r w:rsidRPr="00683A94">
        <w:rPr>
          <w:rFonts w:ascii="Times New Roman" w:eastAsia="Times New Roman" w:hAnsi="Times New Roman"/>
          <w:sz w:val="24"/>
          <w:szCs w:val="24"/>
          <w:lang w:eastAsia="ru-RU" w:bidi="ru-RU"/>
        </w:rPr>
        <w:t>развития.</w:t>
      </w:r>
    </w:p>
    <w:p w:rsidR="00683A94" w:rsidRPr="00683A94" w:rsidRDefault="00683A94" w:rsidP="00683A94">
      <w:pPr>
        <w:widowControl w:val="0"/>
        <w:autoSpaceDE w:val="0"/>
        <w:autoSpaceDN w:val="0"/>
        <w:spacing w:after="0" w:line="240" w:lineRule="auto"/>
        <w:ind w:left="253"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организации.</w:t>
      </w:r>
    </w:p>
    <w:p w:rsidR="00683A94" w:rsidRPr="00683A94" w:rsidRDefault="00683A94" w:rsidP="00683A94">
      <w:pPr>
        <w:widowControl w:val="0"/>
        <w:autoSpaceDE w:val="0"/>
        <w:autoSpaceDN w:val="0"/>
        <w:spacing w:after="0" w:line="240" w:lineRule="auto"/>
        <w:ind w:left="253" w:right="43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Справочно: в соответствии с установленным порядком финансирования оплаты труда работников образовательных организаций:</w:t>
      </w:r>
    </w:p>
    <w:p w:rsidR="00683A94" w:rsidRPr="00683A94" w:rsidRDefault="00683A94" w:rsidP="00E1048C">
      <w:pPr>
        <w:widowControl w:val="0"/>
        <w:numPr>
          <w:ilvl w:val="0"/>
          <w:numId w:val="55"/>
        </w:numPr>
        <w:tabs>
          <w:tab w:val="left" w:pos="1385"/>
          <w:tab w:val="left" w:pos="1386"/>
        </w:tabs>
        <w:autoSpaceDE w:val="0"/>
        <w:autoSpaceDN w:val="0"/>
        <w:spacing w:before="3" w:after="0" w:line="237" w:lineRule="auto"/>
        <w:ind w:right="422"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w:t>
      </w:r>
      <w:r w:rsidRPr="00683A94">
        <w:rPr>
          <w:rFonts w:ascii="Times New Roman" w:eastAsia="Times New Roman" w:hAnsi="Times New Roman"/>
          <w:spacing w:val="-12"/>
          <w:sz w:val="24"/>
          <w:lang w:eastAsia="ru-RU" w:bidi="ru-RU"/>
        </w:rPr>
        <w:t xml:space="preserve"> </w:t>
      </w:r>
      <w:r w:rsidRPr="00683A94">
        <w:rPr>
          <w:rFonts w:ascii="Times New Roman" w:eastAsia="Times New Roman" w:hAnsi="Times New Roman"/>
          <w:sz w:val="24"/>
          <w:lang w:eastAsia="ru-RU" w:bidi="ru-RU"/>
        </w:rPr>
        <w:t>самостоятельно;</w:t>
      </w:r>
    </w:p>
    <w:p w:rsidR="00683A94" w:rsidRPr="00683A94" w:rsidRDefault="00683A94" w:rsidP="00E1048C">
      <w:pPr>
        <w:widowControl w:val="0"/>
        <w:numPr>
          <w:ilvl w:val="0"/>
          <w:numId w:val="55"/>
        </w:numPr>
        <w:tabs>
          <w:tab w:val="left" w:pos="1385"/>
          <w:tab w:val="left" w:pos="1386"/>
        </w:tabs>
        <w:autoSpaceDE w:val="0"/>
        <w:autoSpaceDN w:val="0"/>
        <w:spacing w:before="7" w:after="0" w:line="237" w:lineRule="auto"/>
        <w:ind w:right="430"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базовая часть фонда оплаты труда обеспечивает гарантированную заработную плату работников;</w:t>
      </w:r>
    </w:p>
    <w:p w:rsidR="00683A94" w:rsidRPr="00683A94" w:rsidRDefault="00683A94" w:rsidP="00E1048C">
      <w:pPr>
        <w:widowControl w:val="0"/>
        <w:numPr>
          <w:ilvl w:val="0"/>
          <w:numId w:val="55"/>
        </w:numPr>
        <w:tabs>
          <w:tab w:val="left" w:pos="1385"/>
          <w:tab w:val="left" w:pos="1386"/>
        </w:tabs>
        <w:autoSpaceDE w:val="0"/>
        <w:autoSpaceDN w:val="0"/>
        <w:spacing w:before="5" w:after="0" w:line="237" w:lineRule="auto"/>
        <w:ind w:right="429"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w:t>
      </w:r>
      <w:r w:rsidRPr="00683A94">
        <w:rPr>
          <w:rFonts w:ascii="Times New Roman" w:eastAsia="Times New Roman" w:hAnsi="Times New Roman"/>
          <w:spacing w:val="-14"/>
          <w:sz w:val="24"/>
          <w:lang w:eastAsia="ru-RU" w:bidi="ru-RU"/>
        </w:rPr>
        <w:t xml:space="preserve"> </w:t>
      </w:r>
      <w:r w:rsidRPr="00683A94">
        <w:rPr>
          <w:rFonts w:ascii="Times New Roman" w:eastAsia="Times New Roman" w:hAnsi="Times New Roman"/>
          <w:sz w:val="24"/>
          <w:lang w:eastAsia="ru-RU" w:bidi="ru-RU"/>
        </w:rPr>
        <w:t>организацией;</w:t>
      </w:r>
    </w:p>
    <w:p w:rsidR="00683A94" w:rsidRPr="00683A94" w:rsidRDefault="00683A94" w:rsidP="00E1048C">
      <w:pPr>
        <w:widowControl w:val="0"/>
        <w:numPr>
          <w:ilvl w:val="0"/>
          <w:numId w:val="55"/>
        </w:numPr>
        <w:tabs>
          <w:tab w:val="left" w:pos="1385"/>
          <w:tab w:val="left" w:pos="1386"/>
        </w:tabs>
        <w:autoSpaceDE w:val="0"/>
        <w:autoSpaceDN w:val="0"/>
        <w:spacing w:before="7" w:after="0" w:line="237" w:lineRule="auto"/>
        <w:ind w:right="432"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базовая часть фонда оплаты труда для педагогического персонала, осуществляющего учебный процесс, состоит из общей и специальной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частей;</w:t>
      </w:r>
    </w:p>
    <w:p w:rsidR="00683A94" w:rsidRPr="00683A94" w:rsidRDefault="00683A94" w:rsidP="00E1048C">
      <w:pPr>
        <w:widowControl w:val="0"/>
        <w:numPr>
          <w:ilvl w:val="0"/>
          <w:numId w:val="55"/>
        </w:numPr>
        <w:tabs>
          <w:tab w:val="left" w:pos="1385"/>
          <w:tab w:val="left" w:pos="1386"/>
        </w:tabs>
        <w:autoSpaceDE w:val="0"/>
        <w:autoSpaceDN w:val="0"/>
        <w:spacing w:before="3" w:after="0" w:line="240" w:lineRule="auto"/>
        <w:ind w:right="433"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общая часть фонда оплаты труда обеспечивает гарантированную оплату труда педагогического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работника.</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footerReference w:type="default" r:id="rId85"/>
          <w:pgSz w:w="11920" w:h="16850"/>
          <w:pgMar w:top="460" w:right="0" w:bottom="280" w:left="880" w:header="0" w:footer="0" w:gutter="0"/>
          <w:cols w:space="720"/>
        </w:sectPr>
      </w:pPr>
    </w:p>
    <w:p w:rsidR="00683A94" w:rsidRPr="00683A94" w:rsidRDefault="00683A94" w:rsidP="00683A94">
      <w:pPr>
        <w:widowControl w:val="0"/>
        <w:autoSpaceDE w:val="0"/>
        <w:autoSpaceDN w:val="0"/>
        <w:spacing w:before="71"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Образовательная организация самостоятельно определяет:</w:t>
      </w:r>
    </w:p>
    <w:p w:rsidR="00683A94" w:rsidRPr="00683A94" w:rsidRDefault="00683A94" w:rsidP="00E1048C">
      <w:pPr>
        <w:widowControl w:val="0"/>
        <w:numPr>
          <w:ilvl w:val="0"/>
          <w:numId w:val="55"/>
        </w:numPr>
        <w:tabs>
          <w:tab w:val="left" w:pos="1385"/>
          <w:tab w:val="left" w:pos="1386"/>
        </w:tabs>
        <w:autoSpaceDE w:val="0"/>
        <w:autoSpaceDN w:val="0"/>
        <w:spacing w:before="2" w:after="0" w:line="293" w:lineRule="exact"/>
        <w:ind w:left="1386"/>
        <w:jc w:val="both"/>
        <w:rPr>
          <w:rFonts w:ascii="Symbol" w:eastAsia="Times New Roman" w:hAnsi="Symbol"/>
          <w:sz w:val="24"/>
          <w:lang w:eastAsia="ru-RU" w:bidi="ru-RU"/>
        </w:rPr>
      </w:pPr>
      <w:r w:rsidRPr="00683A94">
        <w:rPr>
          <w:rFonts w:ascii="Times New Roman" w:eastAsia="Times New Roman" w:hAnsi="Times New Roman"/>
          <w:sz w:val="24"/>
          <w:lang w:eastAsia="ru-RU" w:bidi="ru-RU"/>
        </w:rPr>
        <w:t>соотношение базовой и стимулирующей части фонда оплаты</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труда;</w:t>
      </w:r>
    </w:p>
    <w:p w:rsidR="00683A94" w:rsidRPr="00683A94" w:rsidRDefault="00683A94" w:rsidP="00E1048C">
      <w:pPr>
        <w:widowControl w:val="0"/>
        <w:numPr>
          <w:ilvl w:val="0"/>
          <w:numId w:val="55"/>
        </w:numPr>
        <w:tabs>
          <w:tab w:val="left" w:pos="1385"/>
          <w:tab w:val="left" w:pos="1386"/>
        </w:tabs>
        <w:autoSpaceDE w:val="0"/>
        <w:autoSpaceDN w:val="0"/>
        <w:spacing w:before="2" w:after="0" w:line="237" w:lineRule="auto"/>
        <w:ind w:right="419"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соотношение фонда оплаты труда руководящего, педагогического, инженерно- технического,административно-хозяйственного, производственного, учебно-вспомогательногои иного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персонала;</w:t>
      </w:r>
    </w:p>
    <w:p w:rsidR="00683A94" w:rsidRPr="00683A94" w:rsidRDefault="00683A94" w:rsidP="00E1048C">
      <w:pPr>
        <w:widowControl w:val="0"/>
        <w:numPr>
          <w:ilvl w:val="0"/>
          <w:numId w:val="55"/>
        </w:numPr>
        <w:tabs>
          <w:tab w:val="left" w:pos="1385"/>
          <w:tab w:val="left" w:pos="1386"/>
        </w:tabs>
        <w:autoSpaceDE w:val="0"/>
        <w:autoSpaceDN w:val="0"/>
        <w:spacing w:before="5" w:after="0" w:line="293" w:lineRule="exact"/>
        <w:ind w:left="1386"/>
        <w:jc w:val="both"/>
        <w:rPr>
          <w:rFonts w:ascii="Symbol" w:eastAsia="Times New Roman" w:hAnsi="Symbol"/>
          <w:sz w:val="24"/>
          <w:lang w:eastAsia="ru-RU" w:bidi="ru-RU"/>
        </w:rPr>
      </w:pPr>
      <w:r w:rsidRPr="00683A94">
        <w:rPr>
          <w:rFonts w:ascii="Times New Roman" w:eastAsia="Times New Roman" w:hAnsi="Times New Roman"/>
          <w:sz w:val="24"/>
          <w:lang w:eastAsia="ru-RU" w:bidi="ru-RU"/>
        </w:rPr>
        <w:t>соотношение общей и специальной частей внутри базовой части фонда оплаты</w:t>
      </w:r>
      <w:r w:rsidRPr="00683A94">
        <w:rPr>
          <w:rFonts w:ascii="Times New Roman" w:eastAsia="Times New Roman" w:hAnsi="Times New Roman"/>
          <w:spacing w:val="-16"/>
          <w:sz w:val="24"/>
          <w:lang w:eastAsia="ru-RU" w:bidi="ru-RU"/>
        </w:rPr>
        <w:t xml:space="preserve"> </w:t>
      </w:r>
      <w:r w:rsidRPr="00683A94">
        <w:rPr>
          <w:rFonts w:ascii="Times New Roman" w:eastAsia="Times New Roman" w:hAnsi="Times New Roman"/>
          <w:sz w:val="24"/>
          <w:lang w:eastAsia="ru-RU" w:bidi="ru-RU"/>
        </w:rPr>
        <w:t>труда;</w:t>
      </w:r>
    </w:p>
    <w:p w:rsidR="00683A94" w:rsidRPr="00683A94" w:rsidRDefault="00683A94" w:rsidP="00E1048C">
      <w:pPr>
        <w:widowControl w:val="0"/>
        <w:numPr>
          <w:ilvl w:val="0"/>
          <w:numId w:val="55"/>
        </w:numPr>
        <w:tabs>
          <w:tab w:val="left" w:pos="1385"/>
          <w:tab w:val="left" w:pos="1386"/>
        </w:tabs>
        <w:autoSpaceDE w:val="0"/>
        <w:autoSpaceDN w:val="0"/>
        <w:spacing w:after="0" w:line="240" w:lineRule="auto"/>
        <w:ind w:right="434"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порядок распределения стимулирующей части фонда оплаты труда в соответствии с региональными и муниципальными нормативными правовыми</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актами.</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683A94" w:rsidRPr="00683A94" w:rsidRDefault="00683A94" w:rsidP="00683A94">
      <w:pPr>
        <w:widowControl w:val="0"/>
        <w:autoSpaceDE w:val="0"/>
        <w:autoSpaceDN w:val="0"/>
        <w:spacing w:after="0" w:line="240" w:lineRule="auto"/>
        <w:ind w:left="253"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683A94" w:rsidRPr="00683A94" w:rsidRDefault="00683A94" w:rsidP="00E1048C">
      <w:pPr>
        <w:widowControl w:val="0"/>
        <w:numPr>
          <w:ilvl w:val="0"/>
          <w:numId w:val="92"/>
        </w:numPr>
        <w:tabs>
          <w:tab w:val="left" w:pos="513"/>
        </w:tabs>
        <w:autoSpaceDE w:val="0"/>
        <w:autoSpaceDN w:val="0"/>
        <w:spacing w:after="0" w:line="240" w:lineRule="auto"/>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проводит экономический расчет стоимости обеспечения требований</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ФГОС;</w:t>
      </w:r>
    </w:p>
    <w:p w:rsidR="00683A94" w:rsidRPr="00683A94" w:rsidRDefault="00683A94" w:rsidP="00E1048C">
      <w:pPr>
        <w:widowControl w:val="0"/>
        <w:numPr>
          <w:ilvl w:val="0"/>
          <w:numId w:val="92"/>
        </w:numPr>
        <w:tabs>
          <w:tab w:val="left" w:pos="556"/>
        </w:tabs>
        <w:autoSpaceDE w:val="0"/>
        <w:autoSpaceDN w:val="0"/>
        <w:spacing w:after="0" w:line="240" w:lineRule="auto"/>
        <w:ind w:left="253"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E1048C">
      <w:pPr>
        <w:widowControl w:val="0"/>
        <w:numPr>
          <w:ilvl w:val="0"/>
          <w:numId w:val="92"/>
        </w:numPr>
        <w:tabs>
          <w:tab w:val="left" w:pos="527"/>
        </w:tabs>
        <w:autoSpaceDE w:val="0"/>
        <w:autoSpaceDN w:val="0"/>
        <w:spacing w:after="0" w:line="240" w:lineRule="auto"/>
        <w:ind w:left="253" w:right="42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определяет величину затрат на обеспечение требований к условиям реализации образовательной программы основного общего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E1048C">
      <w:pPr>
        <w:widowControl w:val="0"/>
        <w:numPr>
          <w:ilvl w:val="0"/>
          <w:numId w:val="92"/>
        </w:numPr>
        <w:tabs>
          <w:tab w:val="left" w:pos="537"/>
        </w:tabs>
        <w:autoSpaceDE w:val="0"/>
        <w:autoSpaceDN w:val="0"/>
        <w:spacing w:after="0" w:line="240" w:lineRule="auto"/>
        <w:ind w:left="253" w:right="42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E1048C">
      <w:pPr>
        <w:widowControl w:val="0"/>
        <w:numPr>
          <w:ilvl w:val="0"/>
          <w:numId w:val="92"/>
        </w:numPr>
        <w:tabs>
          <w:tab w:val="left" w:pos="561"/>
        </w:tabs>
        <w:autoSpaceDE w:val="0"/>
        <w:autoSpaceDN w:val="0"/>
        <w:spacing w:after="0" w:line="240" w:lineRule="auto"/>
        <w:ind w:left="253"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осуществляться:</w:t>
      </w:r>
    </w:p>
    <w:p w:rsidR="00683A94" w:rsidRPr="00683A94" w:rsidRDefault="00683A94" w:rsidP="00E1048C">
      <w:pPr>
        <w:widowControl w:val="0"/>
        <w:numPr>
          <w:ilvl w:val="0"/>
          <w:numId w:val="55"/>
        </w:numPr>
        <w:tabs>
          <w:tab w:val="left" w:pos="1246"/>
          <w:tab w:val="left" w:pos="1247"/>
        </w:tabs>
        <w:autoSpaceDE w:val="0"/>
        <w:autoSpaceDN w:val="0"/>
        <w:spacing w:after="0" w:line="240" w:lineRule="auto"/>
        <w:ind w:right="424"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др.);</w:t>
      </w:r>
    </w:p>
    <w:p w:rsidR="00683A94" w:rsidRPr="00683A94" w:rsidRDefault="00683A94" w:rsidP="00E1048C">
      <w:pPr>
        <w:widowControl w:val="0"/>
        <w:numPr>
          <w:ilvl w:val="0"/>
          <w:numId w:val="55"/>
        </w:numPr>
        <w:tabs>
          <w:tab w:val="left" w:pos="1246"/>
          <w:tab w:val="left" w:pos="1247"/>
        </w:tabs>
        <w:autoSpaceDE w:val="0"/>
        <w:autoSpaceDN w:val="0"/>
        <w:spacing w:before="3" w:after="0" w:line="237" w:lineRule="auto"/>
        <w:ind w:right="421" w:firstLine="0"/>
        <w:jc w:val="both"/>
        <w:rPr>
          <w:rFonts w:ascii="Symbol" w:eastAsia="Times New Roman" w:hAnsi="Symbol"/>
          <w:sz w:val="24"/>
          <w:lang w:eastAsia="ru-RU" w:bidi="ru-RU"/>
        </w:rPr>
      </w:pPr>
      <w:r w:rsidRPr="00683A94">
        <w:rPr>
          <w:rFonts w:ascii="Times New Roman" w:eastAsia="Times New Roman" w:hAnsi="Times New Roman"/>
          <w:sz w:val="24"/>
          <w:lang w:eastAsia="ru-RU" w:bidi="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683A94">
      <w:pPr>
        <w:widowControl w:val="0"/>
        <w:autoSpaceDE w:val="0"/>
        <w:autoSpaceDN w:val="0"/>
        <w:spacing w:before="3"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683A94" w:rsidRPr="00683A94" w:rsidRDefault="00683A94" w:rsidP="00683A94">
      <w:pPr>
        <w:widowControl w:val="0"/>
        <w:autoSpaceDE w:val="0"/>
        <w:autoSpaceDN w:val="0"/>
        <w:spacing w:after="0" w:line="240" w:lineRule="auto"/>
        <w:ind w:left="253"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683A94" w:rsidRPr="00683A94" w:rsidRDefault="00683A94" w:rsidP="00683A94">
      <w:pPr>
        <w:widowControl w:val="0"/>
        <w:autoSpaceDE w:val="0"/>
        <w:autoSpaceDN w:val="0"/>
        <w:spacing w:before="1" w:after="0" w:line="240" w:lineRule="auto"/>
        <w:ind w:left="253"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683A94" w:rsidRPr="00683A94" w:rsidRDefault="00683A94" w:rsidP="00683A94">
      <w:pPr>
        <w:widowControl w:val="0"/>
        <w:autoSpaceDE w:val="0"/>
        <w:autoSpaceDN w:val="0"/>
        <w:spacing w:before="7"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37" w:lineRule="auto"/>
        <w:ind w:left="253" w:right="425" w:firstLine="1283"/>
        <w:rPr>
          <w:rFonts w:ascii="Times New Roman" w:eastAsia="Times New Roman" w:hAnsi="Times New Roman"/>
          <w:sz w:val="24"/>
          <w:lang w:eastAsia="ru-RU" w:bidi="ru-RU"/>
        </w:rPr>
      </w:pPr>
      <w:r w:rsidRPr="00683A94">
        <w:rPr>
          <w:rFonts w:ascii="Times New Roman" w:eastAsia="Times New Roman" w:hAnsi="Times New Roman"/>
          <w:b/>
          <w:sz w:val="24"/>
          <w:lang w:eastAsia="ru-RU" w:bidi="ru-RU"/>
        </w:rPr>
        <w:t xml:space="preserve">Определение нормативных затрат на оказание государственной услуги </w:t>
      </w:r>
      <w:r w:rsidRPr="00683A94">
        <w:rPr>
          <w:rFonts w:ascii="Times New Roman" w:eastAsia="Times New Roman" w:hAnsi="Times New Roman"/>
          <w:sz w:val="24"/>
          <w:lang w:eastAsia="ru-RU" w:bidi="ru-RU"/>
        </w:rPr>
        <w:t xml:space="preserve">Нормативные затраты на оказание </w:t>
      </w:r>
      <w:r w:rsidRPr="00683A94">
        <w:rPr>
          <w:rFonts w:ascii="Times New Roman" w:eastAsia="Times New Roman" w:hAnsi="Times New Roman"/>
          <w:i/>
          <w:sz w:val="24"/>
          <w:lang w:eastAsia="ru-RU" w:bidi="ru-RU"/>
        </w:rPr>
        <w:t>i</w:t>
      </w:r>
      <w:r w:rsidRPr="00683A94">
        <w:rPr>
          <w:rFonts w:ascii="Times New Roman" w:eastAsia="Times New Roman" w:hAnsi="Times New Roman"/>
          <w:sz w:val="24"/>
          <w:lang w:eastAsia="ru-RU" w:bidi="ru-RU"/>
        </w:rPr>
        <w:t>-той государственной услуги на соответствующий финансовый год определяются по формуле:</w:t>
      </w:r>
    </w:p>
    <w:p w:rsidR="00683A94" w:rsidRPr="00683A94" w:rsidRDefault="00683A94" w:rsidP="00683A94">
      <w:pPr>
        <w:widowControl w:val="0"/>
        <w:autoSpaceDE w:val="0"/>
        <w:autoSpaceDN w:val="0"/>
        <w:spacing w:after="0" w:line="237" w:lineRule="auto"/>
        <w:rPr>
          <w:rFonts w:ascii="Times New Roman" w:eastAsia="Times New Roman" w:hAnsi="Times New Roman"/>
          <w:sz w:val="24"/>
          <w:lang w:eastAsia="ru-RU" w:bidi="ru-RU"/>
        </w:rPr>
        <w:sectPr w:rsidR="00683A94" w:rsidRPr="00683A94">
          <w:footerReference w:type="default" r:id="rId86"/>
          <w:pgSz w:w="11920" w:h="16850"/>
          <w:pgMar w:top="460" w:right="0" w:bottom="280" w:left="880" w:header="0" w:footer="0" w:gutter="0"/>
          <w:cols w:space="720"/>
        </w:sectPr>
      </w:pPr>
    </w:p>
    <w:p w:rsidR="00683A94" w:rsidRPr="00683A94" w:rsidRDefault="000F0B7C" w:rsidP="00683A94">
      <w:pPr>
        <w:widowControl w:val="0"/>
        <w:tabs>
          <w:tab w:val="left" w:pos="5241"/>
        </w:tabs>
        <w:autoSpaceDE w:val="0"/>
        <w:autoSpaceDN w:val="0"/>
        <w:spacing w:after="0" w:line="129" w:lineRule="exact"/>
        <w:ind w:left="4705"/>
        <w:rPr>
          <w:rFonts w:ascii="Times New Roman" w:eastAsia="Times New Roman" w:hAnsi="Times New Roman"/>
          <w:i/>
          <w:sz w:val="16"/>
          <w:lang w:val="en-US" w:eastAsia="ru-RU" w:bidi="ru-RU"/>
        </w:rPr>
      </w:pPr>
      <w:r>
        <w:rPr>
          <w:rFonts w:ascii="Times New Roman" w:eastAsia="Times New Roman" w:hAnsi="Times New Roman"/>
          <w:noProof/>
          <w:lang w:eastAsia="ru-RU" w:bidi="ru-RU"/>
        </w:rPr>
        <w:lastRenderedPageBreak/>
        <w:pict>
          <v:shapetype id="_x0000_t202" coordsize="21600,21600" o:spt="202" path="m,l,21600r21600,l21600,xe">
            <v:stroke joinstyle="miter"/>
            <v:path gradientshapeok="t" o:connecttype="rect"/>
          </v:shapetype>
          <v:shape id="Text Box 4" o:spid="_x0000_s1046" type="#_x0000_t202" style="position:absolute;left:0;text-align:left;margin-left:271.95pt;margin-top:.6pt;width:34.1pt;height:14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M4nswIAALA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" filled="f" stroked="f">
            <v:textbox inset="0,0,0,0">
              <w:txbxContent>
                <w:p w:rsidR="00A44979" w:rsidRDefault="00A44979" w:rsidP="00683A94">
                  <w:pPr>
                    <w:spacing w:line="266" w:lineRule="exact"/>
                    <w:rPr>
                      <w:i/>
                      <w:sz w:val="24"/>
                    </w:rPr>
                  </w:pPr>
                  <w:r>
                    <w:rPr>
                      <w:i/>
                      <w:sz w:val="24"/>
                    </w:rPr>
                    <w:t xml:space="preserve">Р </w:t>
                  </w:r>
                  <w:r>
                    <w:rPr>
                      <w:i/>
                      <w:sz w:val="24"/>
                      <w:vertAlign w:val="subscript"/>
                    </w:rPr>
                    <w:t>гу</w:t>
                  </w:r>
                  <w:r>
                    <w:rPr>
                      <w:sz w:val="24"/>
                    </w:rPr>
                    <w:t xml:space="preserve">= </w:t>
                  </w:r>
                  <w:r>
                    <w:rPr>
                      <w:i/>
                      <w:spacing w:val="-21"/>
                      <w:sz w:val="24"/>
                    </w:rPr>
                    <w:t>N</w:t>
                  </w:r>
                </w:p>
              </w:txbxContent>
            </v:textbox>
            <w10:wrap anchorx="page"/>
          </v:shape>
        </w:pict>
      </w:r>
      <w:r w:rsidR="00683A94" w:rsidRPr="00683A94">
        <w:rPr>
          <w:rFonts w:ascii="Times New Roman" w:eastAsia="Times New Roman" w:hAnsi="Times New Roman"/>
          <w:i/>
          <w:sz w:val="16"/>
          <w:lang w:val="en-US" w:eastAsia="ru-RU" w:bidi="ru-RU"/>
        </w:rPr>
        <w:t>i</w:t>
      </w:r>
      <w:r w:rsidR="00683A94" w:rsidRPr="00683A94">
        <w:rPr>
          <w:rFonts w:ascii="Times New Roman" w:eastAsia="Times New Roman" w:hAnsi="Times New Roman"/>
          <w:i/>
          <w:sz w:val="16"/>
          <w:lang w:val="en-US" w:eastAsia="ru-RU" w:bidi="ru-RU"/>
        </w:rPr>
        <w:tab/>
        <w:t>i</w:t>
      </w:r>
    </w:p>
    <w:p w:rsidR="00683A94" w:rsidRPr="00683A94" w:rsidRDefault="00683A94" w:rsidP="00683A94">
      <w:pPr>
        <w:widowControl w:val="0"/>
        <w:autoSpaceDE w:val="0"/>
        <w:autoSpaceDN w:val="0"/>
        <w:spacing w:after="0" w:line="119" w:lineRule="exact"/>
        <w:ind w:left="5284"/>
        <w:rPr>
          <w:rFonts w:ascii="Times New Roman" w:eastAsia="Times New Roman" w:hAnsi="Times New Roman"/>
          <w:i/>
          <w:sz w:val="16"/>
          <w:lang w:val="en-US" w:eastAsia="ru-RU" w:bidi="ru-RU"/>
        </w:rPr>
      </w:pPr>
      <w:r w:rsidRPr="00683A94">
        <w:rPr>
          <w:rFonts w:ascii="Times New Roman" w:eastAsia="Times New Roman" w:hAnsi="Times New Roman"/>
          <w:i/>
          <w:sz w:val="16"/>
          <w:lang w:eastAsia="ru-RU" w:bidi="ru-RU"/>
        </w:rPr>
        <w:t>очр</w:t>
      </w:r>
      <w:r w:rsidRPr="00683A94">
        <w:rPr>
          <w:rFonts w:ascii="Times New Roman" w:eastAsia="Times New Roman" w:hAnsi="Times New Roman"/>
          <w:i/>
          <w:sz w:val="16"/>
          <w:lang w:val="en-US" w:eastAsia="ru-RU" w:bidi="ru-RU"/>
        </w:rPr>
        <w:t xml:space="preserve"> ×ki</w:t>
      </w:r>
    </w:p>
    <w:p w:rsidR="00683A94" w:rsidRPr="00683A94" w:rsidRDefault="00683A94" w:rsidP="00683A94">
      <w:pPr>
        <w:widowControl w:val="0"/>
        <w:autoSpaceDE w:val="0"/>
        <w:autoSpaceDN w:val="0"/>
        <w:spacing w:before="1" w:after="0" w:line="246" w:lineRule="exact"/>
        <w:ind w:left="-38"/>
        <w:rPr>
          <w:rFonts w:ascii="Times New Roman" w:eastAsia="Times New Roman" w:hAnsi="Times New Roman"/>
          <w:sz w:val="24"/>
          <w:lang w:val="en-US" w:eastAsia="ru-RU" w:bidi="ru-RU"/>
        </w:rPr>
      </w:pPr>
      <w:r w:rsidRPr="00683A94">
        <w:rPr>
          <w:rFonts w:ascii="Times New Roman" w:eastAsia="Times New Roman" w:hAnsi="Times New Roman"/>
          <w:lang w:val="en-US" w:eastAsia="ru-RU" w:bidi="ru-RU"/>
        </w:rPr>
        <w:br w:type="column"/>
      </w:r>
      <w:r w:rsidRPr="00683A94">
        <w:rPr>
          <w:rFonts w:ascii="Times New Roman" w:eastAsia="Times New Roman" w:hAnsi="Times New Roman"/>
          <w:i/>
          <w:sz w:val="24"/>
          <w:lang w:val="en-US" w:eastAsia="ru-RU" w:bidi="ru-RU"/>
        </w:rPr>
        <w:lastRenderedPageBreak/>
        <w:t xml:space="preserve">, </w:t>
      </w:r>
      <w:r w:rsidRPr="00683A94">
        <w:rPr>
          <w:rFonts w:ascii="Times New Roman" w:eastAsia="Times New Roman" w:hAnsi="Times New Roman"/>
          <w:sz w:val="24"/>
          <w:lang w:eastAsia="ru-RU" w:bidi="ru-RU"/>
        </w:rPr>
        <w:t>где</w:t>
      </w:r>
      <w:r w:rsidRPr="00683A94">
        <w:rPr>
          <w:rFonts w:ascii="Times New Roman" w:eastAsia="Times New Roman" w:hAnsi="Times New Roman"/>
          <w:sz w:val="24"/>
          <w:lang w:val="en-US" w:eastAsia="ru-RU" w:bidi="ru-RU"/>
        </w:rPr>
        <w:t>:</w:t>
      </w:r>
    </w:p>
    <w:p w:rsidR="00683A94" w:rsidRPr="00683A94" w:rsidRDefault="00683A94" w:rsidP="00683A94">
      <w:pPr>
        <w:widowControl w:val="0"/>
        <w:autoSpaceDE w:val="0"/>
        <w:autoSpaceDN w:val="0"/>
        <w:spacing w:after="0" w:line="246" w:lineRule="exact"/>
        <w:rPr>
          <w:rFonts w:ascii="Times New Roman" w:eastAsia="Times New Roman" w:hAnsi="Times New Roman"/>
          <w:sz w:val="24"/>
          <w:lang w:val="en-US" w:eastAsia="ru-RU" w:bidi="ru-RU"/>
        </w:rPr>
        <w:sectPr w:rsidR="00683A94" w:rsidRPr="00683A94">
          <w:type w:val="continuous"/>
          <w:pgSz w:w="11920" w:h="16850"/>
          <w:pgMar w:top="780" w:right="0" w:bottom="280" w:left="880" w:header="720" w:footer="720" w:gutter="0"/>
          <w:cols w:num="2" w:space="720" w:equalWidth="0">
            <w:col w:w="5784" w:space="40"/>
            <w:col w:w="5216"/>
          </w:cols>
        </w:sectPr>
      </w:pPr>
    </w:p>
    <w:p w:rsidR="00683A94" w:rsidRPr="00683A94" w:rsidRDefault="00683A94" w:rsidP="00683A94">
      <w:pPr>
        <w:widowControl w:val="0"/>
        <w:tabs>
          <w:tab w:val="left" w:pos="4809"/>
        </w:tabs>
        <w:autoSpaceDE w:val="0"/>
        <w:autoSpaceDN w:val="0"/>
        <w:spacing w:before="29" w:after="0" w:line="240" w:lineRule="auto"/>
        <w:ind w:left="253" w:right="611"/>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lastRenderedPageBreak/>
        <w:t>Р</w:t>
      </w:r>
      <w:r w:rsidRPr="00683A94">
        <w:rPr>
          <w:rFonts w:ascii="Times New Roman" w:eastAsia="Times New Roman" w:hAnsi="Times New Roman"/>
          <w:i/>
          <w:sz w:val="24"/>
          <w:szCs w:val="24"/>
          <w:vertAlign w:val="superscript"/>
          <w:lang w:eastAsia="ru-RU" w:bidi="ru-RU"/>
        </w:rPr>
        <w:t>i</w:t>
      </w:r>
      <w:r w:rsidRPr="00683A94">
        <w:rPr>
          <w:rFonts w:ascii="Times New Roman" w:eastAsia="Times New Roman" w:hAnsi="Times New Roman"/>
          <w:i/>
          <w:sz w:val="24"/>
          <w:szCs w:val="24"/>
          <w:vertAlign w:val="subscript"/>
          <w:lang w:eastAsia="ru-RU" w:bidi="ru-RU"/>
        </w:rPr>
        <w:t>гу</w:t>
      </w:r>
      <w:r w:rsidRPr="00683A94">
        <w:rPr>
          <w:rFonts w:ascii="Times New Roman" w:eastAsia="Times New Roman" w:hAnsi="Times New Roman"/>
          <w:b/>
          <w:sz w:val="24"/>
          <w:szCs w:val="24"/>
          <w:lang w:eastAsia="ru-RU" w:bidi="ru-RU"/>
        </w:rPr>
        <w:t>–</w:t>
      </w:r>
      <w:r w:rsidRPr="00683A94">
        <w:rPr>
          <w:rFonts w:ascii="Times New Roman" w:eastAsia="Times New Roman" w:hAnsi="Times New Roman"/>
          <w:sz w:val="24"/>
          <w:szCs w:val="24"/>
          <w:lang w:eastAsia="ru-RU" w:bidi="ru-RU"/>
        </w:rPr>
        <w:t xml:space="preserve">нормативные   затраты  </w:t>
      </w:r>
      <w:r w:rsidRPr="00683A94">
        <w:rPr>
          <w:rFonts w:ascii="Times New Roman" w:eastAsia="Times New Roman" w:hAnsi="Times New Roman"/>
          <w:spacing w:val="30"/>
          <w:sz w:val="24"/>
          <w:szCs w:val="24"/>
          <w:lang w:eastAsia="ru-RU" w:bidi="ru-RU"/>
        </w:rPr>
        <w:t xml:space="preserve"> </w:t>
      </w:r>
      <w:r w:rsidRPr="00683A94">
        <w:rPr>
          <w:rFonts w:ascii="Times New Roman" w:eastAsia="Times New Roman" w:hAnsi="Times New Roman"/>
          <w:sz w:val="24"/>
          <w:szCs w:val="24"/>
          <w:lang w:eastAsia="ru-RU" w:bidi="ru-RU"/>
        </w:rPr>
        <w:t xml:space="preserve">на  </w:t>
      </w:r>
      <w:r w:rsidRPr="00683A94">
        <w:rPr>
          <w:rFonts w:ascii="Times New Roman" w:eastAsia="Times New Roman" w:hAnsi="Times New Roman"/>
          <w:spacing w:val="16"/>
          <w:sz w:val="24"/>
          <w:szCs w:val="24"/>
          <w:lang w:eastAsia="ru-RU" w:bidi="ru-RU"/>
        </w:rPr>
        <w:t xml:space="preserve"> </w:t>
      </w:r>
      <w:r w:rsidRPr="00683A94">
        <w:rPr>
          <w:rFonts w:ascii="Times New Roman" w:eastAsia="Times New Roman" w:hAnsi="Times New Roman"/>
          <w:sz w:val="24"/>
          <w:szCs w:val="24"/>
          <w:lang w:eastAsia="ru-RU" w:bidi="ru-RU"/>
        </w:rPr>
        <w:t>оказание</w:t>
      </w:r>
      <w:r w:rsidRPr="00683A94">
        <w:rPr>
          <w:rFonts w:ascii="Times New Roman" w:eastAsia="Times New Roman" w:hAnsi="Times New Roman"/>
          <w:sz w:val="24"/>
          <w:szCs w:val="24"/>
          <w:lang w:eastAsia="ru-RU" w:bidi="ru-RU"/>
        </w:rPr>
        <w:tab/>
      </w:r>
      <w:r w:rsidRPr="00683A94">
        <w:rPr>
          <w:rFonts w:ascii="Times New Roman" w:eastAsia="Times New Roman" w:hAnsi="Times New Roman"/>
          <w:i/>
          <w:sz w:val="24"/>
          <w:szCs w:val="24"/>
          <w:lang w:eastAsia="ru-RU" w:bidi="ru-RU"/>
        </w:rPr>
        <w:t>i</w:t>
      </w:r>
      <w:r w:rsidRPr="00683A94">
        <w:rPr>
          <w:rFonts w:ascii="Times New Roman" w:eastAsia="Times New Roman" w:hAnsi="Times New Roman"/>
          <w:sz w:val="24"/>
          <w:szCs w:val="24"/>
          <w:lang w:eastAsia="ru-RU" w:bidi="ru-RU"/>
        </w:rPr>
        <w:t>-той государственной услуги на соответствующий финансовый</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год;</w:t>
      </w: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N</w:t>
      </w:r>
      <w:r w:rsidRPr="00683A94">
        <w:rPr>
          <w:rFonts w:ascii="Times New Roman" w:eastAsia="Times New Roman" w:hAnsi="Times New Roman"/>
          <w:sz w:val="24"/>
          <w:szCs w:val="24"/>
          <w:vertAlign w:val="superscript"/>
          <w:lang w:eastAsia="ru-RU" w:bidi="ru-RU"/>
        </w:rPr>
        <w:t>i</w:t>
      </w:r>
      <w:r w:rsidRPr="00683A94">
        <w:rPr>
          <w:rFonts w:ascii="Times New Roman" w:eastAsia="Times New Roman" w:hAnsi="Times New Roman"/>
          <w:sz w:val="24"/>
          <w:szCs w:val="24"/>
          <w:vertAlign w:val="subscript"/>
          <w:lang w:eastAsia="ru-RU" w:bidi="ru-RU"/>
        </w:rPr>
        <w:t>очр</w:t>
      </w:r>
      <w:r w:rsidRPr="00683A94">
        <w:rPr>
          <w:rFonts w:ascii="Times New Roman" w:eastAsia="Times New Roman" w:hAnsi="Times New Roman"/>
          <w:b/>
          <w:sz w:val="24"/>
          <w:szCs w:val="24"/>
          <w:lang w:eastAsia="ru-RU" w:bidi="ru-RU"/>
        </w:rPr>
        <w:t xml:space="preserve">– </w:t>
      </w:r>
      <w:r w:rsidRPr="00683A94">
        <w:rPr>
          <w:rFonts w:ascii="Times New Roman" w:eastAsia="Times New Roman" w:hAnsi="Times New Roman"/>
          <w:sz w:val="24"/>
          <w:szCs w:val="24"/>
          <w:lang w:eastAsia="ru-RU" w:bidi="ru-RU"/>
        </w:rPr>
        <w:t xml:space="preserve">нормативные затраты на оказание единицы </w:t>
      </w:r>
      <w:r w:rsidRPr="00683A94">
        <w:rPr>
          <w:rFonts w:ascii="Times New Roman" w:eastAsia="Times New Roman" w:hAnsi="Times New Roman"/>
          <w:i/>
          <w:sz w:val="24"/>
          <w:szCs w:val="24"/>
          <w:lang w:eastAsia="ru-RU" w:bidi="ru-RU"/>
        </w:rPr>
        <w:t>i</w:t>
      </w:r>
      <w:r w:rsidRPr="00683A94">
        <w:rPr>
          <w:rFonts w:ascii="Times New Roman" w:eastAsia="Times New Roman" w:hAnsi="Times New Roman"/>
          <w:sz w:val="24"/>
          <w:szCs w:val="24"/>
          <w:lang w:eastAsia="ru-RU" w:bidi="ru-RU"/>
        </w:rPr>
        <w:t>-той государственной услуги образовательной организации на соответствующий финансовый год;</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type w:val="continuous"/>
          <w:pgSz w:w="11920" w:h="16850"/>
          <w:pgMar w:top="780" w:right="0" w:bottom="280" w:left="880" w:header="720" w:footer="720" w:gutter="0"/>
          <w:cols w:space="720"/>
        </w:sectPr>
      </w:pPr>
    </w:p>
    <w:p w:rsidR="00683A94" w:rsidRPr="00683A94" w:rsidRDefault="00683A94" w:rsidP="00683A94">
      <w:pPr>
        <w:widowControl w:val="0"/>
        <w:autoSpaceDE w:val="0"/>
        <w:autoSpaceDN w:val="0"/>
        <w:spacing w:before="71" w:after="0" w:line="240" w:lineRule="auto"/>
        <w:ind w:left="253" w:right="611"/>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lastRenderedPageBreak/>
        <w:t>k</w:t>
      </w:r>
      <w:r w:rsidRPr="00683A94">
        <w:rPr>
          <w:rFonts w:ascii="Times New Roman" w:eastAsia="Times New Roman" w:hAnsi="Times New Roman"/>
          <w:i/>
          <w:sz w:val="24"/>
          <w:szCs w:val="24"/>
          <w:vertAlign w:val="subscript"/>
          <w:lang w:eastAsia="ru-RU" w:bidi="ru-RU"/>
        </w:rPr>
        <w:t>t</w:t>
      </w:r>
      <w:r w:rsidRPr="00683A94">
        <w:rPr>
          <w:rFonts w:ascii="Times New Roman" w:eastAsia="Times New Roman" w:hAnsi="Times New Roman"/>
          <w:b/>
          <w:sz w:val="24"/>
          <w:szCs w:val="24"/>
          <w:lang w:eastAsia="ru-RU" w:bidi="ru-RU"/>
        </w:rPr>
        <w:t xml:space="preserve">– </w:t>
      </w:r>
      <w:r w:rsidRPr="00683A94">
        <w:rPr>
          <w:rFonts w:ascii="Times New Roman" w:eastAsia="Times New Roman" w:hAnsi="Times New Roman"/>
          <w:sz w:val="24"/>
          <w:szCs w:val="24"/>
          <w:lang w:eastAsia="ru-RU" w:bidi="ru-RU"/>
        </w:rPr>
        <w:t xml:space="preserve">объем </w:t>
      </w:r>
      <w:r w:rsidRPr="00683A94">
        <w:rPr>
          <w:rFonts w:ascii="Times New Roman" w:eastAsia="Times New Roman" w:hAnsi="Times New Roman"/>
          <w:i/>
          <w:sz w:val="24"/>
          <w:szCs w:val="24"/>
          <w:lang w:eastAsia="ru-RU" w:bidi="ru-RU"/>
        </w:rPr>
        <w:t>i</w:t>
      </w:r>
      <w:r w:rsidRPr="00683A94">
        <w:rPr>
          <w:rFonts w:ascii="Times New Roman" w:eastAsia="Times New Roman" w:hAnsi="Times New Roman"/>
          <w:sz w:val="24"/>
          <w:szCs w:val="24"/>
          <w:lang w:eastAsia="ru-RU" w:bidi="ru-RU"/>
        </w:rPr>
        <w:t>-той государственной услуги в соответствии с государственным (муниципальным) заданием.</w:t>
      </w:r>
    </w:p>
    <w:p w:rsidR="00683A94" w:rsidRPr="00683A94" w:rsidRDefault="00683A94" w:rsidP="00683A94">
      <w:pPr>
        <w:widowControl w:val="0"/>
        <w:autoSpaceDE w:val="0"/>
        <w:autoSpaceDN w:val="0"/>
        <w:spacing w:after="0" w:line="240" w:lineRule="auto"/>
        <w:ind w:left="253" w:right="61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683A94" w:rsidRPr="00683A94" w:rsidRDefault="00683A94" w:rsidP="00683A94">
      <w:pPr>
        <w:widowControl w:val="0"/>
        <w:autoSpaceDE w:val="0"/>
        <w:autoSpaceDN w:val="0"/>
        <w:spacing w:after="0" w:line="283" w:lineRule="exact"/>
        <w:ind w:left="4581"/>
        <w:rPr>
          <w:rFonts w:ascii="Times New Roman" w:eastAsia="Times New Roman" w:hAnsi="Times New Roman"/>
          <w:sz w:val="24"/>
          <w:lang w:eastAsia="ru-RU" w:bidi="ru-RU"/>
        </w:rPr>
      </w:pPr>
      <w:r w:rsidRPr="00683A94">
        <w:rPr>
          <w:rFonts w:ascii="Times New Roman" w:eastAsia="Times New Roman" w:hAnsi="Times New Roman"/>
          <w:i/>
          <w:position w:val="3"/>
          <w:sz w:val="24"/>
          <w:lang w:eastAsia="ru-RU" w:bidi="ru-RU"/>
        </w:rPr>
        <w:t>N</w:t>
      </w:r>
      <w:r w:rsidRPr="00683A94">
        <w:rPr>
          <w:rFonts w:ascii="Times New Roman" w:eastAsia="Times New Roman" w:hAnsi="Times New Roman"/>
          <w:i/>
          <w:position w:val="14"/>
          <w:sz w:val="16"/>
          <w:lang w:eastAsia="ru-RU" w:bidi="ru-RU"/>
        </w:rPr>
        <w:t>i</w:t>
      </w:r>
      <w:r w:rsidRPr="00683A94">
        <w:rPr>
          <w:rFonts w:ascii="Times New Roman" w:eastAsia="Times New Roman" w:hAnsi="Times New Roman"/>
          <w:i/>
          <w:sz w:val="16"/>
          <w:lang w:eastAsia="ru-RU" w:bidi="ru-RU"/>
        </w:rPr>
        <w:t>очр=</w:t>
      </w:r>
      <w:r w:rsidRPr="00683A94">
        <w:rPr>
          <w:rFonts w:ascii="Times New Roman" w:eastAsia="Times New Roman" w:hAnsi="Times New Roman"/>
          <w:i/>
          <w:position w:val="3"/>
          <w:sz w:val="24"/>
          <w:lang w:eastAsia="ru-RU" w:bidi="ru-RU"/>
        </w:rPr>
        <w:t xml:space="preserve">N </w:t>
      </w:r>
      <w:r w:rsidRPr="00683A94">
        <w:rPr>
          <w:rFonts w:ascii="Times New Roman" w:eastAsia="Times New Roman" w:hAnsi="Times New Roman"/>
          <w:i/>
          <w:sz w:val="16"/>
          <w:lang w:eastAsia="ru-RU" w:bidi="ru-RU"/>
        </w:rPr>
        <w:t>гу+</w:t>
      </w:r>
      <w:r w:rsidRPr="00683A94">
        <w:rPr>
          <w:rFonts w:ascii="Times New Roman" w:eastAsia="Times New Roman" w:hAnsi="Times New Roman"/>
          <w:i/>
          <w:position w:val="3"/>
          <w:sz w:val="24"/>
          <w:lang w:eastAsia="ru-RU" w:bidi="ru-RU"/>
        </w:rPr>
        <w:t>N</w:t>
      </w:r>
      <w:r w:rsidRPr="00683A94">
        <w:rPr>
          <w:rFonts w:ascii="Times New Roman" w:eastAsia="Times New Roman" w:hAnsi="Times New Roman"/>
          <w:i/>
          <w:sz w:val="16"/>
          <w:lang w:eastAsia="ru-RU" w:bidi="ru-RU"/>
        </w:rPr>
        <w:t>он</w:t>
      </w:r>
      <w:r w:rsidRPr="00683A94">
        <w:rPr>
          <w:rFonts w:ascii="Times New Roman" w:eastAsia="Times New Roman" w:hAnsi="Times New Roman"/>
          <w:i/>
          <w:position w:val="3"/>
          <w:sz w:val="24"/>
          <w:lang w:eastAsia="ru-RU" w:bidi="ru-RU"/>
        </w:rPr>
        <w:t>,</w:t>
      </w:r>
      <w:r w:rsidRPr="00683A94">
        <w:rPr>
          <w:rFonts w:ascii="Times New Roman" w:eastAsia="Times New Roman" w:hAnsi="Times New Roman"/>
          <w:position w:val="3"/>
          <w:sz w:val="24"/>
          <w:lang w:eastAsia="ru-RU" w:bidi="ru-RU"/>
        </w:rPr>
        <w:t>где</w:t>
      </w: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N</w:t>
      </w:r>
      <w:r w:rsidRPr="00683A94">
        <w:rPr>
          <w:rFonts w:ascii="Times New Roman" w:eastAsia="Times New Roman" w:hAnsi="Times New Roman"/>
          <w:i/>
          <w:sz w:val="24"/>
          <w:szCs w:val="24"/>
          <w:vertAlign w:val="superscript"/>
          <w:lang w:eastAsia="ru-RU" w:bidi="ru-RU"/>
        </w:rPr>
        <w:t>i</w:t>
      </w:r>
      <w:r w:rsidRPr="00683A94">
        <w:rPr>
          <w:rFonts w:ascii="Times New Roman" w:eastAsia="Times New Roman" w:hAnsi="Times New Roman"/>
          <w:i/>
          <w:sz w:val="24"/>
          <w:szCs w:val="24"/>
          <w:vertAlign w:val="subscript"/>
          <w:lang w:eastAsia="ru-RU" w:bidi="ru-RU"/>
        </w:rPr>
        <w:t>очр</w:t>
      </w:r>
      <w:r w:rsidRPr="00683A94">
        <w:rPr>
          <w:rFonts w:ascii="Times New Roman" w:eastAsia="Times New Roman" w:hAnsi="Times New Roman"/>
          <w:i/>
          <w:sz w:val="24"/>
          <w:szCs w:val="24"/>
          <w:lang w:eastAsia="ru-RU" w:bidi="ru-RU"/>
        </w:rPr>
        <w:t xml:space="preserve"> </w:t>
      </w:r>
      <w:r w:rsidRPr="00683A94">
        <w:rPr>
          <w:rFonts w:ascii="Times New Roman" w:eastAsia="Times New Roman" w:hAnsi="Times New Roman"/>
          <w:sz w:val="24"/>
          <w:szCs w:val="24"/>
          <w:lang w:eastAsia="ru-RU" w:bidi="ru-RU"/>
        </w:rPr>
        <w:t>– нормативные затраты на оказание единицы i-той государственной услуги образовательной организации на соответствующий финансовый год;</w:t>
      </w: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N</w:t>
      </w:r>
      <w:r w:rsidRPr="00683A94">
        <w:rPr>
          <w:rFonts w:ascii="Times New Roman" w:eastAsia="Times New Roman" w:hAnsi="Times New Roman"/>
          <w:i/>
          <w:sz w:val="24"/>
          <w:szCs w:val="24"/>
          <w:vertAlign w:val="subscript"/>
          <w:lang w:eastAsia="ru-RU" w:bidi="ru-RU"/>
        </w:rPr>
        <w:t>гу</w:t>
      </w:r>
      <w:r w:rsidRPr="00683A94">
        <w:rPr>
          <w:rFonts w:ascii="Times New Roman" w:eastAsia="Times New Roman" w:hAnsi="Times New Roman"/>
          <w:b/>
          <w:sz w:val="24"/>
          <w:szCs w:val="24"/>
          <w:lang w:eastAsia="ru-RU" w:bidi="ru-RU"/>
        </w:rPr>
        <w:t>–</w:t>
      </w:r>
      <w:r w:rsidRPr="00683A94">
        <w:rPr>
          <w:rFonts w:ascii="Times New Roman" w:eastAsia="Times New Roman" w:hAnsi="Times New Roman"/>
          <w:sz w:val="24"/>
          <w:szCs w:val="24"/>
          <w:lang w:eastAsia="ru-RU" w:bidi="ru-RU"/>
        </w:rPr>
        <w:t>нормативные затраты, непосредственно связанные с оказанием государственной услуги;</w:t>
      </w: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N</w:t>
      </w:r>
      <w:r w:rsidRPr="00683A94">
        <w:rPr>
          <w:rFonts w:ascii="Times New Roman" w:eastAsia="Times New Roman" w:hAnsi="Times New Roman"/>
          <w:i/>
          <w:sz w:val="24"/>
          <w:szCs w:val="24"/>
          <w:vertAlign w:val="subscript"/>
          <w:lang w:eastAsia="ru-RU" w:bidi="ru-RU"/>
        </w:rPr>
        <w:t>он</w:t>
      </w:r>
      <w:r w:rsidRPr="00683A94">
        <w:rPr>
          <w:rFonts w:ascii="Times New Roman" w:eastAsia="Times New Roman" w:hAnsi="Times New Roman"/>
          <w:b/>
          <w:sz w:val="24"/>
          <w:szCs w:val="24"/>
          <w:lang w:eastAsia="ru-RU" w:bidi="ru-RU"/>
        </w:rPr>
        <w:t xml:space="preserve">– </w:t>
      </w:r>
      <w:r w:rsidRPr="00683A94">
        <w:rPr>
          <w:rFonts w:ascii="Times New Roman" w:eastAsia="Times New Roman" w:hAnsi="Times New Roman"/>
          <w:sz w:val="24"/>
          <w:szCs w:val="24"/>
          <w:lang w:eastAsia="ru-RU" w:bidi="ru-RU"/>
        </w:rPr>
        <w:t>нормативные затраты на общехозяйственные нужды.</w:t>
      </w:r>
    </w:p>
    <w:p w:rsidR="00683A94" w:rsidRPr="00683A94" w:rsidRDefault="00683A94" w:rsidP="00683A94">
      <w:pPr>
        <w:widowControl w:val="0"/>
        <w:tabs>
          <w:tab w:val="left" w:pos="2486"/>
          <w:tab w:val="left" w:pos="4167"/>
          <w:tab w:val="left" w:pos="6736"/>
          <w:tab w:val="left" w:pos="8612"/>
          <w:tab w:val="left" w:pos="9540"/>
        </w:tabs>
        <w:autoSpaceDE w:val="0"/>
        <w:autoSpaceDN w:val="0"/>
        <w:spacing w:after="0" w:line="240" w:lineRule="auto"/>
        <w:ind w:left="253" w:right="42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Нормативные</w:t>
      </w:r>
      <w:r w:rsidRPr="00683A94">
        <w:rPr>
          <w:rFonts w:ascii="Times New Roman" w:eastAsia="Times New Roman" w:hAnsi="Times New Roman"/>
          <w:sz w:val="24"/>
          <w:szCs w:val="24"/>
          <w:lang w:eastAsia="ru-RU" w:bidi="ru-RU"/>
        </w:rPr>
        <w:tab/>
        <w:t>затраты,</w:t>
      </w:r>
      <w:r w:rsidRPr="00683A94">
        <w:rPr>
          <w:rFonts w:ascii="Times New Roman" w:eastAsia="Times New Roman" w:hAnsi="Times New Roman"/>
          <w:sz w:val="24"/>
          <w:szCs w:val="24"/>
          <w:lang w:eastAsia="ru-RU" w:bidi="ru-RU"/>
        </w:rPr>
        <w:tab/>
        <w:t>непосредственно</w:t>
      </w:r>
      <w:r w:rsidRPr="00683A94">
        <w:rPr>
          <w:rFonts w:ascii="Times New Roman" w:eastAsia="Times New Roman" w:hAnsi="Times New Roman"/>
          <w:sz w:val="24"/>
          <w:szCs w:val="24"/>
          <w:lang w:eastAsia="ru-RU" w:bidi="ru-RU"/>
        </w:rPr>
        <w:tab/>
        <w:t>связанные</w:t>
      </w:r>
      <w:r w:rsidRPr="00683A94">
        <w:rPr>
          <w:rFonts w:ascii="Times New Roman" w:eastAsia="Times New Roman" w:hAnsi="Times New Roman"/>
          <w:sz w:val="24"/>
          <w:szCs w:val="24"/>
          <w:lang w:eastAsia="ru-RU" w:bidi="ru-RU"/>
        </w:rPr>
        <w:tab/>
        <w:t>с</w:t>
      </w:r>
      <w:r w:rsidRPr="00683A94">
        <w:rPr>
          <w:rFonts w:ascii="Times New Roman" w:eastAsia="Times New Roman" w:hAnsi="Times New Roman"/>
          <w:sz w:val="24"/>
          <w:szCs w:val="24"/>
          <w:lang w:eastAsia="ru-RU" w:bidi="ru-RU"/>
        </w:rPr>
        <w:tab/>
      </w:r>
      <w:r w:rsidRPr="00683A94">
        <w:rPr>
          <w:rFonts w:ascii="Times New Roman" w:eastAsia="Times New Roman" w:hAnsi="Times New Roman"/>
          <w:spacing w:val="-3"/>
          <w:sz w:val="24"/>
          <w:szCs w:val="24"/>
          <w:lang w:eastAsia="ru-RU" w:bidi="ru-RU"/>
        </w:rPr>
        <w:t xml:space="preserve">оказанием </w:t>
      </w:r>
      <w:r w:rsidRPr="00683A94">
        <w:rPr>
          <w:rFonts w:ascii="Times New Roman" w:eastAsia="Times New Roman" w:hAnsi="Times New Roman"/>
          <w:sz w:val="24"/>
          <w:szCs w:val="24"/>
          <w:lang w:eastAsia="ru-RU" w:bidi="ru-RU"/>
        </w:rPr>
        <w:t>государственной услуги на соответствующий финансовый год определяется по</w:t>
      </w:r>
      <w:r w:rsidRPr="00683A94">
        <w:rPr>
          <w:rFonts w:ascii="Times New Roman" w:eastAsia="Times New Roman" w:hAnsi="Times New Roman"/>
          <w:spacing w:val="-10"/>
          <w:sz w:val="24"/>
          <w:szCs w:val="24"/>
          <w:lang w:eastAsia="ru-RU" w:bidi="ru-RU"/>
        </w:rPr>
        <w:t xml:space="preserve"> </w:t>
      </w:r>
      <w:r w:rsidRPr="00683A94">
        <w:rPr>
          <w:rFonts w:ascii="Times New Roman" w:eastAsia="Times New Roman" w:hAnsi="Times New Roman"/>
          <w:sz w:val="24"/>
          <w:szCs w:val="24"/>
          <w:lang w:eastAsia="ru-RU" w:bidi="ru-RU"/>
        </w:rPr>
        <w:t>формуле:</w:t>
      </w:r>
    </w:p>
    <w:p w:rsidR="00683A94" w:rsidRPr="00683A94" w:rsidRDefault="00683A94" w:rsidP="00683A94">
      <w:pPr>
        <w:widowControl w:val="0"/>
        <w:autoSpaceDE w:val="0"/>
        <w:autoSpaceDN w:val="0"/>
        <w:spacing w:after="0" w:line="282" w:lineRule="exact"/>
        <w:ind w:left="4468"/>
        <w:rPr>
          <w:rFonts w:ascii="Times New Roman" w:eastAsia="Times New Roman" w:hAnsi="Times New Roman"/>
          <w:sz w:val="24"/>
          <w:lang w:eastAsia="ru-RU" w:bidi="ru-RU"/>
        </w:rPr>
      </w:pPr>
      <w:r w:rsidRPr="00683A94">
        <w:rPr>
          <w:rFonts w:ascii="Times New Roman" w:eastAsia="Times New Roman" w:hAnsi="Times New Roman"/>
          <w:i/>
          <w:position w:val="3"/>
          <w:sz w:val="24"/>
          <w:lang w:eastAsia="ru-RU" w:bidi="ru-RU"/>
        </w:rPr>
        <w:t>N</w:t>
      </w:r>
      <w:r w:rsidRPr="00683A94">
        <w:rPr>
          <w:rFonts w:ascii="Times New Roman" w:eastAsia="Times New Roman" w:hAnsi="Times New Roman"/>
          <w:sz w:val="16"/>
          <w:lang w:eastAsia="ru-RU" w:bidi="ru-RU"/>
        </w:rPr>
        <w:t>гу</w:t>
      </w:r>
      <w:r w:rsidRPr="00683A94">
        <w:rPr>
          <w:rFonts w:ascii="Times New Roman" w:eastAsia="Times New Roman" w:hAnsi="Times New Roman"/>
          <w:i/>
          <w:position w:val="3"/>
          <w:sz w:val="24"/>
          <w:lang w:eastAsia="ru-RU" w:bidi="ru-RU"/>
        </w:rPr>
        <w:t>= N</w:t>
      </w:r>
      <w:r w:rsidRPr="00683A94">
        <w:rPr>
          <w:rFonts w:ascii="Times New Roman" w:eastAsia="Times New Roman" w:hAnsi="Times New Roman"/>
          <w:i/>
          <w:sz w:val="16"/>
          <w:lang w:eastAsia="ru-RU" w:bidi="ru-RU"/>
        </w:rPr>
        <w:t>oтгу +</w:t>
      </w:r>
      <w:r w:rsidRPr="00683A94">
        <w:rPr>
          <w:rFonts w:ascii="Times New Roman" w:eastAsia="Times New Roman" w:hAnsi="Times New Roman"/>
          <w:i/>
          <w:position w:val="3"/>
          <w:sz w:val="24"/>
          <w:lang w:eastAsia="ru-RU" w:bidi="ru-RU"/>
        </w:rPr>
        <w:t>N</w:t>
      </w:r>
      <w:r w:rsidRPr="00683A94">
        <w:rPr>
          <w:rFonts w:ascii="Times New Roman" w:eastAsia="Times New Roman" w:hAnsi="Times New Roman"/>
          <w:i/>
          <w:sz w:val="16"/>
          <w:lang w:eastAsia="ru-RU" w:bidi="ru-RU"/>
        </w:rPr>
        <w:t>yp</w:t>
      </w:r>
      <w:r w:rsidRPr="00683A94">
        <w:rPr>
          <w:rFonts w:ascii="Times New Roman" w:eastAsia="Times New Roman" w:hAnsi="Times New Roman"/>
          <w:i/>
          <w:position w:val="3"/>
          <w:sz w:val="24"/>
          <w:lang w:eastAsia="ru-RU" w:bidi="ru-RU"/>
        </w:rPr>
        <w:t xml:space="preserve">, </w:t>
      </w:r>
      <w:r w:rsidRPr="00683A94">
        <w:rPr>
          <w:rFonts w:ascii="Times New Roman" w:eastAsia="Times New Roman" w:hAnsi="Times New Roman"/>
          <w:position w:val="3"/>
          <w:sz w:val="24"/>
          <w:lang w:eastAsia="ru-RU" w:bidi="ru-RU"/>
        </w:rPr>
        <w:t>где</w:t>
      </w:r>
    </w:p>
    <w:p w:rsidR="00683A94" w:rsidRPr="00683A94" w:rsidRDefault="00683A94" w:rsidP="00683A94">
      <w:pPr>
        <w:widowControl w:val="0"/>
        <w:autoSpaceDE w:val="0"/>
        <w:autoSpaceDN w:val="0"/>
        <w:spacing w:after="0" w:line="240" w:lineRule="auto"/>
        <w:ind w:left="253" w:right="429"/>
        <w:jc w:val="both"/>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N</w:t>
      </w:r>
      <w:r w:rsidRPr="00683A94">
        <w:rPr>
          <w:rFonts w:ascii="Times New Roman" w:eastAsia="Times New Roman" w:hAnsi="Times New Roman"/>
          <w:i/>
          <w:sz w:val="24"/>
          <w:szCs w:val="24"/>
          <w:vertAlign w:val="subscript"/>
          <w:lang w:eastAsia="ru-RU" w:bidi="ru-RU"/>
        </w:rPr>
        <w:t>гу</w:t>
      </w:r>
      <w:r w:rsidRPr="00683A94">
        <w:rPr>
          <w:rFonts w:ascii="Times New Roman" w:eastAsia="Times New Roman" w:hAnsi="Times New Roman"/>
          <w:b/>
          <w:sz w:val="24"/>
          <w:szCs w:val="24"/>
          <w:lang w:eastAsia="ru-RU" w:bidi="ru-RU"/>
        </w:rPr>
        <w:t xml:space="preserve">–     </w:t>
      </w:r>
      <w:r w:rsidRPr="00683A94">
        <w:rPr>
          <w:rFonts w:ascii="Times New Roman" w:eastAsia="Times New Roman" w:hAnsi="Times New Roman"/>
          <w:sz w:val="24"/>
          <w:szCs w:val="24"/>
          <w:lang w:eastAsia="ru-RU" w:bidi="ru-RU"/>
        </w:rPr>
        <w:t>нормативные     затраты,     непосредственно     связанные      с      оказанием  государственной услуги на соответствующий финансовый</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год;</w:t>
      </w:r>
    </w:p>
    <w:p w:rsidR="00683A94" w:rsidRPr="00683A94" w:rsidRDefault="00683A94" w:rsidP="00683A94">
      <w:pPr>
        <w:widowControl w:val="0"/>
        <w:autoSpaceDE w:val="0"/>
        <w:autoSpaceDN w:val="0"/>
        <w:spacing w:after="0" w:line="240" w:lineRule="auto"/>
        <w:ind w:left="253" w:right="434"/>
        <w:jc w:val="both"/>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N</w:t>
      </w:r>
      <w:r w:rsidRPr="00683A94">
        <w:rPr>
          <w:rFonts w:ascii="Times New Roman" w:eastAsia="Times New Roman" w:hAnsi="Times New Roman"/>
          <w:i/>
          <w:sz w:val="24"/>
          <w:szCs w:val="24"/>
          <w:vertAlign w:val="subscript"/>
          <w:lang w:eastAsia="ru-RU" w:bidi="ru-RU"/>
        </w:rPr>
        <w:t>omгy</w:t>
      </w:r>
      <w:r w:rsidRPr="00683A94">
        <w:rPr>
          <w:rFonts w:ascii="Times New Roman" w:eastAsia="Times New Roman" w:hAnsi="Times New Roman"/>
          <w:b/>
          <w:sz w:val="24"/>
          <w:szCs w:val="24"/>
          <w:lang w:eastAsia="ru-RU" w:bidi="ru-RU"/>
        </w:rPr>
        <w:t xml:space="preserve">– </w:t>
      </w:r>
      <w:r w:rsidRPr="00683A94">
        <w:rPr>
          <w:rFonts w:ascii="Times New Roman" w:eastAsia="Times New Roman" w:hAnsi="Times New Roman"/>
          <w:sz w:val="24"/>
          <w:szCs w:val="24"/>
          <w:lang w:eastAsia="ru-RU" w:bidi="ru-RU"/>
        </w:rPr>
        <w:t>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683A94" w:rsidRPr="00683A94" w:rsidRDefault="00683A94" w:rsidP="00683A94">
      <w:pPr>
        <w:widowControl w:val="0"/>
        <w:autoSpaceDE w:val="0"/>
        <w:autoSpaceDN w:val="0"/>
        <w:spacing w:after="0" w:line="240" w:lineRule="auto"/>
        <w:ind w:left="253" w:right="433"/>
        <w:jc w:val="both"/>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N</w:t>
      </w:r>
      <w:r w:rsidRPr="00683A94">
        <w:rPr>
          <w:rFonts w:ascii="Times New Roman" w:eastAsia="Times New Roman" w:hAnsi="Times New Roman"/>
          <w:i/>
          <w:sz w:val="24"/>
          <w:szCs w:val="24"/>
          <w:vertAlign w:val="subscript"/>
          <w:lang w:eastAsia="ru-RU" w:bidi="ru-RU"/>
        </w:rPr>
        <w:t>yp</w:t>
      </w:r>
      <w:r w:rsidRPr="00683A94">
        <w:rPr>
          <w:rFonts w:ascii="Times New Roman" w:eastAsia="Times New Roman" w:hAnsi="Times New Roman"/>
          <w:b/>
          <w:sz w:val="24"/>
          <w:szCs w:val="24"/>
          <w:lang w:eastAsia="ru-RU" w:bidi="ru-RU"/>
        </w:rPr>
        <w:t xml:space="preserve">– </w:t>
      </w:r>
      <w:r w:rsidRPr="00683A94">
        <w:rPr>
          <w:rFonts w:ascii="Times New Roman" w:eastAsia="Times New Roman" w:hAnsi="Times New Roman"/>
          <w:sz w:val="24"/>
          <w:szCs w:val="24"/>
          <w:lang w:eastAsia="ru-RU" w:bidi="ru-RU"/>
        </w:rPr>
        <w:t>нормативные затраты на расходные материалы в соответствии со стандартами качества оказания услуги.</w:t>
      </w:r>
    </w:p>
    <w:p w:rsidR="00683A94" w:rsidRPr="00683A94" w:rsidRDefault="00683A94" w:rsidP="00683A94">
      <w:pPr>
        <w:widowControl w:val="0"/>
        <w:autoSpaceDE w:val="0"/>
        <w:autoSpaceDN w:val="0"/>
        <w:spacing w:after="0" w:line="240" w:lineRule="auto"/>
        <w:ind w:left="253"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w:t>
      </w:r>
      <w:r w:rsidRPr="00683A94">
        <w:rPr>
          <w:rFonts w:ascii="Times New Roman" w:eastAsia="Times New Roman" w:hAnsi="Times New Roman"/>
          <w:spacing w:val="-6"/>
          <w:sz w:val="24"/>
          <w:szCs w:val="24"/>
          <w:lang w:eastAsia="ru-RU" w:bidi="ru-RU"/>
        </w:rPr>
        <w:t xml:space="preserve"> </w:t>
      </w:r>
      <w:r w:rsidRPr="00683A94">
        <w:rPr>
          <w:rFonts w:ascii="Times New Roman" w:eastAsia="Times New Roman" w:hAnsi="Times New Roman"/>
          <w:sz w:val="24"/>
          <w:szCs w:val="24"/>
          <w:lang w:eastAsia="ru-RU" w:bidi="ru-RU"/>
        </w:rPr>
        <w:t>учитывается).</w:t>
      </w:r>
    </w:p>
    <w:p w:rsidR="00683A94" w:rsidRPr="00683A94" w:rsidRDefault="00683A94" w:rsidP="00683A94">
      <w:pPr>
        <w:widowControl w:val="0"/>
        <w:tabs>
          <w:tab w:val="left" w:pos="1691"/>
          <w:tab w:val="left" w:pos="2064"/>
          <w:tab w:val="left" w:pos="2239"/>
          <w:tab w:val="left" w:pos="2932"/>
          <w:tab w:val="left" w:pos="3471"/>
          <w:tab w:val="left" w:pos="3611"/>
          <w:tab w:val="left" w:pos="4419"/>
          <w:tab w:val="left" w:pos="4472"/>
          <w:tab w:val="left" w:pos="4912"/>
          <w:tab w:val="left" w:pos="5071"/>
          <w:tab w:val="left" w:pos="5685"/>
          <w:tab w:val="left" w:pos="6081"/>
          <w:tab w:val="left" w:pos="6126"/>
          <w:tab w:val="left" w:pos="7269"/>
          <w:tab w:val="left" w:pos="7760"/>
          <w:tab w:val="left" w:pos="8328"/>
          <w:tab w:val="left" w:pos="8446"/>
          <w:tab w:val="left" w:pos="8980"/>
          <w:tab w:val="left" w:pos="9193"/>
          <w:tab w:val="left" w:pos="9695"/>
          <w:tab w:val="left" w:pos="10377"/>
        </w:tabs>
        <w:autoSpaceDE w:val="0"/>
        <w:autoSpaceDN w:val="0"/>
        <w:spacing w:after="0" w:line="240" w:lineRule="auto"/>
        <w:ind w:left="253" w:right="422"/>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 Нормативные</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затраты</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на</w:t>
      </w:r>
      <w:r w:rsidRPr="00683A94">
        <w:rPr>
          <w:rFonts w:ascii="Times New Roman" w:eastAsia="Times New Roman" w:hAnsi="Times New Roman"/>
          <w:sz w:val="24"/>
          <w:szCs w:val="24"/>
          <w:lang w:eastAsia="ru-RU" w:bidi="ru-RU"/>
        </w:rPr>
        <w:tab/>
        <w:t>расходные</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материалы</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в</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соответствии</w:t>
      </w:r>
      <w:r w:rsidRPr="00683A94">
        <w:rPr>
          <w:rFonts w:ascii="Times New Roman" w:eastAsia="Times New Roman" w:hAnsi="Times New Roman"/>
          <w:sz w:val="24"/>
          <w:szCs w:val="24"/>
          <w:lang w:eastAsia="ru-RU" w:bidi="ru-RU"/>
        </w:rPr>
        <w:tab/>
      </w:r>
      <w:r w:rsidRPr="00683A94">
        <w:rPr>
          <w:rFonts w:ascii="Times New Roman" w:eastAsia="Times New Roman" w:hAnsi="Times New Roman"/>
          <w:spacing w:val="-8"/>
          <w:sz w:val="24"/>
          <w:szCs w:val="24"/>
          <w:lang w:eastAsia="ru-RU" w:bidi="ru-RU"/>
        </w:rPr>
        <w:t xml:space="preserve">со </w:t>
      </w:r>
      <w:r w:rsidRPr="00683A94">
        <w:rPr>
          <w:rFonts w:ascii="Times New Roman" w:eastAsia="Times New Roman" w:hAnsi="Times New Roman"/>
          <w:sz w:val="24"/>
          <w:szCs w:val="24"/>
          <w:lang w:eastAsia="ru-RU" w:bidi="ru-RU"/>
        </w:rPr>
        <w:t>стандартами</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качества</w:t>
      </w:r>
      <w:r w:rsidRPr="00683A94">
        <w:rPr>
          <w:rFonts w:ascii="Times New Roman" w:eastAsia="Times New Roman" w:hAnsi="Times New Roman"/>
          <w:sz w:val="24"/>
          <w:szCs w:val="24"/>
          <w:lang w:eastAsia="ru-RU" w:bidi="ru-RU"/>
        </w:rPr>
        <w:tab/>
        <w:t>оказания</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услуги</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рассчитываются</w:t>
      </w:r>
      <w:r w:rsidRPr="00683A94">
        <w:rPr>
          <w:rFonts w:ascii="Times New Roman" w:eastAsia="Times New Roman" w:hAnsi="Times New Roman"/>
          <w:sz w:val="24"/>
          <w:szCs w:val="24"/>
          <w:lang w:eastAsia="ru-RU" w:bidi="ru-RU"/>
        </w:rPr>
        <w:tab/>
        <w:t>как</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произведение стоимости</w:t>
      </w:r>
      <w:r w:rsidRPr="00683A94">
        <w:rPr>
          <w:rFonts w:ascii="Times New Roman" w:eastAsia="Times New Roman" w:hAnsi="Times New Roman"/>
          <w:sz w:val="24"/>
          <w:szCs w:val="24"/>
          <w:lang w:eastAsia="ru-RU" w:bidi="ru-RU"/>
        </w:rPr>
        <w:tab/>
        <w:t>учебных</w:t>
      </w:r>
      <w:r w:rsidRPr="00683A94">
        <w:rPr>
          <w:rFonts w:ascii="Times New Roman" w:eastAsia="Times New Roman" w:hAnsi="Times New Roman"/>
          <w:sz w:val="24"/>
          <w:szCs w:val="24"/>
          <w:lang w:eastAsia="ru-RU" w:bidi="ru-RU"/>
        </w:rPr>
        <w:tab/>
        <w:t>материалов</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на</w:t>
      </w:r>
      <w:r w:rsidRPr="00683A94">
        <w:rPr>
          <w:rFonts w:ascii="Times New Roman" w:eastAsia="Times New Roman" w:hAnsi="Times New Roman"/>
          <w:sz w:val="24"/>
          <w:szCs w:val="24"/>
          <w:lang w:eastAsia="ru-RU" w:bidi="ru-RU"/>
        </w:rPr>
        <w:tab/>
      </w:r>
      <w:r w:rsidRPr="00683A94">
        <w:rPr>
          <w:rFonts w:ascii="Times New Roman" w:eastAsia="Times New Roman" w:hAnsi="Times New Roman"/>
          <w:sz w:val="24"/>
          <w:szCs w:val="24"/>
          <w:lang w:eastAsia="ru-RU" w:bidi="ru-RU"/>
        </w:rPr>
        <w:tab/>
        <w:t>их</w:t>
      </w:r>
      <w:r w:rsidRPr="00683A94">
        <w:rPr>
          <w:rFonts w:ascii="Times New Roman" w:eastAsia="Times New Roman" w:hAnsi="Times New Roman"/>
          <w:sz w:val="24"/>
          <w:szCs w:val="24"/>
          <w:lang w:eastAsia="ru-RU" w:bidi="ru-RU"/>
        </w:rPr>
        <w:tab/>
        <w:t>количество,</w:t>
      </w:r>
      <w:r w:rsidRPr="00683A94">
        <w:rPr>
          <w:rFonts w:ascii="Times New Roman" w:eastAsia="Times New Roman" w:hAnsi="Times New Roman"/>
          <w:sz w:val="24"/>
          <w:szCs w:val="24"/>
          <w:lang w:eastAsia="ru-RU" w:bidi="ru-RU"/>
        </w:rPr>
        <w:tab/>
        <w:t>необходимое</w:t>
      </w:r>
      <w:r w:rsidRPr="00683A94">
        <w:rPr>
          <w:rFonts w:ascii="Times New Roman" w:eastAsia="Times New Roman" w:hAnsi="Times New Roman"/>
          <w:sz w:val="24"/>
          <w:szCs w:val="24"/>
          <w:lang w:eastAsia="ru-RU" w:bidi="ru-RU"/>
        </w:rPr>
        <w:tab/>
        <w:t>для</w:t>
      </w:r>
      <w:r w:rsidRPr="00683A94">
        <w:rPr>
          <w:rFonts w:ascii="Times New Roman" w:eastAsia="Times New Roman" w:hAnsi="Times New Roman"/>
          <w:sz w:val="24"/>
          <w:szCs w:val="24"/>
          <w:lang w:eastAsia="ru-RU" w:bidi="ru-RU"/>
        </w:rPr>
        <w:tab/>
      </w:r>
      <w:r w:rsidRPr="00683A94">
        <w:rPr>
          <w:rFonts w:ascii="Times New Roman" w:eastAsia="Times New Roman" w:hAnsi="Times New Roman"/>
          <w:spacing w:val="-3"/>
          <w:sz w:val="24"/>
          <w:szCs w:val="24"/>
          <w:lang w:eastAsia="ru-RU" w:bidi="ru-RU"/>
        </w:rPr>
        <w:t xml:space="preserve">оказания </w:t>
      </w:r>
      <w:r w:rsidRPr="00683A94">
        <w:rPr>
          <w:rFonts w:ascii="Times New Roman" w:eastAsia="Times New Roman" w:hAnsi="Times New Roman"/>
          <w:sz w:val="24"/>
          <w:szCs w:val="24"/>
          <w:lang w:eastAsia="ru-RU" w:bidi="ru-RU"/>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Федерации.</w:t>
      </w:r>
    </w:p>
    <w:p w:rsidR="00683A94" w:rsidRPr="00683A94" w:rsidRDefault="00683A94" w:rsidP="00683A94">
      <w:pPr>
        <w:widowControl w:val="0"/>
        <w:autoSpaceDE w:val="0"/>
        <w:autoSpaceDN w:val="0"/>
        <w:spacing w:after="0" w:line="240" w:lineRule="auto"/>
        <w:ind w:left="253" w:right="43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683A94" w:rsidRPr="00683A94" w:rsidRDefault="00683A94" w:rsidP="00683A94">
      <w:pPr>
        <w:widowControl w:val="0"/>
        <w:autoSpaceDE w:val="0"/>
        <w:autoSpaceDN w:val="0"/>
        <w:spacing w:after="0" w:line="240" w:lineRule="auto"/>
        <w:ind w:left="253"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реализация образовательных программ основного общего образования может определяться по формуле:</w:t>
      </w:r>
    </w:p>
    <w:p w:rsidR="00683A94" w:rsidRPr="00683A94" w:rsidRDefault="00683A94" w:rsidP="00683A94">
      <w:pPr>
        <w:widowControl w:val="0"/>
        <w:autoSpaceDE w:val="0"/>
        <w:autoSpaceDN w:val="0"/>
        <w:spacing w:after="0" w:line="265" w:lineRule="exact"/>
        <w:ind w:left="3697"/>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N</w:t>
      </w:r>
      <w:r w:rsidRPr="00683A94">
        <w:rPr>
          <w:rFonts w:ascii="Times New Roman" w:eastAsia="Times New Roman" w:hAnsi="Times New Roman"/>
          <w:i/>
          <w:sz w:val="24"/>
          <w:vertAlign w:val="subscript"/>
          <w:lang w:eastAsia="ru-RU" w:bidi="ru-RU"/>
        </w:rPr>
        <w:t>отгу</w:t>
      </w:r>
      <w:r w:rsidRPr="00683A94">
        <w:rPr>
          <w:rFonts w:ascii="Times New Roman" w:eastAsia="Times New Roman" w:hAnsi="Times New Roman"/>
          <w:i/>
          <w:sz w:val="24"/>
          <w:lang w:eastAsia="ru-RU" w:bidi="ru-RU"/>
        </w:rPr>
        <w:t xml:space="preserve"> = W</w:t>
      </w:r>
      <w:r w:rsidRPr="00683A94">
        <w:rPr>
          <w:rFonts w:ascii="Times New Roman" w:eastAsia="Times New Roman" w:hAnsi="Times New Roman"/>
          <w:i/>
          <w:sz w:val="24"/>
          <w:vertAlign w:val="subscript"/>
          <w:lang w:eastAsia="ru-RU" w:bidi="ru-RU"/>
        </w:rPr>
        <w:t>er</w:t>
      </w:r>
      <w:r w:rsidRPr="00683A94">
        <w:rPr>
          <w:rFonts w:ascii="Times New Roman" w:eastAsia="Times New Roman" w:hAnsi="Times New Roman"/>
          <w:i/>
          <w:sz w:val="24"/>
          <w:lang w:eastAsia="ru-RU" w:bidi="ru-RU"/>
        </w:rPr>
        <w:t>× 12 × К</w:t>
      </w:r>
      <w:r w:rsidRPr="00683A94">
        <w:rPr>
          <w:rFonts w:ascii="Times New Roman" w:eastAsia="Times New Roman" w:hAnsi="Times New Roman"/>
          <w:i/>
          <w:sz w:val="24"/>
          <w:vertAlign w:val="superscript"/>
          <w:lang w:eastAsia="ru-RU" w:bidi="ru-RU"/>
        </w:rPr>
        <w:t>1</w:t>
      </w:r>
      <w:r w:rsidRPr="00683A94">
        <w:rPr>
          <w:rFonts w:ascii="Times New Roman" w:eastAsia="Times New Roman" w:hAnsi="Times New Roman"/>
          <w:i/>
          <w:sz w:val="24"/>
          <w:lang w:eastAsia="ru-RU" w:bidi="ru-RU"/>
        </w:rPr>
        <w:t>× К</w:t>
      </w:r>
      <w:r w:rsidRPr="00683A94">
        <w:rPr>
          <w:rFonts w:ascii="Times New Roman" w:eastAsia="Times New Roman" w:hAnsi="Times New Roman"/>
          <w:i/>
          <w:sz w:val="24"/>
          <w:vertAlign w:val="superscript"/>
          <w:lang w:eastAsia="ru-RU" w:bidi="ru-RU"/>
        </w:rPr>
        <w:t>2</w:t>
      </w:r>
      <w:r w:rsidRPr="00683A94">
        <w:rPr>
          <w:rFonts w:ascii="Times New Roman" w:eastAsia="Times New Roman" w:hAnsi="Times New Roman"/>
          <w:i/>
          <w:sz w:val="24"/>
          <w:lang w:eastAsia="ru-RU" w:bidi="ru-RU"/>
        </w:rPr>
        <w:t>× К</w:t>
      </w:r>
      <w:r w:rsidRPr="00683A94">
        <w:rPr>
          <w:rFonts w:ascii="Times New Roman" w:eastAsia="Times New Roman" w:hAnsi="Times New Roman"/>
          <w:i/>
          <w:sz w:val="24"/>
          <w:vertAlign w:val="superscript"/>
          <w:lang w:eastAsia="ru-RU" w:bidi="ru-RU"/>
        </w:rPr>
        <w:t>3</w:t>
      </w:r>
      <w:r w:rsidRPr="00683A94">
        <w:rPr>
          <w:rFonts w:ascii="Times New Roman" w:eastAsia="Times New Roman" w:hAnsi="Times New Roman"/>
          <w:sz w:val="24"/>
          <w:lang w:eastAsia="ru-RU" w:bidi="ru-RU"/>
        </w:rPr>
        <w:t>,где:</w:t>
      </w:r>
    </w:p>
    <w:p w:rsidR="00683A94" w:rsidRPr="00683A94" w:rsidRDefault="00683A94" w:rsidP="00683A94">
      <w:pPr>
        <w:widowControl w:val="0"/>
        <w:autoSpaceDE w:val="0"/>
        <w:autoSpaceDN w:val="0"/>
        <w:spacing w:after="0" w:line="240" w:lineRule="auto"/>
        <w:ind w:left="253" w:right="433"/>
        <w:jc w:val="both"/>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N</w:t>
      </w:r>
      <w:r w:rsidRPr="00683A94">
        <w:rPr>
          <w:rFonts w:ascii="Times New Roman" w:eastAsia="Times New Roman" w:hAnsi="Times New Roman"/>
          <w:i/>
          <w:sz w:val="24"/>
          <w:szCs w:val="24"/>
          <w:vertAlign w:val="subscript"/>
          <w:lang w:eastAsia="ru-RU" w:bidi="ru-RU"/>
        </w:rPr>
        <w:t>отгу</w:t>
      </w:r>
      <w:r w:rsidRPr="00683A94">
        <w:rPr>
          <w:rFonts w:ascii="Times New Roman" w:eastAsia="Times New Roman" w:hAnsi="Times New Roman"/>
          <w:b/>
          <w:sz w:val="24"/>
          <w:szCs w:val="24"/>
          <w:lang w:eastAsia="ru-RU" w:bidi="ru-RU"/>
        </w:rPr>
        <w:t>–</w:t>
      </w:r>
      <w:r w:rsidRPr="00683A94">
        <w:rPr>
          <w:rFonts w:ascii="Times New Roman" w:eastAsia="Times New Roman" w:hAnsi="Times New Roman"/>
          <w:sz w:val="24"/>
          <w:szCs w:val="24"/>
          <w:lang w:eastAsia="ru-RU" w:bidi="ru-RU"/>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683A94" w:rsidRPr="00683A94" w:rsidRDefault="00683A94" w:rsidP="00683A94">
      <w:pPr>
        <w:widowControl w:val="0"/>
        <w:autoSpaceDE w:val="0"/>
        <w:autoSpaceDN w:val="0"/>
        <w:spacing w:after="0" w:line="240" w:lineRule="auto"/>
        <w:ind w:left="253" w:right="434"/>
        <w:jc w:val="both"/>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W</w:t>
      </w:r>
      <w:r w:rsidRPr="00683A94">
        <w:rPr>
          <w:rFonts w:ascii="Times New Roman" w:eastAsia="Times New Roman" w:hAnsi="Times New Roman"/>
          <w:i/>
          <w:sz w:val="24"/>
          <w:szCs w:val="24"/>
          <w:vertAlign w:val="subscript"/>
          <w:lang w:eastAsia="ru-RU" w:bidi="ru-RU"/>
        </w:rPr>
        <w:t>er</w:t>
      </w:r>
      <w:r w:rsidRPr="00683A94">
        <w:rPr>
          <w:rFonts w:ascii="Times New Roman" w:eastAsia="Times New Roman" w:hAnsi="Times New Roman"/>
          <w:i/>
          <w:sz w:val="24"/>
          <w:szCs w:val="24"/>
          <w:lang w:eastAsia="ru-RU" w:bidi="ru-RU"/>
        </w:rPr>
        <w:t xml:space="preserve">– </w:t>
      </w:r>
      <w:r w:rsidRPr="00683A94">
        <w:rPr>
          <w:rFonts w:ascii="Times New Roman" w:eastAsia="Times New Roman" w:hAnsi="Times New Roman"/>
          <w:sz w:val="24"/>
          <w:szCs w:val="24"/>
          <w:lang w:eastAsia="ru-RU" w:bidi="ru-RU"/>
        </w:rPr>
        <w:t>среднемесячная заработная плата в экономике соответствующего региона в предшествующем году, руб./мес.;</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 xml:space="preserve">12 – </w:t>
      </w:r>
      <w:r w:rsidRPr="00683A94">
        <w:rPr>
          <w:rFonts w:ascii="Times New Roman" w:eastAsia="Times New Roman" w:hAnsi="Times New Roman"/>
          <w:sz w:val="24"/>
          <w:szCs w:val="24"/>
          <w:lang w:eastAsia="ru-RU" w:bidi="ru-RU"/>
        </w:rPr>
        <w:t>количество месяцев в</w:t>
      </w:r>
      <w:r w:rsidRPr="00683A94">
        <w:rPr>
          <w:rFonts w:ascii="Times New Roman" w:eastAsia="Times New Roman" w:hAnsi="Times New Roman"/>
          <w:spacing w:val="-14"/>
          <w:sz w:val="24"/>
          <w:szCs w:val="24"/>
          <w:lang w:eastAsia="ru-RU" w:bidi="ru-RU"/>
        </w:rPr>
        <w:t xml:space="preserve"> </w:t>
      </w:r>
      <w:r w:rsidRPr="00683A94">
        <w:rPr>
          <w:rFonts w:ascii="Times New Roman" w:eastAsia="Times New Roman" w:hAnsi="Times New Roman"/>
          <w:sz w:val="24"/>
          <w:szCs w:val="24"/>
          <w:lang w:eastAsia="ru-RU" w:bidi="ru-RU"/>
        </w:rPr>
        <w:t>году;</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K</w:t>
      </w:r>
      <w:r w:rsidRPr="00683A94">
        <w:rPr>
          <w:rFonts w:ascii="Times New Roman" w:eastAsia="Times New Roman" w:hAnsi="Times New Roman"/>
          <w:i/>
          <w:sz w:val="24"/>
          <w:szCs w:val="24"/>
          <w:vertAlign w:val="superscript"/>
          <w:lang w:eastAsia="ru-RU" w:bidi="ru-RU"/>
        </w:rPr>
        <w:t>1</w:t>
      </w:r>
      <w:r w:rsidRPr="00683A94">
        <w:rPr>
          <w:rFonts w:ascii="Times New Roman" w:eastAsia="Times New Roman" w:hAnsi="Times New Roman"/>
          <w:i/>
          <w:sz w:val="24"/>
          <w:szCs w:val="24"/>
          <w:lang w:eastAsia="ru-RU" w:bidi="ru-RU"/>
        </w:rPr>
        <w:t xml:space="preserve"> – </w:t>
      </w:r>
      <w:r w:rsidRPr="00683A94">
        <w:rPr>
          <w:rFonts w:ascii="Times New Roman" w:eastAsia="Times New Roman" w:hAnsi="Times New Roman"/>
          <w:sz w:val="24"/>
          <w:szCs w:val="24"/>
          <w:lang w:eastAsia="ru-RU" w:bidi="ru-RU"/>
        </w:rPr>
        <w:t>коэффициент, учитывающий специфику образовательной программы или категорию обучающихся (при их наличии);</w:t>
      </w:r>
    </w:p>
    <w:p w:rsidR="00683A94" w:rsidRPr="00683A94" w:rsidRDefault="00683A94" w:rsidP="00683A94">
      <w:pPr>
        <w:widowControl w:val="0"/>
        <w:autoSpaceDE w:val="0"/>
        <w:autoSpaceDN w:val="0"/>
        <w:spacing w:before="1" w:after="0" w:line="240" w:lineRule="auto"/>
        <w:ind w:left="253" w:right="425"/>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K</w:t>
      </w:r>
      <w:r w:rsidRPr="00683A94">
        <w:rPr>
          <w:rFonts w:ascii="Times New Roman" w:eastAsia="Times New Roman" w:hAnsi="Times New Roman"/>
          <w:i/>
          <w:sz w:val="24"/>
          <w:szCs w:val="24"/>
          <w:vertAlign w:val="superscript"/>
          <w:lang w:eastAsia="ru-RU" w:bidi="ru-RU"/>
        </w:rPr>
        <w:t>2</w:t>
      </w:r>
      <w:r w:rsidRPr="00683A94">
        <w:rPr>
          <w:rFonts w:ascii="Times New Roman" w:eastAsia="Times New Roman" w:hAnsi="Times New Roman"/>
          <w:i/>
          <w:sz w:val="24"/>
          <w:szCs w:val="24"/>
          <w:lang w:eastAsia="ru-RU" w:bidi="ru-RU"/>
        </w:rPr>
        <w:t xml:space="preserve">– </w:t>
      </w:r>
      <w:r w:rsidRPr="00683A94">
        <w:rPr>
          <w:rFonts w:ascii="Times New Roman" w:eastAsia="Times New Roman" w:hAnsi="Times New Roman"/>
          <w:sz w:val="24"/>
          <w:szCs w:val="24"/>
          <w:lang w:eastAsia="ru-RU" w:bidi="ru-RU"/>
        </w:rPr>
        <w:t xml:space="preserve">коэффициент страховых взносов на выплаты по оплате труда. Значение коэффициента – 1,302; </w:t>
      </w:r>
      <w:r w:rsidRPr="00683A94">
        <w:rPr>
          <w:rFonts w:ascii="Times New Roman" w:eastAsia="Times New Roman" w:hAnsi="Times New Roman"/>
          <w:i/>
          <w:sz w:val="24"/>
          <w:szCs w:val="24"/>
          <w:lang w:eastAsia="ru-RU" w:bidi="ru-RU"/>
        </w:rPr>
        <w:t>K</w:t>
      </w:r>
      <w:r w:rsidRPr="00683A94">
        <w:rPr>
          <w:rFonts w:ascii="Times New Roman" w:eastAsia="Times New Roman" w:hAnsi="Times New Roman"/>
          <w:i/>
          <w:sz w:val="24"/>
          <w:szCs w:val="24"/>
          <w:vertAlign w:val="superscript"/>
          <w:lang w:eastAsia="ru-RU" w:bidi="ru-RU"/>
        </w:rPr>
        <w:t>3</w:t>
      </w:r>
      <w:r w:rsidRPr="00683A94">
        <w:rPr>
          <w:rFonts w:ascii="Times New Roman" w:eastAsia="Times New Roman" w:hAnsi="Times New Roman"/>
          <w:i/>
          <w:sz w:val="24"/>
          <w:szCs w:val="24"/>
          <w:lang w:eastAsia="ru-RU" w:bidi="ru-RU"/>
        </w:rPr>
        <w:t xml:space="preserve">– </w:t>
      </w:r>
      <w:r w:rsidRPr="00683A94">
        <w:rPr>
          <w:rFonts w:ascii="Times New Roman" w:eastAsia="Times New Roman" w:hAnsi="Times New Roman"/>
          <w:sz w:val="24"/>
          <w:szCs w:val="24"/>
          <w:lang w:eastAsia="ru-RU" w:bidi="ru-RU"/>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83A94" w:rsidRPr="00683A94" w:rsidRDefault="00683A94" w:rsidP="00683A94">
      <w:pPr>
        <w:widowControl w:val="0"/>
        <w:autoSpaceDE w:val="0"/>
        <w:autoSpaceDN w:val="0"/>
        <w:spacing w:after="0" w:line="240" w:lineRule="auto"/>
        <w:ind w:left="253" w:right="61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footerReference w:type="default" r:id="rId87"/>
          <w:pgSz w:w="11920" w:h="16850"/>
          <w:pgMar w:top="460" w:right="0" w:bottom="280" w:left="880" w:header="0" w:footer="0" w:gutter="0"/>
          <w:cols w:space="720"/>
        </w:sectPr>
      </w:pPr>
    </w:p>
    <w:p w:rsidR="00683A94" w:rsidRPr="00683A94" w:rsidRDefault="00683A94" w:rsidP="00683A94">
      <w:pPr>
        <w:widowControl w:val="0"/>
        <w:autoSpaceDE w:val="0"/>
        <w:autoSpaceDN w:val="0"/>
        <w:spacing w:before="71" w:after="0" w:line="240" w:lineRule="auto"/>
        <w:ind w:left="253"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83A94" w:rsidRPr="00683A94" w:rsidRDefault="00683A94" w:rsidP="00683A94">
      <w:pPr>
        <w:widowControl w:val="0"/>
        <w:autoSpaceDE w:val="0"/>
        <w:autoSpaceDN w:val="0"/>
        <w:spacing w:before="80" w:after="0" w:line="240" w:lineRule="auto"/>
        <w:ind w:left="3021"/>
        <w:jc w:val="both"/>
        <w:rPr>
          <w:rFonts w:ascii="Times New Roman" w:eastAsia="Times New Roman" w:hAnsi="Times New Roman"/>
          <w:sz w:val="24"/>
          <w:lang w:eastAsia="ru-RU" w:bidi="ru-RU"/>
        </w:rPr>
      </w:pPr>
      <w:r w:rsidRPr="00683A94">
        <w:rPr>
          <w:rFonts w:ascii="Times New Roman" w:eastAsia="Times New Roman" w:hAnsi="Times New Roman"/>
          <w:i/>
          <w:w w:val="135"/>
          <w:position w:val="6"/>
          <w:sz w:val="18"/>
          <w:lang w:eastAsia="ru-RU" w:bidi="ru-RU"/>
        </w:rPr>
        <w:t>N</w:t>
      </w:r>
      <w:r w:rsidRPr="00683A94">
        <w:rPr>
          <w:rFonts w:ascii="Times New Roman" w:eastAsia="Times New Roman" w:hAnsi="Times New Roman"/>
          <w:w w:val="135"/>
          <w:sz w:val="12"/>
          <w:lang w:eastAsia="ru-RU" w:bidi="ru-RU"/>
        </w:rPr>
        <w:t xml:space="preserve">он </w:t>
      </w:r>
      <w:r w:rsidRPr="00683A94">
        <w:rPr>
          <w:rFonts w:ascii="Times New Roman" w:eastAsia="Times New Roman" w:hAnsi="Times New Roman"/>
          <w:w w:val="135"/>
          <w:position w:val="6"/>
          <w:sz w:val="18"/>
          <w:lang w:eastAsia="ru-RU" w:bidi="ru-RU"/>
        </w:rPr>
        <w:t xml:space="preserve">= </w:t>
      </w:r>
      <w:r w:rsidRPr="00683A94">
        <w:rPr>
          <w:rFonts w:ascii="Times New Roman" w:eastAsia="Times New Roman" w:hAnsi="Times New Roman"/>
          <w:i/>
          <w:w w:val="135"/>
          <w:position w:val="6"/>
          <w:sz w:val="18"/>
          <w:lang w:eastAsia="ru-RU" w:bidi="ru-RU"/>
        </w:rPr>
        <w:t>N</w:t>
      </w:r>
      <w:r w:rsidRPr="00683A94">
        <w:rPr>
          <w:rFonts w:ascii="Times New Roman" w:eastAsia="Times New Roman" w:hAnsi="Times New Roman"/>
          <w:w w:val="135"/>
          <w:sz w:val="12"/>
          <w:lang w:eastAsia="ru-RU" w:bidi="ru-RU"/>
        </w:rPr>
        <w:t xml:space="preserve">отпп </w:t>
      </w:r>
      <w:r w:rsidRPr="00683A94">
        <w:rPr>
          <w:rFonts w:ascii="Times New Roman" w:eastAsia="Times New Roman" w:hAnsi="Times New Roman"/>
          <w:w w:val="135"/>
          <w:position w:val="6"/>
          <w:sz w:val="18"/>
          <w:lang w:eastAsia="ru-RU" w:bidi="ru-RU"/>
        </w:rPr>
        <w:t xml:space="preserve">+ </w:t>
      </w:r>
      <w:r w:rsidRPr="00683A94">
        <w:rPr>
          <w:rFonts w:ascii="Times New Roman" w:eastAsia="Times New Roman" w:hAnsi="Times New Roman"/>
          <w:i/>
          <w:w w:val="135"/>
          <w:position w:val="6"/>
          <w:sz w:val="18"/>
          <w:lang w:eastAsia="ru-RU" w:bidi="ru-RU"/>
        </w:rPr>
        <w:t>N</w:t>
      </w:r>
      <w:r w:rsidRPr="00683A94">
        <w:rPr>
          <w:rFonts w:ascii="Times New Roman" w:eastAsia="Times New Roman" w:hAnsi="Times New Roman"/>
          <w:w w:val="135"/>
          <w:sz w:val="12"/>
          <w:lang w:eastAsia="ru-RU" w:bidi="ru-RU"/>
        </w:rPr>
        <w:t xml:space="preserve">ком </w:t>
      </w:r>
      <w:r w:rsidRPr="00683A94">
        <w:rPr>
          <w:rFonts w:ascii="Times New Roman" w:eastAsia="Times New Roman" w:hAnsi="Times New Roman"/>
          <w:w w:val="135"/>
          <w:position w:val="6"/>
          <w:sz w:val="18"/>
          <w:lang w:eastAsia="ru-RU" w:bidi="ru-RU"/>
        </w:rPr>
        <w:t xml:space="preserve">+ </w:t>
      </w:r>
      <w:r w:rsidRPr="00683A94">
        <w:rPr>
          <w:rFonts w:ascii="Times New Roman" w:eastAsia="Times New Roman" w:hAnsi="Times New Roman"/>
          <w:i/>
          <w:w w:val="135"/>
          <w:position w:val="6"/>
          <w:sz w:val="18"/>
          <w:lang w:eastAsia="ru-RU" w:bidi="ru-RU"/>
        </w:rPr>
        <w:t>N</w:t>
      </w:r>
      <w:r w:rsidRPr="00683A94">
        <w:rPr>
          <w:rFonts w:ascii="Times New Roman" w:eastAsia="Times New Roman" w:hAnsi="Times New Roman"/>
          <w:w w:val="135"/>
          <w:sz w:val="12"/>
          <w:lang w:eastAsia="ru-RU" w:bidi="ru-RU"/>
        </w:rPr>
        <w:t xml:space="preserve">ни </w:t>
      </w:r>
      <w:r w:rsidRPr="00683A94">
        <w:rPr>
          <w:rFonts w:ascii="Times New Roman" w:eastAsia="Times New Roman" w:hAnsi="Times New Roman"/>
          <w:w w:val="135"/>
          <w:position w:val="6"/>
          <w:sz w:val="18"/>
          <w:lang w:eastAsia="ru-RU" w:bidi="ru-RU"/>
        </w:rPr>
        <w:t xml:space="preserve">+ </w:t>
      </w:r>
      <w:r w:rsidRPr="00683A94">
        <w:rPr>
          <w:rFonts w:ascii="Times New Roman" w:eastAsia="Times New Roman" w:hAnsi="Times New Roman"/>
          <w:i/>
          <w:w w:val="135"/>
          <w:position w:val="6"/>
          <w:sz w:val="18"/>
          <w:lang w:eastAsia="ru-RU" w:bidi="ru-RU"/>
        </w:rPr>
        <w:t>N</w:t>
      </w:r>
      <w:r w:rsidRPr="00683A94">
        <w:rPr>
          <w:rFonts w:ascii="Times New Roman" w:eastAsia="Times New Roman" w:hAnsi="Times New Roman"/>
          <w:w w:val="135"/>
          <w:sz w:val="12"/>
          <w:lang w:eastAsia="ru-RU" w:bidi="ru-RU"/>
        </w:rPr>
        <w:t xml:space="preserve">ди </w:t>
      </w:r>
      <w:r w:rsidRPr="00683A94">
        <w:rPr>
          <w:rFonts w:ascii="Times New Roman" w:eastAsia="Times New Roman" w:hAnsi="Times New Roman"/>
          <w:w w:val="135"/>
          <w:position w:val="6"/>
          <w:sz w:val="18"/>
          <w:lang w:eastAsia="ru-RU" w:bidi="ru-RU"/>
        </w:rPr>
        <w:t xml:space="preserve">+ </w:t>
      </w:r>
      <w:r w:rsidRPr="00683A94">
        <w:rPr>
          <w:rFonts w:ascii="Times New Roman" w:eastAsia="Times New Roman" w:hAnsi="Times New Roman"/>
          <w:i/>
          <w:w w:val="135"/>
          <w:position w:val="6"/>
          <w:sz w:val="18"/>
          <w:lang w:eastAsia="ru-RU" w:bidi="ru-RU"/>
        </w:rPr>
        <w:t>N</w:t>
      </w:r>
      <w:r w:rsidRPr="00683A94">
        <w:rPr>
          <w:rFonts w:ascii="Times New Roman" w:eastAsia="Times New Roman" w:hAnsi="Times New Roman"/>
          <w:w w:val="135"/>
          <w:sz w:val="12"/>
          <w:lang w:eastAsia="ru-RU" w:bidi="ru-RU"/>
        </w:rPr>
        <w:t xml:space="preserve">св </w:t>
      </w:r>
      <w:r w:rsidRPr="00683A94">
        <w:rPr>
          <w:rFonts w:ascii="Times New Roman" w:eastAsia="Times New Roman" w:hAnsi="Times New Roman"/>
          <w:w w:val="135"/>
          <w:position w:val="6"/>
          <w:sz w:val="18"/>
          <w:lang w:eastAsia="ru-RU" w:bidi="ru-RU"/>
        </w:rPr>
        <w:t xml:space="preserve">+ </w:t>
      </w:r>
      <w:r w:rsidRPr="00683A94">
        <w:rPr>
          <w:rFonts w:ascii="Times New Roman" w:eastAsia="Times New Roman" w:hAnsi="Times New Roman"/>
          <w:i/>
          <w:w w:val="135"/>
          <w:position w:val="6"/>
          <w:sz w:val="18"/>
          <w:lang w:eastAsia="ru-RU" w:bidi="ru-RU"/>
        </w:rPr>
        <w:t>N</w:t>
      </w:r>
      <w:r w:rsidRPr="00683A94">
        <w:rPr>
          <w:rFonts w:ascii="Times New Roman" w:eastAsia="Times New Roman" w:hAnsi="Times New Roman"/>
          <w:w w:val="135"/>
          <w:sz w:val="12"/>
          <w:lang w:eastAsia="ru-RU" w:bidi="ru-RU"/>
        </w:rPr>
        <w:t xml:space="preserve">тр </w:t>
      </w:r>
      <w:r w:rsidRPr="00683A94">
        <w:rPr>
          <w:rFonts w:ascii="Times New Roman" w:eastAsia="Times New Roman" w:hAnsi="Times New Roman"/>
          <w:w w:val="135"/>
          <w:position w:val="6"/>
          <w:sz w:val="18"/>
          <w:lang w:eastAsia="ru-RU" w:bidi="ru-RU"/>
        </w:rPr>
        <w:t xml:space="preserve">+ </w:t>
      </w:r>
      <w:r w:rsidRPr="00683A94">
        <w:rPr>
          <w:rFonts w:ascii="Times New Roman" w:eastAsia="Times New Roman" w:hAnsi="Times New Roman"/>
          <w:i/>
          <w:w w:val="135"/>
          <w:position w:val="6"/>
          <w:sz w:val="18"/>
          <w:lang w:eastAsia="ru-RU" w:bidi="ru-RU"/>
        </w:rPr>
        <w:t>N</w:t>
      </w:r>
      <w:r w:rsidRPr="00683A94">
        <w:rPr>
          <w:rFonts w:ascii="Times New Roman" w:eastAsia="Times New Roman" w:hAnsi="Times New Roman"/>
          <w:w w:val="135"/>
          <w:sz w:val="12"/>
          <w:lang w:eastAsia="ru-RU" w:bidi="ru-RU"/>
        </w:rPr>
        <w:t xml:space="preserve">пр </w:t>
      </w:r>
      <w:r w:rsidRPr="00683A94">
        <w:rPr>
          <w:rFonts w:ascii="Times New Roman" w:eastAsia="Times New Roman" w:hAnsi="Times New Roman"/>
          <w:w w:val="120"/>
          <w:position w:val="-4"/>
          <w:sz w:val="24"/>
          <w:lang w:eastAsia="ru-RU" w:bidi="ru-RU"/>
        </w:rPr>
        <w:t>, где</w:t>
      </w:r>
    </w:p>
    <w:p w:rsidR="00683A94" w:rsidRPr="00683A94" w:rsidRDefault="00683A94" w:rsidP="00683A94">
      <w:pPr>
        <w:widowControl w:val="0"/>
        <w:autoSpaceDE w:val="0"/>
        <w:autoSpaceDN w:val="0"/>
        <w:spacing w:before="86" w:after="0" w:line="240" w:lineRule="auto"/>
        <w:ind w:left="253" w:right="426" w:firstLine="15"/>
        <w:jc w:val="both"/>
        <w:rPr>
          <w:rFonts w:ascii="Times New Roman" w:eastAsia="Times New Roman" w:hAnsi="Times New Roman"/>
          <w:sz w:val="24"/>
          <w:szCs w:val="24"/>
          <w:lang w:eastAsia="ru-RU" w:bidi="ru-RU"/>
        </w:rPr>
      </w:pPr>
      <w:r w:rsidRPr="00683A94">
        <w:rPr>
          <w:rFonts w:ascii="Times New Roman" w:eastAsia="Times New Roman" w:hAnsi="Times New Roman"/>
          <w:i/>
          <w:w w:val="110"/>
          <w:position w:val="11"/>
          <w:sz w:val="18"/>
          <w:szCs w:val="24"/>
          <w:lang w:eastAsia="ru-RU" w:bidi="ru-RU"/>
        </w:rPr>
        <w:t>N</w:t>
      </w:r>
      <w:r w:rsidRPr="00683A94">
        <w:rPr>
          <w:rFonts w:ascii="Times New Roman" w:eastAsia="Times New Roman" w:hAnsi="Times New Roman"/>
          <w:w w:val="110"/>
          <w:position w:val="5"/>
          <w:sz w:val="12"/>
          <w:szCs w:val="24"/>
          <w:lang w:eastAsia="ru-RU" w:bidi="ru-RU"/>
        </w:rPr>
        <w:t xml:space="preserve">отпп </w:t>
      </w:r>
      <w:r w:rsidRPr="00683A94">
        <w:rPr>
          <w:rFonts w:ascii="Times New Roman" w:eastAsia="Times New Roman" w:hAnsi="Times New Roman"/>
          <w:b/>
          <w:sz w:val="24"/>
          <w:szCs w:val="24"/>
          <w:lang w:eastAsia="ru-RU" w:bidi="ru-RU"/>
        </w:rPr>
        <w:t xml:space="preserve">– </w:t>
      </w:r>
      <w:r w:rsidRPr="00683A94">
        <w:rPr>
          <w:rFonts w:ascii="Times New Roman" w:eastAsia="Times New Roman" w:hAnsi="Times New Roman"/>
          <w:sz w:val="24"/>
          <w:szCs w:val="24"/>
          <w:lang w:eastAsia="ru-RU" w:bidi="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услуги);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footerReference w:type="default" r:id="rId88"/>
          <w:pgSz w:w="11920" w:h="16850"/>
          <w:pgMar w:top="460" w:right="0" w:bottom="280" w:left="880" w:header="0" w:footer="0" w:gutter="0"/>
          <w:cols w:space="720"/>
        </w:sectPr>
      </w:pPr>
    </w:p>
    <w:p w:rsidR="00683A94" w:rsidRPr="00683A94" w:rsidRDefault="00683A94" w:rsidP="00683A94">
      <w:pPr>
        <w:widowControl w:val="0"/>
        <w:autoSpaceDE w:val="0"/>
        <w:autoSpaceDN w:val="0"/>
        <w:spacing w:before="78" w:after="0" w:line="240" w:lineRule="auto"/>
        <w:ind w:left="268"/>
        <w:rPr>
          <w:rFonts w:ascii="Times New Roman" w:eastAsia="Times New Roman" w:hAnsi="Times New Roman"/>
          <w:sz w:val="12"/>
          <w:lang w:eastAsia="ru-RU" w:bidi="ru-RU"/>
        </w:rPr>
      </w:pPr>
      <w:r w:rsidRPr="00683A94">
        <w:rPr>
          <w:rFonts w:ascii="Times New Roman" w:eastAsia="Times New Roman" w:hAnsi="Times New Roman"/>
          <w:i/>
          <w:w w:val="135"/>
          <w:position w:val="6"/>
          <w:sz w:val="18"/>
          <w:lang w:eastAsia="ru-RU" w:bidi="ru-RU"/>
        </w:rPr>
        <w:lastRenderedPageBreak/>
        <w:t>N</w:t>
      </w:r>
      <w:r w:rsidRPr="00683A94">
        <w:rPr>
          <w:rFonts w:ascii="Times New Roman" w:eastAsia="Times New Roman" w:hAnsi="Times New Roman"/>
          <w:w w:val="135"/>
          <w:sz w:val="12"/>
          <w:lang w:eastAsia="ru-RU" w:bidi="ru-RU"/>
        </w:rPr>
        <w:t>ком</w:t>
      </w:r>
    </w:p>
    <w:p w:rsidR="00683A94" w:rsidRPr="00683A94" w:rsidRDefault="00683A94" w:rsidP="00E1048C">
      <w:pPr>
        <w:widowControl w:val="0"/>
        <w:numPr>
          <w:ilvl w:val="0"/>
          <w:numId w:val="91"/>
        </w:numPr>
        <w:tabs>
          <w:tab w:val="left" w:pos="425"/>
        </w:tabs>
        <w:autoSpaceDE w:val="0"/>
        <w:autoSpaceDN w:val="0"/>
        <w:spacing w:before="134" w:after="0" w:line="240" w:lineRule="auto"/>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br w:type="column"/>
      </w:r>
      <w:r w:rsidRPr="00683A94">
        <w:rPr>
          <w:rFonts w:ascii="Times New Roman" w:eastAsia="Times New Roman" w:hAnsi="Times New Roman"/>
          <w:sz w:val="24"/>
          <w:lang w:eastAsia="ru-RU" w:bidi="ru-RU"/>
        </w:rPr>
        <w:lastRenderedPageBreak/>
        <w:t>нормативные</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затраты</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на</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коммунальные</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услуги</w:t>
      </w:r>
      <w:r w:rsidRPr="00683A94">
        <w:rPr>
          <w:rFonts w:ascii="Times New Roman" w:eastAsia="Times New Roman" w:hAnsi="Times New Roman"/>
          <w:spacing w:val="12"/>
          <w:sz w:val="24"/>
          <w:lang w:eastAsia="ru-RU" w:bidi="ru-RU"/>
        </w:rPr>
        <w:t xml:space="preserve"> </w:t>
      </w:r>
      <w:r w:rsidRPr="00683A94">
        <w:rPr>
          <w:rFonts w:ascii="Times New Roman" w:eastAsia="Times New Roman" w:hAnsi="Times New Roman"/>
          <w:sz w:val="24"/>
          <w:lang w:eastAsia="ru-RU" w:bidi="ru-RU"/>
        </w:rPr>
        <w:t>(за</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исключением</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нормативных</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затрат,</w:t>
      </w:r>
    </w:p>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sectPr w:rsidR="00683A94" w:rsidRPr="00683A94">
          <w:type w:val="continuous"/>
          <w:pgSz w:w="11920" w:h="16850"/>
          <w:pgMar w:top="780" w:right="0" w:bottom="280" w:left="880" w:header="720" w:footer="720" w:gutter="0"/>
          <w:cols w:num="2" w:space="720" w:equalWidth="0">
            <w:col w:w="696" w:space="40"/>
            <w:col w:w="10304"/>
          </w:cols>
        </w:sectPr>
      </w:pP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отнесенных к нормативным затратам на содержание имущества);</w:t>
      </w:r>
    </w:p>
    <w:p w:rsidR="00683A94" w:rsidRPr="00683A94" w:rsidRDefault="00683A94" w:rsidP="00683A94">
      <w:pPr>
        <w:widowControl w:val="0"/>
        <w:autoSpaceDE w:val="0"/>
        <w:autoSpaceDN w:val="0"/>
        <w:spacing w:before="83" w:after="0" w:line="240" w:lineRule="auto"/>
        <w:ind w:left="253" w:right="424" w:firstLine="15"/>
        <w:jc w:val="both"/>
        <w:rPr>
          <w:rFonts w:ascii="Times New Roman" w:eastAsia="Times New Roman" w:hAnsi="Times New Roman"/>
          <w:sz w:val="24"/>
          <w:szCs w:val="24"/>
          <w:lang w:eastAsia="ru-RU" w:bidi="ru-RU"/>
        </w:rPr>
      </w:pPr>
      <w:r w:rsidRPr="00683A94">
        <w:rPr>
          <w:rFonts w:ascii="Times New Roman" w:eastAsia="Times New Roman" w:hAnsi="Times New Roman"/>
          <w:i/>
          <w:w w:val="110"/>
          <w:position w:val="11"/>
          <w:sz w:val="18"/>
          <w:szCs w:val="24"/>
          <w:lang w:eastAsia="ru-RU" w:bidi="ru-RU"/>
        </w:rPr>
        <w:t>N</w:t>
      </w:r>
      <w:r w:rsidRPr="00683A94">
        <w:rPr>
          <w:rFonts w:ascii="Times New Roman" w:eastAsia="Times New Roman" w:hAnsi="Times New Roman"/>
          <w:w w:val="110"/>
          <w:position w:val="5"/>
          <w:sz w:val="12"/>
          <w:szCs w:val="24"/>
          <w:lang w:eastAsia="ru-RU" w:bidi="ru-RU"/>
        </w:rPr>
        <w:t xml:space="preserve">ни </w:t>
      </w:r>
      <w:r w:rsidRPr="00683A94">
        <w:rPr>
          <w:rFonts w:ascii="Times New Roman" w:eastAsia="Times New Roman" w:hAnsi="Times New Roman"/>
          <w:b/>
          <w:sz w:val="24"/>
          <w:szCs w:val="24"/>
          <w:lang w:eastAsia="ru-RU" w:bidi="ru-RU"/>
        </w:rPr>
        <w:t xml:space="preserve">– </w:t>
      </w:r>
      <w:r w:rsidRPr="00683A94">
        <w:rPr>
          <w:rFonts w:ascii="Times New Roman" w:eastAsia="Times New Roman" w:hAnsi="Times New Roman"/>
          <w:sz w:val="24"/>
          <w:szCs w:val="24"/>
          <w:lang w:eastAsia="ru-RU" w:bidi="ru-RU"/>
        </w:rPr>
        <w:t>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683A94" w:rsidRPr="00683A94" w:rsidRDefault="00683A94" w:rsidP="00683A94">
      <w:pPr>
        <w:widowControl w:val="0"/>
        <w:autoSpaceDE w:val="0"/>
        <w:autoSpaceDN w:val="0"/>
        <w:spacing w:before="81" w:after="0" w:line="240" w:lineRule="auto"/>
        <w:ind w:left="253" w:right="428" w:firstLine="15"/>
        <w:jc w:val="both"/>
        <w:rPr>
          <w:rFonts w:ascii="Times New Roman" w:eastAsia="Times New Roman" w:hAnsi="Times New Roman"/>
          <w:sz w:val="24"/>
          <w:szCs w:val="24"/>
          <w:lang w:eastAsia="ru-RU" w:bidi="ru-RU"/>
        </w:rPr>
      </w:pPr>
      <w:r w:rsidRPr="00683A94">
        <w:rPr>
          <w:rFonts w:ascii="Times New Roman" w:eastAsia="Times New Roman" w:hAnsi="Times New Roman"/>
          <w:i/>
          <w:w w:val="105"/>
          <w:position w:val="11"/>
          <w:sz w:val="18"/>
          <w:szCs w:val="24"/>
          <w:lang w:eastAsia="ru-RU" w:bidi="ru-RU"/>
        </w:rPr>
        <w:t>N</w:t>
      </w:r>
      <w:r w:rsidRPr="00683A94">
        <w:rPr>
          <w:rFonts w:ascii="Times New Roman" w:eastAsia="Times New Roman" w:hAnsi="Times New Roman"/>
          <w:w w:val="105"/>
          <w:position w:val="5"/>
          <w:sz w:val="12"/>
          <w:szCs w:val="24"/>
          <w:lang w:eastAsia="ru-RU" w:bidi="ru-RU"/>
        </w:rPr>
        <w:t xml:space="preserve">ди </w:t>
      </w:r>
      <w:r w:rsidRPr="00683A94">
        <w:rPr>
          <w:rFonts w:ascii="Times New Roman" w:eastAsia="Times New Roman" w:hAnsi="Times New Roman"/>
          <w:b/>
          <w:w w:val="105"/>
          <w:sz w:val="24"/>
          <w:szCs w:val="24"/>
          <w:lang w:eastAsia="ru-RU" w:bidi="ru-RU"/>
        </w:rPr>
        <w:t xml:space="preserve">– </w:t>
      </w:r>
      <w:r w:rsidRPr="00683A94">
        <w:rPr>
          <w:rFonts w:ascii="Times New Roman" w:eastAsia="Times New Roman" w:hAnsi="Times New Roman"/>
          <w:w w:val="105"/>
          <w:sz w:val="24"/>
          <w:szCs w:val="24"/>
          <w:lang w:eastAsia="ru-RU" w:bidi="ru-RU"/>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83A94" w:rsidRPr="00683A94" w:rsidRDefault="00683A94" w:rsidP="00683A94">
      <w:pPr>
        <w:widowControl w:val="0"/>
        <w:autoSpaceDE w:val="0"/>
        <w:autoSpaceDN w:val="0"/>
        <w:spacing w:before="83" w:after="0" w:line="240" w:lineRule="auto"/>
        <w:ind w:left="268"/>
        <w:jc w:val="both"/>
        <w:rPr>
          <w:rFonts w:ascii="Times New Roman" w:eastAsia="Times New Roman" w:hAnsi="Times New Roman"/>
          <w:sz w:val="24"/>
          <w:szCs w:val="24"/>
          <w:lang w:eastAsia="ru-RU" w:bidi="ru-RU"/>
        </w:rPr>
      </w:pPr>
      <w:r w:rsidRPr="00683A94">
        <w:rPr>
          <w:rFonts w:ascii="Times New Roman" w:eastAsia="Times New Roman" w:hAnsi="Times New Roman"/>
          <w:i/>
          <w:w w:val="105"/>
          <w:position w:val="11"/>
          <w:sz w:val="18"/>
          <w:szCs w:val="24"/>
          <w:lang w:eastAsia="ru-RU" w:bidi="ru-RU"/>
        </w:rPr>
        <w:t>N</w:t>
      </w:r>
      <w:r w:rsidRPr="00683A94">
        <w:rPr>
          <w:rFonts w:ascii="Times New Roman" w:eastAsia="Times New Roman" w:hAnsi="Times New Roman"/>
          <w:w w:val="105"/>
          <w:position w:val="5"/>
          <w:sz w:val="12"/>
          <w:szCs w:val="24"/>
          <w:lang w:eastAsia="ru-RU" w:bidi="ru-RU"/>
        </w:rPr>
        <w:t xml:space="preserve">св </w:t>
      </w:r>
      <w:r w:rsidRPr="00683A94">
        <w:rPr>
          <w:rFonts w:ascii="Times New Roman" w:eastAsia="Times New Roman" w:hAnsi="Times New Roman"/>
          <w:b/>
          <w:w w:val="105"/>
          <w:sz w:val="24"/>
          <w:szCs w:val="24"/>
          <w:lang w:eastAsia="ru-RU" w:bidi="ru-RU"/>
        </w:rPr>
        <w:t xml:space="preserve">– </w:t>
      </w:r>
      <w:r w:rsidRPr="00683A94">
        <w:rPr>
          <w:rFonts w:ascii="Times New Roman" w:eastAsia="Times New Roman" w:hAnsi="Times New Roman"/>
          <w:w w:val="105"/>
          <w:sz w:val="24"/>
          <w:szCs w:val="24"/>
          <w:lang w:eastAsia="ru-RU" w:bidi="ru-RU"/>
        </w:rPr>
        <w:t>нормативные затраты на приобретение услуг связи;</w:t>
      </w:r>
    </w:p>
    <w:p w:rsidR="00683A94" w:rsidRPr="00683A94" w:rsidRDefault="00683A94" w:rsidP="00683A94">
      <w:pPr>
        <w:widowControl w:val="0"/>
        <w:autoSpaceDE w:val="0"/>
        <w:autoSpaceDN w:val="0"/>
        <w:spacing w:before="83" w:after="0" w:line="240" w:lineRule="auto"/>
        <w:ind w:left="268"/>
        <w:jc w:val="both"/>
        <w:rPr>
          <w:rFonts w:ascii="Times New Roman" w:eastAsia="Times New Roman" w:hAnsi="Times New Roman"/>
          <w:sz w:val="24"/>
          <w:szCs w:val="24"/>
          <w:lang w:eastAsia="ru-RU" w:bidi="ru-RU"/>
        </w:rPr>
      </w:pPr>
      <w:r w:rsidRPr="00683A94">
        <w:rPr>
          <w:rFonts w:ascii="Times New Roman" w:eastAsia="Times New Roman" w:hAnsi="Times New Roman"/>
          <w:i/>
          <w:w w:val="105"/>
          <w:position w:val="11"/>
          <w:sz w:val="18"/>
          <w:szCs w:val="24"/>
          <w:lang w:eastAsia="ru-RU" w:bidi="ru-RU"/>
        </w:rPr>
        <w:t>N</w:t>
      </w:r>
      <w:r w:rsidRPr="00683A94">
        <w:rPr>
          <w:rFonts w:ascii="Times New Roman" w:eastAsia="Times New Roman" w:hAnsi="Times New Roman"/>
          <w:w w:val="105"/>
          <w:position w:val="5"/>
          <w:sz w:val="12"/>
          <w:szCs w:val="24"/>
          <w:lang w:eastAsia="ru-RU" w:bidi="ru-RU"/>
        </w:rPr>
        <w:t xml:space="preserve">тр </w:t>
      </w:r>
      <w:r w:rsidRPr="00683A94">
        <w:rPr>
          <w:rFonts w:ascii="Times New Roman" w:eastAsia="Times New Roman" w:hAnsi="Times New Roman"/>
          <w:b/>
          <w:w w:val="105"/>
          <w:sz w:val="24"/>
          <w:szCs w:val="24"/>
          <w:lang w:eastAsia="ru-RU" w:bidi="ru-RU"/>
        </w:rPr>
        <w:t xml:space="preserve">– </w:t>
      </w:r>
      <w:r w:rsidRPr="00683A94">
        <w:rPr>
          <w:rFonts w:ascii="Times New Roman" w:eastAsia="Times New Roman" w:hAnsi="Times New Roman"/>
          <w:w w:val="105"/>
          <w:sz w:val="24"/>
          <w:szCs w:val="24"/>
          <w:lang w:eastAsia="ru-RU" w:bidi="ru-RU"/>
        </w:rPr>
        <w:t>нормативные затраты на приобретение транспортных услуг;</w:t>
      </w:r>
    </w:p>
    <w:p w:rsidR="00683A94" w:rsidRPr="00683A94" w:rsidRDefault="00683A94" w:rsidP="00683A94">
      <w:pPr>
        <w:widowControl w:val="0"/>
        <w:autoSpaceDE w:val="0"/>
        <w:autoSpaceDN w:val="0"/>
        <w:spacing w:before="81" w:after="0" w:line="240" w:lineRule="auto"/>
        <w:ind w:left="269"/>
        <w:jc w:val="both"/>
        <w:rPr>
          <w:rFonts w:ascii="Times New Roman" w:eastAsia="Times New Roman" w:hAnsi="Times New Roman"/>
          <w:sz w:val="24"/>
          <w:szCs w:val="24"/>
          <w:lang w:eastAsia="ru-RU" w:bidi="ru-RU"/>
        </w:rPr>
      </w:pPr>
      <w:r w:rsidRPr="00683A94">
        <w:rPr>
          <w:rFonts w:ascii="Times New Roman" w:eastAsia="Times New Roman" w:hAnsi="Times New Roman"/>
          <w:i/>
          <w:w w:val="110"/>
          <w:position w:val="11"/>
          <w:sz w:val="18"/>
          <w:szCs w:val="24"/>
          <w:lang w:eastAsia="ru-RU" w:bidi="ru-RU"/>
        </w:rPr>
        <w:t>N</w:t>
      </w:r>
      <w:r w:rsidRPr="00683A94">
        <w:rPr>
          <w:rFonts w:ascii="Times New Roman" w:eastAsia="Times New Roman" w:hAnsi="Times New Roman"/>
          <w:w w:val="110"/>
          <w:position w:val="5"/>
          <w:sz w:val="12"/>
          <w:szCs w:val="24"/>
          <w:lang w:eastAsia="ru-RU" w:bidi="ru-RU"/>
        </w:rPr>
        <w:t xml:space="preserve">пр </w:t>
      </w:r>
      <w:r w:rsidRPr="00683A94">
        <w:rPr>
          <w:rFonts w:ascii="Times New Roman" w:eastAsia="Times New Roman" w:hAnsi="Times New Roman"/>
          <w:b/>
          <w:w w:val="105"/>
          <w:sz w:val="24"/>
          <w:szCs w:val="24"/>
          <w:lang w:eastAsia="ru-RU" w:bidi="ru-RU"/>
        </w:rPr>
        <w:t xml:space="preserve">– </w:t>
      </w:r>
      <w:r w:rsidRPr="00683A94">
        <w:rPr>
          <w:rFonts w:ascii="Times New Roman" w:eastAsia="Times New Roman" w:hAnsi="Times New Roman"/>
          <w:w w:val="105"/>
          <w:sz w:val="24"/>
          <w:szCs w:val="24"/>
          <w:lang w:eastAsia="ru-RU" w:bidi="ru-RU"/>
        </w:rPr>
        <w:t>прочие нормативные затраты на общехозяйственные нужды.</w:t>
      </w:r>
    </w:p>
    <w:p w:rsidR="00683A94" w:rsidRPr="00683A94" w:rsidRDefault="00683A94" w:rsidP="00683A94">
      <w:pPr>
        <w:widowControl w:val="0"/>
        <w:autoSpaceDE w:val="0"/>
        <w:autoSpaceDN w:val="0"/>
        <w:spacing w:after="0" w:line="240" w:lineRule="auto"/>
        <w:ind w:left="253"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w:t>
      </w:r>
      <w:r w:rsidRPr="00683A94">
        <w:rPr>
          <w:rFonts w:ascii="Times New Roman" w:eastAsia="Times New Roman" w:hAnsi="Times New Roman"/>
          <w:spacing w:val="-3"/>
          <w:sz w:val="24"/>
          <w:szCs w:val="24"/>
          <w:lang w:eastAsia="ru-RU" w:bidi="ru-RU"/>
        </w:rPr>
        <w:t xml:space="preserve"> </w:t>
      </w:r>
      <w:r w:rsidRPr="00683A94">
        <w:rPr>
          <w:rFonts w:ascii="Times New Roman" w:eastAsia="Times New Roman" w:hAnsi="Times New Roman"/>
          <w:sz w:val="24"/>
          <w:szCs w:val="24"/>
          <w:lang w:eastAsia="ru-RU" w:bidi="ru-RU"/>
        </w:rPr>
        <w:t>учредителем.</w:t>
      </w:r>
    </w:p>
    <w:p w:rsidR="00683A94" w:rsidRPr="00683A94" w:rsidRDefault="00683A94" w:rsidP="00683A94">
      <w:pPr>
        <w:widowControl w:val="0"/>
        <w:autoSpaceDE w:val="0"/>
        <w:autoSpaceDN w:val="0"/>
        <w:spacing w:after="0" w:line="240" w:lineRule="auto"/>
        <w:ind w:left="253"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83A94" w:rsidRPr="00683A94" w:rsidRDefault="00683A94" w:rsidP="00E1048C">
      <w:pPr>
        <w:widowControl w:val="0"/>
        <w:numPr>
          <w:ilvl w:val="0"/>
          <w:numId w:val="90"/>
        </w:numPr>
        <w:tabs>
          <w:tab w:val="left" w:pos="534"/>
        </w:tabs>
        <w:autoSpaceDE w:val="0"/>
        <w:autoSpaceDN w:val="0"/>
        <w:spacing w:after="0" w:line="240" w:lineRule="auto"/>
        <w:ind w:right="43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канализации;</w:t>
      </w:r>
    </w:p>
    <w:p w:rsidR="00683A94" w:rsidRPr="00683A94" w:rsidRDefault="00683A94" w:rsidP="00E1048C">
      <w:pPr>
        <w:widowControl w:val="0"/>
        <w:numPr>
          <w:ilvl w:val="0"/>
          <w:numId w:val="90"/>
        </w:numPr>
        <w:tabs>
          <w:tab w:val="left" w:pos="513"/>
        </w:tabs>
        <w:autoSpaceDE w:val="0"/>
        <w:autoSpaceDN w:val="0"/>
        <w:spacing w:after="0" w:line="240" w:lineRule="auto"/>
        <w:ind w:left="512" w:hanging="26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нормативные затраты на горячее</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водоснабжение;</w:t>
      </w:r>
    </w:p>
    <w:p w:rsidR="00683A94" w:rsidRPr="00683A94" w:rsidRDefault="00683A94" w:rsidP="00E1048C">
      <w:pPr>
        <w:widowControl w:val="0"/>
        <w:numPr>
          <w:ilvl w:val="0"/>
          <w:numId w:val="90"/>
        </w:numPr>
        <w:tabs>
          <w:tab w:val="left" w:pos="513"/>
        </w:tabs>
        <w:autoSpaceDE w:val="0"/>
        <w:autoSpaceDN w:val="0"/>
        <w:spacing w:after="0" w:line="240" w:lineRule="auto"/>
        <w:ind w:left="512" w:hanging="26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нормативные затраты на потребление электрической</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энергии;</w:t>
      </w:r>
    </w:p>
    <w:p w:rsidR="00683A94" w:rsidRPr="00683A94" w:rsidRDefault="00683A94" w:rsidP="00E1048C">
      <w:pPr>
        <w:widowControl w:val="0"/>
        <w:numPr>
          <w:ilvl w:val="0"/>
          <w:numId w:val="90"/>
        </w:numPr>
        <w:tabs>
          <w:tab w:val="left" w:pos="645"/>
        </w:tabs>
        <w:autoSpaceDE w:val="0"/>
        <w:autoSpaceDN w:val="0"/>
        <w:spacing w:after="0" w:line="240" w:lineRule="auto"/>
        <w:ind w:right="42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услуг.</w:t>
      </w:r>
    </w:p>
    <w:p w:rsidR="00683A94" w:rsidRPr="00683A94" w:rsidRDefault="00683A94" w:rsidP="00683A94">
      <w:pPr>
        <w:widowControl w:val="0"/>
        <w:autoSpaceDE w:val="0"/>
        <w:autoSpaceDN w:val="0"/>
        <w:spacing w:before="1" w:after="0" w:line="240" w:lineRule="auto"/>
        <w:ind w:left="253" w:right="43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83A94" w:rsidRPr="00683A94" w:rsidRDefault="00683A94" w:rsidP="00683A94">
      <w:pPr>
        <w:widowControl w:val="0"/>
        <w:autoSpaceDE w:val="0"/>
        <w:autoSpaceDN w:val="0"/>
        <w:spacing w:after="0" w:line="240" w:lineRule="auto"/>
        <w:ind w:left="25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Нормативные затраты на содержание недвижимого имущества включают в себя:</w:t>
      </w:r>
    </w:p>
    <w:p w:rsidR="00683A94" w:rsidRPr="00683A94" w:rsidRDefault="00683A94" w:rsidP="00E1048C">
      <w:pPr>
        <w:widowControl w:val="0"/>
        <w:numPr>
          <w:ilvl w:val="1"/>
          <w:numId w:val="91"/>
        </w:numPr>
        <w:tabs>
          <w:tab w:val="left" w:pos="1246"/>
          <w:tab w:val="left" w:pos="1247"/>
          <w:tab w:val="left" w:pos="2920"/>
          <w:tab w:val="left" w:pos="4023"/>
          <w:tab w:val="left" w:pos="4563"/>
          <w:tab w:val="left" w:pos="6315"/>
          <w:tab w:val="left" w:pos="7483"/>
          <w:tab w:val="left" w:pos="8761"/>
          <w:tab w:val="left" w:pos="10469"/>
        </w:tabs>
        <w:autoSpaceDE w:val="0"/>
        <w:autoSpaceDN w:val="0"/>
        <w:spacing w:before="5" w:after="0" w:line="237" w:lineRule="auto"/>
        <w:ind w:right="43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нормативные</w:t>
      </w:r>
      <w:r w:rsidRPr="00683A94">
        <w:rPr>
          <w:rFonts w:ascii="Times New Roman" w:eastAsia="Times New Roman" w:hAnsi="Times New Roman"/>
          <w:sz w:val="24"/>
          <w:lang w:eastAsia="ru-RU" w:bidi="ru-RU"/>
        </w:rPr>
        <w:tab/>
        <w:t>затраты</w:t>
      </w:r>
      <w:r w:rsidRPr="00683A94">
        <w:rPr>
          <w:rFonts w:ascii="Times New Roman" w:eastAsia="Times New Roman" w:hAnsi="Times New Roman"/>
          <w:sz w:val="24"/>
          <w:lang w:eastAsia="ru-RU" w:bidi="ru-RU"/>
        </w:rPr>
        <w:tab/>
        <w:t>на</w:t>
      </w:r>
      <w:r w:rsidRPr="00683A94">
        <w:rPr>
          <w:rFonts w:ascii="Times New Roman" w:eastAsia="Times New Roman" w:hAnsi="Times New Roman"/>
          <w:sz w:val="24"/>
          <w:lang w:eastAsia="ru-RU" w:bidi="ru-RU"/>
        </w:rPr>
        <w:tab/>
        <w:t>эксплуатацию</w:t>
      </w:r>
      <w:r w:rsidRPr="00683A94">
        <w:rPr>
          <w:rFonts w:ascii="Times New Roman" w:eastAsia="Times New Roman" w:hAnsi="Times New Roman"/>
          <w:sz w:val="24"/>
          <w:lang w:eastAsia="ru-RU" w:bidi="ru-RU"/>
        </w:rPr>
        <w:tab/>
        <w:t>системы</w:t>
      </w:r>
      <w:r w:rsidRPr="00683A94">
        <w:rPr>
          <w:rFonts w:ascii="Times New Roman" w:eastAsia="Times New Roman" w:hAnsi="Times New Roman"/>
          <w:sz w:val="24"/>
          <w:lang w:eastAsia="ru-RU" w:bidi="ru-RU"/>
        </w:rPr>
        <w:tab/>
        <w:t>охранной</w:t>
      </w:r>
      <w:r w:rsidRPr="00683A94">
        <w:rPr>
          <w:rFonts w:ascii="Times New Roman" w:eastAsia="Times New Roman" w:hAnsi="Times New Roman"/>
          <w:sz w:val="24"/>
          <w:lang w:eastAsia="ru-RU" w:bidi="ru-RU"/>
        </w:rPr>
        <w:tab/>
        <w:t>сигнализации</w:t>
      </w:r>
      <w:r w:rsidRPr="00683A94">
        <w:rPr>
          <w:rFonts w:ascii="Times New Roman" w:eastAsia="Times New Roman" w:hAnsi="Times New Roman"/>
          <w:sz w:val="24"/>
          <w:lang w:eastAsia="ru-RU" w:bidi="ru-RU"/>
        </w:rPr>
        <w:tab/>
      </w:r>
      <w:r w:rsidRPr="00683A94">
        <w:rPr>
          <w:rFonts w:ascii="Times New Roman" w:eastAsia="Times New Roman" w:hAnsi="Times New Roman"/>
          <w:spacing w:val="-18"/>
          <w:sz w:val="24"/>
          <w:lang w:eastAsia="ru-RU" w:bidi="ru-RU"/>
        </w:rPr>
        <w:t xml:space="preserve">и </w:t>
      </w:r>
      <w:r w:rsidRPr="00683A94">
        <w:rPr>
          <w:rFonts w:ascii="Times New Roman" w:eastAsia="Times New Roman" w:hAnsi="Times New Roman"/>
          <w:sz w:val="24"/>
          <w:lang w:eastAsia="ru-RU" w:bidi="ru-RU"/>
        </w:rPr>
        <w:t>противопожарной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безопасности;</w:t>
      </w:r>
    </w:p>
    <w:p w:rsidR="00683A94" w:rsidRPr="00683A94" w:rsidRDefault="00683A94" w:rsidP="00E1048C">
      <w:pPr>
        <w:widowControl w:val="0"/>
        <w:numPr>
          <w:ilvl w:val="1"/>
          <w:numId w:val="91"/>
        </w:numPr>
        <w:tabs>
          <w:tab w:val="left" w:pos="1246"/>
          <w:tab w:val="left" w:pos="1247"/>
        </w:tabs>
        <w:autoSpaceDE w:val="0"/>
        <w:autoSpaceDN w:val="0"/>
        <w:spacing w:before="2"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нормативные затраты на аренду недвижимого</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имущества;</w:t>
      </w:r>
    </w:p>
    <w:p w:rsidR="00683A94" w:rsidRPr="00683A94" w:rsidRDefault="00683A94" w:rsidP="00E1048C">
      <w:pPr>
        <w:widowControl w:val="0"/>
        <w:numPr>
          <w:ilvl w:val="1"/>
          <w:numId w:val="91"/>
        </w:numPr>
        <w:tabs>
          <w:tab w:val="left" w:pos="1246"/>
          <w:tab w:val="left" w:pos="1247"/>
          <w:tab w:val="left" w:pos="2853"/>
          <w:tab w:val="left" w:pos="3889"/>
          <w:tab w:val="left" w:pos="4361"/>
          <w:tab w:val="left" w:pos="5783"/>
          <w:tab w:val="left" w:pos="6977"/>
          <w:tab w:val="left" w:pos="8054"/>
          <w:tab w:val="left" w:pos="9222"/>
        </w:tabs>
        <w:autoSpaceDE w:val="0"/>
        <w:autoSpaceDN w:val="0"/>
        <w:spacing w:before="1" w:after="0" w:line="237" w:lineRule="auto"/>
        <w:ind w:right="424"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нормативные</w:t>
      </w:r>
      <w:r w:rsidRPr="00683A94">
        <w:rPr>
          <w:rFonts w:ascii="Times New Roman" w:eastAsia="Times New Roman" w:hAnsi="Times New Roman"/>
          <w:sz w:val="24"/>
          <w:lang w:eastAsia="ru-RU" w:bidi="ru-RU"/>
        </w:rPr>
        <w:tab/>
        <w:t>затраты</w:t>
      </w:r>
      <w:r w:rsidRPr="00683A94">
        <w:rPr>
          <w:rFonts w:ascii="Times New Roman" w:eastAsia="Times New Roman" w:hAnsi="Times New Roman"/>
          <w:sz w:val="24"/>
          <w:lang w:eastAsia="ru-RU" w:bidi="ru-RU"/>
        </w:rPr>
        <w:tab/>
        <w:t>на</w:t>
      </w:r>
      <w:r w:rsidRPr="00683A94">
        <w:rPr>
          <w:rFonts w:ascii="Times New Roman" w:eastAsia="Times New Roman" w:hAnsi="Times New Roman"/>
          <w:sz w:val="24"/>
          <w:lang w:eastAsia="ru-RU" w:bidi="ru-RU"/>
        </w:rPr>
        <w:tab/>
        <w:t>проведение</w:t>
      </w:r>
      <w:r w:rsidRPr="00683A94">
        <w:rPr>
          <w:rFonts w:ascii="Times New Roman" w:eastAsia="Times New Roman" w:hAnsi="Times New Roman"/>
          <w:sz w:val="24"/>
          <w:lang w:eastAsia="ru-RU" w:bidi="ru-RU"/>
        </w:rPr>
        <w:tab/>
        <w:t>текущего</w:t>
      </w:r>
      <w:r w:rsidRPr="00683A94">
        <w:rPr>
          <w:rFonts w:ascii="Times New Roman" w:eastAsia="Times New Roman" w:hAnsi="Times New Roman"/>
          <w:sz w:val="24"/>
          <w:lang w:eastAsia="ru-RU" w:bidi="ru-RU"/>
        </w:rPr>
        <w:tab/>
        <w:t>ремонта</w:t>
      </w:r>
      <w:r w:rsidRPr="00683A94">
        <w:rPr>
          <w:rFonts w:ascii="Times New Roman" w:eastAsia="Times New Roman" w:hAnsi="Times New Roman"/>
          <w:sz w:val="24"/>
          <w:lang w:eastAsia="ru-RU" w:bidi="ru-RU"/>
        </w:rPr>
        <w:tab/>
        <w:t>объектов</w:t>
      </w:r>
      <w:r w:rsidRPr="00683A94">
        <w:rPr>
          <w:rFonts w:ascii="Times New Roman" w:eastAsia="Times New Roman" w:hAnsi="Times New Roman"/>
          <w:sz w:val="24"/>
          <w:lang w:eastAsia="ru-RU" w:bidi="ru-RU"/>
        </w:rPr>
        <w:tab/>
      </w:r>
      <w:r w:rsidRPr="00683A94">
        <w:rPr>
          <w:rFonts w:ascii="Times New Roman" w:eastAsia="Times New Roman" w:hAnsi="Times New Roman"/>
          <w:spacing w:val="-3"/>
          <w:sz w:val="24"/>
          <w:lang w:eastAsia="ru-RU" w:bidi="ru-RU"/>
        </w:rPr>
        <w:t xml:space="preserve">недвижимого </w:t>
      </w:r>
      <w:r w:rsidRPr="00683A94">
        <w:rPr>
          <w:rFonts w:ascii="Times New Roman" w:eastAsia="Times New Roman" w:hAnsi="Times New Roman"/>
          <w:sz w:val="24"/>
          <w:lang w:eastAsia="ru-RU" w:bidi="ru-RU"/>
        </w:rPr>
        <w:t>имущества;</w:t>
      </w:r>
    </w:p>
    <w:p w:rsidR="00683A94" w:rsidRPr="00683A94" w:rsidRDefault="00683A94" w:rsidP="00E1048C">
      <w:pPr>
        <w:widowControl w:val="0"/>
        <w:numPr>
          <w:ilvl w:val="1"/>
          <w:numId w:val="91"/>
        </w:numPr>
        <w:tabs>
          <w:tab w:val="left" w:pos="1246"/>
          <w:tab w:val="left" w:pos="1247"/>
        </w:tabs>
        <w:autoSpaceDE w:val="0"/>
        <w:autoSpaceDN w:val="0"/>
        <w:spacing w:before="5" w:after="0" w:line="237" w:lineRule="auto"/>
        <w:ind w:right="428"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нормативные затраты на содержание прилегающих территорий в соответствии с утвержденными санитарными правилами и</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нормами;</w:t>
      </w:r>
    </w:p>
    <w:p w:rsidR="00683A94" w:rsidRPr="00683A94" w:rsidRDefault="00683A94" w:rsidP="00E1048C">
      <w:pPr>
        <w:widowControl w:val="0"/>
        <w:numPr>
          <w:ilvl w:val="1"/>
          <w:numId w:val="91"/>
        </w:numPr>
        <w:tabs>
          <w:tab w:val="left" w:pos="1246"/>
          <w:tab w:val="left" w:pos="1247"/>
        </w:tabs>
        <w:autoSpaceDE w:val="0"/>
        <w:autoSpaceDN w:val="0"/>
        <w:spacing w:before="2" w:after="0" w:line="240" w:lineRule="auto"/>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прочие нормативные затраты на содержание недвижимого</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имущества.</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sectPr w:rsidR="00683A94" w:rsidRPr="00683A94">
          <w:type w:val="continuous"/>
          <w:pgSz w:w="11920" w:h="16850"/>
          <w:pgMar w:top="780" w:right="0" w:bottom="280" w:left="880" w:header="720" w:footer="720" w:gutter="0"/>
          <w:cols w:space="720"/>
        </w:sectPr>
      </w:pPr>
    </w:p>
    <w:p w:rsidR="00683A94" w:rsidRPr="00683A94" w:rsidRDefault="00683A94" w:rsidP="00683A94">
      <w:pPr>
        <w:widowControl w:val="0"/>
        <w:autoSpaceDE w:val="0"/>
        <w:autoSpaceDN w:val="0"/>
        <w:spacing w:before="71" w:after="0" w:line="240" w:lineRule="auto"/>
        <w:ind w:left="253"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83A94" w:rsidRPr="00683A94" w:rsidRDefault="00683A94" w:rsidP="00683A94">
      <w:pPr>
        <w:widowControl w:val="0"/>
        <w:autoSpaceDE w:val="0"/>
        <w:autoSpaceDN w:val="0"/>
        <w:spacing w:before="7"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2"/>
          <w:numId w:val="98"/>
        </w:numPr>
        <w:tabs>
          <w:tab w:val="left" w:pos="1043"/>
          <w:tab w:val="left" w:pos="3213"/>
          <w:tab w:val="left" w:pos="3906"/>
          <w:tab w:val="left" w:pos="6225"/>
          <w:tab w:val="left" w:pos="7661"/>
          <w:tab w:val="left" w:pos="8889"/>
        </w:tabs>
        <w:autoSpaceDE w:val="0"/>
        <w:autoSpaceDN w:val="0"/>
        <w:spacing w:after="0" w:line="237" w:lineRule="auto"/>
        <w:ind w:right="423" w:firstLine="81"/>
        <w:rPr>
          <w:rFonts w:ascii="Times New Roman" w:eastAsia="Times New Roman" w:hAnsi="Times New Roman"/>
          <w:sz w:val="24"/>
          <w:lang w:eastAsia="ru-RU" w:bidi="ru-RU"/>
        </w:rPr>
      </w:pPr>
      <w:bookmarkStart w:id="278" w:name="_bookmark55"/>
      <w:bookmarkEnd w:id="278"/>
      <w:r w:rsidRPr="00683A94">
        <w:rPr>
          <w:rFonts w:ascii="Times New Roman" w:eastAsia="Times New Roman" w:hAnsi="Times New Roman"/>
          <w:b/>
          <w:sz w:val="24"/>
          <w:lang w:eastAsia="ru-RU" w:bidi="ru-RU"/>
        </w:rPr>
        <w:t xml:space="preserve">Материально-технические условия реализации основной образовательной программы </w:t>
      </w:r>
      <w:r w:rsidRPr="00683A94">
        <w:rPr>
          <w:rFonts w:ascii="Times New Roman" w:eastAsia="Times New Roman" w:hAnsi="Times New Roman"/>
          <w:sz w:val="24"/>
          <w:lang w:eastAsia="ru-RU" w:bidi="ru-RU"/>
        </w:rPr>
        <w:t>Материально-техническая</w:t>
      </w:r>
      <w:r w:rsidRPr="00683A94">
        <w:rPr>
          <w:rFonts w:ascii="Times New Roman" w:eastAsia="Times New Roman" w:hAnsi="Times New Roman"/>
          <w:sz w:val="24"/>
          <w:lang w:eastAsia="ru-RU" w:bidi="ru-RU"/>
        </w:rPr>
        <w:tab/>
        <w:t>база</w:t>
      </w:r>
      <w:r w:rsidRPr="00683A94">
        <w:rPr>
          <w:rFonts w:ascii="Times New Roman" w:eastAsia="Times New Roman" w:hAnsi="Times New Roman"/>
          <w:sz w:val="24"/>
          <w:lang w:eastAsia="ru-RU" w:bidi="ru-RU"/>
        </w:rPr>
        <w:tab/>
        <w:t>школыспособствует</w:t>
      </w:r>
      <w:r w:rsidRPr="00683A94">
        <w:rPr>
          <w:rFonts w:ascii="Times New Roman" w:eastAsia="Times New Roman" w:hAnsi="Times New Roman"/>
          <w:sz w:val="24"/>
          <w:lang w:eastAsia="ru-RU" w:bidi="ru-RU"/>
        </w:rPr>
        <w:tab/>
        <w:t>реализации</w:t>
      </w:r>
      <w:r w:rsidRPr="00683A94">
        <w:rPr>
          <w:rFonts w:ascii="Times New Roman" w:eastAsia="Times New Roman" w:hAnsi="Times New Roman"/>
          <w:sz w:val="24"/>
          <w:lang w:eastAsia="ru-RU" w:bidi="ru-RU"/>
        </w:rPr>
        <w:tab/>
        <w:t>основной</w:t>
      </w:r>
      <w:r w:rsidRPr="00683A94">
        <w:rPr>
          <w:rFonts w:ascii="Times New Roman" w:eastAsia="Times New Roman" w:hAnsi="Times New Roman"/>
          <w:sz w:val="24"/>
          <w:lang w:eastAsia="ru-RU" w:bidi="ru-RU"/>
        </w:rPr>
        <w:tab/>
      </w:r>
      <w:r w:rsidRPr="00683A94">
        <w:rPr>
          <w:rFonts w:ascii="Times New Roman" w:eastAsia="Times New Roman" w:hAnsi="Times New Roman"/>
          <w:spacing w:val="-1"/>
          <w:sz w:val="24"/>
          <w:lang w:eastAsia="ru-RU" w:bidi="ru-RU"/>
        </w:rPr>
        <w:t xml:space="preserve">образовательной </w:t>
      </w:r>
      <w:r w:rsidRPr="00683A94">
        <w:rPr>
          <w:rFonts w:ascii="Times New Roman" w:eastAsia="Times New Roman" w:hAnsi="Times New Roman"/>
          <w:sz w:val="24"/>
          <w:lang w:eastAsia="ru-RU" w:bidi="ru-RU"/>
        </w:rPr>
        <w:t>программы образовательной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организации.</w:t>
      </w:r>
    </w:p>
    <w:p w:rsidR="00683A94" w:rsidRPr="00683A94" w:rsidRDefault="00683A94" w:rsidP="00683A94">
      <w:pPr>
        <w:widowControl w:val="0"/>
        <w:autoSpaceDE w:val="0"/>
        <w:autoSpaceDN w:val="0"/>
        <w:spacing w:before="2"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школе имеется :</w:t>
      </w:r>
    </w:p>
    <w:p w:rsidR="00683A94" w:rsidRPr="00683A94" w:rsidRDefault="00683A94" w:rsidP="00E1048C">
      <w:pPr>
        <w:widowControl w:val="0"/>
        <w:numPr>
          <w:ilvl w:val="1"/>
          <w:numId w:val="91"/>
        </w:numPr>
        <w:tabs>
          <w:tab w:val="left" w:pos="961"/>
          <w:tab w:val="left" w:pos="962"/>
        </w:tabs>
        <w:autoSpaceDE w:val="0"/>
        <w:autoSpaceDN w:val="0"/>
        <w:spacing w:before="2" w:after="0" w:line="293" w:lineRule="exact"/>
        <w:ind w:left="961"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локальная сеть с выходом в</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Internet;</w:t>
      </w:r>
    </w:p>
    <w:p w:rsidR="00683A94" w:rsidRPr="00683A94" w:rsidRDefault="00683A94" w:rsidP="00E1048C">
      <w:pPr>
        <w:widowControl w:val="0"/>
        <w:numPr>
          <w:ilvl w:val="1"/>
          <w:numId w:val="91"/>
        </w:numPr>
        <w:tabs>
          <w:tab w:val="left" w:pos="961"/>
          <w:tab w:val="left" w:pos="962"/>
        </w:tabs>
        <w:autoSpaceDE w:val="0"/>
        <w:autoSpaceDN w:val="0"/>
        <w:spacing w:after="0" w:line="293" w:lineRule="exact"/>
        <w:ind w:left="961"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 компьютерный класс, рассчитанных на 8 рабочих</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мест;</w:t>
      </w:r>
    </w:p>
    <w:p w:rsidR="00683A94" w:rsidRPr="00683A94" w:rsidRDefault="00683A94" w:rsidP="00E1048C">
      <w:pPr>
        <w:widowControl w:val="0"/>
        <w:numPr>
          <w:ilvl w:val="1"/>
          <w:numId w:val="91"/>
        </w:numPr>
        <w:tabs>
          <w:tab w:val="left" w:pos="961"/>
          <w:tab w:val="left" w:pos="962"/>
        </w:tabs>
        <w:autoSpaceDE w:val="0"/>
        <w:autoSpaceDN w:val="0"/>
        <w:spacing w:after="0" w:line="293" w:lineRule="exact"/>
        <w:ind w:left="961"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 предметных кабинета, оборудованных</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проектором;</w:t>
      </w:r>
    </w:p>
    <w:p w:rsidR="00683A94" w:rsidRPr="00683A94" w:rsidRDefault="00683A94" w:rsidP="00E1048C">
      <w:pPr>
        <w:widowControl w:val="0"/>
        <w:numPr>
          <w:ilvl w:val="1"/>
          <w:numId w:val="91"/>
        </w:numPr>
        <w:tabs>
          <w:tab w:val="left" w:pos="961"/>
          <w:tab w:val="left" w:pos="962"/>
        </w:tabs>
        <w:autoSpaceDE w:val="0"/>
        <w:autoSpaceDN w:val="0"/>
        <w:spacing w:after="0" w:line="293" w:lineRule="exact"/>
        <w:ind w:left="961"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 кабинета, оборудованных интерактивными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досками;</w:t>
      </w:r>
    </w:p>
    <w:p w:rsidR="00683A94" w:rsidRPr="00683A94" w:rsidRDefault="00683A94" w:rsidP="00E1048C">
      <w:pPr>
        <w:widowControl w:val="0"/>
        <w:numPr>
          <w:ilvl w:val="1"/>
          <w:numId w:val="91"/>
        </w:numPr>
        <w:tabs>
          <w:tab w:val="left" w:pos="961"/>
          <w:tab w:val="left" w:pos="962"/>
        </w:tabs>
        <w:autoSpaceDE w:val="0"/>
        <w:autoSpaceDN w:val="0"/>
        <w:spacing w:before="2" w:after="0" w:line="293" w:lineRule="exact"/>
        <w:ind w:left="961"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оснащенные кабинеты химии, физики, географии, ОБЖ,</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математики;</w:t>
      </w:r>
    </w:p>
    <w:p w:rsidR="00683A94" w:rsidRPr="00683A94" w:rsidRDefault="00683A94" w:rsidP="00E1048C">
      <w:pPr>
        <w:widowControl w:val="0"/>
        <w:numPr>
          <w:ilvl w:val="1"/>
          <w:numId w:val="91"/>
        </w:numPr>
        <w:tabs>
          <w:tab w:val="left" w:pos="961"/>
          <w:tab w:val="left" w:pos="962"/>
        </w:tabs>
        <w:autoSpaceDE w:val="0"/>
        <w:autoSpaceDN w:val="0"/>
        <w:spacing w:after="0" w:line="293" w:lineRule="exact"/>
        <w:ind w:left="961"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библиотечный фонд</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школы;</w:t>
      </w:r>
    </w:p>
    <w:p w:rsidR="00683A94" w:rsidRPr="00683A94" w:rsidRDefault="00683A94" w:rsidP="00E1048C">
      <w:pPr>
        <w:widowControl w:val="0"/>
        <w:numPr>
          <w:ilvl w:val="1"/>
          <w:numId w:val="91"/>
        </w:numPr>
        <w:tabs>
          <w:tab w:val="left" w:pos="961"/>
          <w:tab w:val="left" w:pos="962"/>
        </w:tabs>
        <w:autoSpaceDE w:val="0"/>
        <w:autoSpaceDN w:val="0"/>
        <w:spacing w:after="0" w:line="293" w:lineRule="exact"/>
        <w:ind w:left="961"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спортивный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зал;</w:t>
      </w:r>
    </w:p>
    <w:p w:rsidR="00683A94" w:rsidRPr="00683A94" w:rsidRDefault="00683A94" w:rsidP="00E1048C">
      <w:pPr>
        <w:widowControl w:val="0"/>
        <w:numPr>
          <w:ilvl w:val="1"/>
          <w:numId w:val="91"/>
        </w:numPr>
        <w:tabs>
          <w:tab w:val="left" w:pos="961"/>
          <w:tab w:val="left" w:pos="962"/>
        </w:tabs>
        <w:autoSpaceDE w:val="0"/>
        <w:autoSpaceDN w:val="0"/>
        <w:spacing w:after="0" w:line="293" w:lineRule="exact"/>
        <w:ind w:left="961"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спортивная</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площадка;</w:t>
      </w:r>
    </w:p>
    <w:p w:rsidR="00683A94" w:rsidRPr="00683A94" w:rsidRDefault="00683A94" w:rsidP="00E1048C">
      <w:pPr>
        <w:widowControl w:val="0"/>
        <w:numPr>
          <w:ilvl w:val="1"/>
          <w:numId w:val="91"/>
        </w:numPr>
        <w:tabs>
          <w:tab w:val="left" w:pos="1246"/>
          <w:tab w:val="left" w:pos="1247"/>
        </w:tabs>
        <w:autoSpaceDE w:val="0"/>
        <w:autoSpaceDN w:val="0"/>
        <w:spacing w:before="1" w:after="0" w:line="237" w:lineRule="auto"/>
        <w:ind w:right="427"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помещение для питания учащихся, а также для хранения и приготовления пищи, обеспечивающие возможность организации качественного горячего</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питания;</w:t>
      </w:r>
    </w:p>
    <w:p w:rsidR="00683A94" w:rsidRPr="00683A94" w:rsidRDefault="00683A94" w:rsidP="00E1048C">
      <w:pPr>
        <w:widowControl w:val="0"/>
        <w:numPr>
          <w:ilvl w:val="1"/>
          <w:numId w:val="91"/>
        </w:numPr>
        <w:tabs>
          <w:tab w:val="left" w:pos="1246"/>
          <w:tab w:val="left" w:pos="1247"/>
        </w:tabs>
        <w:autoSpaceDE w:val="0"/>
        <w:autoSpaceDN w:val="0"/>
        <w:spacing w:before="2" w:after="0" w:line="240" w:lineRule="auto"/>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административные и иные помещения, оснащенные необходимым</w:t>
      </w:r>
      <w:r w:rsidRPr="00683A94">
        <w:rPr>
          <w:rFonts w:ascii="Times New Roman" w:eastAsia="Times New Roman" w:hAnsi="Times New Roman"/>
          <w:spacing w:val="-14"/>
          <w:sz w:val="24"/>
          <w:lang w:eastAsia="ru-RU" w:bidi="ru-RU"/>
        </w:rPr>
        <w:t xml:space="preserve"> </w:t>
      </w:r>
      <w:r w:rsidRPr="00683A94">
        <w:rPr>
          <w:rFonts w:ascii="Times New Roman" w:eastAsia="Times New Roman" w:hAnsi="Times New Roman"/>
          <w:sz w:val="24"/>
          <w:lang w:eastAsia="ru-RU" w:bidi="ru-RU"/>
        </w:rPr>
        <w:t>оборудованием;</w:t>
      </w:r>
    </w:p>
    <w:p w:rsidR="00683A94" w:rsidRPr="00683A94" w:rsidRDefault="00683A94" w:rsidP="00E1048C">
      <w:pPr>
        <w:widowControl w:val="0"/>
        <w:numPr>
          <w:ilvl w:val="1"/>
          <w:numId w:val="91"/>
        </w:numPr>
        <w:tabs>
          <w:tab w:val="left" w:pos="1246"/>
          <w:tab w:val="left" w:pos="1247"/>
        </w:tabs>
        <w:autoSpaceDE w:val="0"/>
        <w:autoSpaceDN w:val="0"/>
        <w:spacing w:before="2"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гардеробы, санузлы, места личной</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гигиены;</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участок (территория) с необходимым набором оснащенных</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зон.</w:t>
      </w:r>
    </w:p>
    <w:p w:rsidR="00683A94" w:rsidRPr="00683A94" w:rsidRDefault="00683A94" w:rsidP="00683A94">
      <w:pPr>
        <w:widowControl w:val="0"/>
        <w:autoSpaceDE w:val="0"/>
        <w:autoSpaceDN w:val="0"/>
        <w:spacing w:before="8" w:after="0" w:line="240" w:lineRule="auto"/>
        <w:rPr>
          <w:rFonts w:ascii="Times New Roman" w:eastAsia="Times New Roman" w:hAnsi="Times New Roman"/>
          <w:sz w:val="23"/>
          <w:szCs w:val="24"/>
          <w:lang w:eastAsia="ru-RU" w:bidi="ru-RU"/>
        </w:rPr>
      </w:pP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Все кабинеты соответствуют СанПИН 2.4.2.2821-10 «Санитарно-эпидемиологические требования к условиям и организации обучения в общеобразовательных учреждениях».</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2"/>
          <w:numId w:val="98"/>
        </w:numPr>
        <w:tabs>
          <w:tab w:val="left" w:pos="962"/>
        </w:tabs>
        <w:autoSpaceDE w:val="0"/>
        <w:autoSpaceDN w:val="0"/>
        <w:spacing w:after="0" w:line="240" w:lineRule="auto"/>
        <w:ind w:right="422" w:firstLine="0"/>
        <w:jc w:val="both"/>
        <w:outlineLvl w:val="1"/>
        <w:rPr>
          <w:rFonts w:ascii="Times New Roman" w:eastAsia="Times New Roman" w:hAnsi="Times New Roman"/>
          <w:b/>
          <w:bCs/>
          <w:sz w:val="24"/>
          <w:szCs w:val="24"/>
          <w:lang w:eastAsia="ru-RU" w:bidi="ru-RU"/>
        </w:rPr>
      </w:pPr>
      <w:bookmarkStart w:id="279" w:name="_bookmark56"/>
      <w:bookmarkEnd w:id="279"/>
      <w:r w:rsidRPr="00683A94">
        <w:rPr>
          <w:rFonts w:ascii="Times New Roman" w:eastAsia="Times New Roman" w:hAnsi="Times New Roman"/>
          <w:b/>
          <w:bCs/>
          <w:sz w:val="24"/>
          <w:szCs w:val="24"/>
          <w:lang w:eastAsia="ru-RU" w:bidi="ru-RU"/>
        </w:rPr>
        <w:t>Информационно-методические условия реализации основной образовательной программы основного общего</w:t>
      </w:r>
      <w:r w:rsidRPr="00683A94">
        <w:rPr>
          <w:rFonts w:ascii="Times New Roman" w:eastAsia="Times New Roman" w:hAnsi="Times New Roman"/>
          <w:b/>
          <w:bCs/>
          <w:spacing w:val="-2"/>
          <w:sz w:val="24"/>
          <w:szCs w:val="24"/>
          <w:lang w:eastAsia="ru-RU" w:bidi="ru-RU"/>
        </w:rPr>
        <w:t xml:space="preserve"> </w:t>
      </w:r>
      <w:r w:rsidRPr="00683A94">
        <w:rPr>
          <w:rFonts w:ascii="Times New Roman" w:eastAsia="Times New Roman" w:hAnsi="Times New Roman"/>
          <w:b/>
          <w:bCs/>
          <w:sz w:val="24"/>
          <w:szCs w:val="24"/>
          <w:lang w:eastAsia="ru-RU" w:bidi="ru-RU"/>
        </w:rPr>
        <w:t>образования</w:t>
      </w:r>
    </w:p>
    <w:p w:rsidR="00683A94" w:rsidRPr="00683A94" w:rsidRDefault="00683A94" w:rsidP="00683A94">
      <w:pPr>
        <w:widowControl w:val="0"/>
        <w:autoSpaceDE w:val="0"/>
        <w:autoSpaceDN w:val="0"/>
        <w:spacing w:after="0" w:line="240" w:lineRule="auto"/>
        <w:ind w:left="253"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Под </w:t>
      </w:r>
      <w:r w:rsidRPr="00683A94">
        <w:rPr>
          <w:rFonts w:ascii="Times New Roman" w:eastAsia="Times New Roman" w:hAnsi="Times New Roman"/>
          <w:b/>
          <w:sz w:val="24"/>
          <w:szCs w:val="24"/>
          <w:lang w:eastAsia="ru-RU" w:bidi="ru-RU"/>
        </w:rPr>
        <w:t xml:space="preserve">информационно-образовательной средой </w:t>
      </w:r>
      <w:r w:rsidRPr="00683A94">
        <w:rPr>
          <w:rFonts w:ascii="Times New Roman" w:eastAsia="Times New Roman" w:hAnsi="Times New Roman"/>
          <w:sz w:val="24"/>
          <w:szCs w:val="24"/>
          <w:lang w:eastAsia="ru-RU" w:bidi="ru-RU"/>
        </w:rP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683A94" w:rsidRPr="00683A94" w:rsidRDefault="00683A94" w:rsidP="00683A94">
      <w:pPr>
        <w:widowControl w:val="0"/>
        <w:autoSpaceDE w:val="0"/>
        <w:autoSpaceDN w:val="0"/>
        <w:spacing w:after="0" w:line="240" w:lineRule="auto"/>
        <w:ind w:left="253" w:right="43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Создаваемая в образовательной организации ИОС строится в соответствии со следующей иерархией:</w:t>
      </w:r>
    </w:p>
    <w:p w:rsidR="00683A94" w:rsidRPr="00683A94" w:rsidRDefault="00683A94" w:rsidP="00E1048C">
      <w:pPr>
        <w:widowControl w:val="0"/>
        <w:numPr>
          <w:ilvl w:val="1"/>
          <w:numId w:val="91"/>
        </w:numPr>
        <w:tabs>
          <w:tab w:val="left" w:pos="1246"/>
          <w:tab w:val="left" w:pos="1247"/>
        </w:tabs>
        <w:autoSpaceDE w:val="0"/>
        <w:autoSpaceDN w:val="0"/>
        <w:spacing w:after="0" w:line="294"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единая информационно-образовательная среда страны;</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единая информационно-образовательная среда региона;</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информационно-образовательная среда образовательной</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организации;</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предметная информационно-образовательная</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среда;</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информационно-образовательная среда</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УМК;</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информационно-образовательная среда компонентов</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УМК;</w:t>
      </w:r>
    </w:p>
    <w:p w:rsidR="00683A94" w:rsidRPr="00683A94" w:rsidRDefault="00683A94" w:rsidP="00E1048C">
      <w:pPr>
        <w:widowControl w:val="0"/>
        <w:numPr>
          <w:ilvl w:val="1"/>
          <w:numId w:val="91"/>
        </w:numPr>
        <w:tabs>
          <w:tab w:val="left" w:pos="1246"/>
          <w:tab w:val="left" w:pos="1247"/>
        </w:tabs>
        <w:autoSpaceDE w:val="0"/>
        <w:autoSpaceDN w:val="0"/>
        <w:spacing w:before="1" w:after="0" w:line="237" w:lineRule="auto"/>
        <w:ind w:right="3947"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информационно-образовательная среда элементов УМК. Основными элементами ИОС</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являются:</w:t>
      </w:r>
    </w:p>
    <w:p w:rsidR="00683A94" w:rsidRPr="00683A94" w:rsidRDefault="00683A94" w:rsidP="00E1048C">
      <w:pPr>
        <w:widowControl w:val="0"/>
        <w:numPr>
          <w:ilvl w:val="1"/>
          <w:numId w:val="91"/>
        </w:numPr>
        <w:tabs>
          <w:tab w:val="left" w:pos="1246"/>
          <w:tab w:val="left" w:pos="1247"/>
        </w:tabs>
        <w:autoSpaceDE w:val="0"/>
        <w:autoSpaceDN w:val="0"/>
        <w:spacing w:before="2"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информационно-образовательные ресурсы в виде печатной</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продукции;</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информационно-образовательные ресурсы на сменных оптических</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носителях;</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информационно-образовательные ресурсы сети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Интернет;</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вычислительная и информационно-телекоммуникационная</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инфраструктура;</w:t>
      </w:r>
    </w:p>
    <w:p w:rsidR="00683A94" w:rsidRPr="00683A94" w:rsidRDefault="00683A94" w:rsidP="00683A94">
      <w:pPr>
        <w:widowControl w:val="0"/>
        <w:autoSpaceDE w:val="0"/>
        <w:autoSpaceDN w:val="0"/>
        <w:spacing w:after="0" w:line="293" w:lineRule="exact"/>
        <w:jc w:val="right"/>
        <w:rPr>
          <w:rFonts w:ascii="Times New Roman" w:eastAsia="Times New Roman" w:hAnsi="Times New Roman"/>
          <w:sz w:val="24"/>
          <w:lang w:eastAsia="ru-RU" w:bidi="ru-RU"/>
        </w:rPr>
        <w:sectPr w:rsidR="00683A94" w:rsidRPr="00683A94">
          <w:footerReference w:type="default" r:id="rId89"/>
          <w:pgSz w:w="11920" w:h="16850"/>
          <w:pgMar w:top="460" w:right="0" w:bottom="280" w:left="880" w:header="0" w:footer="0" w:gutter="0"/>
          <w:cols w:space="720"/>
        </w:sectPr>
      </w:pPr>
    </w:p>
    <w:p w:rsidR="00683A94" w:rsidRPr="00683A94" w:rsidRDefault="00683A94" w:rsidP="00E1048C">
      <w:pPr>
        <w:widowControl w:val="0"/>
        <w:numPr>
          <w:ilvl w:val="1"/>
          <w:numId w:val="91"/>
        </w:numPr>
        <w:tabs>
          <w:tab w:val="left" w:pos="1246"/>
          <w:tab w:val="left" w:pos="1247"/>
        </w:tabs>
        <w:autoSpaceDE w:val="0"/>
        <w:autoSpaceDN w:val="0"/>
        <w:spacing w:before="75" w:after="0" w:line="237" w:lineRule="auto"/>
        <w:ind w:right="41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прикладные программы, в том числе поддерживающие администрирование и финансово- хозяйственную деятельность образовательной организации (бухгалтерский учет, делопроизводство, кадры и т.</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w:t>
      </w:r>
    </w:p>
    <w:p w:rsidR="00683A94" w:rsidRPr="00683A94" w:rsidRDefault="00683A94" w:rsidP="00683A94">
      <w:pPr>
        <w:widowControl w:val="0"/>
        <w:autoSpaceDE w:val="0"/>
        <w:autoSpaceDN w:val="0"/>
        <w:spacing w:before="3" w:after="0" w:line="240" w:lineRule="auto"/>
        <w:ind w:left="253"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Необходимое для использования ИКТ оборудование отвечает современным требованиям и обеспечивает использование ИКТ:</w:t>
      </w:r>
    </w:p>
    <w:p w:rsidR="00683A94" w:rsidRPr="00683A94" w:rsidRDefault="00683A94" w:rsidP="00E1048C">
      <w:pPr>
        <w:widowControl w:val="0"/>
        <w:numPr>
          <w:ilvl w:val="1"/>
          <w:numId w:val="91"/>
        </w:numPr>
        <w:tabs>
          <w:tab w:val="left" w:pos="1246"/>
          <w:tab w:val="left" w:pos="1247"/>
        </w:tabs>
        <w:autoSpaceDE w:val="0"/>
        <w:autoSpaceDN w:val="0"/>
        <w:spacing w:before="3"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учебной деятельности;</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во внеурочной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исследовательской и проектной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E1048C">
      <w:pPr>
        <w:widowControl w:val="0"/>
        <w:numPr>
          <w:ilvl w:val="1"/>
          <w:numId w:val="91"/>
        </w:numPr>
        <w:tabs>
          <w:tab w:val="left" w:pos="1246"/>
          <w:tab w:val="left" w:pos="1247"/>
        </w:tabs>
        <w:autoSpaceDE w:val="0"/>
        <w:autoSpaceDN w:val="0"/>
        <w:spacing w:before="1" w:after="0" w:line="293" w:lineRule="exact"/>
        <w:ind w:left="124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 измерении, контроле и оценке результатов</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E1048C">
      <w:pPr>
        <w:widowControl w:val="0"/>
        <w:numPr>
          <w:ilvl w:val="1"/>
          <w:numId w:val="91"/>
        </w:numPr>
        <w:tabs>
          <w:tab w:val="left" w:pos="1246"/>
          <w:tab w:val="left" w:pos="1247"/>
        </w:tabs>
        <w:autoSpaceDE w:val="0"/>
        <w:autoSpaceDN w:val="0"/>
        <w:spacing w:after="0" w:line="240" w:lineRule="auto"/>
        <w:ind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управления.</w:t>
      </w:r>
    </w:p>
    <w:p w:rsidR="00683A94" w:rsidRPr="00683A94" w:rsidRDefault="00683A94" w:rsidP="00683A94">
      <w:pPr>
        <w:widowControl w:val="0"/>
        <w:autoSpaceDE w:val="0"/>
        <w:autoSpaceDN w:val="0"/>
        <w:spacing w:after="0" w:line="240" w:lineRule="auto"/>
        <w:ind w:left="253"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Учебно-методическое и информационное оснащение образовательного процесса обеспечивает возможность:</w:t>
      </w:r>
    </w:p>
    <w:p w:rsidR="00683A94" w:rsidRPr="00683A94" w:rsidRDefault="00683A94" w:rsidP="00E1048C">
      <w:pPr>
        <w:widowControl w:val="0"/>
        <w:numPr>
          <w:ilvl w:val="1"/>
          <w:numId w:val="91"/>
        </w:numPr>
        <w:tabs>
          <w:tab w:val="left" w:pos="1246"/>
          <w:tab w:val="left" w:pos="1247"/>
        </w:tabs>
        <w:autoSpaceDE w:val="0"/>
        <w:autoSpaceDN w:val="0"/>
        <w:spacing w:after="0" w:line="237" w:lineRule="auto"/>
        <w:ind w:right="43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реализации индивидуальных образовательных планов обучающихся, осуществления их самостоятельной образовательной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деятельности;</w:t>
      </w:r>
    </w:p>
    <w:p w:rsidR="00683A94" w:rsidRPr="00683A94" w:rsidRDefault="00683A94" w:rsidP="00E1048C">
      <w:pPr>
        <w:widowControl w:val="0"/>
        <w:numPr>
          <w:ilvl w:val="1"/>
          <w:numId w:val="91"/>
        </w:numPr>
        <w:tabs>
          <w:tab w:val="left" w:pos="1246"/>
          <w:tab w:val="left" w:pos="1247"/>
        </w:tabs>
        <w:autoSpaceDE w:val="0"/>
        <w:autoSpaceDN w:val="0"/>
        <w:spacing w:before="3" w:after="0" w:line="240" w:lineRule="auto"/>
        <w:ind w:right="42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редактора;</w:t>
      </w:r>
    </w:p>
    <w:p w:rsidR="00683A94" w:rsidRPr="00683A94" w:rsidRDefault="00683A94" w:rsidP="00E1048C">
      <w:pPr>
        <w:widowControl w:val="0"/>
        <w:numPr>
          <w:ilvl w:val="1"/>
          <w:numId w:val="91"/>
        </w:numPr>
        <w:tabs>
          <w:tab w:val="left" w:pos="1246"/>
          <w:tab w:val="left" w:pos="1247"/>
        </w:tabs>
        <w:autoSpaceDE w:val="0"/>
        <w:autoSpaceDN w:val="0"/>
        <w:spacing w:after="0" w:line="240" w:lineRule="auto"/>
        <w:ind w:right="42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сканирование);</w:t>
      </w:r>
    </w:p>
    <w:p w:rsidR="00683A94" w:rsidRPr="00683A94" w:rsidRDefault="00683A94" w:rsidP="00E1048C">
      <w:pPr>
        <w:widowControl w:val="0"/>
        <w:numPr>
          <w:ilvl w:val="1"/>
          <w:numId w:val="91"/>
        </w:numPr>
        <w:tabs>
          <w:tab w:val="left" w:pos="1246"/>
          <w:tab w:val="left" w:pos="1247"/>
        </w:tabs>
        <w:autoSpaceDE w:val="0"/>
        <w:autoSpaceDN w:val="0"/>
        <w:spacing w:after="0" w:line="240" w:lineRule="auto"/>
        <w:ind w:right="42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линий;</w:t>
      </w:r>
    </w:p>
    <w:p w:rsidR="00683A94" w:rsidRPr="00683A94" w:rsidRDefault="00683A94" w:rsidP="00E1048C">
      <w:pPr>
        <w:widowControl w:val="0"/>
        <w:numPr>
          <w:ilvl w:val="1"/>
          <w:numId w:val="91"/>
        </w:numPr>
        <w:tabs>
          <w:tab w:val="left" w:pos="1246"/>
          <w:tab w:val="left" w:pos="1247"/>
        </w:tabs>
        <w:autoSpaceDE w:val="0"/>
        <w:autoSpaceDN w:val="0"/>
        <w:spacing w:after="0" w:line="240" w:lineRule="auto"/>
        <w:ind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видеосообщений;</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выступления с аудио-, видео- и графическим экранным</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сопровождением;</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вывода информации на бумагу и т. п. и в трехмерную материальную среду</w:t>
      </w:r>
      <w:r w:rsidRPr="00683A94">
        <w:rPr>
          <w:rFonts w:ascii="Times New Roman" w:eastAsia="Times New Roman" w:hAnsi="Times New Roman"/>
          <w:spacing w:val="-20"/>
          <w:sz w:val="24"/>
          <w:lang w:eastAsia="ru-RU" w:bidi="ru-RU"/>
        </w:rPr>
        <w:t xml:space="preserve"> </w:t>
      </w:r>
      <w:r w:rsidRPr="00683A94">
        <w:rPr>
          <w:rFonts w:ascii="Times New Roman" w:eastAsia="Times New Roman" w:hAnsi="Times New Roman"/>
          <w:sz w:val="24"/>
          <w:lang w:eastAsia="ru-RU" w:bidi="ru-RU"/>
        </w:rPr>
        <w:t>(печать);</w:t>
      </w:r>
    </w:p>
    <w:p w:rsidR="00683A94" w:rsidRPr="00683A94" w:rsidRDefault="00683A94" w:rsidP="00E1048C">
      <w:pPr>
        <w:widowControl w:val="0"/>
        <w:numPr>
          <w:ilvl w:val="1"/>
          <w:numId w:val="91"/>
        </w:numPr>
        <w:tabs>
          <w:tab w:val="left" w:pos="1246"/>
          <w:tab w:val="left" w:pos="1247"/>
        </w:tabs>
        <w:autoSpaceDE w:val="0"/>
        <w:autoSpaceDN w:val="0"/>
        <w:spacing w:after="0" w:line="237" w:lineRule="auto"/>
        <w:ind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организации;</w:t>
      </w:r>
    </w:p>
    <w:p w:rsidR="00683A94" w:rsidRPr="00683A94" w:rsidRDefault="00683A94" w:rsidP="00E1048C">
      <w:pPr>
        <w:widowControl w:val="0"/>
        <w:numPr>
          <w:ilvl w:val="1"/>
          <w:numId w:val="91"/>
        </w:numPr>
        <w:tabs>
          <w:tab w:val="left" w:pos="1246"/>
          <w:tab w:val="left" w:pos="1247"/>
        </w:tabs>
        <w:autoSpaceDE w:val="0"/>
        <w:autoSpaceDN w:val="0"/>
        <w:spacing w:before="5" w:after="0" w:line="293" w:lineRule="exact"/>
        <w:ind w:left="124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поиска и получения</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информации;</w:t>
      </w:r>
    </w:p>
    <w:p w:rsidR="00683A94" w:rsidRPr="00683A94" w:rsidRDefault="00683A94" w:rsidP="00E1048C">
      <w:pPr>
        <w:widowControl w:val="0"/>
        <w:numPr>
          <w:ilvl w:val="1"/>
          <w:numId w:val="91"/>
        </w:numPr>
        <w:tabs>
          <w:tab w:val="left" w:pos="1246"/>
          <w:tab w:val="left" w:pos="1247"/>
        </w:tabs>
        <w:autoSpaceDE w:val="0"/>
        <w:autoSpaceDN w:val="0"/>
        <w:spacing w:before="2" w:after="0" w:line="237" w:lineRule="auto"/>
        <w:ind w:right="43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использования источников информации на бумажных и цифровых носителях (в том числе в справочниках, словарях, поисковых системах);</w:t>
      </w:r>
    </w:p>
    <w:p w:rsidR="00683A94" w:rsidRPr="00683A94" w:rsidRDefault="00683A94" w:rsidP="00E1048C">
      <w:pPr>
        <w:widowControl w:val="0"/>
        <w:numPr>
          <w:ilvl w:val="1"/>
          <w:numId w:val="91"/>
        </w:numPr>
        <w:tabs>
          <w:tab w:val="left" w:pos="1246"/>
          <w:tab w:val="left" w:pos="1247"/>
        </w:tabs>
        <w:autoSpaceDE w:val="0"/>
        <w:autoSpaceDN w:val="0"/>
        <w:spacing w:before="2" w:after="0" w:line="240" w:lineRule="auto"/>
        <w:ind w:right="42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вещания (подкастинга), использования носимых аудио-, видеоустройств для учебной деятельности на уроке и вне</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урока;</w:t>
      </w:r>
    </w:p>
    <w:p w:rsidR="00683A94" w:rsidRPr="00683A94" w:rsidRDefault="00683A94" w:rsidP="00E1048C">
      <w:pPr>
        <w:widowControl w:val="0"/>
        <w:numPr>
          <w:ilvl w:val="1"/>
          <w:numId w:val="91"/>
        </w:numPr>
        <w:tabs>
          <w:tab w:val="left" w:pos="1246"/>
          <w:tab w:val="left" w:pos="1247"/>
        </w:tabs>
        <w:autoSpaceDE w:val="0"/>
        <w:autoSpaceDN w:val="0"/>
        <w:spacing w:before="4" w:after="0" w:line="237" w:lineRule="auto"/>
        <w:ind w:right="434"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общения в Интернете, взаимодействия в социальных группах и сетях, участия в форумах, групповой работы над сообщениями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(вики);</w:t>
      </w:r>
    </w:p>
    <w:p w:rsidR="00683A94" w:rsidRPr="00683A94" w:rsidRDefault="00683A94" w:rsidP="00E1048C">
      <w:pPr>
        <w:widowControl w:val="0"/>
        <w:numPr>
          <w:ilvl w:val="1"/>
          <w:numId w:val="91"/>
        </w:numPr>
        <w:tabs>
          <w:tab w:val="left" w:pos="1246"/>
          <w:tab w:val="left" w:pos="1247"/>
        </w:tabs>
        <w:autoSpaceDE w:val="0"/>
        <w:autoSpaceDN w:val="0"/>
        <w:spacing w:before="5" w:after="0" w:line="237" w:lineRule="auto"/>
        <w:ind w:right="42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создания, заполнения и анализа баз данных, в том числе определителей; их наглядного представления;</w:t>
      </w:r>
    </w:p>
    <w:p w:rsidR="00683A94" w:rsidRPr="00683A94" w:rsidRDefault="00683A94" w:rsidP="00E1048C">
      <w:pPr>
        <w:widowControl w:val="0"/>
        <w:numPr>
          <w:ilvl w:val="1"/>
          <w:numId w:val="91"/>
        </w:numPr>
        <w:tabs>
          <w:tab w:val="left" w:pos="1246"/>
          <w:tab w:val="left" w:pos="1247"/>
        </w:tabs>
        <w:autoSpaceDE w:val="0"/>
        <w:autoSpaceDN w:val="0"/>
        <w:spacing w:before="2" w:after="0" w:line="240" w:lineRule="auto"/>
        <w:ind w:right="424"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явлений;</w:t>
      </w:r>
    </w:p>
    <w:p w:rsidR="00683A94" w:rsidRPr="00683A94" w:rsidRDefault="00683A94" w:rsidP="00E1048C">
      <w:pPr>
        <w:widowControl w:val="0"/>
        <w:numPr>
          <w:ilvl w:val="1"/>
          <w:numId w:val="91"/>
        </w:numPr>
        <w:tabs>
          <w:tab w:val="left" w:pos="1246"/>
          <w:tab w:val="left" w:pos="1247"/>
        </w:tabs>
        <w:autoSpaceDE w:val="0"/>
        <w:autoSpaceDN w:val="0"/>
        <w:spacing w:before="1" w:after="0" w:line="237"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синтезаторов;</w:t>
      </w:r>
    </w:p>
    <w:p w:rsidR="00683A94" w:rsidRPr="00683A94" w:rsidRDefault="00683A94" w:rsidP="00683A94">
      <w:pPr>
        <w:widowControl w:val="0"/>
        <w:autoSpaceDE w:val="0"/>
        <w:autoSpaceDN w:val="0"/>
        <w:spacing w:after="0" w:line="237" w:lineRule="auto"/>
        <w:jc w:val="right"/>
        <w:rPr>
          <w:rFonts w:ascii="Times New Roman" w:eastAsia="Times New Roman" w:hAnsi="Times New Roman"/>
          <w:sz w:val="24"/>
          <w:lang w:eastAsia="ru-RU" w:bidi="ru-RU"/>
        </w:rPr>
        <w:sectPr w:rsidR="00683A94" w:rsidRPr="00683A94">
          <w:footerReference w:type="default" r:id="rId90"/>
          <w:pgSz w:w="11920" w:h="16850"/>
          <w:pgMar w:top="460" w:right="0" w:bottom="280" w:left="880" w:header="0" w:footer="0" w:gutter="0"/>
          <w:cols w:space="720"/>
        </w:sectPr>
      </w:pPr>
    </w:p>
    <w:p w:rsidR="00683A94" w:rsidRPr="00683A94" w:rsidRDefault="00683A94" w:rsidP="00E1048C">
      <w:pPr>
        <w:widowControl w:val="0"/>
        <w:numPr>
          <w:ilvl w:val="1"/>
          <w:numId w:val="91"/>
        </w:numPr>
        <w:tabs>
          <w:tab w:val="left" w:pos="1246"/>
          <w:tab w:val="left" w:pos="1247"/>
        </w:tabs>
        <w:autoSpaceDE w:val="0"/>
        <w:autoSpaceDN w:val="0"/>
        <w:spacing w:before="75" w:after="0" w:line="237" w:lineRule="auto"/>
        <w:ind w:right="41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мультипликации;</w:t>
      </w:r>
    </w:p>
    <w:p w:rsidR="00683A94" w:rsidRPr="00683A94" w:rsidRDefault="00683A94" w:rsidP="00E1048C">
      <w:pPr>
        <w:widowControl w:val="0"/>
        <w:numPr>
          <w:ilvl w:val="1"/>
          <w:numId w:val="91"/>
        </w:numPr>
        <w:tabs>
          <w:tab w:val="left" w:pos="1246"/>
          <w:tab w:val="left" w:pos="1247"/>
        </w:tabs>
        <w:autoSpaceDE w:val="0"/>
        <w:autoSpaceDN w:val="0"/>
        <w:spacing w:before="5" w:after="0" w:line="240" w:lineRule="auto"/>
        <w:ind w:right="424"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технологиях);</w:t>
      </w:r>
    </w:p>
    <w:p w:rsidR="00683A94" w:rsidRPr="00683A94" w:rsidRDefault="00683A94" w:rsidP="00E1048C">
      <w:pPr>
        <w:widowControl w:val="0"/>
        <w:numPr>
          <w:ilvl w:val="1"/>
          <w:numId w:val="91"/>
        </w:numPr>
        <w:tabs>
          <w:tab w:val="left" w:pos="1246"/>
          <w:tab w:val="left" w:pos="1247"/>
        </w:tabs>
        <w:autoSpaceDE w:val="0"/>
        <w:autoSpaceDN w:val="0"/>
        <w:spacing w:before="2" w:after="0" w:line="237"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w:t>
      </w:r>
      <w:r w:rsidRPr="00683A94">
        <w:rPr>
          <w:rFonts w:ascii="Times New Roman" w:eastAsia="Times New Roman" w:hAnsi="Times New Roman"/>
          <w:spacing w:val="-16"/>
          <w:sz w:val="24"/>
          <w:lang w:eastAsia="ru-RU" w:bidi="ru-RU"/>
        </w:rPr>
        <w:t xml:space="preserve"> </w:t>
      </w:r>
      <w:r w:rsidRPr="00683A94">
        <w:rPr>
          <w:rFonts w:ascii="Times New Roman" w:eastAsia="Times New Roman" w:hAnsi="Times New Roman"/>
          <w:sz w:val="24"/>
          <w:lang w:eastAsia="ru-RU" w:bidi="ru-RU"/>
        </w:rPr>
        <w:t>программирования;</w:t>
      </w:r>
    </w:p>
    <w:p w:rsidR="00683A94" w:rsidRPr="00683A94" w:rsidRDefault="00683A94" w:rsidP="00E1048C">
      <w:pPr>
        <w:widowControl w:val="0"/>
        <w:numPr>
          <w:ilvl w:val="1"/>
          <w:numId w:val="91"/>
        </w:numPr>
        <w:tabs>
          <w:tab w:val="left" w:pos="1246"/>
          <w:tab w:val="left" w:pos="1247"/>
        </w:tabs>
        <w:autoSpaceDE w:val="0"/>
        <w:autoSpaceDN w:val="0"/>
        <w:spacing w:before="2" w:after="0" w:line="240" w:lineRule="auto"/>
        <w:ind w:right="43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занятий по изучению правил дорожного движения с использованием игр, оборудования, а также компьютерных</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тренажеров;</w:t>
      </w:r>
    </w:p>
    <w:p w:rsidR="00683A94" w:rsidRPr="00683A94" w:rsidRDefault="00683A94" w:rsidP="00E1048C">
      <w:pPr>
        <w:widowControl w:val="0"/>
        <w:numPr>
          <w:ilvl w:val="1"/>
          <w:numId w:val="91"/>
        </w:numPr>
        <w:tabs>
          <w:tab w:val="left" w:pos="1246"/>
          <w:tab w:val="left" w:pos="1247"/>
        </w:tabs>
        <w:autoSpaceDE w:val="0"/>
        <w:autoSpaceDN w:val="0"/>
        <w:spacing w:before="3" w:after="0" w:line="237" w:lineRule="auto"/>
        <w:ind w:right="425"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683A94" w:rsidRPr="00683A94" w:rsidRDefault="00683A94" w:rsidP="00E1048C">
      <w:pPr>
        <w:widowControl w:val="0"/>
        <w:numPr>
          <w:ilvl w:val="1"/>
          <w:numId w:val="91"/>
        </w:numPr>
        <w:tabs>
          <w:tab w:val="left" w:pos="1246"/>
          <w:tab w:val="left" w:pos="1247"/>
        </w:tabs>
        <w:autoSpaceDE w:val="0"/>
        <w:autoSpaceDN w:val="0"/>
        <w:spacing w:before="8" w:after="0" w:line="237"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экспериментов);</w:t>
      </w:r>
    </w:p>
    <w:p w:rsidR="00683A94" w:rsidRPr="00683A94" w:rsidRDefault="00683A94" w:rsidP="00E1048C">
      <w:pPr>
        <w:widowControl w:val="0"/>
        <w:numPr>
          <w:ilvl w:val="1"/>
          <w:numId w:val="91"/>
        </w:numPr>
        <w:tabs>
          <w:tab w:val="left" w:pos="1246"/>
          <w:tab w:val="left" w:pos="1247"/>
        </w:tabs>
        <w:autoSpaceDE w:val="0"/>
        <w:autoSpaceDN w:val="0"/>
        <w:spacing w:before="5" w:after="0" w:line="240" w:lineRule="auto"/>
        <w:ind w:right="42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683A94" w:rsidRPr="00683A94" w:rsidRDefault="00683A94" w:rsidP="00E1048C">
      <w:pPr>
        <w:widowControl w:val="0"/>
        <w:numPr>
          <w:ilvl w:val="1"/>
          <w:numId w:val="91"/>
        </w:numPr>
        <w:tabs>
          <w:tab w:val="left" w:pos="1246"/>
          <w:tab w:val="left" w:pos="1247"/>
        </w:tabs>
        <w:autoSpaceDE w:val="0"/>
        <w:autoSpaceDN w:val="0"/>
        <w:spacing w:after="0" w:line="240" w:lineRule="auto"/>
        <w:ind w:right="42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83A94" w:rsidRPr="00683A94" w:rsidRDefault="00683A94" w:rsidP="00E1048C">
      <w:pPr>
        <w:widowControl w:val="0"/>
        <w:numPr>
          <w:ilvl w:val="1"/>
          <w:numId w:val="91"/>
        </w:numPr>
        <w:tabs>
          <w:tab w:val="left" w:pos="1246"/>
          <w:tab w:val="left" w:pos="1247"/>
        </w:tabs>
        <w:autoSpaceDE w:val="0"/>
        <w:autoSpaceDN w:val="0"/>
        <w:spacing w:after="0" w:line="237" w:lineRule="auto"/>
        <w:ind w:right="245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выпуска школьных печатных изданий, работы школьного телевидения. Все указанные виды деятельности обеспечиваются расходными</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материалами.</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2"/>
          <w:numId w:val="98"/>
        </w:numPr>
        <w:tabs>
          <w:tab w:val="left" w:pos="962"/>
        </w:tabs>
        <w:autoSpaceDE w:val="0"/>
        <w:autoSpaceDN w:val="0"/>
        <w:spacing w:before="1" w:after="0" w:line="274" w:lineRule="exact"/>
        <w:ind w:left="961" w:hanging="709"/>
        <w:jc w:val="both"/>
        <w:outlineLvl w:val="1"/>
        <w:rPr>
          <w:rFonts w:ascii="Times New Roman" w:eastAsia="Times New Roman" w:hAnsi="Times New Roman"/>
          <w:b/>
          <w:bCs/>
          <w:sz w:val="24"/>
          <w:szCs w:val="24"/>
          <w:lang w:eastAsia="ru-RU" w:bidi="ru-RU"/>
        </w:rPr>
      </w:pPr>
      <w:bookmarkStart w:id="280" w:name="_bookmark57"/>
      <w:bookmarkEnd w:id="280"/>
      <w:r w:rsidRPr="00683A94">
        <w:rPr>
          <w:rFonts w:ascii="Times New Roman" w:eastAsia="Times New Roman" w:hAnsi="Times New Roman"/>
          <w:b/>
          <w:bCs/>
          <w:sz w:val="24"/>
          <w:szCs w:val="24"/>
          <w:lang w:eastAsia="ru-RU" w:bidi="ru-RU"/>
        </w:rPr>
        <w:t>Механизмы достижения целевых ориентиров в системе</w:t>
      </w:r>
      <w:r w:rsidRPr="00683A94">
        <w:rPr>
          <w:rFonts w:ascii="Times New Roman" w:eastAsia="Times New Roman" w:hAnsi="Times New Roman"/>
          <w:b/>
          <w:bCs/>
          <w:spacing w:val="-7"/>
          <w:sz w:val="24"/>
          <w:szCs w:val="24"/>
          <w:lang w:eastAsia="ru-RU" w:bidi="ru-RU"/>
        </w:rPr>
        <w:t xml:space="preserve"> </w:t>
      </w:r>
      <w:r w:rsidRPr="00683A94">
        <w:rPr>
          <w:rFonts w:ascii="Times New Roman" w:eastAsia="Times New Roman" w:hAnsi="Times New Roman"/>
          <w:b/>
          <w:bCs/>
          <w:sz w:val="24"/>
          <w:szCs w:val="24"/>
          <w:lang w:eastAsia="ru-RU" w:bidi="ru-RU"/>
        </w:rPr>
        <w:t>условий</w:t>
      </w:r>
    </w:p>
    <w:p w:rsidR="00683A94" w:rsidRPr="00683A94" w:rsidRDefault="00683A94" w:rsidP="00683A94">
      <w:pPr>
        <w:widowControl w:val="0"/>
        <w:autoSpaceDE w:val="0"/>
        <w:autoSpaceDN w:val="0"/>
        <w:spacing w:after="0" w:line="240" w:lineRule="auto"/>
        <w:ind w:left="253"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683A94" w:rsidRPr="00683A94" w:rsidRDefault="00683A94" w:rsidP="00E1048C">
      <w:pPr>
        <w:widowControl w:val="0"/>
        <w:numPr>
          <w:ilvl w:val="1"/>
          <w:numId w:val="91"/>
        </w:numPr>
        <w:tabs>
          <w:tab w:val="left" w:pos="1246"/>
          <w:tab w:val="left" w:pos="1247"/>
        </w:tabs>
        <w:autoSpaceDE w:val="0"/>
        <w:autoSpaceDN w:val="0"/>
        <w:spacing w:after="0" w:line="293" w:lineRule="exact"/>
        <w:ind w:left="124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соответствуют требованиям ФГОС</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ООО;</w:t>
      </w:r>
    </w:p>
    <w:p w:rsidR="00683A94" w:rsidRPr="00683A94" w:rsidRDefault="00683A94" w:rsidP="00E1048C">
      <w:pPr>
        <w:widowControl w:val="0"/>
        <w:numPr>
          <w:ilvl w:val="1"/>
          <w:numId w:val="91"/>
        </w:numPr>
        <w:tabs>
          <w:tab w:val="left" w:pos="1246"/>
          <w:tab w:val="left" w:pos="1247"/>
        </w:tabs>
        <w:autoSpaceDE w:val="0"/>
        <w:autoSpaceDN w:val="0"/>
        <w:spacing w:after="0" w:line="240" w:lineRule="auto"/>
        <w:ind w:right="42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683A94" w:rsidRPr="00683A94" w:rsidRDefault="00683A94" w:rsidP="00E1048C">
      <w:pPr>
        <w:widowControl w:val="0"/>
        <w:numPr>
          <w:ilvl w:val="1"/>
          <w:numId w:val="91"/>
        </w:numPr>
        <w:tabs>
          <w:tab w:val="left" w:pos="1246"/>
          <w:tab w:val="left" w:pos="1247"/>
        </w:tabs>
        <w:autoSpaceDE w:val="0"/>
        <w:autoSpaceDN w:val="0"/>
        <w:spacing w:before="2" w:after="0" w:line="237" w:lineRule="auto"/>
        <w:ind w:right="43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учитывают особенности образовательной организации, ееорганизационную структуру, запросы участников образовательного процесса;</w:t>
      </w:r>
    </w:p>
    <w:p w:rsidR="00683A94" w:rsidRPr="00683A94" w:rsidRDefault="00683A94" w:rsidP="00E1048C">
      <w:pPr>
        <w:widowControl w:val="0"/>
        <w:numPr>
          <w:ilvl w:val="1"/>
          <w:numId w:val="91"/>
        </w:numPr>
        <w:tabs>
          <w:tab w:val="left" w:pos="1246"/>
          <w:tab w:val="left" w:pos="1247"/>
        </w:tabs>
        <w:autoSpaceDE w:val="0"/>
        <w:autoSpaceDN w:val="0"/>
        <w:spacing w:before="5" w:after="0" w:line="237" w:lineRule="auto"/>
        <w:ind w:right="426"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предоставляют возможность взаимодействия с социальнымипартнерами, использования ресурсов социума, в том числе 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сетевоговзаимодействия.</w:t>
      </w:r>
    </w:p>
    <w:p w:rsidR="00683A94" w:rsidRPr="00683A94" w:rsidRDefault="00683A94" w:rsidP="00683A94">
      <w:pPr>
        <w:widowControl w:val="0"/>
        <w:autoSpaceDE w:val="0"/>
        <w:autoSpaceDN w:val="0"/>
        <w:spacing w:before="1" w:after="0" w:line="240" w:lineRule="auto"/>
        <w:ind w:left="253"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683A94" w:rsidRPr="00683A94" w:rsidRDefault="00683A94" w:rsidP="00E1048C">
      <w:pPr>
        <w:widowControl w:val="0"/>
        <w:numPr>
          <w:ilvl w:val="0"/>
          <w:numId w:val="89"/>
        </w:numPr>
        <w:tabs>
          <w:tab w:val="left" w:pos="1385"/>
          <w:tab w:val="left" w:pos="1386"/>
          <w:tab w:val="left" w:pos="2872"/>
          <w:tab w:val="left" w:pos="4446"/>
          <w:tab w:val="left" w:pos="7791"/>
        </w:tabs>
        <w:autoSpaceDE w:val="0"/>
        <w:autoSpaceDN w:val="0"/>
        <w:spacing w:before="4" w:after="0" w:line="237" w:lineRule="auto"/>
        <w:ind w:right="422"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описание</w:t>
      </w:r>
      <w:r w:rsidRPr="00683A94">
        <w:rPr>
          <w:rFonts w:ascii="Times New Roman" w:eastAsia="Times New Roman" w:hAnsi="Times New Roman"/>
          <w:sz w:val="24"/>
          <w:lang w:eastAsia="ru-RU" w:bidi="ru-RU"/>
        </w:rPr>
        <w:tab/>
        <w:t>кадровых,</w:t>
      </w:r>
      <w:r w:rsidRPr="00683A94">
        <w:rPr>
          <w:rFonts w:ascii="Times New Roman" w:eastAsia="Times New Roman" w:hAnsi="Times New Roman"/>
          <w:sz w:val="24"/>
          <w:lang w:eastAsia="ru-RU" w:bidi="ru-RU"/>
        </w:rPr>
        <w:tab/>
        <w:t>психолого-педагогических,</w:t>
      </w:r>
      <w:r w:rsidRPr="00683A94">
        <w:rPr>
          <w:rFonts w:ascii="Times New Roman" w:eastAsia="Times New Roman" w:hAnsi="Times New Roman"/>
          <w:sz w:val="24"/>
          <w:lang w:eastAsia="ru-RU" w:bidi="ru-RU"/>
        </w:rPr>
        <w:tab/>
        <w:t>финансово-экономических, материально-технических, информационно-методических условий 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ресурсов;</w:t>
      </w:r>
    </w:p>
    <w:p w:rsidR="00683A94" w:rsidRPr="00683A94" w:rsidRDefault="00683A94" w:rsidP="00E1048C">
      <w:pPr>
        <w:widowControl w:val="0"/>
        <w:numPr>
          <w:ilvl w:val="0"/>
          <w:numId w:val="89"/>
        </w:numPr>
        <w:tabs>
          <w:tab w:val="left" w:pos="1385"/>
          <w:tab w:val="left" w:pos="1386"/>
        </w:tabs>
        <w:autoSpaceDE w:val="0"/>
        <w:autoSpaceDN w:val="0"/>
        <w:spacing w:before="5" w:after="0" w:line="237" w:lineRule="auto"/>
        <w:ind w:right="43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обоснование необходимых изменений в имеющихся условиях в соответствии с целями и приоритетами ООП ООО образовательной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организации;</w:t>
      </w:r>
    </w:p>
    <w:p w:rsidR="00683A94" w:rsidRPr="00683A94" w:rsidRDefault="00683A94" w:rsidP="00E1048C">
      <w:pPr>
        <w:widowControl w:val="0"/>
        <w:numPr>
          <w:ilvl w:val="0"/>
          <w:numId w:val="89"/>
        </w:numPr>
        <w:tabs>
          <w:tab w:val="left" w:pos="1385"/>
          <w:tab w:val="left" w:pos="1386"/>
        </w:tabs>
        <w:autoSpaceDE w:val="0"/>
        <w:autoSpaceDN w:val="0"/>
        <w:spacing w:before="2" w:after="0" w:line="293" w:lineRule="exact"/>
        <w:ind w:left="138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механизмы достижения целевых ориентиров в системе</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условий;</w:t>
      </w:r>
    </w:p>
    <w:p w:rsidR="00683A94" w:rsidRPr="00683A94" w:rsidRDefault="00683A94" w:rsidP="00E1048C">
      <w:pPr>
        <w:widowControl w:val="0"/>
        <w:numPr>
          <w:ilvl w:val="0"/>
          <w:numId w:val="89"/>
        </w:numPr>
        <w:tabs>
          <w:tab w:val="left" w:pos="1385"/>
          <w:tab w:val="left" w:pos="1386"/>
        </w:tabs>
        <w:autoSpaceDE w:val="0"/>
        <w:autoSpaceDN w:val="0"/>
        <w:spacing w:after="0" w:line="293" w:lineRule="exact"/>
        <w:ind w:left="138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сетевой график (дорожную карту) по формированию необходимой системы</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условий;</w:t>
      </w:r>
    </w:p>
    <w:p w:rsidR="00683A94" w:rsidRPr="00683A94" w:rsidRDefault="00683A94" w:rsidP="00E1048C">
      <w:pPr>
        <w:widowControl w:val="0"/>
        <w:numPr>
          <w:ilvl w:val="0"/>
          <w:numId w:val="89"/>
        </w:numPr>
        <w:tabs>
          <w:tab w:val="left" w:pos="1385"/>
          <w:tab w:val="left" w:pos="1386"/>
        </w:tabs>
        <w:autoSpaceDE w:val="0"/>
        <w:autoSpaceDN w:val="0"/>
        <w:spacing w:before="1" w:after="0" w:line="292" w:lineRule="exact"/>
        <w:ind w:left="138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систему оценки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условий.</w:t>
      </w:r>
    </w:p>
    <w:p w:rsidR="00683A94" w:rsidRPr="00683A94" w:rsidRDefault="00683A94" w:rsidP="00683A94">
      <w:pPr>
        <w:widowControl w:val="0"/>
        <w:autoSpaceDE w:val="0"/>
        <w:autoSpaceDN w:val="0"/>
        <w:spacing w:after="0" w:line="240" w:lineRule="auto"/>
        <w:ind w:left="253"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включающей:</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footerReference w:type="default" r:id="rId91"/>
          <w:pgSz w:w="11920" w:h="16850"/>
          <w:pgMar w:top="460" w:right="0" w:bottom="280" w:left="880" w:header="0" w:footer="0" w:gutter="0"/>
          <w:cols w:space="720"/>
        </w:sectPr>
      </w:pPr>
    </w:p>
    <w:p w:rsidR="00683A94" w:rsidRPr="00683A94" w:rsidRDefault="00683A94" w:rsidP="00E1048C">
      <w:pPr>
        <w:widowControl w:val="0"/>
        <w:numPr>
          <w:ilvl w:val="0"/>
          <w:numId w:val="88"/>
        </w:numPr>
        <w:tabs>
          <w:tab w:val="left" w:pos="1246"/>
          <w:tab w:val="left" w:pos="1247"/>
        </w:tabs>
        <w:autoSpaceDE w:val="0"/>
        <w:autoSpaceDN w:val="0"/>
        <w:spacing w:before="71" w:after="0" w:line="240" w:lineRule="auto"/>
        <w:ind w:right="43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анализ имеющихся в образовательной организации условий и ресурсов реализации основной образовательной программы основного общего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образования;</w:t>
      </w:r>
    </w:p>
    <w:p w:rsidR="00683A94" w:rsidRPr="00683A94" w:rsidRDefault="00683A94" w:rsidP="00E1048C">
      <w:pPr>
        <w:widowControl w:val="0"/>
        <w:numPr>
          <w:ilvl w:val="0"/>
          <w:numId w:val="88"/>
        </w:numPr>
        <w:tabs>
          <w:tab w:val="left" w:pos="1246"/>
          <w:tab w:val="left" w:pos="1247"/>
        </w:tabs>
        <w:autoSpaceDE w:val="0"/>
        <w:autoSpaceDN w:val="0"/>
        <w:spacing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процесса;</w:t>
      </w:r>
    </w:p>
    <w:p w:rsidR="00683A94" w:rsidRPr="00683A94" w:rsidRDefault="00683A94" w:rsidP="00E1048C">
      <w:pPr>
        <w:widowControl w:val="0"/>
        <w:numPr>
          <w:ilvl w:val="0"/>
          <w:numId w:val="88"/>
        </w:numPr>
        <w:tabs>
          <w:tab w:val="left" w:pos="1246"/>
          <w:tab w:val="left" w:pos="1247"/>
        </w:tabs>
        <w:autoSpaceDE w:val="0"/>
        <w:autoSpaceDN w:val="0"/>
        <w:spacing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выявление проблемных зон и установление необходимых изменений в имеющихся условиях для приведения их в соответствие с требованиями</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ФГОС;</w:t>
      </w:r>
    </w:p>
    <w:p w:rsidR="00683A94" w:rsidRPr="00683A94" w:rsidRDefault="00683A94" w:rsidP="00E1048C">
      <w:pPr>
        <w:widowControl w:val="0"/>
        <w:numPr>
          <w:ilvl w:val="0"/>
          <w:numId w:val="88"/>
        </w:numPr>
        <w:tabs>
          <w:tab w:val="left" w:pos="1246"/>
          <w:tab w:val="left" w:pos="1247"/>
        </w:tabs>
        <w:autoSpaceDE w:val="0"/>
        <w:autoSpaceDN w:val="0"/>
        <w:spacing w:after="0" w:line="240" w:lineRule="auto"/>
        <w:ind w:right="43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разработку с привлечением всех участников образовательного процесса и возможных партнеров механизмов достижения целевых ориентиров в системе</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условий;</w:t>
      </w:r>
    </w:p>
    <w:p w:rsidR="00683A94" w:rsidRPr="00683A94" w:rsidRDefault="00683A94" w:rsidP="00E1048C">
      <w:pPr>
        <w:widowControl w:val="0"/>
        <w:numPr>
          <w:ilvl w:val="0"/>
          <w:numId w:val="88"/>
        </w:numPr>
        <w:tabs>
          <w:tab w:val="left" w:pos="1246"/>
          <w:tab w:val="left" w:pos="1247"/>
        </w:tabs>
        <w:autoSpaceDE w:val="0"/>
        <w:autoSpaceDN w:val="0"/>
        <w:spacing w:after="0" w:line="240" w:lineRule="auto"/>
        <w:ind w:left="1246"/>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разработку сетевого графика (дорожной карты) создания необходимой системы</w:t>
      </w:r>
      <w:r w:rsidRPr="00683A94">
        <w:rPr>
          <w:rFonts w:ascii="Times New Roman" w:eastAsia="Times New Roman" w:hAnsi="Times New Roman"/>
          <w:spacing w:val="-19"/>
          <w:sz w:val="24"/>
          <w:lang w:eastAsia="ru-RU" w:bidi="ru-RU"/>
        </w:rPr>
        <w:t xml:space="preserve"> </w:t>
      </w:r>
      <w:r w:rsidRPr="00683A94">
        <w:rPr>
          <w:rFonts w:ascii="Times New Roman" w:eastAsia="Times New Roman" w:hAnsi="Times New Roman"/>
          <w:sz w:val="24"/>
          <w:lang w:eastAsia="ru-RU" w:bidi="ru-RU"/>
        </w:rPr>
        <w:t>условий;</w:t>
      </w:r>
    </w:p>
    <w:p w:rsidR="00683A94" w:rsidRPr="00683A94" w:rsidRDefault="00683A94" w:rsidP="00E1048C">
      <w:pPr>
        <w:widowControl w:val="0"/>
        <w:numPr>
          <w:ilvl w:val="0"/>
          <w:numId w:val="88"/>
        </w:numPr>
        <w:tabs>
          <w:tab w:val="left" w:pos="1246"/>
          <w:tab w:val="left" w:pos="1247"/>
        </w:tabs>
        <w:autoSpaceDE w:val="0"/>
        <w:autoSpaceDN w:val="0"/>
        <w:spacing w:after="0" w:line="240" w:lineRule="auto"/>
        <w:ind w:right="43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разработку механизмов мониторинга, оценки и коррекции реализации промежуточных этапов разработанного графика (дорожной</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карты).</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2"/>
          <w:numId w:val="98"/>
        </w:numPr>
        <w:tabs>
          <w:tab w:val="left" w:pos="962"/>
        </w:tabs>
        <w:autoSpaceDE w:val="0"/>
        <w:autoSpaceDN w:val="0"/>
        <w:spacing w:after="0" w:line="240" w:lineRule="auto"/>
        <w:ind w:left="961" w:hanging="709"/>
        <w:outlineLvl w:val="1"/>
        <w:rPr>
          <w:rFonts w:ascii="Times New Roman" w:eastAsia="Times New Roman" w:hAnsi="Times New Roman"/>
          <w:b/>
          <w:bCs/>
          <w:sz w:val="24"/>
          <w:szCs w:val="24"/>
          <w:lang w:eastAsia="ru-RU" w:bidi="ru-RU"/>
        </w:rPr>
      </w:pPr>
      <w:bookmarkStart w:id="281" w:name="_bookmark58"/>
      <w:bookmarkEnd w:id="281"/>
      <w:r w:rsidRPr="00683A94">
        <w:rPr>
          <w:rFonts w:ascii="Times New Roman" w:eastAsia="Times New Roman" w:hAnsi="Times New Roman"/>
          <w:b/>
          <w:bCs/>
          <w:sz w:val="24"/>
          <w:szCs w:val="24"/>
          <w:lang w:eastAsia="ru-RU" w:bidi="ru-RU"/>
        </w:rPr>
        <w:t>Сетевой график (дорожная карта) по формированию необходимойсистемы</w:t>
      </w:r>
      <w:r w:rsidRPr="00683A94">
        <w:rPr>
          <w:rFonts w:ascii="Times New Roman" w:eastAsia="Times New Roman" w:hAnsi="Times New Roman"/>
          <w:b/>
          <w:bCs/>
          <w:spacing w:val="-9"/>
          <w:sz w:val="24"/>
          <w:szCs w:val="24"/>
          <w:lang w:eastAsia="ru-RU" w:bidi="ru-RU"/>
        </w:rPr>
        <w:t xml:space="preserve"> </w:t>
      </w:r>
      <w:r w:rsidRPr="00683A94">
        <w:rPr>
          <w:rFonts w:ascii="Times New Roman" w:eastAsia="Times New Roman" w:hAnsi="Times New Roman"/>
          <w:b/>
          <w:bCs/>
          <w:sz w:val="24"/>
          <w:szCs w:val="24"/>
          <w:lang w:eastAsia="ru-RU" w:bidi="ru-RU"/>
        </w:rPr>
        <w:t>условий</w:t>
      </w:r>
    </w:p>
    <w:p w:rsidR="00683A94" w:rsidRPr="00683A94" w:rsidRDefault="00683A94" w:rsidP="00683A94">
      <w:pPr>
        <w:widowControl w:val="0"/>
        <w:autoSpaceDE w:val="0"/>
        <w:autoSpaceDN w:val="0"/>
        <w:spacing w:after="0" w:line="240" w:lineRule="auto"/>
        <w:rPr>
          <w:rFonts w:ascii="Times New Roman" w:eastAsia="Times New Roman" w:hAnsi="Times New Roman"/>
          <w:b/>
          <w:sz w:val="24"/>
          <w:szCs w:val="24"/>
          <w:lang w:eastAsia="ru-RU" w:bidi="ru-RU"/>
        </w:rPr>
      </w:pPr>
    </w:p>
    <w:p w:rsidR="00683A94" w:rsidRPr="00683A94" w:rsidRDefault="00683A94" w:rsidP="00683A94">
      <w:pPr>
        <w:widowControl w:val="0"/>
        <w:autoSpaceDE w:val="0"/>
        <w:autoSpaceDN w:val="0"/>
        <w:spacing w:after="0" w:line="274" w:lineRule="exact"/>
        <w:ind w:left="4182"/>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Условные сокращения</w:t>
      </w:r>
    </w:p>
    <w:p w:rsidR="00683A94" w:rsidRPr="00683A94" w:rsidRDefault="00683A94" w:rsidP="00683A94">
      <w:pPr>
        <w:widowControl w:val="0"/>
        <w:autoSpaceDE w:val="0"/>
        <w:autoSpaceDN w:val="0"/>
        <w:spacing w:after="0" w:line="274" w:lineRule="exact"/>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ФГОС – федеральный государственный образовательный стандарт</w:t>
      </w:r>
    </w:p>
    <w:p w:rsidR="00683A94" w:rsidRPr="00683A94" w:rsidRDefault="00683A94" w:rsidP="00683A94">
      <w:pPr>
        <w:widowControl w:val="0"/>
        <w:autoSpaceDE w:val="0"/>
        <w:autoSpaceDN w:val="0"/>
        <w:spacing w:before="1" w:after="0" w:line="240" w:lineRule="auto"/>
        <w:ind w:left="253" w:right="138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ФГОС ООО – федеральный государственный образовательный стандарт основного общего образования</w:t>
      </w:r>
    </w:p>
    <w:p w:rsidR="00683A94" w:rsidRPr="00683A94" w:rsidRDefault="00683A94" w:rsidP="00683A94">
      <w:pPr>
        <w:widowControl w:val="0"/>
        <w:autoSpaceDE w:val="0"/>
        <w:autoSpaceDN w:val="0"/>
        <w:spacing w:after="0" w:line="240" w:lineRule="auto"/>
        <w:ind w:left="253" w:right="989"/>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ПООП ООО – примерная основная образовательная программа основного общего образования ООП ООО – основная образовательная программа основного общего образования</w:t>
      </w:r>
    </w:p>
    <w:p w:rsidR="00683A94" w:rsidRPr="00683A94" w:rsidRDefault="00683A94" w:rsidP="00683A94">
      <w:pPr>
        <w:widowControl w:val="0"/>
        <w:autoSpaceDE w:val="0"/>
        <w:autoSpaceDN w:val="0"/>
        <w:spacing w:after="0" w:line="240" w:lineRule="auto"/>
        <w:ind w:left="253" w:right="61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ООП – основная образовательная программа УУД – универсальные учебные действия</w:t>
      </w:r>
    </w:p>
    <w:p w:rsidR="00683A94" w:rsidRPr="00683A94" w:rsidRDefault="00683A94" w:rsidP="00683A94">
      <w:pPr>
        <w:widowControl w:val="0"/>
        <w:autoSpaceDE w:val="0"/>
        <w:autoSpaceDN w:val="0"/>
        <w:spacing w:after="0" w:line="240" w:lineRule="auto"/>
        <w:ind w:left="253" w:right="5025"/>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ИКТ – информационно-коммуникационные технологии ОВЗ – ограниченные возможности здоровья</w:t>
      </w:r>
    </w:p>
    <w:p w:rsidR="00683A94" w:rsidRPr="00683A94" w:rsidRDefault="00683A94" w:rsidP="00683A94">
      <w:pPr>
        <w:widowControl w:val="0"/>
        <w:autoSpaceDE w:val="0"/>
        <w:autoSpaceDN w:val="0"/>
        <w:spacing w:after="0" w:line="240" w:lineRule="auto"/>
        <w:ind w:left="25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ПКР – программа коррекционной работы</w:t>
      </w:r>
    </w:p>
    <w:p w:rsidR="00683A94" w:rsidRPr="00683A94" w:rsidRDefault="00683A94" w:rsidP="00683A94">
      <w:pPr>
        <w:widowControl w:val="0"/>
        <w:autoSpaceDE w:val="0"/>
        <w:autoSpaceDN w:val="0"/>
        <w:spacing w:after="0" w:line="240" w:lineRule="auto"/>
        <w:ind w:left="253" w:right="5127"/>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ПМПК - психолого-медико-педагогическая комиссия ПМПк - психолого-медико-педагогический консилиум УМК – учебно-методический комплекс</w:t>
      </w: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before="10" w:after="0" w:line="240" w:lineRule="auto"/>
        <w:rPr>
          <w:rFonts w:ascii="Times New Roman" w:eastAsia="Times New Roman" w:hAnsi="Times New Roman"/>
          <w:sz w:val="25"/>
          <w:szCs w:val="24"/>
          <w:lang w:eastAsia="ru-RU" w:bidi="ru-RU"/>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4962"/>
        <w:gridCol w:w="2694"/>
        <w:gridCol w:w="2269"/>
      </w:tblGrid>
      <w:tr w:rsidR="00683A94" w:rsidRPr="00683A94" w:rsidTr="00683A94">
        <w:trPr>
          <w:trHeight w:val="304"/>
        </w:trPr>
        <w:tc>
          <w:tcPr>
            <w:tcW w:w="10494" w:type="dxa"/>
            <w:gridSpan w:val="4"/>
            <w:shd w:val="clear" w:color="auto" w:fill="auto"/>
          </w:tcPr>
          <w:p w:rsidR="00683A94" w:rsidRPr="00683A94" w:rsidRDefault="00683A94" w:rsidP="00683A94">
            <w:pPr>
              <w:widowControl w:val="0"/>
              <w:autoSpaceDE w:val="0"/>
              <w:autoSpaceDN w:val="0"/>
              <w:spacing w:after="0" w:line="261" w:lineRule="exact"/>
              <w:ind w:left="4"/>
              <w:rPr>
                <w:rFonts w:ascii="Times New Roman" w:eastAsia="Times New Roman" w:hAnsi="Times New Roman"/>
                <w:b/>
                <w:sz w:val="23"/>
                <w:lang w:eastAsia="ru-RU" w:bidi="ru-RU"/>
              </w:rPr>
            </w:pPr>
            <w:r w:rsidRPr="00683A94">
              <w:rPr>
                <w:rFonts w:ascii="Times New Roman" w:eastAsia="Times New Roman" w:hAnsi="Times New Roman"/>
                <w:b/>
                <w:sz w:val="23"/>
                <w:lang w:eastAsia="ru-RU" w:bidi="ru-RU"/>
              </w:rPr>
              <w:t>1. Нормативно- правовое обеспечение введения ФГОС НОО</w:t>
            </w:r>
          </w:p>
        </w:tc>
      </w:tr>
      <w:tr w:rsidR="00683A94" w:rsidRPr="00683A94" w:rsidTr="00683A94">
        <w:trPr>
          <w:trHeight w:val="914"/>
        </w:trPr>
        <w:tc>
          <w:tcPr>
            <w:tcW w:w="569" w:type="dxa"/>
            <w:vMerge w:val="restart"/>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w:t>
            </w:r>
          </w:p>
        </w:tc>
        <w:tc>
          <w:tcPr>
            <w:tcW w:w="4962" w:type="dxa"/>
            <w:shd w:val="clear" w:color="auto" w:fill="auto"/>
          </w:tcPr>
          <w:p w:rsidR="00683A94" w:rsidRPr="00683A94" w:rsidRDefault="00683A94" w:rsidP="00683A94">
            <w:pPr>
              <w:widowControl w:val="0"/>
              <w:autoSpaceDE w:val="0"/>
              <w:autoSpaceDN w:val="0"/>
              <w:spacing w:after="0"/>
              <w:ind w:left="4" w:right="-15"/>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 Создание необходимых условий нормативно- правового</w:t>
            </w:r>
            <w:r w:rsidRPr="00683A94">
              <w:rPr>
                <w:rFonts w:ascii="Times New Roman" w:eastAsia="Times New Roman" w:hAnsi="Times New Roman"/>
                <w:spacing w:val="40"/>
                <w:sz w:val="23"/>
                <w:lang w:eastAsia="ru-RU" w:bidi="ru-RU"/>
              </w:rPr>
              <w:t xml:space="preserve"> </w:t>
            </w:r>
            <w:r w:rsidRPr="00683A94">
              <w:rPr>
                <w:rFonts w:ascii="Times New Roman" w:eastAsia="Times New Roman" w:hAnsi="Times New Roman"/>
                <w:sz w:val="23"/>
                <w:lang w:eastAsia="ru-RU" w:bidi="ru-RU"/>
              </w:rPr>
              <w:t>обеспечения</w:t>
            </w:r>
            <w:r w:rsidRPr="00683A94">
              <w:rPr>
                <w:rFonts w:ascii="Times New Roman" w:eastAsia="Times New Roman" w:hAnsi="Times New Roman"/>
                <w:spacing w:val="38"/>
                <w:sz w:val="23"/>
                <w:lang w:eastAsia="ru-RU" w:bidi="ru-RU"/>
              </w:rPr>
              <w:t xml:space="preserve"> </w:t>
            </w:r>
            <w:r w:rsidRPr="00683A94">
              <w:rPr>
                <w:rFonts w:ascii="Times New Roman" w:eastAsia="Times New Roman" w:hAnsi="Times New Roman"/>
                <w:sz w:val="23"/>
                <w:lang w:eastAsia="ru-RU" w:bidi="ru-RU"/>
              </w:rPr>
              <w:t>реализации</w:t>
            </w:r>
            <w:r w:rsidRPr="00683A94">
              <w:rPr>
                <w:rFonts w:ascii="Times New Roman" w:eastAsia="Times New Roman" w:hAnsi="Times New Roman"/>
                <w:spacing w:val="40"/>
                <w:sz w:val="23"/>
                <w:lang w:eastAsia="ru-RU" w:bidi="ru-RU"/>
              </w:rPr>
              <w:t xml:space="preserve"> </w:t>
            </w:r>
            <w:r w:rsidRPr="00683A94">
              <w:rPr>
                <w:rFonts w:ascii="Times New Roman" w:eastAsia="Times New Roman" w:hAnsi="Times New Roman"/>
                <w:sz w:val="23"/>
                <w:lang w:eastAsia="ru-RU" w:bidi="ru-RU"/>
              </w:rPr>
              <w:t>ООП</w:t>
            </w:r>
            <w:r w:rsidRPr="00683A94">
              <w:rPr>
                <w:rFonts w:ascii="Times New Roman" w:eastAsia="Times New Roman" w:hAnsi="Times New Roman"/>
                <w:spacing w:val="39"/>
                <w:sz w:val="23"/>
                <w:lang w:eastAsia="ru-RU" w:bidi="ru-RU"/>
              </w:rPr>
              <w:t xml:space="preserve"> </w:t>
            </w:r>
            <w:r w:rsidRPr="00683A94">
              <w:rPr>
                <w:rFonts w:ascii="Times New Roman" w:eastAsia="Times New Roman" w:hAnsi="Times New Roman"/>
                <w:sz w:val="23"/>
                <w:lang w:eastAsia="ru-RU" w:bidi="ru-RU"/>
              </w:rPr>
              <w:t>ООО</w:t>
            </w:r>
            <w:r w:rsidRPr="00683A94">
              <w:rPr>
                <w:rFonts w:ascii="Times New Roman" w:eastAsia="Times New Roman" w:hAnsi="Times New Roman"/>
                <w:spacing w:val="38"/>
                <w:sz w:val="23"/>
                <w:lang w:eastAsia="ru-RU" w:bidi="ru-RU"/>
              </w:rPr>
              <w:t xml:space="preserve"> </w:t>
            </w:r>
            <w:r w:rsidRPr="00683A94">
              <w:rPr>
                <w:rFonts w:ascii="Times New Roman" w:eastAsia="Times New Roman" w:hAnsi="Times New Roman"/>
                <w:sz w:val="23"/>
                <w:lang w:eastAsia="ru-RU" w:bidi="ru-RU"/>
              </w:rPr>
              <w:t>в</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МБОУ «Сизинская ООШ»</w:t>
            </w:r>
          </w:p>
        </w:tc>
        <w:tc>
          <w:tcPr>
            <w:tcW w:w="2694"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p w:rsidR="00683A94" w:rsidRPr="00683A94" w:rsidRDefault="00683A94" w:rsidP="00683A94">
            <w:pPr>
              <w:widowControl w:val="0"/>
              <w:autoSpaceDE w:val="0"/>
              <w:autoSpaceDN w:val="0"/>
              <w:spacing w:before="35" w:after="0" w:line="273" w:lineRule="auto"/>
              <w:ind w:left="4" w:right="9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Заместитель директора по УВР, ВР</w:t>
            </w:r>
          </w:p>
        </w:tc>
        <w:tc>
          <w:tcPr>
            <w:tcW w:w="2269" w:type="dxa"/>
            <w:shd w:val="clear" w:color="auto" w:fill="auto"/>
          </w:tcPr>
          <w:p w:rsidR="00683A94" w:rsidRPr="00683A94" w:rsidRDefault="00683A94" w:rsidP="00683A94">
            <w:pPr>
              <w:widowControl w:val="0"/>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Август 2015-2020</w:t>
            </w:r>
          </w:p>
        </w:tc>
      </w:tr>
      <w:tr w:rsidR="00683A94" w:rsidRPr="00683A94" w:rsidTr="00683A94">
        <w:trPr>
          <w:trHeight w:val="971"/>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tabs>
                <w:tab w:val="left" w:pos="1750"/>
                <w:tab w:val="left" w:pos="3542"/>
              </w:tabs>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2.Изучение</w:t>
            </w:r>
            <w:r w:rsidRPr="00683A94">
              <w:rPr>
                <w:rFonts w:ascii="Times New Roman" w:eastAsia="Times New Roman" w:hAnsi="Times New Roman"/>
                <w:sz w:val="23"/>
                <w:lang w:eastAsia="ru-RU" w:bidi="ru-RU"/>
              </w:rPr>
              <w:tab/>
              <w:t>документов</w:t>
            </w:r>
            <w:r w:rsidRPr="00683A94">
              <w:rPr>
                <w:rFonts w:ascii="Times New Roman" w:eastAsia="Times New Roman" w:hAnsi="Times New Roman"/>
                <w:sz w:val="23"/>
                <w:lang w:eastAsia="ru-RU" w:bidi="ru-RU"/>
              </w:rPr>
              <w:tab/>
              <w:t>федерального, регионального уровня, регламентирующих введение</w:t>
            </w:r>
            <w:r w:rsidRPr="00683A94">
              <w:rPr>
                <w:rFonts w:ascii="Times New Roman" w:eastAsia="Times New Roman" w:hAnsi="Times New Roman"/>
                <w:spacing w:val="-1"/>
                <w:sz w:val="23"/>
                <w:lang w:eastAsia="ru-RU" w:bidi="ru-RU"/>
              </w:rPr>
              <w:t xml:space="preserve"> </w:t>
            </w:r>
            <w:r w:rsidRPr="00683A94">
              <w:rPr>
                <w:rFonts w:ascii="Times New Roman" w:eastAsia="Times New Roman" w:hAnsi="Times New Roman"/>
                <w:sz w:val="23"/>
                <w:lang w:eastAsia="ru-RU" w:bidi="ru-RU"/>
              </w:rPr>
              <w:t>ФГОС</w:t>
            </w:r>
          </w:p>
        </w:tc>
        <w:tc>
          <w:tcPr>
            <w:tcW w:w="2694" w:type="dxa"/>
            <w:shd w:val="clear" w:color="auto" w:fill="auto"/>
          </w:tcPr>
          <w:p w:rsidR="00683A94" w:rsidRPr="00683A94" w:rsidRDefault="00683A94" w:rsidP="00683A94">
            <w:pPr>
              <w:widowControl w:val="0"/>
              <w:autoSpaceDE w:val="0"/>
              <w:autoSpaceDN w:val="0"/>
              <w:spacing w:after="0" w:line="273" w:lineRule="auto"/>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Август- сентябрь</w:t>
            </w:r>
          </w:p>
        </w:tc>
      </w:tr>
      <w:tr w:rsidR="00683A94" w:rsidRPr="00683A94" w:rsidTr="00683A94">
        <w:trPr>
          <w:trHeight w:val="914"/>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tabs>
                <w:tab w:val="left" w:pos="1857"/>
                <w:tab w:val="left" w:pos="3230"/>
                <w:tab w:val="left" w:pos="3592"/>
                <w:tab w:val="left" w:pos="4747"/>
              </w:tabs>
              <w:autoSpaceDE w:val="0"/>
              <w:autoSpaceDN w:val="0"/>
              <w:spacing w:after="0" w:line="271" w:lineRule="auto"/>
              <w:ind w:left="4" w:right="9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3. Наличие решения органа государственно- общественного</w:t>
            </w:r>
            <w:r w:rsidRPr="00683A94">
              <w:rPr>
                <w:rFonts w:ascii="Times New Roman" w:eastAsia="Times New Roman" w:hAnsi="Times New Roman"/>
                <w:sz w:val="23"/>
                <w:lang w:eastAsia="ru-RU" w:bidi="ru-RU"/>
              </w:rPr>
              <w:tab/>
              <w:t>управления</w:t>
            </w:r>
            <w:r w:rsidRPr="00683A94">
              <w:rPr>
                <w:rFonts w:ascii="Times New Roman" w:eastAsia="Times New Roman" w:hAnsi="Times New Roman"/>
                <w:sz w:val="23"/>
                <w:lang w:eastAsia="ru-RU" w:bidi="ru-RU"/>
              </w:rPr>
              <w:tab/>
              <w:t>о</w:t>
            </w:r>
            <w:r w:rsidRPr="00683A94">
              <w:rPr>
                <w:rFonts w:ascii="Times New Roman" w:eastAsia="Times New Roman" w:hAnsi="Times New Roman"/>
                <w:sz w:val="23"/>
                <w:lang w:eastAsia="ru-RU" w:bidi="ru-RU"/>
              </w:rPr>
              <w:tab/>
              <w:t>введении</w:t>
            </w:r>
            <w:r w:rsidRPr="00683A94">
              <w:rPr>
                <w:rFonts w:ascii="Times New Roman" w:eastAsia="Times New Roman" w:hAnsi="Times New Roman"/>
                <w:sz w:val="23"/>
                <w:lang w:eastAsia="ru-RU" w:bidi="ru-RU"/>
              </w:rPr>
              <w:tab/>
            </w:r>
            <w:r w:rsidRPr="00683A94">
              <w:rPr>
                <w:rFonts w:ascii="Times New Roman" w:eastAsia="Times New Roman" w:hAnsi="Times New Roman"/>
                <w:spacing w:val="-17"/>
                <w:sz w:val="23"/>
                <w:lang w:eastAsia="ru-RU" w:bidi="ru-RU"/>
              </w:rPr>
              <w:t>в</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образовательном учреждении ФГОС ООО</w:t>
            </w:r>
          </w:p>
        </w:tc>
        <w:tc>
          <w:tcPr>
            <w:tcW w:w="2694" w:type="dxa"/>
            <w:shd w:val="clear" w:color="auto" w:fill="auto"/>
          </w:tcPr>
          <w:p w:rsidR="00683A94" w:rsidRPr="00683A94" w:rsidRDefault="00683A94" w:rsidP="00683A94">
            <w:pPr>
              <w:widowControl w:val="0"/>
              <w:autoSpaceDE w:val="0"/>
              <w:autoSpaceDN w:val="0"/>
              <w:spacing w:after="0" w:line="258"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Совет школы Директор</w:t>
            </w:r>
          </w:p>
        </w:tc>
        <w:tc>
          <w:tcPr>
            <w:tcW w:w="2269" w:type="dxa"/>
            <w:shd w:val="clear" w:color="auto" w:fill="auto"/>
          </w:tcPr>
          <w:p w:rsidR="00683A94" w:rsidRPr="00683A94" w:rsidRDefault="00683A94" w:rsidP="00683A94">
            <w:pPr>
              <w:widowControl w:val="0"/>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Июнь 2010</w:t>
            </w:r>
          </w:p>
        </w:tc>
      </w:tr>
      <w:tr w:rsidR="00683A94" w:rsidRPr="00683A94" w:rsidTr="00683A94">
        <w:trPr>
          <w:trHeight w:val="604"/>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4.Внесение изменений и дополнений в Устав</w:t>
            </w:r>
          </w:p>
          <w:p w:rsidR="00683A94" w:rsidRPr="00683A94" w:rsidRDefault="00683A94" w:rsidP="00683A94">
            <w:pPr>
              <w:widowControl w:val="0"/>
              <w:autoSpaceDE w:val="0"/>
              <w:autoSpaceDN w:val="0"/>
              <w:spacing w:before="36"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МБОУ «Сизинская ООШ»</w:t>
            </w:r>
          </w:p>
        </w:tc>
        <w:tc>
          <w:tcPr>
            <w:tcW w:w="2694"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Совет школы</w:t>
            </w:r>
          </w:p>
          <w:p w:rsidR="00683A94" w:rsidRPr="00683A94" w:rsidRDefault="00683A94" w:rsidP="00683A94">
            <w:pPr>
              <w:widowControl w:val="0"/>
              <w:autoSpaceDE w:val="0"/>
              <w:autoSpaceDN w:val="0"/>
              <w:spacing w:before="36"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сентябрь- ноябрь</w:t>
            </w:r>
          </w:p>
          <w:p w:rsidR="00683A94" w:rsidRPr="00683A94" w:rsidRDefault="00683A94" w:rsidP="00683A94">
            <w:pPr>
              <w:widowControl w:val="0"/>
              <w:autoSpaceDE w:val="0"/>
              <w:autoSpaceDN w:val="0"/>
              <w:spacing w:before="36" w:after="0" w:line="240" w:lineRule="auto"/>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2015 г.</w:t>
            </w:r>
          </w:p>
        </w:tc>
      </w:tr>
      <w:tr w:rsidR="00683A94" w:rsidRPr="00683A94" w:rsidTr="00683A94">
        <w:trPr>
          <w:trHeight w:val="1283"/>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5.Разработка на основе примерной основной образовательной программы начального общего образования ООП ООО школы</w:t>
            </w:r>
          </w:p>
        </w:tc>
        <w:tc>
          <w:tcPr>
            <w:tcW w:w="2694" w:type="dxa"/>
            <w:shd w:val="clear" w:color="auto" w:fill="auto"/>
          </w:tcPr>
          <w:p w:rsidR="00683A94" w:rsidRPr="00683A94" w:rsidRDefault="00683A94" w:rsidP="00683A94">
            <w:pPr>
              <w:widowControl w:val="0"/>
              <w:autoSpaceDE w:val="0"/>
              <w:autoSpaceDN w:val="0"/>
              <w:spacing w:after="0" w:line="271" w:lineRule="auto"/>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Рабочая группа</w:t>
            </w:r>
          </w:p>
        </w:tc>
        <w:tc>
          <w:tcPr>
            <w:tcW w:w="2269" w:type="dxa"/>
            <w:shd w:val="clear" w:color="auto" w:fill="auto"/>
          </w:tcPr>
          <w:p w:rsidR="00683A94" w:rsidRPr="00683A94" w:rsidRDefault="00683A94" w:rsidP="00683A94">
            <w:pPr>
              <w:widowControl w:val="0"/>
              <w:autoSpaceDE w:val="0"/>
              <w:autoSpaceDN w:val="0"/>
              <w:spacing w:after="0" w:line="240" w:lineRule="auto"/>
              <w:ind w:left="3" w:right="10"/>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Май-июль 2015 г. Внесение изменений и дополнений</w:t>
            </w:r>
          </w:p>
          <w:p w:rsidR="00683A94" w:rsidRPr="00683A94" w:rsidRDefault="00683A94" w:rsidP="00683A94">
            <w:pPr>
              <w:widowControl w:val="0"/>
              <w:autoSpaceDE w:val="0"/>
              <w:autoSpaceDN w:val="0"/>
              <w:spacing w:after="0" w:line="263"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ежегодно (август)</w:t>
            </w:r>
          </w:p>
        </w:tc>
      </w:tr>
      <w:tr w:rsidR="00683A94" w:rsidRPr="00683A94" w:rsidTr="00683A94">
        <w:trPr>
          <w:trHeight w:val="609"/>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tabs>
                <w:tab w:val="left" w:pos="1857"/>
                <w:tab w:val="left" w:pos="2608"/>
                <w:tab w:val="left" w:pos="3420"/>
                <w:tab w:val="left" w:pos="4730"/>
              </w:tabs>
              <w:autoSpaceDE w:val="0"/>
              <w:autoSpaceDN w:val="0"/>
              <w:spacing w:after="0" w:line="271" w:lineRule="auto"/>
              <w:ind w:left="4" w:right="95"/>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6.Утверждение</w:t>
            </w:r>
            <w:r w:rsidRPr="00683A94">
              <w:rPr>
                <w:rFonts w:ascii="Times New Roman" w:eastAsia="Times New Roman" w:hAnsi="Times New Roman"/>
                <w:sz w:val="23"/>
                <w:lang w:eastAsia="ru-RU" w:bidi="ru-RU"/>
              </w:rPr>
              <w:tab/>
              <w:t>ООП</w:t>
            </w:r>
            <w:r w:rsidRPr="00683A94">
              <w:rPr>
                <w:rFonts w:ascii="Times New Roman" w:eastAsia="Times New Roman" w:hAnsi="Times New Roman"/>
                <w:sz w:val="23"/>
                <w:lang w:eastAsia="ru-RU" w:bidi="ru-RU"/>
              </w:rPr>
              <w:tab/>
              <w:t>ООО,</w:t>
            </w:r>
            <w:r w:rsidRPr="00683A94">
              <w:rPr>
                <w:rFonts w:ascii="Times New Roman" w:eastAsia="Times New Roman" w:hAnsi="Times New Roman"/>
                <w:sz w:val="23"/>
                <w:lang w:eastAsia="ru-RU" w:bidi="ru-RU"/>
              </w:rPr>
              <w:tab/>
              <w:t>изменений</w:t>
            </w:r>
            <w:r w:rsidRPr="00683A94">
              <w:rPr>
                <w:rFonts w:ascii="Times New Roman" w:eastAsia="Times New Roman" w:hAnsi="Times New Roman"/>
                <w:sz w:val="23"/>
                <w:lang w:eastAsia="ru-RU" w:bidi="ru-RU"/>
              </w:rPr>
              <w:tab/>
            </w:r>
            <w:r w:rsidRPr="00683A94">
              <w:rPr>
                <w:rFonts w:ascii="Times New Roman" w:eastAsia="Times New Roman" w:hAnsi="Times New Roman"/>
                <w:spacing w:val="-17"/>
                <w:sz w:val="23"/>
                <w:lang w:eastAsia="ru-RU" w:bidi="ru-RU"/>
              </w:rPr>
              <w:t xml:space="preserve">и </w:t>
            </w:r>
            <w:r w:rsidRPr="00683A94">
              <w:rPr>
                <w:rFonts w:ascii="Times New Roman" w:eastAsia="Times New Roman" w:hAnsi="Times New Roman"/>
                <w:sz w:val="23"/>
                <w:lang w:eastAsia="ru-RU" w:bidi="ru-RU"/>
              </w:rPr>
              <w:t>дополнений.</w:t>
            </w:r>
          </w:p>
        </w:tc>
        <w:tc>
          <w:tcPr>
            <w:tcW w:w="2694"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tc>
        <w:tc>
          <w:tcPr>
            <w:tcW w:w="2269" w:type="dxa"/>
            <w:shd w:val="clear" w:color="auto" w:fill="auto"/>
          </w:tcPr>
          <w:p w:rsidR="00683A94" w:rsidRPr="00683A94" w:rsidRDefault="00683A94" w:rsidP="00683A94">
            <w:pPr>
              <w:widowControl w:val="0"/>
              <w:autoSpaceDE w:val="0"/>
              <w:autoSpaceDN w:val="0"/>
              <w:spacing w:after="0" w:line="242" w:lineRule="auto"/>
              <w:ind w:left="3" w:right="72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По мере необходимости</w:t>
            </w:r>
          </w:p>
        </w:tc>
      </w:tr>
      <w:tr w:rsidR="00683A94" w:rsidRPr="00683A94" w:rsidTr="00683A94">
        <w:trPr>
          <w:trHeight w:val="606"/>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tabs>
                <w:tab w:val="left" w:pos="1588"/>
                <w:tab w:val="left" w:pos="1932"/>
                <w:tab w:val="left" w:pos="3415"/>
              </w:tabs>
              <w:autoSpaceDE w:val="0"/>
              <w:autoSpaceDN w:val="0"/>
              <w:spacing w:after="0" w:line="271" w:lineRule="auto"/>
              <w:ind w:left="4" w:right="95"/>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7.Разработка</w:t>
            </w:r>
            <w:r w:rsidRPr="00683A94">
              <w:rPr>
                <w:rFonts w:ascii="Times New Roman" w:eastAsia="Times New Roman" w:hAnsi="Times New Roman"/>
                <w:sz w:val="23"/>
                <w:lang w:eastAsia="ru-RU" w:bidi="ru-RU"/>
              </w:rPr>
              <w:tab/>
              <w:t>и</w:t>
            </w:r>
            <w:r w:rsidRPr="00683A94">
              <w:rPr>
                <w:rFonts w:ascii="Times New Roman" w:eastAsia="Times New Roman" w:hAnsi="Times New Roman"/>
                <w:sz w:val="23"/>
                <w:lang w:eastAsia="ru-RU" w:bidi="ru-RU"/>
              </w:rPr>
              <w:tab/>
              <w:t>утверждение</w:t>
            </w:r>
            <w:r w:rsidRPr="00683A94">
              <w:rPr>
                <w:rFonts w:ascii="Times New Roman" w:eastAsia="Times New Roman" w:hAnsi="Times New Roman"/>
                <w:sz w:val="23"/>
                <w:lang w:eastAsia="ru-RU" w:bidi="ru-RU"/>
              </w:rPr>
              <w:tab/>
            </w:r>
            <w:r w:rsidRPr="00683A94">
              <w:rPr>
                <w:rFonts w:ascii="Times New Roman" w:eastAsia="Times New Roman" w:hAnsi="Times New Roman"/>
                <w:spacing w:val="-3"/>
                <w:sz w:val="23"/>
                <w:lang w:eastAsia="ru-RU" w:bidi="ru-RU"/>
              </w:rPr>
              <w:t xml:space="preserve">плана-графика </w:t>
            </w:r>
            <w:r w:rsidRPr="00683A94">
              <w:rPr>
                <w:rFonts w:ascii="Times New Roman" w:eastAsia="Times New Roman" w:hAnsi="Times New Roman"/>
                <w:sz w:val="23"/>
                <w:lang w:eastAsia="ru-RU" w:bidi="ru-RU"/>
              </w:rPr>
              <w:t>введения</w:t>
            </w:r>
            <w:r w:rsidRPr="00683A94">
              <w:rPr>
                <w:rFonts w:ascii="Times New Roman" w:eastAsia="Times New Roman" w:hAnsi="Times New Roman"/>
                <w:spacing w:val="-1"/>
                <w:sz w:val="23"/>
                <w:lang w:eastAsia="ru-RU" w:bidi="ru-RU"/>
              </w:rPr>
              <w:t xml:space="preserve"> </w:t>
            </w:r>
            <w:r w:rsidRPr="00683A94">
              <w:rPr>
                <w:rFonts w:ascii="Times New Roman" w:eastAsia="Times New Roman" w:hAnsi="Times New Roman"/>
                <w:sz w:val="23"/>
                <w:lang w:eastAsia="ru-RU" w:bidi="ru-RU"/>
              </w:rPr>
              <w:t>ФГОС</w:t>
            </w:r>
          </w:p>
        </w:tc>
        <w:tc>
          <w:tcPr>
            <w:tcW w:w="2694" w:type="dxa"/>
            <w:shd w:val="clear" w:color="auto" w:fill="auto"/>
          </w:tcPr>
          <w:p w:rsidR="00683A94" w:rsidRPr="00683A94" w:rsidRDefault="00683A94" w:rsidP="00683A94">
            <w:pPr>
              <w:widowControl w:val="0"/>
              <w:autoSpaceDE w:val="0"/>
              <w:autoSpaceDN w:val="0"/>
              <w:spacing w:after="0" w:line="253"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tc>
        <w:tc>
          <w:tcPr>
            <w:tcW w:w="2269" w:type="dxa"/>
            <w:shd w:val="clear" w:color="auto" w:fill="auto"/>
          </w:tcPr>
          <w:p w:rsidR="00683A94" w:rsidRPr="00683A94" w:rsidRDefault="00683A94" w:rsidP="00683A94">
            <w:pPr>
              <w:widowControl w:val="0"/>
              <w:autoSpaceDE w:val="0"/>
              <w:autoSpaceDN w:val="0"/>
              <w:spacing w:after="0" w:line="253"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Август 2015г</w:t>
            </w:r>
          </w:p>
        </w:tc>
      </w:tr>
    </w:tbl>
    <w:p w:rsidR="00683A94" w:rsidRPr="00683A94" w:rsidRDefault="00683A94" w:rsidP="00683A94">
      <w:pPr>
        <w:widowControl w:val="0"/>
        <w:autoSpaceDE w:val="0"/>
        <w:autoSpaceDN w:val="0"/>
        <w:spacing w:after="0" w:line="253" w:lineRule="exact"/>
        <w:jc w:val="right"/>
        <w:rPr>
          <w:rFonts w:ascii="Times New Roman" w:eastAsia="Times New Roman" w:hAnsi="Times New Roman"/>
          <w:sz w:val="23"/>
          <w:lang w:eastAsia="ru-RU" w:bidi="ru-RU"/>
        </w:rPr>
        <w:sectPr w:rsidR="00683A94" w:rsidRPr="00683A94">
          <w:footerReference w:type="default" r:id="rId92"/>
          <w:pgSz w:w="11920" w:h="16850"/>
          <w:pgMar w:top="460" w:right="0" w:bottom="280" w:left="880" w:header="0" w:footer="0" w:gutter="0"/>
          <w:cols w:space="720"/>
        </w:sect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4962"/>
        <w:gridCol w:w="2694"/>
        <w:gridCol w:w="2269"/>
      </w:tblGrid>
      <w:tr w:rsidR="00683A94" w:rsidRPr="00683A94" w:rsidTr="00683A94">
        <w:trPr>
          <w:trHeight w:val="1218"/>
        </w:trPr>
        <w:tc>
          <w:tcPr>
            <w:tcW w:w="569" w:type="dxa"/>
            <w:vMerge w:val="restart"/>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8. Определение списка учебников и учебных пособий, используемых в образовательном процессе в соответствии с ФГОС основного</w:t>
            </w:r>
          </w:p>
          <w:p w:rsidR="00683A94" w:rsidRPr="00683A94" w:rsidRDefault="00683A94" w:rsidP="00683A94">
            <w:pPr>
              <w:widowControl w:val="0"/>
              <w:autoSpaceDE w:val="0"/>
              <w:autoSpaceDN w:val="0"/>
              <w:spacing w:after="0" w:line="240" w:lineRule="auto"/>
              <w:ind w:left="4"/>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общего образования</w:t>
            </w:r>
          </w:p>
        </w:tc>
        <w:tc>
          <w:tcPr>
            <w:tcW w:w="2694" w:type="dxa"/>
            <w:shd w:val="clear" w:color="auto" w:fill="auto"/>
          </w:tcPr>
          <w:p w:rsidR="00683A94" w:rsidRPr="00683A94" w:rsidRDefault="00683A94" w:rsidP="00683A94">
            <w:pPr>
              <w:widowControl w:val="0"/>
              <w:autoSpaceDE w:val="0"/>
              <w:autoSpaceDN w:val="0"/>
              <w:spacing w:after="0" w:line="273" w:lineRule="auto"/>
              <w:ind w:left="4" w:right="9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Заместитель директора по УВР</w:t>
            </w:r>
          </w:p>
          <w:p w:rsidR="00683A94" w:rsidRPr="00683A94" w:rsidRDefault="00683A94" w:rsidP="00683A94">
            <w:pPr>
              <w:widowControl w:val="0"/>
              <w:autoSpaceDE w:val="0"/>
              <w:autoSpaceDN w:val="0"/>
              <w:spacing w:after="0" w:line="26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библиотекарь</w:t>
            </w:r>
          </w:p>
        </w:tc>
        <w:tc>
          <w:tcPr>
            <w:tcW w:w="2269" w:type="dxa"/>
            <w:shd w:val="clear" w:color="auto" w:fill="auto"/>
          </w:tcPr>
          <w:p w:rsidR="00683A94" w:rsidRPr="00683A94" w:rsidRDefault="00683A94" w:rsidP="00683A94">
            <w:pPr>
              <w:widowControl w:val="0"/>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ежегодно</w:t>
            </w:r>
          </w:p>
        </w:tc>
      </w:tr>
      <w:tr w:rsidR="00683A94" w:rsidRPr="00683A94" w:rsidTr="00683A94">
        <w:trPr>
          <w:trHeight w:val="909"/>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line="271" w:lineRule="auto"/>
              <w:ind w:left="4" w:right="20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9. Обеспечение соответствия нормативной базы школы  требованиям ФГОС</w:t>
            </w:r>
          </w:p>
        </w:tc>
        <w:tc>
          <w:tcPr>
            <w:tcW w:w="2694"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p w:rsidR="00683A94" w:rsidRPr="00683A94" w:rsidRDefault="00683A94" w:rsidP="00683A94">
            <w:pPr>
              <w:widowControl w:val="0"/>
              <w:autoSpaceDE w:val="0"/>
              <w:autoSpaceDN w:val="0"/>
              <w:spacing w:before="9" w:after="0" w:line="304" w:lineRule="exact"/>
              <w:ind w:left="4" w:right="-9"/>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Заместитель директора ВР, УВР</w:t>
            </w:r>
          </w:p>
        </w:tc>
        <w:tc>
          <w:tcPr>
            <w:tcW w:w="2269" w:type="dxa"/>
            <w:shd w:val="clear" w:color="auto" w:fill="auto"/>
          </w:tcPr>
          <w:p w:rsidR="00683A94" w:rsidRPr="00683A94" w:rsidRDefault="00683A94" w:rsidP="00683A94">
            <w:pPr>
              <w:widowControl w:val="0"/>
              <w:autoSpaceDE w:val="0"/>
              <w:autoSpaceDN w:val="0"/>
              <w:spacing w:after="0" w:line="271" w:lineRule="auto"/>
              <w:ind w:left="3" w:right="467"/>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Перед началом каждого учебного</w:t>
            </w:r>
          </w:p>
          <w:p w:rsidR="00683A94" w:rsidRPr="00683A94" w:rsidRDefault="00683A94" w:rsidP="00683A94">
            <w:pPr>
              <w:widowControl w:val="0"/>
              <w:autoSpaceDE w:val="0"/>
              <w:autoSpaceDN w:val="0"/>
              <w:spacing w:after="0" w:line="240" w:lineRule="auto"/>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года</w:t>
            </w:r>
          </w:p>
        </w:tc>
      </w:tr>
      <w:tr w:rsidR="00683A94" w:rsidRPr="00683A94" w:rsidTr="00683A94">
        <w:trPr>
          <w:trHeight w:val="1521"/>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tabs>
                <w:tab w:val="left" w:pos="1249"/>
                <w:tab w:val="left" w:pos="1583"/>
                <w:tab w:val="left" w:pos="2076"/>
                <w:tab w:val="left" w:pos="2347"/>
                <w:tab w:val="left" w:pos="3185"/>
                <w:tab w:val="left" w:pos="3218"/>
                <w:tab w:val="left" w:pos="3473"/>
                <w:tab w:val="left" w:pos="3871"/>
                <w:tab w:val="left" w:pos="4260"/>
                <w:tab w:val="left" w:pos="4544"/>
              </w:tabs>
              <w:autoSpaceDE w:val="0"/>
              <w:autoSpaceDN w:val="0"/>
              <w:spacing w:after="0"/>
              <w:ind w:left="4" w:right="-15"/>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10.Разработка</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t>локальных</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t>актов, устанавливающих</w:t>
            </w:r>
            <w:r w:rsidRPr="00683A94">
              <w:rPr>
                <w:rFonts w:ascii="Times New Roman" w:eastAsia="Times New Roman" w:hAnsi="Times New Roman"/>
                <w:sz w:val="23"/>
                <w:lang w:eastAsia="ru-RU" w:bidi="ru-RU"/>
              </w:rPr>
              <w:tab/>
              <w:t>требования</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t>к</w:t>
            </w:r>
            <w:r w:rsidRPr="00683A94">
              <w:rPr>
                <w:rFonts w:ascii="Times New Roman" w:eastAsia="Times New Roman" w:hAnsi="Times New Roman"/>
                <w:sz w:val="23"/>
                <w:lang w:eastAsia="ru-RU" w:bidi="ru-RU"/>
              </w:rPr>
              <w:tab/>
              <w:t>различным объектам</w:t>
            </w:r>
            <w:r w:rsidRPr="00683A94">
              <w:rPr>
                <w:rFonts w:ascii="Times New Roman" w:eastAsia="Times New Roman" w:hAnsi="Times New Roman"/>
                <w:sz w:val="23"/>
                <w:lang w:eastAsia="ru-RU" w:bidi="ru-RU"/>
              </w:rPr>
              <w:tab/>
              <w:t>инфраструктуры</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t>образовательного учреждения</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t>с</w:t>
            </w:r>
            <w:r w:rsidRPr="00683A94">
              <w:rPr>
                <w:rFonts w:ascii="Times New Roman" w:eastAsia="Times New Roman" w:hAnsi="Times New Roman"/>
                <w:sz w:val="23"/>
                <w:lang w:eastAsia="ru-RU" w:bidi="ru-RU"/>
              </w:rPr>
              <w:tab/>
              <w:t>учѐтом</w:t>
            </w:r>
            <w:r w:rsidRPr="00683A94">
              <w:rPr>
                <w:rFonts w:ascii="Times New Roman" w:eastAsia="Times New Roman" w:hAnsi="Times New Roman"/>
                <w:sz w:val="23"/>
                <w:lang w:eastAsia="ru-RU" w:bidi="ru-RU"/>
              </w:rPr>
              <w:tab/>
              <w:t>требований</w:t>
            </w:r>
            <w:r w:rsidRPr="00683A94">
              <w:rPr>
                <w:rFonts w:ascii="Times New Roman" w:eastAsia="Times New Roman" w:hAnsi="Times New Roman"/>
                <w:sz w:val="23"/>
                <w:lang w:eastAsia="ru-RU" w:bidi="ru-RU"/>
              </w:rPr>
              <w:tab/>
              <w:t>к</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минимальной оснащѐнности учебного процесса</w:t>
            </w:r>
          </w:p>
        </w:tc>
        <w:tc>
          <w:tcPr>
            <w:tcW w:w="2694" w:type="dxa"/>
            <w:shd w:val="clear" w:color="auto" w:fill="auto"/>
          </w:tcPr>
          <w:p w:rsidR="00683A94" w:rsidRPr="00683A94" w:rsidRDefault="00683A94" w:rsidP="00683A94">
            <w:pPr>
              <w:widowControl w:val="0"/>
              <w:autoSpaceDE w:val="0"/>
              <w:autoSpaceDN w:val="0"/>
              <w:spacing w:after="0" w:line="256"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p w:rsidR="00683A94" w:rsidRPr="00683A94" w:rsidRDefault="00683A94" w:rsidP="00683A94">
            <w:pPr>
              <w:widowControl w:val="0"/>
              <w:autoSpaceDE w:val="0"/>
              <w:autoSpaceDN w:val="0"/>
              <w:spacing w:before="33" w:after="0"/>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tc>
        <w:tc>
          <w:tcPr>
            <w:tcW w:w="2269" w:type="dxa"/>
            <w:shd w:val="clear" w:color="auto" w:fill="auto"/>
          </w:tcPr>
          <w:p w:rsidR="00683A94" w:rsidRPr="00683A94" w:rsidRDefault="00683A94" w:rsidP="00683A94">
            <w:pPr>
              <w:widowControl w:val="0"/>
              <w:autoSpaceDE w:val="0"/>
              <w:autoSpaceDN w:val="0"/>
              <w:spacing w:after="0" w:line="258"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Июнь-август ежегодно</w:t>
            </w:r>
          </w:p>
        </w:tc>
      </w:tr>
      <w:tr w:rsidR="00683A94" w:rsidRPr="00683A94" w:rsidTr="00683A94">
        <w:trPr>
          <w:trHeight w:val="2342"/>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line="256"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11. Разработка и корректировка:</w:t>
            </w:r>
          </w:p>
          <w:p w:rsidR="00683A94" w:rsidRPr="00683A94" w:rsidRDefault="00683A94" w:rsidP="00E1048C">
            <w:pPr>
              <w:widowControl w:val="0"/>
              <w:numPr>
                <w:ilvl w:val="0"/>
                <w:numId w:val="87"/>
              </w:numPr>
              <w:tabs>
                <w:tab w:val="left" w:pos="539"/>
                <w:tab w:val="left" w:pos="540"/>
                <w:tab w:val="left" w:pos="3898"/>
              </w:tabs>
              <w:autoSpaceDE w:val="0"/>
              <w:autoSpaceDN w:val="0"/>
              <w:spacing w:before="35" w:after="0" w:line="271" w:lineRule="auto"/>
              <w:ind w:right="95" w:firstLine="0"/>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образовательных</w:t>
            </w:r>
            <w:r w:rsidRPr="00683A94">
              <w:rPr>
                <w:rFonts w:ascii="Times New Roman" w:eastAsia="Times New Roman" w:hAnsi="Times New Roman"/>
                <w:sz w:val="23"/>
                <w:lang w:eastAsia="ru-RU" w:bidi="ru-RU"/>
              </w:rPr>
              <w:tab/>
            </w:r>
            <w:r w:rsidRPr="00683A94">
              <w:rPr>
                <w:rFonts w:ascii="Times New Roman" w:eastAsia="Times New Roman" w:hAnsi="Times New Roman"/>
                <w:spacing w:val="-4"/>
                <w:sz w:val="23"/>
                <w:lang w:eastAsia="ru-RU" w:bidi="ru-RU"/>
              </w:rPr>
              <w:t xml:space="preserve">программ </w:t>
            </w:r>
            <w:r w:rsidRPr="00683A94">
              <w:rPr>
                <w:rFonts w:ascii="Times New Roman" w:eastAsia="Times New Roman" w:hAnsi="Times New Roman"/>
                <w:sz w:val="23"/>
                <w:lang w:eastAsia="ru-RU" w:bidi="ru-RU"/>
              </w:rPr>
              <w:t>(индивидуальных</w:t>
            </w:r>
            <w:r w:rsidRPr="00683A94">
              <w:rPr>
                <w:rFonts w:ascii="Times New Roman" w:eastAsia="Times New Roman" w:hAnsi="Times New Roman"/>
                <w:spacing w:val="-1"/>
                <w:sz w:val="23"/>
                <w:lang w:eastAsia="ru-RU" w:bidi="ru-RU"/>
              </w:rPr>
              <w:t xml:space="preserve"> </w:t>
            </w:r>
            <w:r w:rsidRPr="00683A94">
              <w:rPr>
                <w:rFonts w:ascii="Times New Roman" w:eastAsia="Times New Roman" w:hAnsi="Times New Roman"/>
                <w:sz w:val="23"/>
                <w:lang w:eastAsia="ru-RU" w:bidi="ru-RU"/>
              </w:rPr>
              <w:t>идр.);</w:t>
            </w:r>
          </w:p>
          <w:p w:rsidR="00683A94" w:rsidRPr="00683A94" w:rsidRDefault="00683A94" w:rsidP="00E1048C">
            <w:pPr>
              <w:widowControl w:val="0"/>
              <w:numPr>
                <w:ilvl w:val="0"/>
                <w:numId w:val="87"/>
              </w:numPr>
              <w:tabs>
                <w:tab w:val="left" w:pos="534"/>
                <w:tab w:val="left" w:pos="535"/>
              </w:tabs>
              <w:autoSpaceDE w:val="0"/>
              <w:autoSpaceDN w:val="0"/>
              <w:spacing w:before="8" w:after="0" w:line="240" w:lineRule="auto"/>
              <w:ind w:left="534" w:hanging="531"/>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учебного</w:t>
            </w:r>
            <w:r w:rsidRPr="00683A94">
              <w:rPr>
                <w:rFonts w:ascii="Times New Roman" w:eastAsia="Times New Roman" w:hAnsi="Times New Roman"/>
                <w:spacing w:val="-2"/>
                <w:sz w:val="23"/>
                <w:lang w:eastAsia="ru-RU" w:bidi="ru-RU"/>
              </w:rPr>
              <w:t xml:space="preserve"> </w:t>
            </w:r>
            <w:r w:rsidRPr="00683A94">
              <w:rPr>
                <w:rFonts w:ascii="Times New Roman" w:eastAsia="Times New Roman" w:hAnsi="Times New Roman"/>
                <w:sz w:val="23"/>
                <w:lang w:eastAsia="ru-RU" w:bidi="ru-RU"/>
              </w:rPr>
              <w:t>плана;</w:t>
            </w:r>
          </w:p>
          <w:p w:rsidR="00683A94" w:rsidRPr="00683A94" w:rsidRDefault="00683A94" w:rsidP="00E1048C">
            <w:pPr>
              <w:widowControl w:val="0"/>
              <w:numPr>
                <w:ilvl w:val="0"/>
                <w:numId w:val="87"/>
              </w:numPr>
              <w:tabs>
                <w:tab w:val="left" w:pos="1096"/>
                <w:tab w:val="left" w:pos="1097"/>
              </w:tabs>
              <w:autoSpaceDE w:val="0"/>
              <w:autoSpaceDN w:val="0"/>
              <w:spacing w:before="38" w:after="0" w:line="240" w:lineRule="auto"/>
              <w:ind w:right="71" w:firstLine="0"/>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 xml:space="preserve">программ учебных предметов, </w:t>
            </w:r>
            <w:r w:rsidRPr="00683A94">
              <w:rPr>
                <w:rFonts w:ascii="Times New Roman" w:eastAsia="Times New Roman" w:hAnsi="Times New Roman"/>
                <w:spacing w:val="-3"/>
                <w:sz w:val="23"/>
                <w:lang w:eastAsia="ru-RU" w:bidi="ru-RU"/>
              </w:rPr>
              <w:t xml:space="preserve">курсов, </w:t>
            </w:r>
            <w:r w:rsidRPr="00683A94">
              <w:rPr>
                <w:rFonts w:ascii="Times New Roman" w:eastAsia="Times New Roman" w:hAnsi="Times New Roman"/>
                <w:sz w:val="23"/>
                <w:lang w:eastAsia="ru-RU" w:bidi="ru-RU"/>
              </w:rPr>
              <w:t>дисциплин,модулей;</w:t>
            </w:r>
          </w:p>
          <w:p w:rsidR="00683A94" w:rsidRPr="00683A94" w:rsidRDefault="00683A94" w:rsidP="00E1048C">
            <w:pPr>
              <w:widowControl w:val="0"/>
              <w:numPr>
                <w:ilvl w:val="0"/>
                <w:numId w:val="87"/>
              </w:numPr>
              <w:tabs>
                <w:tab w:val="left" w:pos="539"/>
                <w:tab w:val="left" w:pos="540"/>
              </w:tabs>
              <w:autoSpaceDE w:val="0"/>
              <w:autoSpaceDN w:val="0"/>
              <w:spacing w:before="9" w:after="0" w:line="262" w:lineRule="exact"/>
              <w:ind w:right="34" w:firstLine="0"/>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годового календарного учебного графика их утверждение</w:t>
            </w:r>
          </w:p>
        </w:tc>
        <w:tc>
          <w:tcPr>
            <w:tcW w:w="2694" w:type="dxa"/>
            <w:shd w:val="clear" w:color="auto" w:fill="auto"/>
          </w:tcPr>
          <w:p w:rsidR="00683A94" w:rsidRPr="00683A94" w:rsidRDefault="00683A94" w:rsidP="00683A94">
            <w:pPr>
              <w:widowControl w:val="0"/>
              <w:autoSpaceDE w:val="0"/>
              <w:autoSpaceDN w:val="0"/>
              <w:spacing w:after="0" w:line="273" w:lineRule="auto"/>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tc>
        <w:tc>
          <w:tcPr>
            <w:tcW w:w="2269" w:type="dxa"/>
            <w:shd w:val="clear" w:color="auto" w:fill="auto"/>
          </w:tcPr>
          <w:p w:rsidR="00683A94" w:rsidRPr="00683A94" w:rsidRDefault="00683A94" w:rsidP="00683A94">
            <w:pPr>
              <w:widowControl w:val="0"/>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ежегодно</w:t>
            </w:r>
          </w:p>
        </w:tc>
      </w:tr>
      <w:tr w:rsidR="00683A94" w:rsidRPr="00683A94" w:rsidTr="00683A94">
        <w:trPr>
          <w:trHeight w:val="609"/>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tabs>
                <w:tab w:val="left" w:pos="1780"/>
                <w:tab w:val="left" w:pos="3561"/>
                <w:tab w:val="left" w:pos="4738"/>
              </w:tabs>
              <w:autoSpaceDE w:val="0"/>
              <w:autoSpaceDN w:val="0"/>
              <w:spacing w:after="0" w:line="271" w:lineRule="auto"/>
              <w:ind w:left="4" w:right="96"/>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12.Разработка</w:t>
            </w:r>
            <w:r w:rsidRPr="00683A94">
              <w:rPr>
                <w:rFonts w:ascii="Times New Roman" w:eastAsia="Times New Roman" w:hAnsi="Times New Roman"/>
                <w:sz w:val="23"/>
                <w:lang w:eastAsia="ru-RU" w:bidi="ru-RU"/>
              </w:rPr>
              <w:tab/>
              <w:t>общественного</w:t>
            </w:r>
            <w:r w:rsidRPr="00683A94">
              <w:rPr>
                <w:rFonts w:ascii="Times New Roman" w:eastAsia="Times New Roman" w:hAnsi="Times New Roman"/>
                <w:sz w:val="23"/>
                <w:lang w:eastAsia="ru-RU" w:bidi="ru-RU"/>
              </w:rPr>
              <w:tab/>
              <w:t>договора</w:t>
            </w:r>
            <w:r w:rsidRPr="00683A94">
              <w:rPr>
                <w:rFonts w:ascii="Times New Roman" w:eastAsia="Times New Roman" w:hAnsi="Times New Roman"/>
                <w:sz w:val="23"/>
                <w:lang w:eastAsia="ru-RU" w:bidi="ru-RU"/>
              </w:rPr>
              <w:tab/>
            </w:r>
            <w:r w:rsidRPr="00683A94">
              <w:rPr>
                <w:rFonts w:ascii="Times New Roman" w:eastAsia="Times New Roman" w:hAnsi="Times New Roman"/>
                <w:spacing w:val="-18"/>
                <w:sz w:val="23"/>
                <w:lang w:eastAsia="ru-RU" w:bidi="ru-RU"/>
              </w:rPr>
              <w:t xml:space="preserve">о </w:t>
            </w:r>
            <w:r w:rsidRPr="00683A94">
              <w:rPr>
                <w:rFonts w:ascii="Times New Roman" w:eastAsia="Times New Roman" w:hAnsi="Times New Roman"/>
                <w:sz w:val="23"/>
                <w:lang w:eastAsia="ru-RU" w:bidi="ru-RU"/>
              </w:rPr>
              <w:t>предоставлении образовательных</w:t>
            </w:r>
            <w:r w:rsidRPr="00683A94">
              <w:rPr>
                <w:rFonts w:ascii="Times New Roman" w:eastAsia="Times New Roman" w:hAnsi="Times New Roman"/>
                <w:spacing w:val="-3"/>
                <w:sz w:val="23"/>
                <w:lang w:eastAsia="ru-RU" w:bidi="ru-RU"/>
              </w:rPr>
              <w:t xml:space="preserve"> </w:t>
            </w:r>
            <w:r w:rsidRPr="00683A94">
              <w:rPr>
                <w:rFonts w:ascii="Times New Roman" w:eastAsia="Times New Roman" w:hAnsi="Times New Roman"/>
                <w:sz w:val="23"/>
                <w:lang w:eastAsia="ru-RU" w:bidi="ru-RU"/>
              </w:rPr>
              <w:t>услуг.</w:t>
            </w:r>
          </w:p>
        </w:tc>
        <w:tc>
          <w:tcPr>
            <w:tcW w:w="2694"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ежегодно</w:t>
            </w:r>
          </w:p>
        </w:tc>
      </w:tr>
      <w:tr w:rsidR="00683A94" w:rsidRPr="00683A94" w:rsidTr="00683A94">
        <w:trPr>
          <w:trHeight w:val="2738"/>
        </w:trPr>
        <w:tc>
          <w:tcPr>
            <w:tcW w:w="569" w:type="dxa"/>
            <w:vMerge w:val="restart"/>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2.</w:t>
            </w:r>
          </w:p>
        </w:tc>
        <w:tc>
          <w:tcPr>
            <w:tcW w:w="4962" w:type="dxa"/>
            <w:shd w:val="clear" w:color="auto" w:fill="auto"/>
          </w:tcPr>
          <w:p w:rsidR="00683A94" w:rsidRPr="00683A94" w:rsidRDefault="00683A94" w:rsidP="00683A94">
            <w:pPr>
              <w:widowControl w:val="0"/>
              <w:autoSpaceDE w:val="0"/>
              <w:autoSpaceDN w:val="0"/>
              <w:spacing w:after="0"/>
              <w:ind w:left="4" w:right="-1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Финансово- экономическое обеспечение введения ФГОС ООО</w:t>
            </w:r>
          </w:p>
          <w:p w:rsidR="00683A94" w:rsidRPr="00683A94" w:rsidRDefault="00683A94" w:rsidP="00683A94">
            <w:pPr>
              <w:widowControl w:val="0"/>
              <w:autoSpaceDE w:val="0"/>
              <w:autoSpaceDN w:val="0"/>
              <w:spacing w:after="0"/>
              <w:ind w:left="4" w:right="-15"/>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 Формирование бюджета с учетом нормативов, обеспечивающих реализацию ФГОС ООО: Определение объѐма расходов, необходимых для реализации ООП и достижения планируемых результатов, а также</w:t>
            </w:r>
            <w:r w:rsidRPr="00683A94">
              <w:rPr>
                <w:rFonts w:ascii="Times New Roman" w:eastAsia="Times New Roman" w:hAnsi="Times New Roman"/>
                <w:spacing w:val="-1"/>
                <w:sz w:val="23"/>
                <w:lang w:eastAsia="ru-RU" w:bidi="ru-RU"/>
              </w:rPr>
              <w:t xml:space="preserve"> </w:t>
            </w:r>
            <w:r w:rsidRPr="00683A94">
              <w:rPr>
                <w:rFonts w:ascii="Times New Roman" w:eastAsia="Times New Roman" w:hAnsi="Times New Roman"/>
                <w:sz w:val="23"/>
                <w:lang w:eastAsia="ru-RU" w:bidi="ru-RU"/>
              </w:rPr>
              <w:t>механизма</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их формирования.</w:t>
            </w:r>
          </w:p>
        </w:tc>
        <w:tc>
          <w:tcPr>
            <w:tcW w:w="2694"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tc>
        <w:tc>
          <w:tcPr>
            <w:tcW w:w="2269" w:type="dxa"/>
            <w:shd w:val="clear" w:color="auto" w:fill="auto"/>
          </w:tcPr>
          <w:p w:rsidR="00683A94" w:rsidRPr="00683A94" w:rsidRDefault="00683A94" w:rsidP="00683A94">
            <w:pPr>
              <w:widowControl w:val="0"/>
              <w:autoSpaceDE w:val="0"/>
              <w:autoSpaceDN w:val="0"/>
              <w:spacing w:after="0"/>
              <w:ind w:left="3" w:right="74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Май - сентябрь ежегодно</w:t>
            </w:r>
          </w:p>
        </w:tc>
      </w:tr>
      <w:tr w:rsidR="00683A94" w:rsidRPr="00683A94" w:rsidTr="00683A94">
        <w:trPr>
          <w:trHeight w:val="1823"/>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w:t>
            </w:r>
          </w:p>
          <w:p w:rsidR="00683A94" w:rsidRPr="00683A94" w:rsidRDefault="00683A94" w:rsidP="00683A94">
            <w:pPr>
              <w:widowControl w:val="0"/>
              <w:autoSpaceDE w:val="0"/>
              <w:autoSpaceDN w:val="0"/>
              <w:spacing w:after="0" w:line="240" w:lineRule="auto"/>
              <w:ind w:left="4"/>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размеров премирования.</w:t>
            </w:r>
          </w:p>
        </w:tc>
        <w:tc>
          <w:tcPr>
            <w:tcW w:w="2694" w:type="dxa"/>
            <w:shd w:val="clear" w:color="auto" w:fill="auto"/>
          </w:tcPr>
          <w:p w:rsidR="00683A94" w:rsidRPr="00683A94" w:rsidRDefault="00683A94" w:rsidP="00683A94">
            <w:pPr>
              <w:widowControl w:val="0"/>
              <w:autoSpaceDE w:val="0"/>
              <w:autoSpaceDN w:val="0"/>
              <w:spacing w:after="0" w:line="258"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 Профком</w:t>
            </w:r>
          </w:p>
        </w:tc>
        <w:tc>
          <w:tcPr>
            <w:tcW w:w="2269" w:type="dxa"/>
            <w:shd w:val="clear" w:color="auto" w:fill="auto"/>
          </w:tcPr>
          <w:p w:rsidR="00683A94" w:rsidRPr="00683A94" w:rsidRDefault="00683A94" w:rsidP="00683A94">
            <w:pPr>
              <w:widowControl w:val="0"/>
              <w:tabs>
                <w:tab w:val="left" w:pos="1285"/>
                <w:tab w:val="left" w:pos="2055"/>
              </w:tabs>
              <w:autoSpaceDE w:val="0"/>
              <w:autoSpaceDN w:val="0"/>
              <w:spacing w:after="0"/>
              <w:ind w:left="3" w:right="9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Сентябрь</w:t>
            </w:r>
            <w:r w:rsidRPr="00683A94">
              <w:rPr>
                <w:rFonts w:ascii="Times New Roman" w:eastAsia="Times New Roman" w:hAnsi="Times New Roman"/>
                <w:sz w:val="23"/>
                <w:lang w:eastAsia="ru-RU" w:bidi="ru-RU"/>
              </w:rPr>
              <w:tab/>
              <w:t>2015,</w:t>
            </w:r>
            <w:r w:rsidRPr="00683A94">
              <w:rPr>
                <w:rFonts w:ascii="Times New Roman" w:eastAsia="Times New Roman" w:hAnsi="Times New Roman"/>
                <w:sz w:val="23"/>
                <w:lang w:eastAsia="ru-RU" w:bidi="ru-RU"/>
              </w:rPr>
              <w:tab/>
            </w:r>
            <w:r w:rsidRPr="00683A94">
              <w:rPr>
                <w:rFonts w:ascii="Times New Roman" w:eastAsia="Times New Roman" w:hAnsi="Times New Roman"/>
                <w:spacing w:val="-17"/>
                <w:sz w:val="23"/>
                <w:lang w:eastAsia="ru-RU" w:bidi="ru-RU"/>
              </w:rPr>
              <w:t xml:space="preserve">в </w:t>
            </w:r>
            <w:r w:rsidRPr="00683A94">
              <w:rPr>
                <w:rFonts w:ascii="Times New Roman" w:eastAsia="Times New Roman" w:hAnsi="Times New Roman"/>
                <w:sz w:val="23"/>
                <w:lang w:eastAsia="ru-RU" w:bidi="ru-RU"/>
              </w:rPr>
              <w:t>соответствии с нормативными документами, ежегодно</w:t>
            </w:r>
          </w:p>
        </w:tc>
      </w:tr>
      <w:tr w:rsidR="00683A94" w:rsidRPr="00683A94" w:rsidTr="00683A94">
        <w:trPr>
          <w:trHeight w:val="912"/>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tabs>
                <w:tab w:val="left" w:pos="1492"/>
                <w:tab w:val="left" w:pos="2726"/>
                <w:tab w:val="left" w:pos="3163"/>
              </w:tabs>
              <w:autoSpaceDE w:val="0"/>
              <w:autoSpaceDN w:val="0"/>
              <w:spacing w:after="0"/>
              <w:ind w:left="4" w:right="10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3. Заключение дополнительных соглашений к трудовому</w:t>
            </w:r>
            <w:r w:rsidRPr="00683A94">
              <w:rPr>
                <w:rFonts w:ascii="Times New Roman" w:eastAsia="Times New Roman" w:hAnsi="Times New Roman"/>
                <w:sz w:val="23"/>
                <w:lang w:eastAsia="ru-RU" w:bidi="ru-RU"/>
              </w:rPr>
              <w:tab/>
              <w:t>договору</w:t>
            </w:r>
            <w:r w:rsidRPr="00683A94">
              <w:rPr>
                <w:rFonts w:ascii="Times New Roman" w:eastAsia="Times New Roman" w:hAnsi="Times New Roman"/>
                <w:sz w:val="23"/>
                <w:lang w:eastAsia="ru-RU" w:bidi="ru-RU"/>
              </w:rPr>
              <w:tab/>
              <w:t>с</w:t>
            </w:r>
            <w:r w:rsidRPr="00683A94">
              <w:rPr>
                <w:rFonts w:ascii="Times New Roman" w:eastAsia="Times New Roman" w:hAnsi="Times New Roman"/>
                <w:sz w:val="23"/>
                <w:lang w:eastAsia="ru-RU" w:bidi="ru-RU"/>
              </w:rPr>
              <w:tab/>
            </w:r>
            <w:r w:rsidRPr="00683A94">
              <w:rPr>
                <w:rFonts w:ascii="Times New Roman" w:eastAsia="Times New Roman" w:hAnsi="Times New Roman"/>
                <w:spacing w:val="-3"/>
                <w:sz w:val="23"/>
                <w:lang w:eastAsia="ru-RU" w:bidi="ru-RU"/>
              </w:rPr>
              <w:t>педагогическими</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работниками</w:t>
            </w:r>
          </w:p>
        </w:tc>
        <w:tc>
          <w:tcPr>
            <w:tcW w:w="2694"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ежегодно</w:t>
            </w:r>
          </w:p>
        </w:tc>
      </w:tr>
      <w:tr w:rsidR="00683A94" w:rsidRPr="00683A94" w:rsidTr="00683A94">
        <w:trPr>
          <w:trHeight w:val="1518"/>
        </w:trPr>
        <w:tc>
          <w:tcPr>
            <w:tcW w:w="569" w:type="dxa"/>
            <w:vMerge w:val="restart"/>
            <w:shd w:val="clear" w:color="auto" w:fill="auto"/>
          </w:tcPr>
          <w:p w:rsidR="00683A94" w:rsidRPr="00683A94" w:rsidRDefault="00683A94" w:rsidP="00683A94">
            <w:pPr>
              <w:widowControl w:val="0"/>
              <w:autoSpaceDE w:val="0"/>
              <w:autoSpaceDN w:val="0"/>
              <w:spacing w:after="0" w:line="256"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3.</w:t>
            </w:r>
          </w:p>
        </w:tc>
        <w:tc>
          <w:tcPr>
            <w:tcW w:w="4962" w:type="dxa"/>
            <w:shd w:val="clear" w:color="auto" w:fill="auto"/>
          </w:tcPr>
          <w:p w:rsidR="00683A94" w:rsidRPr="00683A94" w:rsidRDefault="00683A94" w:rsidP="00683A94">
            <w:pPr>
              <w:widowControl w:val="0"/>
              <w:autoSpaceDE w:val="0"/>
              <w:autoSpaceDN w:val="0"/>
              <w:spacing w:after="0" w:line="271" w:lineRule="auto"/>
              <w:ind w:left="4" w:right="80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Психолого- педагогическое,методическое обеспечение и введения ФГОС ОО</w:t>
            </w:r>
          </w:p>
          <w:p w:rsidR="00683A94" w:rsidRPr="00683A94" w:rsidRDefault="00683A94" w:rsidP="00683A94">
            <w:pPr>
              <w:widowControl w:val="0"/>
              <w:autoSpaceDE w:val="0"/>
              <w:autoSpaceDN w:val="0"/>
              <w:spacing w:after="0" w:line="273" w:lineRule="auto"/>
              <w:ind w:left="4" w:right="53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 Осуществление работы по методическому сопровождению введения ФГОС НОО в общеобразовательном учреждении.</w:t>
            </w:r>
          </w:p>
        </w:tc>
        <w:tc>
          <w:tcPr>
            <w:tcW w:w="2694" w:type="dxa"/>
            <w:shd w:val="clear" w:color="auto" w:fill="auto"/>
          </w:tcPr>
          <w:p w:rsidR="00683A94" w:rsidRPr="00683A94" w:rsidRDefault="00683A94" w:rsidP="00683A94">
            <w:pPr>
              <w:widowControl w:val="0"/>
              <w:autoSpaceDE w:val="0"/>
              <w:autoSpaceDN w:val="0"/>
              <w:spacing w:after="0" w:line="271" w:lineRule="auto"/>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Руководитель ШМО</w:t>
            </w:r>
          </w:p>
        </w:tc>
        <w:tc>
          <w:tcPr>
            <w:tcW w:w="2269" w:type="dxa"/>
            <w:shd w:val="clear" w:color="auto" w:fill="auto"/>
          </w:tcPr>
          <w:p w:rsidR="00683A94" w:rsidRPr="00683A94" w:rsidRDefault="00683A94" w:rsidP="00683A94">
            <w:pPr>
              <w:widowControl w:val="0"/>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ежегодно</w:t>
            </w:r>
          </w:p>
        </w:tc>
      </w:tr>
      <w:tr w:rsidR="00683A94" w:rsidRPr="00683A94" w:rsidTr="00683A94">
        <w:trPr>
          <w:trHeight w:val="609"/>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line="258"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2. Создание лаборатории по вопросам введения</w:t>
            </w:r>
          </w:p>
          <w:p w:rsidR="00683A94" w:rsidRPr="00683A94" w:rsidRDefault="00683A94" w:rsidP="00683A94">
            <w:pPr>
              <w:widowControl w:val="0"/>
              <w:autoSpaceDE w:val="0"/>
              <w:autoSpaceDN w:val="0"/>
              <w:spacing w:before="38"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ФГОС ООО.</w:t>
            </w:r>
          </w:p>
        </w:tc>
        <w:tc>
          <w:tcPr>
            <w:tcW w:w="2694" w:type="dxa"/>
            <w:shd w:val="clear" w:color="auto" w:fill="auto"/>
          </w:tcPr>
          <w:p w:rsidR="00683A94" w:rsidRPr="00683A94" w:rsidRDefault="00683A94" w:rsidP="00683A94">
            <w:pPr>
              <w:widowControl w:val="0"/>
              <w:autoSpaceDE w:val="0"/>
              <w:autoSpaceDN w:val="0"/>
              <w:spacing w:after="0" w:line="258"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w:t>
            </w:r>
          </w:p>
          <w:p w:rsidR="00683A94" w:rsidRPr="00683A94" w:rsidRDefault="00683A94" w:rsidP="00683A94">
            <w:pPr>
              <w:widowControl w:val="0"/>
              <w:autoSpaceDE w:val="0"/>
              <w:autoSpaceDN w:val="0"/>
              <w:spacing w:before="38"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УВР, ВР</w:t>
            </w:r>
          </w:p>
        </w:tc>
        <w:tc>
          <w:tcPr>
            <w:tcW w:w="2269" w:type="dxa"/>
            <w:shd w:val="clear" w:color="auto" w:fill="auto"/>
          </w:tcPr>
          <w:p w:rsidR="00683A94" w:rsidRPr="00683A94" w:rsidRDefault="00683A94" w:rsidP="00683A94">
            <w:pPr>
              <w:widowControl w:val="0"/>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2015-2020 уч.г.</w:t>
            </w:r>
          </w:p>
        </w:tc>
      </w:tr>
      <w:tr w:rsidR="00683A94" w:rsidRPr="00683A94" w:rsidTr="00683A94">
        <w:trPr>
          <w:trHeight w:val="911"/>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line="258"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3. Организация и проведение, педагогических</w:t>
            </w:r>
          </w:p>
          <w:p w:rsidR="00683A94" w:rsidRPr="00683A94" w:rsidRDefault="00683A94" w:rsidP="00683A94">
            <w:pPr>
              <w:widowControl w:val="0"/>
              <w:autoSpaceDE w:val="0"/>
              <w:autoSpaceDN w:val="0"/>
              <w:spacing w:before="2" w:after="0" w:line="300" w:lineRule="atLeast"/>
              <w:ind w:left="4" w:right="26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чтений, семинаров, мастер-классов, педсоветов по проблемам введения ФГОС ООО.</w:t>
            </w:r>
          </w:p>
        </w:tc>
        <w:tc>
          <w:tcPr>
            <w:tcW w:w="2694" w:type="dxa"/>
            <w:shd w:val="clear" w:color="auto" w:fill="auto"/>
          </w:tcPr>
          <w:p w:rsidR="00683A94" w:rsidRPr="00683A94" w:rsidRDefault="00683A94" w:rsidP="00683A94">
            <w:pPr>
              <w:widowControl w:val="0"/>
              <w:autoSpaceDE w:val="0"/>
              <w:autoSpaceDN w:val="0"/>
              <w:spacing w:after="0" w:line="273" w:lineRule="auto"/>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tc>
        <w:tc>
          <w:tcPr>
            <w:tcW w:w="2269" w:type="dxa"/>
            <w:shd w:val="clear" w:color="auto" w:fill="auto"/>
          </w:tcPr>
          <w:p w:rsidR="00683A94" w:rsidRPr="00683A94" w:rsidRDefault="00683A94" w:rsidP="00683A94">
            <w:pPr>
              <w:widowControl w:val="0"/>
              <w:tabs>
                <w:tab w:val="left" w:pos="488"/>
                <w:tab w:val="left" w:pos="2060"/>
              </w:tabs>
              <w:autoSpaceDE w:val="0"/>
              <w:autoSpaceDN w:val="0"/>
              <w:spacing w:after="0" w:line="273" w:lineRule="auto"/>
              <w:ind w:left="3" w:right="94"/>
              <w:rPr>
                <w:rFonts w:ascii="Times New Roman" w:eastAsia="Times New Roman" w:hAnsi="Times New Roman"/>
                <w:sz w:val="23"/>
                <w:lang w:eastAsia="ru-RU" w:bidi="ru-RU"/>
              </w:rPr>
            </w:pPr>
            <w:r w:rsidRPr="00683A94">
              <w:rPr>
                <w:rFonts w:ascii="Times New Roman" w:eastAsia="Times New Roman" w:hAnsi="Times New Roman"/>
                <w:smallCaps/>
                <w:w w:val="88"/>
                <w:sz w:val="23"/>
                <w:lang w:eastAsia="ru-RU" w:bidi="ru-RU"/>
              </w:rPr>
              <w:t>в</w:t>
            </w:r>
            <w:r w:rsidRPr="00683A94">
              <w:rPr>
                <w:rFonts w:ascii="Times New Roman" w:eastAsia="Times New Roman" w:hAnsi="Times New Roman"/>
                <w:sz w:val="23"/>
                <w:lang w:eastAsia="ru-RU" w:bidi="ru-RU"/>
              </w:rPr>
              <w:tab/>
              <w:t>соотве</w:t>
            </w:r>
            <w:r w:rsidRPr="00683A94">
              <w:rPr>
                <w:rFonts w:ascii="Times New Roman" w:eastAsia="Times New Roman" w:hAnsi="Times New Roman"/>
                <w:spacing w:val="-3"/>
                <w:sz w:val="23"/>
                <w:lang w:eastAsia="ru-RU" w:bidi="ru-RU"/>
              </w:rPr>
              <w:t>т</w:t>
            </w:r>
            <w:r w:rsidRPr="00683A94">
              <w:rPr>
                <w:rFonts w:ascii="Times New Roman" w:eastAsia="Times New Roman" w:hAnsi="Times New Roman"/>
                <w:sz w:val="23"/>
                <w:lang w:eastAsia="ru-RU" w:bidi="ru-RU"/>
              </w:rPr>
              <w:t>ств</w:t>
            </w:r>
            <w:r w:rsidRPr="00683A94">
              <w:rPr>
                <w:rFonts w:ascii="Times New Roman" w:eastAsia="Times New Roman" w:hAnsi="Times New Roman"/>
                <w:spacing w:val="-2"/>
                <w:sz w:val="23"/>
                <w:lang w:eastAsia="ru-RU" w:bidi="ru-RU"/>
              </w:rPr>
              <w:t>и</w:t>
            </w:r>
            <w:r w:rsidRPr="00683A94">
              <w:rPr>
                <w:rFonts w:ascii="Times New Roman" w:eastAsia="Times New Roman" w:hAnsi="Times New Roman"/>
                <w:sz w:val="23"/>
                <w:lang w:eastAsia="ru-RU" w:bidi="ru-RU"/>
              </w:rPr>
              <w:t>и</w:t>
            </w:r>
            <w:r w:rsidRPr="00683A94">
              <w:rPr>
                <w:rFonts w:ascii="Times New Roman" w:eastAsia="Times New Roman" w:hAnsi="Times New Roman"/>
                <w:sz w:val="23"/>
                <w:lang w:eastAsia="ru-RU" w:bidi="ru-RU"/>
              </w:rPr>
              <w:tab/>
            </w:r>
            <w:r w:rsidRPr="00683A94">
              <w:rPr>
                <w:rFonts w:ascii="Times New Roman" w:eastAsia="Times New Roman" w:hAnsi="Times New Roman"/>
                <w:spacing w:val="-18"/>
                <w:sz w:val="23"/>
                <w:lang w:eastAsia="ru-RU" w:bidi="ru-RU"/>
              </w:rPr>
              <w:t>с</w:t>
            </w:r>
            <w:r w:rsidRPr="00683A94">
              <w:rPr>
                <w:rFonts w:ascii="Times New Roman" w:eastAsia="Times New Roman" w:hAnsi="Times New Roman"/>
                <w:sz w:val="23"/>
                <w:lang w:eastAsia="ru-RU" w:bidi="ru-RU"/>
              </w:rPr>
              <w:t xml:space="preserve"> </w:t>
            </w:r>
            <w:r w:rsidRPr="00683A94">
              <w:rPr>
                <w:rFonts w:ascii="Times New Roman" w:eastAsia="Times New Roman" w:hAnsi="Times New Roman"/>
                <w:spacing w:val="-1"/>
                <w:sz w:val="23"/>
                <w:lang w:eastAsia="ru-RU" w:bidi="ru-RU"/>
              </w:rPr>
              <w:t>п</w:t>
            </w:r>
            <w:r w:rsidRPr="00683A94">
              <w:rPr>
                <w:rFonts w:ascii="Times New Roman" w:eastAsia="Times New Roman" w:hAnsi="Times New Roman"/>
                <w:sz w:val="23"/>
                <w:lang w:eastAsia="ru-RU" w:bidi="ru-RU"/>
              </w:rPr>
              <w:t>ла</w:t>
            </w:r>
            <w:r w:rsidRPr="00683A94">
              <w:rPr>
                <w:rFonts w:ascii="Times New Roman" w:eastAsia="Times New Roman" w:hAnsi="Times New Roman"/>
                <w:spacing w:val="-1"/>
                <w:sz w:val="23"/>
                <w:lang w:eastAsia="ru-RU" w:bidi="ru-RU"/>
              </w:rPr>
              <w:t>н</w:t>
            </w:r>
            <w:r w:rsidRPr="00683A94">
              <w:rPr>
                <w:rFonts w:ascii="Times New Roman" w:eastAsia="Times New Roman" w:hAnsi="Times New Roman"/>
                <w:sz w:val="23"/>
                <w:lang w:eastAsia="ru-RU" w:bidi="ru-RU"/>
              </w:rPr>
              <w:t>ом</w:t>
            </w:r>
          </w:p>
        </w:tc>
      </w:tr>
    </w:tbl>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sectPr w:rsidR="00683A94" w:rsidRPr="00683A94">
          <w:footerReference w:type="default" r:id="rId93"/>
          <w:pgSz w:w="11920" w:h="16850"/>
          <w:pgMar w:top="540" w:right="0" w:bottom="280" w:left="880" w:header="0" w:footer="0" w:gutter="0"/>
          <w:cols w:space="720"/>
        </w:sect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4962"/>
        <w:gridCol w:w="2694"/>
        <w:gridCol w:w="2269"/>
      </w:tblGrid>
      <w:tr w:rsidR="00683A94" w:rsidRPr="00683A94" w:rsidTr="00683A94">
        <w:trPr>
          <w:trHeight w:val="1216"/>
        </w:trPr>
        <w:tc>
          <w:tcPr>
            <w:tcW w:w="569" w:type="dxa"/>
            <w:vMerge w:val="restart"/>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4. Разработка методических рекомендаций по формированию универсальных учебных действий обучающихся.</w:t>
            </w:r>
          </w:p>
        </w:tc>
        <w:tc>
          <w:tcPr>
            <w:tcW w:w="2694" w:type="dxa"/>
            <w:shd w:val="clear" w:color="auto" w:fill="auto"/>
          </w:tcPr>
          <w:p w:rsidR="00683A94" w:rsidRPr="00683A94" w:rsidRDefault="00683A94" w:rsidP="00683A94">
            <w:pPr>
              <w:widowControl w:val="0"/>
              <w:autoSpaceDE w:val="0"/>
              <w:autoSpaceDN w:val="0"/>
              <w:spacing w:after="0"/>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p w:rsidR="00683A94" w:rsidRPr="00683A94" w:rsidRDefault="00683A94" w:rsidP="00683A94">
            <w:pPr>
              <w:widowControl w:val="0"/>
              <w:autoSpaceDE w:val="0"/>
              <w:autoSpaceDN w:val="0"/>
              <w:spacing w:after="0" w:line="266" w:lineRule="auto"/>
              <w:ind w:left="4" w:right="114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Рабочая группа учителей</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ежегодно</w:t>
            </w:r>
          </w:p>
        </w:tc>
      </w:tr>
      <w:tr w:rsidR="00683A94" w:rsidRPr="00683A94" w:rsidTr="00683A94">
        <w:trPr>
          <w:trHeight w:val="911"/>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line="256"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5. Оценка достижения обучающимися</w:t>
            </w:r>
          </w:p>
          <w:p w:rsidR="00683A94" w:rsidRPr="00683A94" w:rsidRDefault="00683A94" w:rsidP="00683A94">
            <w:pPr>
              <w:widowControl w:val="0"/>
              <w:autoSpaceDE w:val="0"/>
              <w:autoSpaceDN w:val="0"/>
              <w:spacing w:before="5" w:after="0" w:line="300" w:lineRule="atLeast"/>
              <w:ind w:left="4" w:right="100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планируемых результатов: личностных, метапредметных, предметных.</w:t>
            </w:r>
          </w:p>
        </w:tc>
        <w:tc>
          <w:tcPr>
            <w:tcW w:w="2694" w:type="dxa"/>
            <w:shd w:val="clear" w:color="auto" w:fill="auto"/>
          </w:tcPr>
          <w:p w:rsidR="00683A94" w:rsidRPr="00683A94" w:rsidRDefault="00683A94" w:rsidP="00683A94">
            <w:pPr>
              <w:widowControl w:val="0"/>
              <w:autoSpaceDE w:val="0"/>
              <w:autoSpaceDN w:val="0"/>
              <w:spacing w:after="0"/>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tc>
        <w:tc>
          <w:tcPr>
            <w:tcW w:w="2269" w:type="dxa"/>
            <w:shd w:val="clear" w:color="auto" w:fill="auto"/>
          </w:tcPr>
          <w:p w:rsidR="00683A94" w:rsidRPr="00683A94" w:rsidRDefault="00683A94" w:rsidP="00683A94">
            <w:pPr>
              <w:widowControl w:val="0"/>
              <w:autoSpaceDE w:val="0"/>
              <w:autoSpaceDN w:val="0"/>
              <w:spacing w:after="0"/>
              <w:ind w:left="3" w:right="338"/>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Ежегодно по плану ВШК</w:t>
            </w:r>
          </w:p>
        </w:tc>
      </w:tr>
      <w:tr w:rsidR="00683A94" w:rsidRPr="00683A94" w:rsidTr="00683A94">
        <w:trPr>
          <w:trHeight w:val="914"/>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tabs>
                <w:tab w:val="left" w:pos="1504"/>
                <w:tab w:val="left" w:pos="2188"/>
                <w:tab w:val="left" w:pos="2558"/>
                <w:tab w:val="left" w:pos="3724"/>
              </w:tabs>
              <w:autoSpaceDE w:val="0"/>
              <w:autoSpaceDN w:val="0"/>
              <w:spacing w:after="0" w:line="273" w:lineRule="auto"/>
              <w:ind w:left="4" w:right="99"/>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6.Проверка</w:t>
            </w:r>
            <w:r w:rsidRPr="00683A94">
              <w:rPr>
                <w:rFonts w:ascii="Times New Roman" w:eastAsia="Times New Roman" w:hAnsi="Times New Roman"/>
                <w:sz w:val="23"/>
                <w:lang w:eastAsia="ru-RU" w:bidi="ru-RU"/>
              </w:rPr>
              <w:tab/>
              <w:t>степени</w:t>
            </w:r>
            <w:r w:rsidRPr="00683A94">
              <w:rPr>
                <w:rFonts w:ascii="Times New Roman" w:eastAsia="Times New Roman" w:hAnsi="Times New Roman"/>
                <w:sz w:val="23"/>
                <w:lang w:eastAsia="ru-RU" w:bidi="ru-RU"/>
              </w:rPr>
              <w:tab/>
              <w:t>освоения</w:t>
            </w:r>
            <w:r w:rsidRPr="00683A94">
              <w:rPr>
                <w:rFonts w:ascii="Times New Roman" w:eastAsia="Times New Roman" w:hAnsi="Times New Roman"/>
                <w:sz w:val="23"/>
                <w:lang w:eastAsia="ru-RU" w:bidi="ru-RU"/>
              </w:rPr>
              <w:tab/>
              <w:t>педагогами образовательной</w:t>
            </w:r>
            <w:r w:rsidRPr="00683A94">
              <w:rPr>
                <w:rFonts w:ascii="Times New Roman" w:eastAsia="Times New Roman" w:hAnsi="Times New Roman"/>
                <w:sz w:val="23"/>
                <w:lang w:eastAsia="ru-RU" w:bidi="ru-RU"/>
              </w:rPr>
              <w:tab/>
              <w:t>программы</w:t>
            </w:r>
            <w:r w:rsidRPr="00683A94">
              <w:rPr>
                <w:rFonts w:ascii="Times New Roman" w:eastAsia="Times New Roman" w:hAnsi="Times New Roman"/>
                <w:sz w:val="23"/>
                <w:lang w:eastAsia="ru-RU" w:bidi="ru-RU"/>
              </w:rPr>
              <w:tab/>
            </w:r>
            <w:r w:rsidRPr="00683A94">
              <w:rPr>
                <w:rFonts w:ascii="Times New Roman" w:eastAsia="Times New Roman" w:hAnsi="Times New Roman"/>
                <w:spacing w:val="-4"/>
                <w:sz w:val="23"/>
                <w:lang w:eastAsia="ru-RU" w:bidi="ru-RU"/>
              </w:rPr>
              <w:t>повышения</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квалификации (знание материалов ФГОС ООО)</w:t>
            </w:r>
          </w:p>
        </w:tc>
        <w:tc>
          <w:tcPr>
            <w:tcW w:w="2694" w:type="dxa"/>
            <w:shd w:val="clear" w:color="auto" w:fill="auto"/>
          </w:tcPr>
          <w:p w:rsidR="00683A94" w:rsidRPr="00683A94" w:rsidRDefault="00683A94" w:rsidP="00683A94">
            <w:pPr>
              <w:widowControl w:val="0"/>
              <w:autoSpaceDE w:val="0"/>
              <w:autoSpaceDN w:val="0"/>
              <w:spacing w:after="0" w:line="273" w:lineRule="auto"/>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tc>
        <w:tc>
          <w:tcPr>
            <w:tcW w:w="2269" w:type="dxa"/>
            <w:shd w:val="clear" w:color="auto" w:fill="auto"/>
          </w:tcPr>
          <w:p w:rsidR="00683A94" w:rsidRPr="00683A94" w:rsidRDefault="00683A94" w:rsidP="00683A94">
            <w:pPr>
              <w:widowControl w:val="0"/>
              <w:tabs>
                <w:tab w:val="left" w:pos="1803"/>
              </w:tabs>
              <w:autoSpaceDE w:val="0"/>
              <w:autoSpaceDN w:val="0"/>
              <w:spacing w:after="0" w:line="273" w:lineRule="auto"/>
              <w:ind w:left="3" w:right="9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Собеседование</w:t>
            </w:r>
            <w:r w:rsidRPr="00683A94">
              <w:rPr>
                <w:rFonts w:ascii="Times New Roman" w:eastAsia="Times New Roman" w:hAnsi="Times New Roman"/>
                <w:sz w:val="23"/>
                <w:lang w:eastAsia="ru-RU" w:bidi="ru-RU"/>
              </w:rPr>
              <w:tab/>
            </w:r>
            <w:r w:rsidRPr="00683A94">
              <w:rPr>
                <w:rFonts w:ascii="Times New Roman" w:eastAsia="Times New Roman" w:hAnsi="Times New Roman"/>
                <w:spacing w:val="-7"/>
                <w:sz w:val="23"/>
                <w:lang w:eastAsia="ru-RU" w:bidi="ru-RU"/>
              </w:rPr>
              <w:t xml:space="preserve">при </w:t>
            </w:r>
            <w:r w:rsidRPr="00683A94">
              <w:rPr>
                <w:rFonts w:ascii="Times New Roman" w:eastAsia="Times New Roman" w:hAnsi="Times New Roman"/>
                <w:sz w:val="23"/>
                <w:lang w:eastAsia="ru-RU" w:bidi="ru-RU"/>
              </w:rPr>
              <w:t>посещенииуроков</w:t>
            </w:r>
          </w:p>
        </w:tc>
      </w:tr>
      <w:tr w:rsidR="00683A94" w:rsidRPr="00683A94" w:rsidTr="00683A94">
        <w:trPr>
          <w:trHeight w:val="2126"/>
        </w:trPr>
        <w:tc>
          <w:tcPr>
            <w:tcW w:w="569" w:type="dxa"/>
            <w:vMerge w:val="restart"/>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4.</w:t>
            </w:r>
          </w:p>
        </w:tc>
        <w:tc>
          <w:tcPr>
            <w:tcW w:w="4962" w:type="dxa"/>
            <w:shd w:val="clear" w:color="auto" w:fill="auto"/>
          </w:tcPr>
          <w:p w:rsidR="00683A94" w:rsidRPr="00683A94" w:rsidRDefault="00683A94" w:rsidP="00683A94">
            <w:pPr>
              <w:widowControl w:val="0"/>
              <w:autoSpaceDE w:val="0"/>
              <w:autoSpaceDN w:val="0"/>
              <w:spacing w:after="0" w:line="273" w:lineRule="auto"/>
              <w:ind w:left="4" w:right="26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Организационное обеспечение введения ФГОС ООО</w:t>
            </w:r>
          </w:p>
          <w:p w:rsidR="00683A94" w:rsidRPr="00683A94" w:rsidRDefault="00683A94" w:rsidP="00683A94">
            <w:pPr>
              <w:widowControl w:val="0"/>
              <w:tabs>
                <w:tab w:val="left" w:pos="1635"/>
                <w:tab w:val="left" w:pos="4010"/>
              </w:tabs>
              <w:autoSpaceDE w:val="0"/>
              <w:autoSpaceDN w:val="0"/>
              <w:spacing w:after="0"/>
              <w:ind w:left="4" w:right="-15"/>
              <w:jc w:val="both"/>
              <w:rPr>
                <w:rFonts w:ascii="Times New Roman" w:eastAsia="Times New Roman" w:hAnsi="Times New Roman"/>
                <w:lang w:eastAsia="ru-RU" w:bidi="ru-RU"/>
              </w:rPr>
            </w:pPr>
            <w:r w:rsidRPr="00683A94">
              <w:rPr>
                <w:rFonts w:ascii="Times New Roman" w:eastAsia="Times New Roman" w:hAnsi="Times New Roman"/>
                <w:sz w:val="23"/>
                <w:lang w:eastAsia="ru-RU" w:bidi="ru-RU"/>
              </w:rPr>
              <w:t>1. Обеспечение координации деятельности субъектов</w:t>
            </w:r>
            <w:r w:rsidRPr="00683A94">
              <w:rPr>
                <w:rFonts w:ascii="Times New Roman" w:eastAsia="Times New Roman" w:hAnsi="Times New Roman"/>
                <w:sz w:val="23"/>
                <w:lang w:eastAsia="ru-RU" w:bidi="ru-RU"/>
              </w:rPr>
              <w:tab/>
              <w:t>образовательного</w:t>
            </w:r>
            <w:r w:rsidRPr="00683A94">
              <w:rPr>
                <w:rFonts w:ascii="Times New Roman" w:eastAsia="Times New Roman" w:hAnsi="Times New Roman"/>
                <w:sz w:val="23"/>
                <w:lang w:eastAsia="ru-RU" w:bidi="ru-RU"/>
              </w:rPr>
              <w:tab/>
              <w:t xml:space="preserve">процесса, организационных </w:t>
            </w:r>
            <w:r w:rsidRPr="00683A94">
              <w:rPr>
                <w:rFonts w:ascii="Times New Roman" w:eastAsia="Times New Roman" w:hAnsi="Times New Roman"/>
                <w:lang w:eastAsia="ru-RU" w:bidi="ru-RU"/>
              </w:rPr>
              <w:t>структур общеобразовательного учрежденияпо подготовке и введению ФГОС</w:t>
            </w:r>
            <w:r w:rsidRPr="00683A94">
              <w:rPr>
                <w:rFonts w:ascii="Times New Roman" w:eastAsia="Times New Roman" w:hAnsi="Times New Roman"/>
                <w:spacing w:val="-13"/>
                <w:lang w:eastAsia="ru-RU" w:bidi="ru-RU"/>
              </w:rPr>
              <w:t xml:space="preserve"> </w:t>
            </w:r>
            <w:r w:rsidRPr="00683A94">
              <w:rPr>
                <w:rFonts w:ascii="Times New Roman" w:eastAsia="Times New Roman" w:hAnsi="Times New Roman"/>
                <w:lang w:eastAsia="ru-RU" w:bidi="ru-RU"/>
              </w:rPr>
              <w:t>ООО.</w:t>
            </w:r>
          </w:p>
        </w:tc>
        <w:tc>
          <w:tcPr>
            <w:tcW w:w="2694" w:type="dxa"/>
            <w:shd w:val="clear" w:color="auto" w:fill="auto"/>
          </w:tcPr>
          <w:p w:rsidR="00683A94" w:rsidRPr="00683A94" w:rsidRDefault="00683A94" w:rsidP="00683A94">
            <w:pPr>
              <w:widowControl w:val="0"/>
              <w:autoSpaceDE w:val="0"/>
              <w:autoSpaceDN w:val="0"/>
              <w:spacing w:after="0" w:line="266" w:lineRule="auto"/>
              <w:ind w:left="4" w:right="449"/>
              <w:jc w:val="both"/>
              <w:rPr>
                <w:rFonts w:ascii="Times New Roman" w:eastAsia="Times New Roman" w:hAnsi="Times New Roman"/>
                <w:lang w:eastAsia="ru-RU" w:bidi="ru-RU"/>
              </w:rPr>
            </w:pPr>
            <w:r w:rsidRPr="00683A94">
              <w:rPr>
                <w:rFonts w:ascii="Times New Roman" w:eastAsia="Times New Roman" w:hAnsi="Times New Roman"/>
                <w:sz w:val="23"/>
                <w:lang w:eastAsia="ru-RU" w:bidi="ru-RU"/>
              </w:rPr>
              <w:t xml:space="preserve">Директор Заместители директора по УВР, ВР </w:t>
            </w:r>
            <w:r w:rsidRPr="00683A94">
              <w:rPr>
                <w:rFonts w:ascii="Times New Roman" w:eastAsia="Times New Roman" w:hAnsi="Times New Roman"/>
                <w:lang w:eastAsia="ru-RU" w:bidi="ru-RU"/>
              </w:rPr>
              <w:t>Заместители директора по УВР</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постоянно</w:t>
            </w:r>
          </w:p>
        </w:tc>
      </w:tr>
      <w:tr w:rsidR="00683A94" w:rsidRPr="00683A94" w:rsidTr="00683A94">
        <w:trPr>
          <w:trHeight w:val="609"/>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vMerge w:val="restart"/>
            <w:shd w:val="clear" w:color="auto" w:fill="auto"/>
          </w:tcPr>
          <w:p w:rsidR="00683A94" w:rsidRPr="00683A94" w:rsidRDefault="00683A94" w:rsidP="00683A94">
            <w:pPr>
              <w:widowControl w:val="0"/>
              <w:tabs>
                <w:tab w:val="left" w:pos="796"/>
                <w:tab w:val="left" w:pos="2392"/>
                <w:tab w:val="left" w:pos="3621"/>
              </w:tabs>
              <w:autoSpaceDE w:val="0"/>
              <w:autoSpaceDN w:val="0"/>
              <w:spacing w:before="1" w:after="0" w:line="240" w:lineRule="auto"/>
              <w:ind w:left="4" w:right="144"/>
              <w:rPr>
                <w:rFonts w:ascii="Times New Roman" w:eastAsia="Times New Roman" w:hAnsi="Times New Roman"/>
                <w:lang w:eastAsia="ru-RU" w:bidi="ru-RU"/>
              </w:rPr>
            </w:pPr>
            <w:r w:rsidRPr="00683A94">
              <w:rPr>
                <w:rFonts w:ascii="Times New Roman" w:eastAsia="Times New Roman" w:hAnsi="Times New Roman"/>
                <w:lang w:eastAsia="ru-RU" w:bidi="ru-RU"/>
              </w:rPr>
              <w:t>2.</w:t>
            </w:r>
            <w:r w:rsidRPr="00683A94">
              <w:rPr>
                <w:rFonts w:ascii="Times New Roman" w:eastAsia="Times New Roman" w:hAnsi="Times New Roman"/>
                <w:lang w:eastAsia="ru-RU" w:bidi="ru-RU"/>
              </w:rPr>
              <w:tab/>
              <w:t>Разработка</w:t>
            </w:r>
            <w:r w:rsidRPr="00683A94">
              <w:rPr>
                <w:rFonts w:ascii="Times New Roman" w:eastAsia="Times New Roman" w:hAnsi="Times New Roman"/>
                <w:lang w:eastAsia="ru-RU" w:bidi="ru-RU"/>
              </w:rPr>
              <w:tab/>
              <w:t>модели</w:t>
            </w:r>
            <w:r w:rsidRPr="00683A94">
              <w:rPr>
                <w:rFonts w:ascii="Times New Roman" w:eastAsia="Times New Roman" w:hAnsi="Times New Roman"/>
                <w:lang w:eastAsia="ru-RU" w:bidi="ru-RU"/>
              </w:rPr>
              <w:tab/>
            </w:r>
            <w:r w:rsidRPr="00683A94">
              <w:rPr>
                <w:rFonts w:ascii="Times New Roman" w:eastAsia="Times New Roman" w:hAnsi="Times New Roman"/>
                <w:spacing w:val="-3"/>
                <w:lang w:eastAsia="ru-RU" w:bidi="ru-RU"/>
              </w:rPr>
              <w:t xml:space="preserve">организации </w:t>
            </w:r>
            <w:r w:rsidRPr="00683A94">
              <w:rPr>
                <w:rFonts w:ascii="Times New Roman" w:eastAsia="Times New Roman" w:hAnsi="Times New Roman"/>
                <w:lang w:eastAsia="ru-RU" w:bidi="ru-RU"/>
              </w:rPr>
              <w:t>образовательного</w:t>
            </w:r>
            <w:r w:rsidRPr="00683A94">
              <w:rPr>
                <w:rFonts w:ascii="Times New Roman" w:eastAsia="Times New Roman" w:hAnsi="Times New Roman"/>
                <w:spacing w:val="-1"/>
                <w:lang w:eastAsia="ru-RU" w:bidi="ru-RU"/>
              </w:rPr>
              <w:t xml:space="preserve"> </w:t>
            </w:r>
            <w:r w:rsidRPr="00683A94">
              <w:rPr>
                <w:rFonts w:ascii="Times New Roman" w:eastAsia="Times New Roman" w:hAnsi="Times New Roman"/>
                <w:lang w:eastAsia="ru-RU" w:bidi="ru-RU"/>
              </w:rPr>
              <w:t>процесса.</w:t>
            </w:r>
          </w:p>
        </w:tc>
        <w:tc>
          <w:tcPr>
            <w:tcW w:w="2694" w:type="dxa"/>
            <w:shd w:val="clear" w:color="auto" w:fill="auto"/>
          </w:tcPr>
          <w:p w:rsidR="00683A94" w:rsidRPr="00683A94" w:rsidRDefault="00683A94" w:rsidP="00683A94">
            <w:pPr>
              <w:widowControl w:val="0"/>
              <w:autoSpaceDE w:val="0"/>
              <w:autoSpaceDN w:val="0"/>
              <w:spacing w:after="0" w:line="258"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r w:rsidRPr="00683A94">
              <w:rPr>
                <w:rFonts w:ascii="Times New Roman" w:eastAsia="Times New Roman" w:hAnsi="Times New Roman"/>
                <w:spacing w:val="-8"/>
                <w:sz w:val="23"/>
                <w:lang w:eastAsia="ru-RU" w:bidi="ru-RU"/>
              </w:rPr>
              <w:t xml:space="preserve"> </w:t>
            </w:r>
            <w:r w:rsidRPr="00683A94">
              <w:rPr>
                <w:rFonts w:ascii="Times New Roman" w:eastAsia="Times New Roman" w:hAnsi="Times New Roman"/>
                <w:sz w:val="23"/>
                <w:lang w:eastAsia="ru-RU" w:bidi="ru-RU"/>
              </w:rPr>
              <w:t>Заместители</w:t>
            </w:r>
          </w:p>
          <w:p w:rsidR="00683A94" w:rsidRPr="00683A94" w:rsidRDefault="00683A94" w:rsidP="00683A94">
            <w:pPr>
              <w:widowControl w:val="0"/>
              <w:autoSpaceDE w:val="0"/>
              <w:autoSpaceDN w:val="0"/>
              <w:spacing w:before="38"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директора по УВР,</w:t>
            </w:r>
            <w:r w:rsidRPr="00683A94">
              <w:rPr>
                <w:rFonts w:ascii="Times New Roman" w:eastAsia="Times New Roman" w:hAnsi="Times New Roman"/>
                <w:spacing w:val="-2"/>
                <w:sz w:val="23"/>
                <w:lang w:eastAsia="ru-RU" w:bidi="ru-RU"/>
              </w:rPr>
              <w:t xml:space="preserve"> </w:t>
            </w:r>
            <w:r w:rsidRPr="00683A94">
              <w:rPr>
                <w:rFonts w:ascii="Times New Roman" w:eastAsia="Times New Roman" w:hAnsi="Times New Roman"/>
                <w:sz w:val="23"/>
                <w:lang w:eastAsia="ru-RU" w:bidi="ru-RU"/>
              </w:rPr>
              <w:t>ВР</w:t>
            </w:r>
          </w:p>
        </w:tc>
        <w:tc>
          <w:tcPr>
            <w:tcW w:w="2269" w:type="dxa"/>
            <w:shd w:val="clear" w:color="auto" w:fill="auto"/>
          </w:tcPr>
          <w:p w:rsidR="00683A94" w:rsidRPr="00683A94" w:rsidRDefault="00683A94" w:rsidP="00683A94">
            <w:pPr>
              <w:widowControl w:val="0"/>
              <w:autoSpaceDE w:val="0"/>
              <w:autoSpaceDN w:val="0"/>
              <w:spacing w:before="1" w:after="0" w:line="240" w:lineRule="auto"/>
              <w:ind w:left="3"/>
              <w:rPr>
                <w:rFonts w:ascii="Times New Roman" w:eastAsia="Times New Roman" w:hAnsi="Times New Roman"/>
                <w:lang w:eastAsia="ru-RU" w:bidi="ru-RU"/>
              </w:rPr>
            </w:pPr>
            <w:r w:rsidRPr="00683A94">
              <w:rPr>
                <w:rFonts w:ascii="Times New Roman" w:eastAsia="Times New Roman" w:hAnsi="Times New Roman"/>
                <w:lang w:eastAsia="ru-RU" w:bidi="ru-RU"/>
              </w:rPr>
              <w:t>Коррекция</w:t>
            </w:r>
          </w:p>
        </w:tc>
      </w:tr>
      <w:tr w:rsidR="00683A94" w:rsidRPr="00683A94" w:rsidTr="00683A94">
        <w:trPr>
          <w:trHeight w:val="913"/>
        </w:trPr>
        <w:tc>
          <w:tcPr>
            <w:tcW w:w="569" w:type="dxa"/>
            <w:vMerge w:val="restart"/>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4962"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694"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2269" w:type="dxa"/>
            <w:shd w:val="clear" w:color="auto" w:fill="auto"/>
          </w:tcPr>
          <w:p w:rsidR="00683A94" w:rsidRPr="00683A94" w:rsidRDefault="00683A94" w:rsidP="00683A94">
            <w:pPr>
              <w:widowControl w:val="0"/>
              <w:autoSpaceDE w:val="0"/>
              <w:autoSpaceDN w:val="0"/>
              <w:spacing w:after="0"/>
              <w:ind w:left="3" w:right="403"/>
              <w:rPr>
                <w:rFonts w:ascii="Times New Roman" w:eastAsia="Times New Roman" w:hAnsi="Times New Roman"/>
                <w:lang w:eastAsia="ru-RU" w:bidi="ru-RU"/>
              </w:rPr>
            </w:pPr>
            <w:r w:rsidRPr="00683A94">
              <w:rPr>
                <w:rFonts w:ascii="Times New Roman" w:eastAsia="Times New Roman" w:hAnsi="Times New Roman"/>
                <w:lang w:eastAsia="ru-RU" w:bidi="ru-RU"/>
              </w:rPr>
              <w:t>ежегодно в соответствии с соц. заказом</w:t>
            </w:r>
          </w:p>
        </w:tc>
      </w:tr>
      <w:tr w:rsidR="00683A94" w:rsidRPr="00683A94" w:rsidTr="00683A94">
        <w:trPr>
          <w:trHeight w:val="1521"/>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3. Разработка и реализация моделей взаимодействия МБОУ «Смак-Корсинская СОШ» и дополнительного образования детей, обеспечивающих организацию</w:t>
            </w:r>
            <w:r w:rsidRPr="00683A94">
              <w:rPr>
                <w:rFonts w:ascii="Times New Roman" w:eastAsia="Times New Roman" w:hAnsi="Times New Roman"/>
                <w:spacing w:val="55"/>
                <w:sz w:val="23"/>
                <w:lang w:eastAsia="ru-RU" w:bidi="ru-RU"/>
              </w:rPr>
              <w:t xml:space="preserve"> </w:t>
            </w:r>
            <w:r w:rsidRPr="00683A94">
              <w:rPr>
                <w:rFonts w:ascii="Times New Roman" w:eastAsia="Times New Roman" w:hAnsi="Times New Roman"/>
                <w:sz w:val="23"/>
                <w:lang w:eastAsia="ru-RU" w:bidi="ru-RU"/>
              </w:rPr>
              <w:t>внеурочной</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деятельности.</w:t>
            </w:r>
          </w:p>
        </w:tc>
        <w:tc>
          <w:tcPr>
            <w:tcW w:w="2694" w:type="dxa"/>
            <w:shd w:val="clear" w:color="auto" w:fill="auto"/>
          </w:tcPr>
          <w:p w:rsidR="00683A94" w:rsidRPr="00683A94" w:rsidRDefault="00683A94" w:rsidP="00683A94">
            <w:pPr>
              <w:widowControl w:val="0"/>
              <w:autoSpaceDE w:val="0"/>
              <w:autoSpaceDN w:val="0"/>
              <w:spacing w:after="0"/>
              <w:ind w:left="4" w:right="9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Заместитель директора по BP</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Май-сентябрь</w:t>
            </w:r>
          </w:p>
        </w:tc>
      </w:tr>
      <w:tr w:rsidR="00683A94" w:rsidRPr="00683A94" w:rsidTr="00683A94">
        <w:trPr>
          <w:trHeight w:val="1521"/>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3. Привлечение органов государственно- общественного управления образовательным учреждением к проектированию основной образовательной программыначального</w:t>
            </w:r>
          </w:p>
          <w:p w:rsidR="00683A94" w:rsidRPr="00683A94" w:rsidRDefault="00683A94" w:rsidP="00683A94">
            <w:pPr>
              <w:widowControl w:val="0"/>
              <w:autoSpaceDE w:val="0"/>
              <w:autoSpaceDN w:val="0"/>
              <w:spacing w:after="0" w:line="240" w:lineRule="auto"/>
              <w:ind w:left="4"/>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общего образования</w:t>
            </w:r>
          </w:p>
        </w:tc>
        <w:tc>
          <w:tcPr>
            <w:tcW w:w="2694" w:type="dxa"/>
            <w:shd w:val="clear" w:color="auto" w:fill="auto"/>
          </w:tcPr>
          <w:p w:rsidR="00683A94" w:rsidRPr="00683A94" w:rsidRDefault="00683A94" w:rsidP="00683A94">
            <w:pPr>
              <w:widowControl w:val="0"/>
              <w:autoSpaceDE w:val="0"/>
              <w:autoSpaceDN w:val="0"/>
              <w:spacing w:after="0" w:line="256"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tc>
        <w:tc>
          <w:tcPr>
            <w:tcW w:w="2269" w:type="dxa"/>
            <w:shd w:val="clear" w:color="auto" w:fill="auto"/>
          </w:tcPr>
          <w:p w:rsidR="00683A94" w:rsidRPr="00683A94" w:rsidRDefault="00683A94" w:rsidP="00683A94">
            <w:pPr>
              <w:widowControl w:val="0"/>
              <w:autoSpaceDE w:val="0"/>
              <w:autoSpaceDN w:val="0"/>
              <w:spacing w:after="0" w:line="259"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Июнь-сентябрь 2015 г.</w:t>
            </w:r>
          </w:p>
        </w:tc>
      </w:tr>
      <w:tr w:rsidR="00683A94" w:rsidRPr="00683A94" w:rsidTr="00683A94">
        <w:trPr>
          <w:trHeight w:val="2131"/>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5. Разработка инструментария для изучения образовательных потребностей и интересов обучающихся начальной ступени общего образования и запросов родителей по использованию часов вариативной части учебного плана, составления</w:t>
            </w:r>
            <w:r w:rsidRPr="00683A94">
              <w:rPr>
                <w:rFonts w:ascii="Times New Roman" w:eastAsia="Times New Roman" w:hAnsi="Times New Roman"/>
                <w:spacing w:val="-5"/>
                <w:sz w:val="23"/>
                <w:lang w:eastAsia="ru-RU" w:bidi="ru-RU"/>
              </w:rPr>
              <w:t xml:space="preserve"> </w:t>
            </w:r>
            <w:r w:rsidRPr="00683A94">
              <w:rPr>
                <w:rFonts w:ascii="Times New Roman" w:eastAsia="Times New Roman" w:hAnsi="Times New Roman"/>
                <w:sz w:val="23"/>
                <w:lang w:eastAsia="ru-RU" w:bidi="ru-RU"/>
              </w:rPr>
              <w:t>индивидуального</w:t>
            </w:r>
          </w:p>
          <w:p w:rsidR="00683A94" w:rsidRPr="00683A94" w:rsidRDefault="00683A94" w:rsidP="00683A94">
            <w:pPr>
              <w:widowControl w:val="0"/>
              <w:autoSpaceDE w:val="0"/>
              <w:autoSpaceDN w:val="0"/>
              <w:spacing w:after="0" w:line="240" w:lineRule="auto"/>
              <w:ind w:left="4"/>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плана внеурочной деятельности.</w:t>
            </w:r>
          </w:p>
        </w:tc>
        <w:tc>
          <w:tcPr>
            <w:tcW w:w="2694" w:type="dxa"/>
            <w:shd w:val="clear" w:color="auto" w:fill="auto"/>
          </w:tcPr>
          <w:p w:rsidR="00683A94" w:rsidRPr="00683A94" w:rsidRDefault="00683A94" w:rsidP="00683A94">
            <w:pPr>
              <w:widowControl w:val="0"/>
              <w:autoSpaceDE w:val="0"/>
              <w:autoSpaceDN w:val="0"/>
              <w:spacing w:after="0"/>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2015</w:t>
            </w:r>
            <w:r w:rsidRPr="00683A94">
              <w:rPr>
                <w:rFonts w:ascii="Times New Roman" w:eastAsia="Times New Roman" w:hAnsi="Times New Roman"/>
                <w:sz w:val="13"/>
                <w:lang w:eastAsia="ru-RU" w:bidi="ru-RU"/>
              </w:rPr>
              <w:t>Г</w:t>
            </w:r>
            <w:r w:rsidRPr="00683A94">
              <w:rPr>
                <w:rFonts w:ascii="Times New Roman" w:eastAsia="Times New Roman" w:hAnsi="Times New Roman"/>
                <w:sz w:val="23"/>
                <w:lang w:eastAsia="ru-RU" w:bidi="ru-RU"/>
              </w:rPr>
              <w:t>.-2020 г.</w:t>
            </w:r>
          </w:p>
        </w:tc>
      </w:tr>
      <w:tr w:rsidR="00683A94" w:rsidRPr="00683A94" w:rsidTr="00683A94">
        <w:trPr>
          <w:trHeight w:val="1518"/>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6. Проведение анкетирования по изучению образовательных потребностей и интересов обучающихся и запросов родителей по использованию часов вариативной части</w:t>
            </w:r>
          </w:p>
          <w:p w:rsidR="00683A94" w:rsidRPr="00683A94" w:rsidRDefault="00683A94" w:rsidP="00683A94">
            <w:pPr>
              <w:widowControl w:val="0"/>
              <w:autoSpaceDE w:val="0"/>
              <w:autoSpaceDN w:val="0"/>
              <w:spacing w:after="0" w:line="240" w:lineRule="auto"/>
              <w:ind w:left="4"/>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учебного плана.</w:t>
            </w:r>
          </w:p>
        </w:tc>
        <w:tc>
          <w:tcPr>
            <w:tcW w:w="2694" w:type="dxa"/>
            <w:shd w:val="clear" w:color="auto" w:fill="auto"/>
          </w:tcPr>
          <w:p w:rsidR="00683A94" w:rsidRPr="00683A94" w:rsidRDefault="00683A94" w:rsidP="00683A94">
            <w:pPr>
              <w:widowControl w:val="0"/>
              <w:autoSpaceDE w:val="0"/>
              <w:autoSpaceDN w:val="0"/>
              <w:spacing w:after="0" w:line="271" w:lineRule="auto"/>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p w:rsidR="00683A94" w:rsidRPr="00683A94" w:rsidRDefault="00683A94" w:rsidP="00683A94">
            <w:pPr>
              <w:widowControl w:val="0"/>
              <w:autoSpaceDE w:val="0"/>
              <w:autoSpaceDN w:val="0"/>
              <w:spacing w:after="0" w:line="273" w:lineRule="auto"/>
              <w:ind w:left="4" w:right="687"/>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Психолог, классные руководители</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Май, ежегодно</w:t>
            </w:r>
          </w:p>
        </w:tc>
      </w:tr>
      <w:tr w:rsidR="00683A94" w:rsidRPr="00683A94" w:rsidTr="00683A94">
        <w:trPr>
          <w:trHeight w:val="1213"/>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tabs>
                <w:tab w:val="left" w:pos="1151"/>
                <w:tab w:val="left" w:pos="2589"/>
                <w:tab w:val="left" w:pos="3100"/>
                <w:tab w:val="left" w:pos="3811"/>
              </w:tabs>
              <w:autoSpaceDE w:val="0"/>
              <w:autoSpaceDN w:val="0"/>
              <w:spacing w:after="0"/>
              <w:ind w:left="4" w:right="99"/>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7.</w:t>
            </w:r>
            <w:r w:rsidRPr="00683A94">
              <w:rPr>
                <w:rFonts w:ascii="Times New Roman" w:eastAsia="Times New Roman" w:hAnsi="Times New Roman"/>
                <w:sz w:val="23"/>
                <w:lang w:eastAsia="ru-RU" w:bidi="ru-RU"/>
              </w:rPr>
              <w:tab/>
              <w:t>Разработка</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r>
            <w:r w:rsidRPr="00683A94">
              <w:rPr>
                <w:rFonts w:ascii="Times New Roman" w:eastAsia="Times New Roman" w:hAnsi="Times New Roman"/>
                <w:spacing w:val="-1"/>
                <w:sz w:val="23"/>
                <w:lang w:eastAsia="ru-RU" w:bidi="ru-RU"/>
              </w:rPr>
              <w:t xml:space="preserve">диагностического </w:t>
            </w:r>
            <w:r w:rsidRPr="00683A94">
              <w:rPr>
                <w:rFonts w:ascii="Times New Roman" w:eastAsia="Times New Roman" w:hAnsi="Times New Roman"/>
                <w:sz w:val="23"/>
                <w:lang w:eastAsia="ru-RU" w:bidi="ru-RU"/>
              </w:rPr>
              <w:t>инструментария</w:t>
            </w:r>
            <w:r w:rsidRPr="00683A94">
              <w:rPr>
                <w:rFonts w:ascii="Times New Roman" w:eastAsia="Times New Roman" w:hAnsi="Times New Roman"/>
                <w:sz w:val="23"/>
                <w:lang w:eastAsia="ru-RU" w:bidi="ru-RU"/>
              </w:rPr>
              <w:tab/>
              <w:t>для</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r>
            <w:r w:rsidRPr="00683A94">
              <w:rPr>
                <w:rFonts w:ascii="Times New Roman" w:eastAsia="Times New Roman" w:hAnsi="Times New Roman"/>
                <w:spacing w:val="-4"/>
                <w:sz w:val="23"/>
                <w:lang w:eastAsia="ru-RU" w:bidi="ru-RU"/>
              </w:rPr>
              <w:t xml:space="preserve">выявления </w:t>
            </w:r>
            <w:r w:rsidRPr="00683A94">
              <w:rPr>
                <w:rFonts w:ascii="Times New Roman" w:eastAsia="Times New Roman" w:hAnsi="Times New Roman"/>
                <w:sz w:val="23"/>
                <w:lang w:eastAsia="ru-RU" w:bidi="ru-RU"/>
              </w:rPr>
              <w:t>профессиональных затруднений</w:t>
            </w:r>
            <w:r w:rsidRPr="00683A94">
              <w:rPr>
                <w:rFonts w:ascii="Times New Roman" w:eastAsia="Times New Roman" w:hAnsi="Times New Roman"/>
                <w:spacing w:val="-2"/>
                <w:sz w:val="23"/>
                <w:lang w:eastAsia="ru-RU" w:bidi="ru-RU"/>
              </w:rPr>
              <w:t xml:space="preserve"> </w:t>
            </w:r>
            <w:r w:rsidRPr="00683A94">
              <w:rPr>
                <w:rFonts w:ascii="Times New Roman" w:eastAsia="Times New Roman" w:hAnsi="Times New Roman"/>
                <w:sz w:val="23"/>
                <w:lang w:eastAsia="ru-RU" w:bidi="ru-RU"/>
              </w:rPr>
              <w:t>педагоговв</w:t>
            </w:r>
          </w:p>
          <w:p w:rsidR="00683A94" w:rsidRPr="00683A94" w:rsidRDefault="00683A94" w:rsidP="00683A94">
            <w:pPr>
              <w:widowControl w:val="0"/>
              <w:autoSpaceDE w:val="0"/>
              <w:autoSpaceDN w:val="0"/>
              <w:spacing w:after="0" w:line="240" w:lineRule="auto"/>
              <w:ind w:left="4"/>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период перехода на ФГОС ООО.</w:t>
            </w:r>
          </w:p>
        </w:tc>
        <w:tc>
          <w:tcPr>
            <w:tcW w:w="2694" w:type="dxa"/>
            <w:shd w:val="clear" w:color="auto" w:fill="auto"/>
          </w:tcPr>
          <w:p w:rsidR="00683A94" w:rsidRPr="00683A94" w:rsidRDefault="00683A94" w:rsidP="00683A94">
            <w:pPr>
              <w:widowControl w:val="0"/>
              <w:autoSpaceDE w:val="0"/>
              <w:autoSpaceDN w:val="0"/>
              <w:spacing w:after="0" w:line="273" w:lineRule="auto"/>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УВР, ВР</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Педагог-психолог</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2015-2020</w:t>
            </w:r>
          </w:p>
        </w:tc>
      </w:tr>
      <w:tr w:rsidR="00683A94" w:rsidRPr="00683A94" w:rsidTr="00683A94">
        <w:trPr>
          <w:trHeight w:val="604"/>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line="261"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8. Организация и проведение мониторинга</w:t>
            </w:r>
          </w:p>
          <w:p w:rsidR="00683A94" w:rsidRPr="00683A94" w:rsidRDefault="00683A94" w:rsidP="00683A94">
            <w:pPr>
              <w:widowControl w:val="0"/>
              <w:autoSpaceDE w:val="0"/>
              <w:autoSpaceDN w:val="0"/>
              <w:spacing w:before="35"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введения ФГОС</w:t>
            </w:r>
          </w:p>
        </w:tc>
        <w:tc>
          <w:tcPr>
            <w:tcW w:w="2694" w:type="dxa"/>
            <w:shd w:val="clear" w:color="auto" w:fill="auto"/>
          </w:tcPr>
          <w:p w:rsidR="00683A94" w:rsidRPr="00683A94" w:rsidRDefault="00683A94" w:rsidP="00683A94">
            <w:pPr>
              <w:widowControl w:val="0"/>
              <w:autoSpaceDE w:val="0"/>
              <w:autoSpaceDN w:val="0"/>
              <w:spacing w:after="0" w:line="261"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w:t>
            </w:r>
          </w:p>
          <w:p w:rsidR="00683A94" w:rsidRPr="00683A94" w:rsidRDefault="00683A94" w:rsidP="00683A94">
            <w:pPr>
              <w:widowControl w:val="0"/>
              <w:autoSpaceDE w:val="0"/>
              <w:autoSpaceDN w:val="0"/>
              <w:spacing w:before="35"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УВР, ВР</w:t>
            </w:r>
          </w:p>
        </w:tc>
        <w:tc>
          <w:tcPr>
            <w:tcW w:w="2269" w:type="dxa"/>
            <w:shd w:val="clear" w:color="auto" w:fill="auto"/>
          </w:tcPr>
          <w:p w:rsidR="00683A94" w:rsidRPr="00683A94" w:rsidRDefault="00683A94" w:rsidP="00683A94">
            <w:pPr>
              <w:widowControl w:val="0"/>
              <w:autoSpaceDE w:val="0"/>
              <w:autoSpaceDN w:val="0"/>
              <w:spacing w:after="0" w:line="258"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В течение года</w:t>
            </w:r>
          </w:p>
        </w:tc>
      </w:tr>
    </w:tbl>
    <w:p w:rsidR="00683A94" w:rsidRPr="00683A94" w:rsidRDefault="00683A94" w:rsidP="00683A94">
      <w:pPr>
        <w:widowControl w:val="0"/>
        <w:autoSpaceDE w:val="0"/>
        <w:autoSpaceDN w:val="0"/>
        <w:spacing w:after="0" w:line="258" w:lineRule="exact"/>
        <w:jc w:val="right"/>
        <w:rPr>
          <w:rFonts w:ascii="Times New Roman" w:eastAsia="Times New Roman" w:hAnsi="Times New Roman"/>
          <w:sz w:val="23"/>
          <w:lang w:eastAsia="ru-RU" w:bidi="ru-RU"/>
        </w:rPr>
        <w:sectPr w:rsidR="00683A94" w:rsidRPr="00683A94">
          <w:footerReference w:type="default" r:id="rId94"/>
          <w:pgSz w:w="11920" w:h="16850"/>
          <w:pgMar w:top="540" w:right="0" w:bottom="280" w:left="880" w:header="0" w:footer="0" w:gutter="0"/>
          <w:cols w:space="720"/>
        </w:sect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4962"/>
        <w:gridCol w:w="2694"/>
        <w:gridCol w:w="2269"/>
      </w:tblGrid>
      <w:tr w:rsidR="00683A94" w:rsidRPr="00683A94" w:rsidTr="00683A94">
        <w:trPr>
          <w:trHeight w:val="1521"/>
        </w:trPr>
        <w:tc>
          <w:tcPr>
            <w:tcW w:w="569" w:type="dxa"/>
            <w:vMerge w:val="restart"/>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9. Разработка должностных инструкций работников гимназии с учетом ФГОС ООО и Единого квалификационного справочника должностей руководителей, специалистови</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служащих.</w:t>
            </w:r>
          </w:p>
        </w:tc>
        <w:tc>
          <w:tcPr>
            <w:tcW w:w="2694"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tc>
        <w:tc>
          <w:tcPr>
            <w:tcW w:w="2269" w:type="dxa"/>
            <w:shd w:val="clear" w:color="auto" w:fill="auto"/>
          </w:tcPr>
          <w:p w:rsidR="00683A94" w:rsidRPr="00683A94" w:rsidRDefault="00683A94" w:rsidP="00683A94">
            <w:pPr>
              <w:widowControl w:val="0"/>
              <w:tabs>
                <w:tab w:val="left" w:pos="1135"/>
                <w:tab w:val="left" w:pos="2107"/>
              </w:tabs>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август</w:t>
            </w:r>
            <w:r w:rsidRPr="00683A94">
              <w:rPr>
                <w:rFonts w:ascii="Times New Roman" w:eastAsia="Times New Roman" w:hAnsi="Times New Roman"/>
                <w:sz w:val="23"/>
                <w:lang w:eastAsia="ru-RU" w:bidi="ru-RU"/>
              </w:rPr>
              <w:tab/>
              <w:t>2015</w:t>
            </w:r>
            <w:r w:rsidRPr="00683A94">
              <w:rPr>
                <w:rFonts w:ascii="Times New Roman" w:eastAsia="Times New Roman" w:hAnsi="Times New Roman"/>
                <w:sz w:val="23"/>
                <w:lang w:eastAsia="ru-RU" w:bidi="ru-RU"/>
              </w:rPr>
              <w:tab/>
            </w:r>
            <w:r w:rsidRPr="00683A94">
              <w:rPr>
                <w:rFonts w:ascii="Times New Roman" w:eastAsia="Times New Roman" w:hAnsi="Times New Roman"/>
                <w:spacing w:val="-11"/>
                <w:sz w:val="23"/>
                <w:lang w:eastAsia="ru-RU" w:bidi="ru-RU"/>
              </w:rPr>
              <w:t>г,</w:t>
            </w:r>
          </w:p>
          <w:p w:rsidR="00683A94" w:rsidRPr="00683A94" w:rsidRDefault="00683A94" w:rsidP="00683A94">
            <w:pPr>
              <w:widowControl w:val="0"/>
              <w:tabs>
                <w:tab w:val="left" w:pos="1923"/>
              </w:tabs>
              <w:autoSpaceDE w:val="0"/>
              <w:autoSpaceDN w:val="0"/>
              <w:spacing w:before="40" w:after="0"/>
              <w:ind w:left="3" w:right="95"/>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коррекция</w:t>
            </w:r>
            <w:r w:rsidRPr="00683A94">
              <w:rPr>
                <w:rFonts w:ascii="Times New Roman" w:eastAsia="Times New Roman" w:hAnsi="Times New Roman"/>
                <w:sz w:val="23"/>
                <w:lang w:eastAsia="ru-RU" w:bidi="ru-RU"/>
              </w:rPr>
              <w:tab/>
            </w:r>
            <w:r w:rsidRPr="00683A94">
              <w:rPr>
                <w:rFonts w:ascii="Times New Roman" w:eastAsia="Times New Roman" w:hAnsi="Times New Roman"/>
                <w:spacing w:val="-10"/>
                <w:sz w:val="23"/>
                <w:lang w:eastAsia="ru-RU" w:bidi="ru-RU"/>
              </w:rPr>
              <w:t xml:space="preserve">по </w:t>
            </w:r>
            <w:r w:rsidRPr="00683A94">
              <w:rPr>
                <w:rFonts w:ascii="Times New Roman" w:eastAsia="Times New Roman" w:hAnsi="Times New Roman"/>
                <w:sz w:val="23"/>
                <w:lang w:eastAsia="ru-RU" w:bidi="ru-RU"/>
              </w:rPr>
              <w:t>необходимости</w:t>
            </w:r>
          </w:p>
        </w:tc>
      </w:tr>
      <w:tr w:rsidR="00683A94" w:rsidRPr="00683A94" w:rsidTr="00683A94">
        <w:trPr>
          <w:trHeight w:val="911"/>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line="271" w:lineRule="auto"/>
              <w:ind w:left="4" w:righ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10.Создание рабочих групп по реализации ФГОС, разработке и корректировке разделов</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ООП ООО.</w:t>
            </w:r>
          </w:p>
        </w:tc>
        <w:tc>
          <w:tcPr>
            <w:tcW w:w="2694" w:type="dxa"/>
            <w:shd w:val="clear" w:color="auto" w:fill="auto"/>
          </w:tcPr>
          <w:p w:rsidR="00683A94" w:rsidRPr="00683A94" w:rsidRDefault="00683A94" w:rsidP="00683A94">
            <w:pPr>
              <w:widowControl w:val="0"/>
              <w:autoSpaceDE w:val="0"/>
              <w:autoSpaceDN w:val="0"/>
              <w:spacing w:after="0" w:line="271" w:lineRule="auto"/>
              <w:ind w:left="4" w:right="43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 Заместители директора по УВР,ВР</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Май-август</w:t>
            </w:r>
          </w:p>
        </w:tc>
      </w:tr>
      <w:tr w:rsidR="00683A94" w:rsidRPr="00683A94" w:rsidTr="00683A94">
        <w:trPr>
          <w:trHeight w:val="609"/>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line="271" w:lineRule="auto"/>
              <w:ind w:left="4" w:right="335"/>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11 . Планирование внутришкольного контроля реализации ООП ООО</w:t>
            </w:r>
          </w:p>
        </w:tc>
        <w:tc>
          <w:tcPr>
            <w:tcW w:w="2694" w:type="dxa"/>
            <w:shd w:val="clear" w:color="auto" w:fill="auto"/>
          </w:tcPr>
          <w:p w:rsidR="00683A94" w:rsidRPr="00683A94" w:rsidRDefault="00683A94" w:rsidP="00683A94">
            <w:pPr>
              <w:widowControl w:val="0"/>
              <w:autoSpaceDE w:val="0"/>
              <w:autoSpaceDN w:val="0"/>
              <w:spacing w:after="0" w:line="271" w:lineRule="auto"/>
              <w:ind w:left="4" w:right="388"/>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Заместитель директора по УВР</w:t>
            </w:r>
          </w:p>
        </w:tc>
        <w:tc>
          <w:tcPr>
            <w:tcW w:w="2269" w:type="dxa"/>
            <w:shd w:val="clear" w:color="auto" w:fill="auto"/>
          </w:tcPr>
          <w:p w:rsidR="00683A94" w:rsidRPr="00683A94" w:rsidRDefault="00683A94" w:rsidP="00683A94">
            <w:pPr>
              <w:widowControl w:val="0"/>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ежегодно</w:t>
            </w:r>
          </w:p>
        </w:tc>
      </w:tr>
      <w:tr w:rsidR="00683A94" w:rsidRPr="00683A94" w:rsidTr="00683A94">
        <w:trPr>
          <w:trHeight w:val="604"/>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Анализ реализации ФГОС ООО в МБОУ –</w:t>
            </w:r>
          </w:p>
          <w:p w:rsidR="00683A94" w:rsidRPr="00683A94" w:rsidRDefault="00683A94" w:rsidP="00683A94">
            <w:pPr>
              <w:widowControl w:val="0"/>
              <w:autoSpaceDE w:val="0"/>
              <w:autoSpaceDN w:val="0"/>
              <w:spacing w:before="33"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Арской гимназии №5</w:t>
            </w:r>
          </w:p>
        </w:tc>
        <w:tc>
          <w:tcPr>
            <w:tcW w:w="2694"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Самообследование</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ежегодно</w:t>
            </w:r>
          </w:p>
        </w:tc>
      </w:tr>
      <w:tr w:rsidR="00683A94" w:rsidRPr="00683A94" w:rsidTr="00683A94">
        <w:trPr>
          <w:trHeight w:val="304"/>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9925" w:type="dxa"/>
            <w:gridSpan w:val="3"/>
            <w:shd w:val="clear" w:color="auto" w:fill="auto"/>
          </w:tcPr>
          <w:p w:rsidR="00683A94" w:rsidRPr="00683A94" w:rsidRDefault="00683A94" w:rsidP="00683A94">
            <w:pPr>
              <w:widowControl w:val="0"/>
              <w:autoSpaceDE w:val="0"/>
              <w:autoSpaceDN w:val="0"/>
              <w:spacing w:after="0" w:line="258" w:lineRule="exact"/>
              <w:ind w:left="4"/>
              <w:rPr>
                <w:rFonts w:ascii="Times New Roman" w:eastAsia="Times New Roman" w:hAnsi="Times New Roman"/>
                <w:b/>
                <w:sz w:val="23"/>
                <w:lang w:eastAsia="ru-RU" w:bidi="ru-RU"/>
              </w:rPr>
            </w:pPr>
            <w:r w:rsidRPr="00683A94">
              <w:rPr>
                <w:rFonts w:ascii="Times New Roman" w:eastAsia="Times New Roman" w:hAnsi="Times New Roman"/>
                <w:b/>
                <w:sz w:val="23"/>
                <w:lang w:eastAsia="ru-RU" w:bidi="ru-RU"/>
              </w:rPr>
              <w:t>Кадровое обеспечение введения ФГОС ООО</w:t>
            </w:r>
          </w:p>
        </w:tc>
      </w:tr>
      <w:tr w:rsidR="00683A94" w:rsidRPr="00683A94" w:rsidTr="00683A94">
        <w:trPr>
          <w:trHeight w:val="931"/>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 Анализ кадрового обеспечения введения и реализации ФГОС начального общего образования.</w:t>
            </w:r>
          </w:p>
        </w:tc>
        <w:tc>
          <w:tcPr>
            <w:tcW w:w="2694" w:type="dxa"/>
            <w:shd w:val="clear" w:color="auto" w:fill="auto"/>
          </w:tcPr>
          <w:p w:rsidR="00683A94" w:rsidRPr="00683A94" w:rsidRDefault="00683A94" w:rsidP="00683A94">
            <w:pPr>
              <w:widowControl w:val="0"/>
              <w:autoSpaceDE w:val="0"/>
              <w:autoSpaceDN w:val="0"/>
              <w:spacing w:after="0"/>
              <w:ind w:left="4" w:right="3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 Заместители директора по УР, ВР</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Август- сентябрь</w:t>
            </w:r>
          </w:p>
        </w:tc>
      </w:tr>
      <w:tr w:rsidR="00683A94" w:rsidRPr="00683A94" w:rsidTr="00683A94">
        <w:trPr>
          <w:trHeight w:val="304"/>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tabs>
                <w:tab w:val="left" w:pos="544"/>
                <w:tab w:val="left" w:pos="2049"/>
                <w:tab w:val="left" w:pos="3748"/>
              </w:tabs>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2.</w:t>
            </w:r>
            <w:r w:rsidRPr="00683A94">
              <w:rPr>
                <w:rFonts w:ascii="Times New Roman" w:eastAsia="Times New Roman" w:hAnsi="Times New Roman"/>
                <w:sz w:val="23"/>
                <w:lang w:eastAsia="ru-RU" w:bidi="ru-RU"/>
              </w:rPr>
              <w:tab/>
              <w:t>Составление</w:t>
            </w:r>
            <w:r w:rsidRPr="00683A94">
              <w:rPr>
                <w:rFonts w:ascii="Times New Roman" w:eastAsia="Times New Roman" w:hAnsi="Times New Roman"/>
                <w:sz w:val="23"/>
                <w:lang w:eastAsia="ru-RU" w:bidi="ru-RU"/>
              </w:rPr>
              <w:tab/>
              <w:t>плана-графика</w:t>
            </w:r>
            <w:r w:rsidRPr="00683A94">
              <w:rPr>
                <w:rFonts w:ascii="Times New Roman" w:eastAsia="Times New Roman" w:hAnsi="Times New Roman"/>
                <w:sz w:val="23"/>
                <w:lang w:eastAsia="ru-RU" w:bidi="ru-RU"/>
              </w:rPr>
              <w:tab/>
              <w:t>поэтапного</w:t>
            </w:r>
          </w:p>
        </w:tc>
        <w:tc>
          <w:tcPr>
            <w:tcW w:w="2694"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Заместителидиректора</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Июнь 2015-2020</w:t>
            </w:r>
          </w:p>
        </w:tc>
      </w:tr>
      <w:tr w:rsidR="00683A94" w:rsidRPr="00683A94" w:rsidTr="00683A94">
        <w:trPr>
          <w:trHeight w:val="606"/>
        </w:trPr>
        <w:tc>
          <w:tcPr>
            <w:tcW w:w="569" w:type="dxa"/>
            <w:vMerge w:val="restart"/>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4962" w:type="dxa"/>
            <w:shd w:val="clear" w:color="auto" w:fill="auto"/>
          </w:tcPr>
          <w:p w:rsidR="00683A94" w:rsidRPr="00683A94" w:rsidRDefault="00683A94" w:rsidP="00683A94">
            <w:pPr>
              <w:widowControl w:val="0"/>
              <w:autoSpaceDE w:val="0"/>
              <w:autoSpaceDN w:val="0"/>
              <w:spacing w:after="0" w:line="271" w:lineRule="auto"/>
              <w:ind w:left="4" w:right="31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повышения квалификации учителейначальных классов (по мере введения ФГОС ООО).</w:t>
            </w:r>
          </w:p>
        </w:tc>
        <w:tc>
          <w:tcPr>
            <w:tcW w:w="2694"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по УР, ВР</w:t>
            </w:r>
          </w:p>
        </w:tc>
        <w:tc>
          <w:tcPr>
            <w:tcW w:w="226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r>
      <w:tr w:rsidR="00683A94" w:rsidRPr="00683A94" w:rsidTr="00683A94">
        <w:trPr>
          <w:trHeight w:val="913"/>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tabs>
                <w:tab w:val="left" w:pos="537"/>
                <w:tab w:val="left" w:pos="1778"/>
                <w:tab w:val="left" w:pos="2037"/>
                <w:tab w:val="left" w:pos="3600"/>
                <w:tab w:val="left" w:pos="3727"/>
                <w:tab w:val="left" w:pos="4519"/>
              </w:tabs>
              <w:autoSpaceDE w:val="0"/>
              <w:autoSpaceDN w:val="0"/>
              <w:spacing w:after="0" w:line="273" w:lineRule="auto"/>
              <w:ind w:left="4" w:right="90"/>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3.</w:t>
            </w:r>
            <w:r w:rsidRPr="00683A94">
              <w:rPr>
                <w:rFonts w:ascii="Times New Roman" w:eastAsia="Times New Roman" w:hAnsi="Times New Roman"/>
                <w:sz w:val="23"/>
                <w:lang w:eastAsia="ru-RU" w:bidi="ru-RU"/>
              </w:rPr>
              <w:tab/>
              <w:t>Составление</w:t>
            </w:r>
            <w:r w:rsidRPr="00683A94">
              <w:rPr>
                <w:rFonts w:ascii="Times New Roman" w:eastAsia="Times New Roman" w:hAnsi="Times New Roman"/>
                <w:sz w:val="23"/>
                <w:lang w:eastAsia="ru-RU" w:bidi="ru-RU"/>
              </w:rPr>
              <w:tab/>
              <w:t>плана-графика</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r>
            <w:r w:rsidRPr="00683A94">
              <w:rPr>
                <w:rFonts w:ascii="Times New Roman" w:eastAsia="Times New Roman" w:hAnsi="Times New Roman"/>
                <w:spacing w:val="-1"/>
                <w:sz w:val="23"/>
                <w:lang w:eastAsia="ru-RU" w:bidi="ru-RU"/>
              </w:rPr>
              <w:t xml:space="preserve">повышения </w:t>
            </w:r>
            <w:r w:rsidRPr="00683A94">
              <w:rPr>
                <w:rFonts w:ascii="Times New Roman" w:eastAsia="Times New Roman" w:hAnsi="Times New Roman"/>
                <w:sz w:val="23"/>
                <w:lang w:eastAsia="ru-RU" w:bidi="ru-RU"/>
              </w:rPr>
              <w:t>квалификации</w:t>
            </w:r>
            <w:r w:rsidRPr="00683A94">
              <w:rPr>
                <w:rFonts w:ascii="Times New Roman" w:eastAsia="Times New Roman" w:hAnsi="Times New Roman"/>
                <w:sz w:val="23"/>
                <w:lang w:eastAsia="ru-RU" w:bidi="ru-RU"/>
              </w:rPr>
              <w:tab/>
              <w:t>управленческих</w:t>
            </w:r>
            <w:r w:rsidRPr="00683A94">
              <w:rPr>
                <w:rFonts w:ascii="Times New Roman" w:eastAsia="Times New Roman" w:hAnsi="Times New Roman"/>
                <w:sz w:val="23"/>
                <w:lang w:eastAsia="ru-RU" w:bidi="ru-RU"/>
              </w:rPr>
              <w:tab/>
              <w:t>кадров</w:t>
            </w:r>
            <w:r w:rsidRPr="00683A94">
              <w:rPr>
                <w:rFonts w:ascii="Times New Roman" w:eastAsia="Times New Roman" w:hAnsi="Times New Roman"/>
                <w:sz w:val="23"/>
                <w:lang w:eastAsia="ru-RU" w:bidi="ru-RU"/>
              </w:rPr>
              <w:tab/>
            </w:r>
            <w:r w:rsidRPr="00683A94">
              <w:rPr>
                <w:rFonts w:ascii="Times New Roman" w:eastAsia="Times New Roman" w:hAnsi="Times New Roman"/>
                <w:spacing w:val="-6"/>
                <w:sz w:val="23"/>
                <w:lang w:eastAsia="ru-RU" w:bidi="ru-RU"/>
              </w:rPr>
              <w:t>для</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реализации ФГОС.</w:t>
            </w:r>
          </w:p>
        </w:tc>
        <w:tc>
          <w:tcPr>
            <w:tcW w:w="2694" w:type="dxa"/>
            <w:shd w:val="clear" w:color="auto" w:fill="auto"/>
          </w:tcPr>
          <w:p w:rsidR="00683A94" w:rsidRPr="00683A94" w:rsidRDefault="00683A94" w:rsidP="00683A94">
            <w:pPr>
              <w:widowControl w:val="0"/>
              <w:autoSpaceDE w:val="0"/>
              <w:autoSpaceDN w:val="0"/>
              <w:spacing w:after="0" w:line="273" w:lineRule="auto"/>
              <w:ind w:left="4" w:right="9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Заместитель директора по УР</w:t>
            </w:r>
          </w:p>
        </w:tc>
        <w:tc>
          <w:tcPr>
            <w:tcW w:w="2269" w:type="dxa"/>
            <w:shd w:val="clear" w:color="auto" w:fill="auto"/>
          </w:tcPr>
          <w:p w:rsidR="00683A94" w:rsidRPr="00683A94" w:rsidRDefault="00683A94" w:rsidP="00683A94">
            <w:pPr>
              <w:widowControl w:val="0"/>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Июнь 2015-2020</w:t>
            </w:r>
          </w:p>
        </w:tc>
      </w:tr>
      <w:tr w:rsidR="00683A94" w:rsidRPr="00683A94" w:rsidTr="00683A94">
        <w:trPr>
          <w:trHeight w:val="911"/>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line="256"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4. Организация курсовой подготовки педагогов в</w:t>
            </w:r>
          </w:p>
          <w:p w:rsidR="00683A94" w:rsidRPr="00683A94" w:rsidRDefault="00683A94" w:rsidP="00683A94">
            <w:pPr>
              <w:widowControl w:val="0"/>
              <w:autoSpaceDE w:val="0"/>
              <w:autoSpaceDN w:val="0"/>
              <w:spacing w:before="5" w:after="0" w:line="300" w:lineRule="atLeast"/>
              <w:ind w:left="4" w:right="675"/>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области ИКТ на продвинутом уровне через освоение программ ИМЦ.</w:t>
            </w:r>
          </w:p>
        </w:tc>
        <w:tc>
          <w:tcPr>
            <w:tcW w:w="2694" w:type="dxa"/>
            <w:shd w:val="clear" w:color="auto" w:fill="auto"/>
          </w:tcPr>
          <w:p w:rsidR="00683A94" w:rsidRPr="00683A94" w:rsidRDefault="00683A94" w:rsidP="00683A94">
            <w:pPr>
              <w:widowControl w:val="0"/>
              <w:autoSpaceDE w:val="0"/>
              <w:autoSpaceDN w:val="0"/>
              <w:spacing w:after="0"/>
              <w:ind w:left="4" w:right="9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Заместитель директора по УР</w:t>
            </w:r>
          </w:p>
        </w:tc>
        <w:tc>
          <w:tcPr>
            <w:tcW w:w="2269" w:type="dxa"/>
            <w:shd w:val="clear" w:color="auto" w:fill="auto"/>
          </w:tcPr>
          <w:p w:rsidR="00683A94" w:rsidRPr="00683A94" w:rsidRDefault="00683A94" w:rsidP="00683A94">
            <w:pPr>
              <w:widowControl w:val="0"/>
              <w:autoSpaceDE w:val="0"/>
              <w:autoSpaceDN w:val="0"/>
              <w:spacing w:after="0"/>
              <w:ind w:left="3" w:right="630"/>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в соответствие с графиком</w:t>
            </w:r>
          </w:p>
        </w:tc>
      </w:tr>
      <w:tr w:rsidR="00683A94" w:rsidRPr="00683A94" w:rsidTr="00683A94">
        <w:trPr>
          <w:trHeight w:val="1519"/>
        </w:trPr>
        <w:tc>
          <w:tcPr>
            <w:tcW w:w="569"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5. Разработка (корректировка) плана научно- методической работы (внутришкольного повышения квалификации) с ориентацией на проблемы введения ФГОС основного общего</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образования</w:t>
            </w:r>
          </w:p>
        </w:tc>
        <w:tc>
          <w:tcPr>
            <w:tcW w:w="2694" w:type="dxa"/>
            <w:shd w:val="clear" w:color="auto" w:fill="auto"/>
          </w:tcPr>
          <w:p w:rsidR="00683A94" w:rsidRPr="00683A94" w:rsidRDefault="00683A94" w:rsidP="00683A94">
            <w:pPr>
              <w:widowControl w:val="0"/>
              <w:autoSpaceDE w:val="0"/>
              <w:autoSpaceDN w:val="0"/>
              <w:spacing w:after="0" w:line="273" w:lineRule="auto"/>
              <w:ind w:left="4" w:right="9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Заместитель директора по УР</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август</w:t>
            </w:r>
          </w:p>
        </w:tc>
      </w:tr>
      <w:tr w:rsidR="00683A94" w:rsidRPr="00683A94" w:rsidTr="00683A94">
        <w:trPr>
          <w:trHeight w:val="304"/>
        </w:trPr>
        <w:tc>
          <w:tcPr>
            <w:tcW w:w="56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9925" w:type="dxa"/>
            <w:gridSpan w:val="3"/>
            <w:shd w:val="clear" w:color="auto" w:fill="auto"/>
          </w:tcPr>
          <w:p w:rsidR="00683A94" w:rsidRPr="00683A94" w:rsidRDefault="00683A94" w:rsidP="00683A94">
            <w:pPr>
              <w:widowControl w:val="0"/>
              <w:autoSpaceDE w:val="0"/>
              <w:autoSpaceDN w:val="0"/>
              <w:spacing w:after="0" w:line="258" w:lineRule="exact"/>
              <w:ind w:left="4"/>
              <w:rPr>
                <w:rFonts w:ascii="Times New Roman" w:eastAsia="Times New Roman" w:hAnsi="Times New Roman"/>
                <w:b/>
                <w:sz w:val="23"/>
                <w:lang w:eastAsia="ru-RU" w:bidi="ru-RU"/>
              </w:rPr>
            </w:pPr>
            <w:r w:rsidRPr="00683A94">
              <w:rPr>
                <w:rFonts w:ascii="Times New Roman" w:eastAsia="Times New Roman" w:hAnsi="Times New Roman"/>
                <w:b/>
                <w:sz w:val="23"/>
                <w:lang w:eastAsia="ru-RU" w:bidi="ru-RU"/>
              </w:rPr>
              <w:t>Информационное обеспечение введения ФГОС ООО</w:t>
            </w:r>
          </w:p>
        </w:tc>
      </w:tr>
      <w:tr w:rsidR="00683A94" w:rsidRPr="00683A94" w:rsidTr="00683A94">
        <w:trPr>
          <w:trHeight w:val="1216"/>
        </w:trPr>
        <w:tc>
          <w:tcPr>
            <w:tcW w:w="569" w:type="dxa"/>
            <w:shd w:val="clear" w:color="auto" w:fill="auto"/>
          </w:tcPr>
          <w:p w:rsidR="00683A94" w:rsidRPr="00683A94" w:rsidRDefault="00683A94" w:rsidP="00683A94">
            <w:pPr>
              <w:widowControl w:val="0"/>
              <w:autoSpaceDE w:val="0"/>
              <w:autoSpaceDN w:val="0"/>
              <w:spacing w:after="0" w:line="254" w:lineRule="exact"/>
              <w:ind w:right="-15"/>
              <w:jc w:val="right"/>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6.</w:t>
            </w:r>
          </w:p>
        </w:tc>
        <w:tc>
          <w:tcPr>
            <w:tcW w:w="4962" w:type="dxa"/>
            <w:shd w:val="clear" w:color="auto" w:fill="auto"/>
          </w:tcPr>
          <w:p w:rsidR="00683A94" w:rsidRPr="00683A94" w:rsidRDefault="00683A94" w:rsidP="00683A94">
            <w:pPr>
              <w:widowControl w:val="0"/>
              <w:tabs>
                <w:tab w:val="left" w:pos="1149"/>
                <w:tab w:val="left" w:pos="3739"/>
              </w:tabs>
              <w:autoSpaceDE w:val="0"/>
              <w:autoSpaceDN w:val="0"/>
              <w:spacing w:after="0"/>
              <w:ind w:left="4" w:right="-15"/>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w:t>
            </w:r>
            <w:r w:rsidRPr="00683A94">
              <w:rPr>
                <w:rFonts w:ascii="Times New Roman" w:eastAsia="Times New Roman" w:hAnsi="Times New Roman"/>
                <w:sz w:val="23"/>
                <w:lang w:eastAsia="ru-RU" w:bidi="ru-RU"/>
              </w:rPr>
              <w:tab/>
              <w:t>Информирование</w:t>
            </w:r>
            <w:r w:rsidRPr="00683A94">
              <w:rPr>
                <w:rFonts w:ascii="Times New Roman" w:eastAsia="Times New Roman" w:hAnsi="Times New Roman"/>
                <w:sz w:val="23"/>
                <w:lang w:eastAsia="ru-RU" w:bidi="ru-RU"/>
              </w:rPr>
              <w:tab/>
              <w:t>участников образовательного процесса и общественности по результатам реализации</w:t>
            </w:r>
            <w:r w:rsidRPr="00683A94">
              <w:rPr>
                <w:rFonts w:ascii="Times New Roman" w:eastAsia="Times New Roman" w:hAnsi="Times New Roman"/>
                <w:spacing w:val="-2"/>
                <w:sz w:val="23"/>
                <w:lang w:eastAsia="ru-RU" w:bidi="ru-RU"/>
              </w:rPr>
              <w:t xml:space="preserve"> </w:t>
            </w:r>
            <w:r w:rsidRPr="00683A94">
              <w:rPr>
                <w:rFonts w:ascii="Times New Roman" w:eastAsia="Times New Roman" w:hAnsi="Times New Roman"/>
                <w:sz w:val="23"/>
                <w:lang w:eastAsia="ru-RU" w:bidi="ru-RU"/>
              </w:rPr>
              <w:t>ФГОСООО</w:t>
            </w:r>
          </w:p>
        </w:tc>
        <w:tc>
          <w:tcPr>
            <w:tcW w:w="2694" w:type="dxa"/>
            <w:shd w:val="clear" w:color="auto" w:fill="auto"/>
          </w:tcPr>
          <w:p w:rsidR="00683A94" w:rsidRPr="00683A94" w:rsidRDefault="00683A94" w:rsidP="00683A94">
            <w:pPr>
              <w:widowControl w:val="0"/>
              <w:tabs>
                <w:tab w:val="left" w:pos="904"/>
                <w:tab w:val="left" w:pos="1586"/>
                <w:tab w:val="left" w:pos="1811"/>
              </w:tabs>
              <w:autoSpaceDE w:val="0"/>
              <w:autoSpaceDN w:val="0"/>
              <w:spacing w:after="0"/>
              <w:ind w:left="4" w:right="97"/>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Заместитель</w:t>
            </w:r>
            <w:r w:rsidRPr="00683A94">
              <w:rPr>
                <w:rFonts w:ascii="Times New Roman" w:eastAsia="Times New Roman" w:hAnsi="Times New Roman"/>
                <w:sz w:val="23"/>
                <w:lang w:eastAsia="ru-RU" w:bidi="ru-RU"/>
              </w:rPr>
              <w:tab/>
            </w:r>
            <w:r w:rsidRPr="00683A94">
              <w:rPr>
                <w:rFonts w:ascii="Times New Roman" w:eastAsia="Times New Roman" w:hAnsi="Times New Roman"/>
                <w:spacing w:val="-4"/>
                <w:sz w:val="23"/>
                <w:lang w:eastAsia="ru-RU" w:bidi="ru-RU"/>
              </w:rPr>
              <w:t xml:space="preserve">директора </w:t>
            </w:r>
            <w:r w:rsidRPr="00683A94">
              <w:rPr>
                <w:rFonts w:ascii="Times New Roman" w:eastAsia="Times New Roman" w:hAnsi="Times New Roman"/>
                <w:sz w:val="23"/>
                <w:lang w:eastAsia="ru-RU" w:bidi="ru-RU"/>
              </w:rPr>
              <w:t>по</w:t>
            </w:r>
            <w:r w:rsidRPr="00683A94">
              <w:rPr>
                <w:rFonts w:ascii="Times New Roman" w:eastAsia="Times New Roman" w:hAnsi="Times New Roman"/>
                <w:sz w:val="23"/>
                <w:lang w:eastAsia="ru-RU" w:bidi="ru-RU"/>
              </w:rPr>
              <w:tab/>
              <w:t>УР,</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r>
            <w:r w:rsidRPr="00683A94">
              <w:rPr>
                <w:rFonts w:ascii="Times New Roman" w:eastAsia="Times New Roman" w:hAnsi="Times New Roman"/>
                <w:spacing w:val="-4"/>
                <w:sz w:val="23"/>
                <w:lang w:eastAsia="ru-RU" w:bidi="ru-RU"/>
              </w:rPr>
              <w:t>учителя</w:t>
            </w:r>
          </w:p>
          <w:p w:rsidR="00683A94" w:rsidRPr="00683A94" w:rsidRDefault="00683A94" w:rsidP="00683A94">
            <w:pPr>
              <w:widowControl w:val="0"/>
              <w:tabs>
                <w:tab w:val="left" w:pos="1775"/>
              </w:tabs>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начальных</w:t>
            </w:r>
            <w:r w:rsidRPr="00683A94">
              <w:rPr>
                <w:rFonts w:ascii="Times New Roman" w:eastAsia="Times New Roman" w:hAnsi="Times New Roman"/>
                <w:sz w:val="23"/>
                <w:lang w:eastAsia="ru-RU" w:bidi="ru-RU"/>
              </w:rPr>
              <w:tab/>
              <w:t>классов,</w:t>
            </w:r>
          </w:p>
          <w:p w:rsidR="00683A94" w:rsidRPr="00683A94" w:rsidRDefault="00683A94" w:rsidP="00683A94">
            <w:pPr>
              <w:widowControl w:val="0"/>
              <w:autoSpaceDE w:val="0"/>
              <w:autoSpaceDN w:val="0"/>
              <w:spacing w:before="26"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педагог- психолог</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постоянно</w:t>
            </w:r>
          </w:p>
        </w:tc>
      </w:tr>
      <w:tr w:rsidR="00683A94" w:rsidRPr="00683A94" w:rsidTr="00683A94">
        <w:trPr>
          <w:trHeight w:val="2131"/>
        </w:trPr>
        <w:tc>
          <w:tcPr>
            <w:tcW w:w="56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4962" w:type="dxa"/>
            <w:shd w:val="clear" w:color="auto" w:fill="auto"/>
          </w:tcPr>
          <w:p w:rsidR="00683A94" w:rsidRPr="00683A94" w:rsidRDefault="00683A94" w:rsidP="00683A94">
            <w:pPr>
              <w:widowControl w:val="0"/>
              <w:tabs>
                <w:tab w:val="left" w:pos="580"/>
                <w:tab w:val="left" w:pos="697"/>
                <w:tab w:val="left" w:pos="2047"/>
                <w:tab w:val="left" w:pos="2491"/>
                <w:tab w:val="left" w:pos="3110"/>
                <w:tab w:val="left" w:pos="3237"/>
                <w:tab w:val="left" w:pos="3656"/>
                <w:tab w:val="left" w:pos="3837"/>
              </w:tabs>
              <w:autoSpaceDE w:val="0"/>
              <w:autoSpaceDN w:val="0"/>
              <w:spacing w:after="0"/>
              <w:ind w:left="4" w:right="-15"/>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2.</w:t>
            </w:r>
            <w:r w:rsidRPr="00683A94">
              <w:rPr>
                <w:rFonts w:ascii="Times New Roman" w:eastAsia="Times New Roman" w:hAnsi="Times New Roman"/>
                <w:sz w:val="23"/>
                <w:lang w:eastAsia="ru-RU" w:bidi="ru-RU"/>
              </w:rPr>
              <w:tab/>
              <w:t>Использование</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t>информационных ресурсов для обеспечения широкого, постоянного и</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t>устойчивого</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t>доступа</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t>участников образовательного</w:t>
            </w:r>
            <w:r w:rsidRPr="00683A94">
              <w:rPr>
                <w:rFonts w:ascii="Times New Roman" w:eastAsia="Times New Roman" w:hAnsi="Times New Roman"/>
                <w:sz w:val="23"/>
                <w:lang w:eastAsia="ru-RU" w:bidi="ru-RU"/>
              </w:rPr>
              <w:tab/>
              <w:t>процесса</w:t>
            </w:r>
            <w:r w:rsidRPr="00683A94">
              <w:rPr>
                <w:rFonts w:ascii="Times New Roman" w:eastAsia="Times New Roman" w:hAnsi="Times New Roman"/>
                <w:sz w:val="23"/>
                <w:lang w:eastAsia="ru-RU" w:bidi="ru-RU"/>
              </w:rPr>
              <w:tab/>
            </w:r>
            <w:r w:rsidRPr="00683A94">
              <w:rPr>
                <w:rFonts w:ascii="Times New Roman" w:eastAsia="Times New Roman" w:hAnsi="Times New Roman"/>
                <w:sz w:val="23"/>
                <w:lang w:eastAsia="ru-RU" w:bidi="ru-RU"/>
              </w:rPr>
              <w:tab/>
              <w:t>к</w:t>
            </w:r>
            <w:r w:rsidRPr="00683A94">
              <w:rPr>
                <w:rFonts w:ascii="Times New Roman" w:eastAsia="Times New Roman" w:hAnsi="Times New Roman"/>
                <w:sz w:val="23"/>
                <w:lang w:eastAsia="ru-RU" w:bidi="ru-RU"/>
              </w:rPr>
              <w:tab/>
              <w:t>информации, связанной с реализацией ООП: оформление и постоянное обновление отдельной</w:t>
            </w:r>
            <w:r w:rsidRPr="00683A94">
              <w:rPr>
                <w:rFonts w:ascii="Times New Roman" w:eastAsia="Times New Roman" w:hAnsi="Times New Roman"/>
                <w:spacing w:val="-6"/>
                <w:sz w:val="23"/>
                <w:lang w:eastAsia="ru-RU" w:bidi="ru-RU"/>
              </w:rPr>
              <w:t xml:space="preserve"> </w:t>
            </w:r>
            <w:r w:rsidRPr="00683A94">
              <w:rPr>
                <w:rFonts w:ascii="Times New Roman" w:eastAsia="Times New Roman" w:hAnsi="Times New Roman"/>
                <w:sz w:val="23"/>
                <w:lang w:eastAsia="ru-RU" w:bidi="ru-RU"/>
              </w:rPr>
              <w:t>страницына</w:t>
            </w:r>
          </w:p>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Сайте гимназии по ФГОС.</w:t>
            </w:r>
          </w:p>
        </w:tc>
        <w:tc>
          <w:tcPr>
            <w:tcW w:w="2694" w:type="dxa"/>
            <w:shd w:val="clear" w:color="auto" w:fill="auto"/>
          </w:tcPr>
          <w:p w:rsidR="00683A94" w:rsidRPr="00683A94" w:rsidRDefault="00683A94" w:rsidP="00683A94">
            <w:pPr>
              <w:widowControl w:val="0"/>
              <w:autoSpaceDE w:val="0"/>
              <w:autoSpaceDN w:val="0"/>
              <w:spacing w:after="0" w:line="273" w:lineRule="auto"/>
              <w:ind w:left="4" w:right="9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Заместитель директора по УР</w:t>
            </w:r>
          </w:p>
        </w:tc>
        <w:tc>
          <w:tcPr>
            <w:tcW w:w="2269" w:type="dxa"/>
            <w:shd w:val="clear" w:color="auto" w:fill="auto"/>
          </w:tcPr>
          <w:p w:rsidR="00683A94" w:rsidRPr="00683A94" w:rsidRDefault="00683A94" w:rsidP="00683A94">
            <w:pPr>
              <w:widowControl w:val="0"/>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постоянно</w:t>
            </w:r>
          </w:p>
        </w:tc>
      </w:tr>
      <w:tr w:rsidR="00683A94" w:rsidRPr="00683A94" w:rsidTr="00683A94">
        <w:trPr>
          <w:trHeight w:val="1214"/>
        </w:trPr>
        <w:tc>
          <w:tcPr>
            <w:tcW w:w="56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4962"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3. Изучение мнения родителей (законных представителей обучающихся) по вопросам введения новых стандартов. Проведение</w:t>
            </w:r>
          </w:p>
          <w:p w:rsidR="00683A94" w:rsidRPr="00683A94" w:rsidRDefault="00683A94" w:rsidP="00683A94">
            <w:pPr>
              <w:widowControl w:val="0"/>
              <w:autoSpaceDE w:val="0"/>
              <w:autoSpaceDN w:val="0"/>
              <w:spacing w:after="0" w:line="240" w:lineRule="auto"/>
              <w:ind w:left="4"/>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анкетирования на родительских собраниях</w:t>
            </w:r>
          </w:p>
        </w:tc>
        <w:tc>
          <w:tcPr>
            <w:tcW w:w="2694" w:type="dxa"/>
            <w:shd w:val="clear" w:color="auto" w:fill="auto"/>
          </w:tcPr>
          <w:p w:rsidR="00683A94" w:rsidRPr="00683A94" w:rsidRDefault="00683A94" w:rsidP="00683A94">
            <w:pPr>
              <w:widowControl w:val="0"/>
              <w:autoSpaceDE w:val="0"/>
              <w:autoSpaceDN w:val="0"/>
              <w:spacing w:after="0"/>
              <w:ind w:left="4" w:right="92"/>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Заместитель директора по УР, классные руководители</w:t>
            </w:r>
          </w:p>
        </w:tc>
        <w:tc>
          <w:tcPr>
            <w:tcW w:w="2269"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постоянно</w:t>
            </w:r>
          </w:p>
        </w:tc>
      </w:tr>
      <w:tr w:rsidR="00683A94" w:rsidRPr="00683A94" w:rsidTr="00683A94">
        <w:trPr>
          <w:trHeight w:val="911"/>
        </w:trPr>
        <w:tc>
          <w:tcPr>
            <w:tcW w:w="569"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4962" w:type="dxa"/>
            <w:shd w:val="clear" w:color="auto" w:fill="auto"/>
          </w:tcPr>
          <w:p w:rsidR="00683A94" w:rsidRPr="00683A94" w:rsidRDefault="00683A94" w:rsidP="00683A94">
            <w:pPr>
              <w:widowControl w:val="0"/>
              <w:autoSpaceDE w:val="0"/>
              <w:autoSpaceDN w:val="0"/>
              <w:spacing w:after="0" w:line="271" w:lineRule="auto"/>
              <w:ind w:left="4" w:right="426"/>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4. Отражение в Публичном докладе гимназии раздела, содержащего информацию о ходе реализации ФГОС ООО</w:t>
            </w:r>
          </w:p>
        </w:tc>
        <w:tc>
          <w:tcPr>
            <w:tcW w:w="2694" w:type="dxa"/>
            <w:shd w:val="clear" w:color="auto" w:fill="auto"/>
          </w:tcPr>
          <w:p w:rsidR="00683A94" w:rsidRPr="00683A94" w:rsidRDefault="00683A94" w:rsidP="00683A94">
            <w:pPr>
              <w:widowControl w:val="0"/>
              <w:autoSpaceDE w:val="0"/>
              <w:autoSpaceDN w:val="0"/>
              <w:spacing w:after="0" w:line="273" w:lineRule="auto"/>
              <w:ind w:left="4" w:right="450"/>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 Заместитель директора по УР</w:t>
            </w:r>
          </w:p>
        </w:tc>
        <w:tc>
          <w:tcPr>
            <w:tcW w:w="2269" w:type="dxa"/>
            <w:shd w:val="clear" w:color="auto" w:fill="auto"/>
          </w:tcPr>
          <w:p w:rsidR="00683A94" w:rsidRPr="00683A94" w:rsidRDefault="00683A94" w:rsidP="00683A94">
            <w:pPr>
              <w:widowControl w:val="0"/>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постоянно</w:t>
            </w:r>
          </w:p>
        </w:tc>
      </w:tr>
    </w:tbl>
    <w:p w:rsidR="00683A94" w:rsidRPr="00683A94" w:rsidRDefault="00683A94" w:rsidP="00683A94">
      <w:pPr>
        <w:widowControl w:val="0"/>
        <w:autoSpaceDE w:val="0"/>
        <w:autoSpaceDN w:val="0"/>
        <w:spacing w:after="0" w:line="256" w:lineRule="exact"/>
        <w:jc w:val="right"/>
        <w:rPr>
          <w:rFonts w:ascii="Times New Roman" w:eastAsia="Times New Roman" w:hAnsi="Times New Roman"/>
          <w:sz w:val="23"/>
          <w:lang w:eastAsia="ru-RU" w:bidi="ru-RU"/>
        </w:rPr>
        <w:sectPr w:rsidR="00683A94" w:rsidRPr="00683A94" w:rsidSect="00A44979">
          <w:footerReference w:type="default" r:id="rId95"/>
          <w:pgSz w:w="11920" w:h="16850"/>
          <w:pgMar w:top="540" w:right="296" w:bottom="280" w:left="880" w:header="0" w:footer="0" w:gutter="0"/>
          <w:cols w:space="720"/>
        </w:sect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5"/>
        <w:gridCol w:w="4837"/>
        <w:gridCol w:w="2626"/>
        <w:gridCol w:w="2213"/>
      </w:tblGrid>
      <w:tr w:rsidR="00683A94" w:rsidRPr="00683A94" w:rsidTr="00683A94">
        <w:trPr>
          <w:trHeight w:val="4000"/>
        </w:trPr>
        <w:tc>
          <w:tcPr>
            <w:tcW w:w="55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4837" w:type="dxa"/>
            <w:shd w:val="clear" w:color="auto" w:fill="auto"/>
          </w:tcPr>
          <w:p w:rsidR="00683A94" w:rsidRPr="00683A94" w:rsidRDefault="00683A94" w:rsidP="00683A94">
            <w:pPr>
              <w:widowControl w:val="0"/>
              <w:tabs>
                <w:tab w:val="left" w:pos="827"/>
                <w:tab w:val="left" w:pos="2561"/>
                <w:tab w:val="left" w:pos="4614"/>
              </w:tabs>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5.</w:t>
            </w:r>
            <w:r w:rsidRPr="00683A94">
              <w:rPr>
                <w:rFonts w:ascii="Times New Roman" w:eastAsia="Times New Roman" w:hAnsi="Times New Roman"/>
                <w:sz w:val="23"/>
                <w:lang w:eastAsia="ru-RU" w:bidi="ru-RU"/>
              </w:rPr>
              <w:tab/>
              <w:t>Разработка</w:t>
            </w:r>
            <w:r w:rsidRPr="00683A94">
              <w:rPr>
                <w:rFonts w:ascii="Times New Roman" w:eastAsia="Times New Roman" w:hAnsi="Times New Roman"/>
                <w:sz w:val="23"/>
                <w:lang w:eastAsia="ru-RU" w:bidi="ru-RU"/>
              </w:rPr>
              <w:tab/>
              <w:t>рекомендаций</w:t>
            </w:r>
            <w:r w:rsidRPr="00683A94">
              <w:rPr>
                <w:rFonts w:ascii="Times New Roman" w:eastAsia="Times New Roman" w:hAnsi="Times New Roman"/>
                <w:sz w:val="23"/>
                <w:lang w:eastAsia="ru-RU" w:bidi="ru-RU"/>
              </w:rPr>
              <w:tab/>
              <w:t>для педагогическихработников:</w:t>
            </w:r>
          </w:p>
          <w:p w:rsidR="00683A94" w:rsidRPr="00683A94" w:rsidRDefault="00683A94" w:rsidP="00E1048C">
            <w:pPr>
              <w:widowControl w:val="0"/>
              <w:numPr>
                <w:ilvl w:val="0"/>
                <w:numId w:val="86"/>
              </w:numPr>
              <w:tabs>
                <w:tab w:val="left" w:pos="473"/>
              </w:tabs>
              <w:autoSpaceDE w:val="0"/>
              <w:autoSpaceDN w:val="0"/>
              <w:spacing w:after="0" w:line="271" w:lineRule="auto"/>
              <w:ind w:right="-15" w:firstLine="0"/>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по организации внеурочной деятельности обучающихся;</w:t>
            </w:r>
          </w:p>
          <w:p w:rsidR="00683A94" w:rsidRPr="00683A94" w:rsidRDefault="00683A94" w:rsidP="00E1048C">
            <w:pPr>
              <w:widowControl w:val="0"/>
              <w:numPr>
                <w:ilvl w:val="0"/>
                <w:numId w:val="86"/>
              </w:numPr>
              <w:tabs>
                <w:tab w:val="left" w:pos="372"/>
              </w:tabs>
              <w:autoSpaceDE w:val="0"/>
              <w:autoSpaceDN w:val="0"/>
              <w:spacing w:after="0" w:line="240" w:lineRule="auto"/>
              <w:ind w:right="-15" w:firstLine="0"/>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по организации текущей и итоговой оценки достижения планируемых результатов, по использованиюпортфолио;</w:t>
            </w:r>
          </w:p>
          <w:p w:rsidR="00683A94" w:rsidRPr="00683A94" w:rsidRDefault="00683A94" w:rsidP="00683A94">
            <w:pPr>
              <w:widowControl w:val="0"/>
              <w:autoSpaceDE w:val="0"/>
              <w:autoSpaceDN w:val="0"/>
              <w:spacing w:after="0" w:line="271" w:lineRule="auto"/>
              <w:ind w:left="4" w:right="82"/>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по формированию УУД; использованию технологической карты при планировании</w:t>
            </w:r>
            <w:r w:rsidRPr="00683A94">
              <w:rPr>
                <w:rFonts w:ascii="Times New Roman" w:eastAsia="Times New Roman" w:hAnsi="Times New Roman"/>
                <w:spacing w:val="-15"/>
                <w:sz w:val="23"/>
                <w:lang w:eastAsia="ru-RU" w:bidi="ru-RU"/>
              </w:rPr>
              <w:t xml:space="preserve"> </w:t>
            </w:r>
            <w:r w:rsidRPr="00683A94">
              <w:rPr>
                <w:rFonts w:ascii="Times New Roman" w:eastAsia="Times New Roman" w:hAnsi="Times New Roman"/>
                <w:sz w:val="23"/>
                <w:lang w:eastAsia="ru-RU" w:bidi="ru-RU"/>
              </w:rPr>
              <w:t>урока;</w:t>
            </w:r>
          </w:p>
        </w:tc>
        <w:tc>
          <w:tcPr>
            <w:tcW w:w="2626" w:type="dxa"/>
            <w:shd w:val="clear" w:color="auto" w:fill="auto"/>
          </w:tcPr>
          <w:p w:rsidR="00683A94" w:rsidRPr="00683A94" w:rsidRDefault="00683A94" w:rsidP="00683A94">
            <w:pPr>
              <w:widowControl w:val="0"/>
              <w:autoSpaceDE w:val="0"/>
              <w:autoSpaceDN w:val="0"/>
              <w:spacing w:after="0"/>
              <w:ind w:left="4" w:right="7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Заместители директора по УР, ВР</w:t>
            </w:r>
          </w:p>
          <w:p w:rsidR="00683A94" w:rsidRPr="00683A94" w:rsidRDefault="00683A94" w:rsidP="00683A94">
            <w:pPr>
              <w:widowControl w:val="0"/>
              <w:autoSpaceDE w:val="0"/>
              <w:autoSpaceDN w:val="0"/>
              <w:spacing w:before="228" w:after="0" w:line="273" w:lineRule="auto"/>
              <w:ind w:left="4" w:right="811"/>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Творческая группа учителей</w:t>
            </w:r>
          </w:p>
        </w:tc>
        <w:tc>
          <w:tcPr>
            <w:tcW w:w="2212" w:type="dxa"/>
            <w:shd w:val="clear" w:color="auto" w:fill="auto"/>
          </w:tcPr>
          <w:p w:rsidR="00683A94" w:rsidRPr="00683A94" w:rsidRDefault="00683A94" w:rsidP="00683A94">
            <w:pPr>
              <w:widowControl w:val="0"/>
              <w:autoSpaceDE w:val="0"/>
              <w:autoSpaceDN w:val="0"/>
              <w:spacing w:after="0" w:line="254"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В течение года</w:t>
            </w:r>
          </w:p>
        </w:tc>
      </w:tr>
      <w:tr w:rsidR="00683A94" w:rsidRPr="00683A94" w:rsidTr="00683A94">
        <w:trPr>
          <w:trHeight w:val="397"/>
        </w:trPr>
        <w:tc>
          <w:tcPr>
            <w:tcW w:w="55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9676" w:type="dxa"/>
            <w:gridSpan w:val="3"/>
            <w:shd w:val="clear" w:color="auto" w:fill="auto"/>
          </w:tcPr>
          <w:p w:rsidR="00683A94" w:rsidRPr="00683A94" w:rsidRDefault="00683A94" w:rsidP="00683A94">
            <w:pPr>
              <w:widowControl w:val="0"/>
              <w:autoSpaceDE w:val="0"/>
              <w:autoSpaceDN w:val="0"/>
              <w:spacing w:after="0" w:line="258" w:lineRule="exact"/>
              <w:ind w:left="4"/>
              <w:rPr>
                <w:rFonts w:ascii="Times New Roman" w:eastAsia="Times New Roman" w:hAnsi="Times New Roman"/>
                <w:b/>
                <w:sz w:val="23"/>
                <w:lang w:eastAsia="ru-RU" w:bidi="ru-RU"/>
              </w:rPr>
            </w:pPr>
            <w:r w:rsidRPr="00683A94">
              <w:rPr>
                <w:rFonts w:ascii="Times New Roman" w:eastAsia="Times New Roman" w:hAnsi="Times New Roman"/>
                <w:b/>
                <w:sz w:val="23"/>
                <w:lang w:eastAsia="ru-RU" w:bidi="ru-RU"/>
              </w:rPr>
              <w:t>Материально- техническое обеспечение введения ФГОС ООО</w:t>
            </w:r>
          </w:p>
        </w:tc>
      </w:tr>
      <w:tr w:rsidR="00683A94" w:rsidRPr="00683A94" w:rsidTr="00683A94">
        <w:trPr>
          <w:trHeight w:val="1599"/>
        </w:trPr>
        <w:tc>
          <w:tcPr>
            <w:tcW w:w="555" w:type="dxa"/>
            <w:shd w:val="clear" w:color="auto" w:fill="auto"/>
          </w:tcPr>
          <w:p w:rsidR="00683A94" w:rsidRPr="00683A94" w:rsidRDefault="00683A94" w:rsidP="00683A94">
            <w:pPr>
              <w:widowControl w:val="0"/>
              <w:autoSpaceDE w:val="0"/>
              <w:autoSpaceDN w:val="0"/>
              <w:spacing w:after="0" w:line="256" w:lineRule="exact"/>
              <w:ind w:right="-15"/>
              <w:jc w:val="right"/>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7.</w:t>
            </w:r>
          </w:p>
        </w:tc>
        <w:tc>
          <w:tcPr>
            <w:tcW w:w="4837" w:type="dxa"/>
            <w:shd w:val="clear" w:color="auto" w:fill="auto"/>
          </w:tcPr>
          <w:p w:rsidR="00683A94" w:rsidRPr="00683A94" w:rsidRDefault="00683A94" w:rsidP="00683A94">
            <w:pPr>
              <w:widowControl w:val="0"/>
              <w:autoSpaceDE w:val="0"/>
              <w:autoSpaceDN w:val="0"/>
              <w:spacing w:after="0"/>
              <w:ind w:left="4" w:right="-15"/>
              <w:jc w:val="both"/>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1. Анализ материально- технического обеспечения введения и реализации ФГОС основного общего</w:t>
            </w:r>
            <w:r w:rsidRPr="00683A94">
              <w:rPr>
                <w:rFonts w:ascii="Times New Roman" w:eastAsia="Times New Roman" w:hAnsi="Times New Roman"/>
                <w:spacing w:val="-1"/>
                <w:sz w:val="23"/>
                <w:lang w:eastAsia="ru-RU" w:bidi="ru-RU"/>
              </w:rPr>
              <w:t xml:space="preserve"> </w:t>
            </w:r>
            <w:r w:rsidRPr="00683A94">
              <w:rPr>
                <w:rFonts w:ascii="Times New Roman" w:eastAsia="Times New Roman" w:hAnsi="Times New Roman"/>
                <w:sz w:val="23"/>
                <w:lang w:eastAsia="ru-RU" w:bidi="ru-RU"/>
              </w:rPr>
              <w:t>образования</w:t>
            </w:r>
          </w:p>
        </w:tc>
        <w:tc>
          <w:tcPr>
            <w:tcW w:w="2626" w:type="dxa"/>
            <w:shd w:val="clear" w:color="auto" w:fill="auto"/>
          </w:tcPr>
          <w:p w:rsidR="00683A94" w:rsidRPr="00683A94" w:rsidRDefault="00683A94" w:rsidP="00683A94">
            <w:pPr>
              <w:widowControl w:val="0"/>
              <w:autoSpaceDE w:val="0"/>
              <w:autoSpaceDN w:val="0"/>
              <w:spacing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Классные</w:t>
            </w:r>
          </w:p>
          <w:p w:rsidR="00683A94" w:rsidRPr="00683A94" w:rsidRDefault="00683A94" w:rsidP="00683A94">
            <w:pPr>
              <w:widowControl w:val="0"/>
              <w:autoSpaceDE w:val="0"/>
              <w:autoSpaceDN w:val="0"/>
              <w:spacing w:before="36" w:after="0" w:line="240" w:lineRule="auto"/>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руководители</w:t>
            </w:r>
          </w:p>
        </w:tc>
        <w:tc>
          <w:tcPr>
            <w:tcW w:w="2212" w:type="dxa"/>
            <w:shd w:val="clear" w:color="auto" w:fill="auto"/>
          </w:tcPr>
          <w:p w:rsidR="00683A94" w:rsidRPr="00683A94" w:rsidRDefault="00683A94" w:rsidP="00683A94">
            <w:pPr>
              <w:widowControl w:val="0"/>
              <w:autoSpaceDE w:val="0"/>
              <w:autoSpaceDN w:val="0"/>
              <w:spacing w:after="0" w:line="256" w:lineRule="exact"/>
              <w:ind w:left="3"/>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Май, сентябрь</w:t>
            </w:r>
          </w:p>
        </w:tc>
      </w:tr>
      <w:tr w:rsidR="00683A94" w:rsidRPr="00683A94" w:rsidTr="00683A94">
        <w:trPr>
          <w:trHeight w:val="1537"/>
        </w:trPr>
        <w:tc>
          <w:tcPr>
            <w:tcW w:w="55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tc>
        <w:tc>
          <w:tcPr>
            <w:tcW w:w="4837" w:type="dxa"/>
            <w:shd w:val="clear" w:color="auto" w:fill="auto"/>
          </w:tcPr>
          <w:p w:rsidR="00683A94" w:rsidRPr="00683A94" w:rsidRDefault="00683A94" w:rsidP="00683A94">
            <w:pPr>
              <w:widowControl w:val="0"/>
              <w:tabs>
                <w:tab w:val="left" w:pos="1960"/>
              </w:tabs>
              <w:autoSpaceDE w:val="0"/>
              <w:autoSpaceDN w:val="0"/>
              <w:spacing w:after="0" w:line="259"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2</w:t>
            </w:r>
            <w:r w:rsidRPr="00683A94">
              <w:rPr>
                <w:rFonts w:ascii="Times New Roman" w:eastAsia="Times New Roman" w:hAnsi="Times New Roman"/>
                <w:sz w:val="23"/>
                <w:lang w:eastAsia="ru-RU" w:bidi="ru-RU"/>
              </w:rPr>
              <w:tab/>
              <w:t>Обеспечение</w:t>
            </w:r>
          </w:p>
          <w:p w:rsidR="00683A94" w:rsidRPr="00683A94" w:rsidRDefault="00683A94" w:rsidP="00683A94">
            <w:pPr>
              <w:widowControl w:val="0"/>
              <w:tabs>
                <w:tab w:val="left" w:pos="3595"/>
                <w:tab w:val="left" w:pos="4747"/>
              </w:tabs>
              <w:autoSpaceDE w:val="0"/>
              <w:autoSpaceDN w:val="0"/>
              <w:spacing w:before="38" w:after="0" w:line="271" w:lineRule="auto"/>
              <w:ind w:left="4" w:right="93" w:firstLine="1956"/>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оснащѐнности</w:t>
            </w:r>
            <w:r w:rsidRPr="00683A94">
              <w:rPr>
                <w:rFonts w:ascii="Times New Roman" w:eastAsia="Times New Roman" w:hAnsi="Times New Roman"/>
                <w:sz w:val="23"/>
                <w:lang w:eastAsia="ru-RU" w:bidi="ru-RU"/>
              </w:rPr>
              <w:tab/>
              <w:t>гимназии</w:t>
            </w:r>
            <w:r w:rsidRPr="00683A94">
              <w:rPr>
                <w:rFonts w:ascii="Times New Roman" w:eastAsia="Times New Roman" w:hAnsi="Times New Roman"/>
                <w:sz w:val="23"/>
                <w:lang w:eastAsia="ru-RU" w:bidi="ru-RU"/>
              </w:rPr>
              <w:tab/>
            </w:r>
            <w:r w:rsidRPr="00683A94">
              <w:rPr>
                <w:rFonts w:ascii="Times New Roman" w:eastAsia="Times New Roman" w:hAnsi="Times New Roman"/>
                <w:spacing w:val="-17"/>
                <w:sz w:val="23"/>
                <w:lang w:eastAsia="ru-RU" w:bidi="ru-RU"/>
              </w:rPr>
              <w:t xml:space="preserve">в </w:t>
            </w:r>
            <w:r w:rsidRPr="00683A94">
              <w:rPr>
                <w:rFonts w:ascii="Times New Roman" w:eastAsia="Times New Roman" w:hAnsi="Times New Roman"/>
                <w:sz w:val="23"/>
                <w:lang w:eastAsia="ru-RU" w:bidi="ru-RU"/>
              </w:rPr>
              <w:t>соответствии с требованиями</w:t>
            </w:r>
            <w:r w:rsidRPr="00683A94">
              <w:rPr>
                <w:rFonts w:ascii="Times New Roman" w:eastAsia="Times New Roman" w:hAnsi="Times New Roman"/>
                <w:spacing w:val="-4"/>
                <w:sz w:val="23"/>
                <w:lang w:eastAsia="ru-RU" w:bidi="ru-RU"/>
              </w:rPr>
              <w:t xml:space="preserve"> </w:t>
            </w:r>
            <w:r w:rsidRPr="00683A94">
              <w:rPr>
                <w:rFonts w:ascii="Times New Roman" w:eastAsia="Times New Roman" w:hAnsi="Times New Roman"/>
                <w:sz w:val="23"/>
                <w:lang w:eastAsia="ru-RU" w:bidi="ru-RU"/>
              </w:rPr>
              <w:t>кминимальной</w:t>
            </w:r>
          </w:p>
          <w:p w:rsidR="00683A94" w:rsidRPr="00683A94" w:rsidRDefault="00683A94" w:rsidP="00683A94">
            <w:pPr>
              <w:widowControl w:val="0"/>
              <w:tabs>
                <w:tab w:val="left" w:pos="1999"/>
                <w:tab w:val="left" w:pos="3369"/>
                <w:tab w:val="left" w:pos="4735"/>
              </w:tabs>
              <w:autoSpaceDE w:val="0"/>
              <w:autoSpaceDN w:val="0"/>
              <w:spacing w:before="4" w:after="0" w:line="250"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оснащенности</w:t>
            </w:r>
            <w:r w:rsidRPr="00683A94">
              <w:rPr>
                <w:rFonts w:ascii="Times New Roman" w:eastAsia="Times New Roman" w:hAnsi="Times New Roman"/>
                <w:sz w:val="23"/>
                <w:lang w:eastAsia="ru-RU" w:bidi="ru-RU"/>
              </w:rPr>
              <w:tab/>
              <w:t>учебного</w:t>
            </w:r>
            <w:r w:rsidRPr="00683A94">
              <w:rPr>
                <w:rFonts w:ascii="Times New Roman" w:eastAsia="Times New Roman" w:hAnsi="Times New Roman"/>
                <w:sz w:val="23"/>
                <w:lang w:eastAsia="ru-RU" w:bidi="ru-RU"/>
              </w:rPr>
              <w:tab/>
              <w:t>процесса</w:t>
            </w:r>
            <w:r w:rsidRPr="00683A94">
              <w:rPr>
                <w:rFonts w:ascii="Times New Roman" w:eastAsia="Times New Roman" w:hAnsi="Times New Roman"/>
                <w:sz w:val="23"/>
                <w:lang w:eastAsia="ru-RU" w:bidi="ru-RU"/>
              </w:rPr>
              <w:tab/>
              <w:t>и</w:t>
            </w:r>
          </w:p>
        </w:tc>
        <w:tc>
          <w:tcPr>
            <w:tcW w:w="2626" w:type="dxa"/>
            <w:shd w:val="clear" w:color="auto" w:fill="auto"/>
          </w:tcPr>
          <w:p w:rsidR="00683A94" w:rsidRPr="00683A94" w:rsidRDefault="00683A94" w:rsidP="00683A94">
            <w:pPr>
              <w:widowControl w:val="0"/>
              <w:autoSpaceDE w:val="0"/>
              <w:autoSpaceDN w:val="0"/>
              <w:spacing w:after="0" w:line="254" w:lineRule="exact"/>
              <w:ind w:left="4"/>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Директор</w:t>
            </w:r>
          </w:p>
        </w:tc>
        <w:tc>
          <w:tcPr>
            <w:tcW w:w="2212" w:type="dxa"/>
            <w:shd w:val="clear" w:color="auto" w:fill="auto"/>
          </w:tcPr>
          <w:p w:rsidR="00683A94" w:rsidRPr="00683A94" w:rsidRDefault="00683A94" w:rsidP="00683A94">
            <w:pPr>
              <w:widowControl w:val="0"/>
              <w:autoSpaceDE w:val="0"/>
              <w:autoSpaceDN w:val="0"/>
              <w:spacing w:after="0" w:line="273" w:lineRule="auto"/>
              <w:ind w:left="3" w:right="385"/>
              <w:rPr>
                <w:rFonts w:ascii="Times New Roman" w:eastAsia="Times New Roman" w:hAnsi="Times New Roman"/>
                <w:sz w:val="23"/>
                <w:lang w:eastAsia="ru-RU" w:bidi="ru-RU"/>
              </w:rPr>
            </w:pPr>
            <w:r w:rsidRPr="00683A94">
              <w:rPr>
                <w:rFonts w:ascii="Times New Roman" w:eastAsia="Times New Roman" w:hAnsi="Times New Roman"/>
                <w:sz w:val="23"/>
                <w:lang w:eastAsia="ru-RU" w:bidi="ru-RU"/>
              </w:rPr>
              <w:t>Июль-август 2015- 2020гг.</w:t>
            </w:r>
          </w:p>
        </w:tc>
      </w:tr>
    </w:tbl>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pPr>
    </w:p>
    <w:p w:rsidR="00683A94" w:rsidRPr="00683A94" w:rsidRDefault="00683A94" w:rsidP="00683A94">
      <w:pPr>
        <w:widowControl w:val="0"/>
        <w:autoSpaceDE w:val="0"/>
        <w:autoSpaceDN w:val="0"/>
        <w:spacing w:after="0" w:line="273" w:lineRule="auto"/>
        <w:jc w:val="right"/>
        <w:rPr>
          <w:rFonts w:ascii="Times New Roman" w:eastAsia="Times New Roman" w:hAnsi="Times New Roman"/>
          <w:sz w:val="23"/>
          <w:lang w:eastAsia="ru-RU" w:bidi="ru-RU"/>
        </w:rPr>
        <w:sectPr w:rsidR="00683A94" w:rsidRPr="00683A94">
          <w:footerReference w:type="default" r:id="rId96"/>
          <w:pgSz w:w="11920" w:h="16850"/>
          <w:pgMar w:top="540" w:right="0" w:bottom="280" w:left="880" w:header="0" w:footer="0" w:gutter="0"/>
          <w:cols w:space="720"/>
        </w:sect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0"/>
          <w:szCs w:val="24"/>
          <w:lang w:eastAsia="ru-RU" w:bidi="ru-RU"/>
        </w:rPr>
      </w:pPr>
    </w:p>
    <w:p w:rsidR="00683A94" w:rsidRPr="00683A94" w:rsidRDefault="00683A94" w:rsidP="00683A94">
      <w:pPr>
        <w:widowControl w:val="0"/>
        <w:autoSpaceDE w:val="0"/>
        <w:autoSpaceDN w:val="0"/>
        <w:spacing w:before="9" w:after="0" w:line="240" w:lineRule="auto"/>
        <w:rPr>
          <w:rFonts w:ascii="Times New Roman" w:eastAsia="Times New Roman" w:hAnsi="Times New Roman"/>
          <w:szCs w:val="24"/>
          <w:lang w:eastAsia="ru-RU" w:bidi="ru-RU"/>
        </w:rPr>
      </w:pPr>
    </w:p>
    <w:p w:rsidR="00683A94" w:rsidRPr="00683A94" w:rsidRDefault="00683A94" w:rsidP="00683A94">
      <w:pPr>
        <w:widowControl w:val="0"/>
        <w:autoSpaceDE w:val="0"/>
        <w:autoSpaceDN w:val="0"/>
        <w:spacing w:before="90" w:after="0" w:line="274" w:lineRule="exact"/>
        <w:ind w:left="8503" w:right="124"/>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74" w:lineRule="exact"/>
        <w:ind w:left="8503" w:right="124"/>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74" w:lineRule="exact"/>
        <w:ind w:left="8503" w:right="124"/>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74" w:lineRule="exact"/>
        <w:ind w:left="8503" w:right="124"/>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74" w:lineRule="exact"/>
        <w:ind w:left="8503" w:right="124"/>
        <w:jc w:val="center"/>
        <w:outlineLvl w:val="1"/>
        <w:rPr>
          <w:rFonts w:ascii="Times New Roman" w:eastAsia="Times New Roman" w:hAnsi="Times New Roman"/>
          <w:b/>
          <w:bCs/>
          <w:sz w:val="24"/>
          <w:szCs w:val="24"/>
          <w:lang w:eastAsia="ru-RU" w:bidi="ru-RU"/>
        </w:rPr>
      </w:pPr>
    </w:p>
    <w:p w:rsidR="00683A94" w:rsidRPr="00683A94" w:rsidRDefault="00683A94" w:rsidP="00683A94">
      <w:pPr>
        <w:widowControl w:val="0"/>
        <w:autoSpaceDE w:val="0"/>
        <w:autoSpaceDN w:val="0"/>
        <w:spacing w:before="90" w:after="0" w:line="274" w:lineRule="exact"/>
        <w:ind w:left="8503" w:right="124"/>
        <w:jc w:val="center"/>
        <w:outlineLvl w:val="1"/>
        <w:rPr>
          <w:rFonts w:ascii="Times New Roman" w:eastAsia="Times New Roman" w:hAnsi="Times New Roman"/>
          <w:b/>
          <w:bCs/>
          <w:sz w:val="24"/>
          <w:szCs w:val="24"/>
          <w:lang w:eastAsia="ru-RU" w:bidi="ru-RU"/>
        </w:rPr>
      </w:pPr>
    </w:p>
    <w:p w:rsidR="00683A94" w:rsidRPr="00683A94" w:rsidRDefault="000F0B7C" w:rsidP="00683A94">
      <w:pPr>
        <w:widowControl w:val="0"/>
        <w:autoSpaceDE w:val="0"/>
        <w:autoSpaceDN w:val="0"/>
        <w:spacing w:before="90" w:after="0" w:line="274" w:lineRule="exact"/>
        <w:ind w:left="8503" w:right="124"/>
        <w:jc w:val="center"/>
        <w:outlineLvl w:val="1"/>
        <w:rPr>
          <w:rFonts w:ascii="Times New Roman" w:eastAsia="Times New Roman" w:hAnsi="Times New Roman"/>
          <w:b/>
          <w:bCs/>
          <w:sz w:val="24"/>
          <w:szCs w:val="24"/>
          <w:lang w:eastAsia="ru-RU" w:bidi="ru-RU"/>
        </w:rPr>
      </w:pPr>
      <w:r>
        <w:rPr>
          <w:rFonts w:ascii="Times New Roman" w:eastAsia="Times New Roman" w:hAnsi="Times New Roman"/>
          <w:b/>
          <w:bCs/>
          <w:noProof/>
          <w:sz w:val="24"/>
          <w:szCs w:val="24"/>
          <w:lang w:eastAsia="ru-RU" w:bidi="ru-RU"/>
        </w:rPr>
        <w:pict>
          <v:shape id="Text Box 3" o:spid="_x0000_s1044" type="#_x0000_t202" style="position:absolute;left:0;text-align:left;margin-left:76.1pt;margin-top:-381.45pt;width:519.7pt;height:353.25pt;z-index:2516602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4962"/>
                    <w:gridCol w:w="2694"/>
                    <w:gridCol w:w="1698"/>
                  </w:tblGrid>
                  <w:tr w:rsidR="00A44979" w:rsidTr="00A44979">
                    <w:trPr>
                      <w:trHeight w:val="302"/>
                    </w:trPr>
                    <w:tc>
                      <w:tcPr>
                        <w:tcW w:w="569" w:type="dxa"/>
                        <w:shd w:val="clear" w:color="auto" w:fill="auto"/>
                      </w:tcPr>
                      <w:p w:rsidR="00A44979" w:rsidRDefault="00A44979">
                        <w:pPr>
                          <w:pStyle w:val="TableParagraph"/>
                        </w:pPr>
                      </w:p>
                    </w:tc>
                    <w:tc>
                      <w:tcPr>
                        <w:tcW w:w="4962" w:type="dxa"/>
                        <w:shd w:val="clear" w:color="auto" w:fill="auto"/>
                      </w:tcPr>
                      <w:p w:rsidR="00A44979" w:rsidRPr="00F0178C" w:rsidRDefault="00A44979" w:rsidP="00683A94">
                        <w:pPr>
                          <w:pStyle w:val="TableParagraph"/>
                          <w:spacing w:line="254" w:lineRule="exact"/>
                          <w:ind w:left="4"/>
                          <w:rPr>
                            <w:sz w:val="23"/>
                          </w:rPr>
                        </w:pPr>
                        <w:r w:rsidRPr="00F0178C">
                          <w:rPr>
                            <w:sz w:val="23"/>
                          </w:rPr>
                          <w:t>оборудованию учебных помещений.</w:t>
                        </w:r>
                      </w:p>
                    </w:tc>
                    <w:tc>
                      <w:tcPr>
                        <w:tcW w:w="2694" w:type="dxa"/>
                        <w:shd w:val="clear" w:color="auto" w:fill="auto"/>
                      </w:tcPr>
                      <w:p w:rsidR="00A44979" w:rsidRDefault="00A44979">
                        <w:pPr>
                          <w:pStyle w:val="TableParagraph"/>
                        </w:pPr>
                      </w:p>
                    </w:tc>
                    <w:tc>
                      <w:tcPr>
                        <w:tcW w:w="1698" w:type="dxa"/>
                        <w:tcBorders>
                          <w:right w:val="nil"/>
                        </w:tcBorders>
                        <w:shd w:val="clear" w:color="auto" w:fill="auto"/>
                      </w:tcPr>
                      <w:p w:rsidR="00A44979" w:rsidRDefault="00A44979">
                        <w:pPr>
                          <w:pStyle w:val="TableParagraph"/>
                        </w:pPr>
                      </w:p>
                    </w:tc>
                  </w:tr>
                  <w:tr w:rsidR="00A44979" w:rsidTr="00A44979">
                    <w:trPr>
                      <w:trHeight w:val="1826"/>
                    </w:trPr>
                    <w:tc>
                      <w:tcPr>
                        <w:tcW w:w="569" w:type="dxa"/>
                        <w:shd w:val="clear" w:color="auto" w:fill="auto"/>
                      </w:tcPr>
                      <w:p w:rsidR="00A44979" w:rsidRDefault="00A44979">
                        <w:pPr>
                          <w:pStyle w:val="TableParagraph"/>
                        </w:pPr>
                      </w:p>
                    </w:tc>
                    <w:tc>
                      <w:tcPr>
                        <w:tcW w:w="4962" w:type="dxa"/>
                        <w:shd w:val="clear" w:color="auto" w:fill="auto"/>
                      </w:tcPr>
                      <w:p w:rsidR="00A44979" w:rsidRPr="00F0178C" w:rsidRDefault="00A44979" w:rsidP="00683A94">
                        <w:pPr>
                          <w:pStyle w:val="TableParagraph"/>
                          <w:tabs>
                            <w:tab w:val="left" w:pos="637"/>
                            <w:tab w:val="left" w:pos="1084"/>
                            <w:tab w:val="left" w:pos="3055"/>
                            <w:tab w:val="left" w:pos="3112"/>
                            <w:tab w:val="left" w:pos="4828"/>
                          </w:tabs>
                          <w:spacing w:line="276" w:lineRule="auto"/>
                          <w:ind w:left="4" w:right="-15"/>
                          <w:rPr>
                            <w:sz w:val="23"/>
                          </w:rPr>
                        </w:pPr>
                        <w:r w:rsidRPr="00F0178C">
                          <w:rPr>
                            <w:sz w:val="23"/>
                          </w:rPr>
                          <w:t>3.</w:t>
                        </w:r>
                        <w:r w:rsidRPr="00F0178C">
                          <w:rPr>
                            <w:sz w:val="23"/>
                          </w:rPr>
                          <w:tab/>
                          <w:t>Создание</w:t>
                        </w:r>
                        <w:r w:rsidRPr="00F0178C">
                          <w:rPr>
                            <w:sz w:val="23"/>
                          </w:rPr>
                          <w:tab/>
                        </w:r>
                        <w:r w:rsidRPr="00F0178C">
                          <w:rPr>
                            <w:sz w:val="23"/>
                          </w:rPr>
                          <w:tab/>
                          <w:t>соответствующей материально-технической базы реализации ООП ООО</w:t>
                        </w:r>
                        <w:r w:rsidRPr="00F0178C">
                          <w:rPr>
                            <w:sz w:val="23"/>
                          </w:rPr>
                          <w:tab/>
                        </w:r>
                        <w:r w:rsidRPr="00F0178C">
                          <w:rPr>
                            <w:sz w:val="23"/>
                          </w:rPr>
                          <w:tab/>
                          <w:t>действующим</w:t>
                        </w:r>
                        <w:r w:rsidRPr="00F0178C">
                          <w:rPr>
                            <w:sz w:val="23"/>
                          </w:rPr>
                          <w:tab/>
                          <w:t>санитарным</w:t>
                        </w:r>
                        <w:r w:rsidRPr="00F0178C">
                          <w:rPr>
                            <w:sz w:val="23"/>
                          </w:rPr>
                          <w:tab/>
                          <w:t>и противопожарным нормам, нормам охраны</w:t>
                        </w:r>
                        <w:r w:rsidRPr="00F0178C">
                          <w:rPr>
                            <w:spacing w:val="50"/>
                            <w:sz w:val="23"/>
                          </w:rPr>
                          <w:t xml:space="preserve"> </w:t>
                        </w:r>
                        <w:r w:rsidRPr="00F0178C">
                          <w:rPr>
                            <w:sz w:val="23"/>
                          </w:rPr>
                          <w:t>труда</w:t>
                        </w:r>
                      </w:p>
                      <w:p w:rsidR="00A44979" w:rsidRPr="00F0178C" w:rsidRDefault="00A44979" w:rsidP="00683A94">
                        <w:pPr>
                          <w:pStyle w:val="TableParagraph"/>
                          <w:tabs>
                            <w:tab w:val="left" w:pos="3112"/>
                          </w:tabs>
                          <w:ind w:left="1324"/>
                          <w:rPr>
                            <w:sz w:val="23"/>
                          </w:rPr>
                        </w:pPr>
                        <w:r w:rsidRPr="00F0178C">
                          <w:rPr>
                            <w:sz w:val="23"/>
                          </w:rPr>
                          <w:t>работников</w:t>
                        </w:r>
                        <w:r w:rsidRPr="00F0178C">
                          <w:rPr>
                            <w:sz w:val="23"/>
                          </w:rPr>
                          <w:tab/>
                          <w:t>образовательного</w:t>
                        </w:r>
                      </w:p>
                      <w:p w:rsidR="00A44979" w:rsidRPr="00F0178C" w:rsidRDefault="00A44979" w:rsidP="00683A94">
                        <w:pPr>
                          <w:pStyle w:val="TableParagraph"/>
                          <w:spacing w:before="34"/>
                          <w:ind w:left="4"/>
                          <w:rPr>
                            <w:sz w:val="23"/>
                          </w:rPr>
                        </w:pPr>
                        <w:r w:rsidRPr="00F0178C">
                          <w:rPr>
                            <w:sz w:val="23"/>
                          </w:rPr>
                          <w:t>учреждения.</w:t>
                        </w:r>
                      </w:p>
                    </w:tc>
                    <w:tc>
                      <w:tcPr>
                        <w:tcW w:w="2694" w:type="dxa"/>
                        <w:shd w:val="clear" w:color="auto" w:fill="auto"/>
                      </w:tcPr>
                      <w:p w:rsidR="00A44979" w:rsidRPr="00F0178C" w:rsidRDefault="00A44979" w:rsidP="00683A94">
                        <w:pPr>
                          <w:pStyle w:val="TableParagraph"/>
                          <w:spacing w:line="256" w:lineRule="exact"/>
                          <w:ind w:left="4"/>
                          <w:rPr>
                            <w:sz w:val="23"/>
                          </w:rPr>
                        </w:pPr>
                        <w:r w:rsidRPr="00F0178C">
                          <w:rPr>
                            <w:sz w:val="23"/>
                          </w:rPr>
                          <w:t>Директор</w:t>
                        </w:r>
                      </w:p>
                      <w:p w:rsidR="00A44979" w:rsidRPr="00F0178C" w:rsidRDefault="00A44979" w:rsidP="00683A94">
                        <w:pPr>
                          <w:pStyle w:val="TableParagraph"/>
                          <w:spacing w:before="33" w:line="276" w:lineRule="auto"/>
                          <w:ind w:left="4" w:right="92"/>
                          <w:rPr>
                            <w:sz w:val="23"/>
                          </w:rPr>
                        </w:pPr>
                        <w:r w:rsidRPr="00F0178C">
                          <w:rPr>
                            <w:sz w:val="23"/>
                          </w:rPr>
                          <w:t>Заместитель директора по АХЧ</w:t>
                        </w:r>
                      </w:p>
                    </w:tc>
                    <w:tc>
                      <w:tcPr>
                        <w:tcW w:w="1698" w:type="dxa"/>
                        <w:tcBorders>
                          <w:right w:val="nil"/>
                        </w:tcBorders>
                        <w:shd w:val="clear" w:color="auto" w:fill="auto"/>
                      </w:tcPr>
                      <w:p w:rsidR="00A44979" w:rsidRPr="00F0178C" w:rsidRDefault="00A44979" w:rsidP="00683A94">
                        <w:pPr>
                          <w:pStyle w:val="TableParagraph"/>
                          <w:spacing w:line="256" w:lineRule="exact"/>
                          <w:ind w:left="3"/>
                          <w:rPr>
                            <w:sz w:val="23"/>
                          </w:rPr>
                        </w:pPr>
                        <w:r w:rsidRPr="00F0178C">
                          <w:rPr>
                            <w:sz w:val="23"/>
                          </w:rPr>
                          <w:t>постоянно</w:t>
                        </w:r>
                      </w:p>
                    </w:tc>
                  </w:tr>
                  <w:tr w:rsidR="00A44979" w:rsidTr="00A44979">
                    <w:trPr>
                      <w:trHeight w:val="911"/>
                    </w:trPr>
                    <w:tc>
                      <w:tcPr>
                        <w:tcW w:w="569" w:type="dxa"/>
                        <w:shd w:val="clear" w:color="auto" w:fill="auto"/>
                      </w:tcPr>
                      <w:p w:rsidR="00A44979" w:rsidRDefault="00A44979">
                        <w:pPr>
                          <w:pStyle w:val="TableParagraph"/>
                        </w:pPr>
                      </w:p>
                    </w:tc>
                    <w:tc>
                      <w:tcPr>
                        <w:tcW w:w="4962" w:type="dxa"/>
                        <w:shd w:val="clear" w:color="auto" w:fill="auto"/>
                      </w:tcPr>
                      <w:p w:rsidR="00A44979" w:rsidRPr="00F0178C" w:rsidRDefault="00A44979" w:rsidP="00683A94">
                        <w:pPr>
                          <w:pStyle w:val="TableParagraph"/>
                          <w:spacing w:line="273" w:lineRule="auto"/>
                          <w:ind w:left="4" w:right="348"/>
                          <w:rPr>
                            <w:sz w:val="23"/>
                          </w:rPr>
                        </w:pPr>
                        <w:r w:rsidRPr="00F0178C">
                          <w:rPr>
                            <w:sz w:val="23"/>
                          </w:rPr>
                          <w:t>4. Обеспечение соответствия информационно- образовательной среды требованиям ФГОС;</w:t>
                        </w:r>
                      </w:p>
                    </w:tc>
                    <w:tc>
                      <w:tcPr>
                        <w:tcW w:w="2694" w:type="dxa"/>
                        <w:shd w:val="clear" w:color="auto" w:fill="auto"/>
                      </w:tcPr>
                      <w:p w:rsidR="00A44979" w:rsidRPr="00F0178C" w:rsidRDefault="00A44979" w:rsidP="00683A94">
                        <w:pPr>
                          <w:pStyle w:val="TableParagraph"/>
                          <w:spacing w:line="256" w:lineRule="exact"/>
                          <w:ind w:left="4"/>
                          <w:rPr>
                            <w:sz w:val="23"/>
                          </w:rPr>
                        </w:pPr>
                        <w:r w:rsidRPr="00F0178C">
                          <w:rPr>
                            <w:sz w:val="23"/>
                          </w:rPr>
                          <w:t>Директор</w:t>
                        </w:r>
                      </w:p>
                      <w:p w:rsidR="00A44979" w:rsidRPr="00F0178C" w:rsidRDefault="00A44979" w:rsidP="00683A94">
                        <w:pPr>
                          <w:pStyle w:val="TableParagraph"/>
                          <w:spacing w:before="6" w:line="302" w:lineRule="exact"/>
                          <w:ind w:left="4" w:right="74"/>
                          <w:rPr>
                            <w:sz w:val="23"/>
                          </w:rPr>
                        </w:pPr>
                        <w:r w:rsidRPr="00F0178C">
                          <w:rPr>
                            <w:sz w:val="23"/>
                          </w:rPr>
                          <w:t>Заместители директора по УР, ВР</w:t>
                        </w:r>
                      </w:p>
                    </w:tc>
                    <w:tc>
                      <w:tcPr>
                        <w:tcW w:w="1698" w:type="dxa"/>
                        <w:tcBorders>
                          <w:right w:val="nil"/>
                        </w:tcBorders>
                        <w:shd w:val="clear" w:color="auto" w:fill="auto"/>
                      </w:tcPr>
                      <w:p w:rsidR="00A44979" w:rsidRPr="00F0178C" w:rsidRDefault="00A44979" w:rsidP="00683A94">
                        <w:pPr>
                          <w:pStyle w:val="TableParagraph"/>
                          <w:spacing w:line="256" w:lineRule="exact"/>
                          <w:ind w:left="3"/>
                          <w:rPr>
                            <w:sz w:val="23"/>
                          </w:rPr>
                        </w:pPr>
                        <w:r w:rsidRPr="00F0178C">
                          <w:rPr>
                            <w:sz w:val="23"/>
                          </w:rPr>
                          <w:t>В течение года</w:t>
                        </w:r>
                      </w:p>
                    </w:tc>
                  </w:tr>
                  <w:tr w:rsidR="00A44979" w:rsidTr="00A44979">
                    <w:trPr>
                      <w:trHeight w:val="1521"/>
                    </w:trPr>
                    <w:tc>
                      <w:tcPr>
                        <w:tcW w:w="569" w:type="dxa"/>
                        <w:shd w:val="clear" w:color="auto" w:fill="auto"/>
                      </w:tcPr>
                      <w:p w:rsidR="00A44979" w:rsidRDefault="00A44979">
                        <w:pPr>
                          <w:pStyle w:val="TableParagraph"/>
                        </w:pPr>
                      </w:p>
                    </w:tc>
                    <w:tc>
                      <w:tcPr>
                        <w:tcW w:w="4962" w:type="dxa"/>
                        <w:shd w:val="clear" w:color="auto" w:fill="auto"/>
                      </w:tcPr>
                      <w:p w:rsidR="00A44979" w:rsidRPr="00F0178C" w:rsidRDefault="00A44979" w:rsidP="00683A94">
                        <w:pPr>
                          <w:pStyle w:val="TableParagraph"/>
                          <w:spacing w:line="276" w:lineRule="auto"/>
                          <w:ind w:left="4" w:right="688"/>
                          <w:rPr>
                            <w:sz w:val="23"/>
                          </w:rPr>
                        </w:pPr>
                        <w:r w:rsidRPr="00F0178C">
                          <w:rPr>
                            <w:sz w:val="23"/>
                          </w:rPr>
                          <w:t>5. Создание необходимых условий для укомплектованности библиотеки гимназии печатными и электронными</w:t>
                        </w:r>
                      </w:p>
                      <w:p w:rsidR="00A44979" w:rsidRPr="00F0178C" w:rsidRDefault="00A44979" w:rsidP="00683A94">
                        <w:pPr>
                          <w:pStyle w:val="TableParagraph"/>
                          <w:spacing w:line="268" w:lineRule="auto"/>
                          <w:ind w:left="4" w:right="272"/>
                          <w:rPr>
                            <w:sz w:val="23"/>
                          </w:rPr>
                        </w:pPr>
                        <w:r w:rsidRPr="00F0178C">
                          <w:rPr>
                            <w:sz w:val="23"/>
                          </w:rPr>
                          <w:t>образовательными ресурсами по всем учебным предметам учебного плана ООП ООО.</w:t>
                        </w:r>
                      </w:p>
                    </w:tc>
                    <w:tc>
                      <w:tcPr>
                        <w:tcW w:w="2694" w:type="dxa"/>
                        <w:shd w:val="clear" w:color="auto" w:fill="auto"/>
                      </w:tcPr>
                      <w:p w:rsidR="00A44979" w:rsidRPr="00F0178C" w:rsidRDefault="00A44979" w:rsidP="00683A94">
                        <w:pPr>
                          <w:pStyle w:val="TableParagraph"/>
                          <w:spacing w:line="276" w:lineRule="auto"/>
                          <w:ind w:left="4" w:right="446"/>
                          <w:rPr>
                            <w:sz w:val="23"/>
                          </w:rPr>
                        </w:pPr>
                        <w:r w:rsidRPr="00F0178C">
                          <w:rPr>
                            <w:sz w:val="23"/>
                          </w:rPr>
                          <w:t xml:space="preserve">Директор </w:t>
                        </w:r>
                      </w:p>
                      <w:p w:rsidR="00A44979" w:rsidRPr="00F0178C" w:rsidRDefault="00A44979" w:rsidP="00683A94">
                        <w:pPr>
                          <w:pStyle w:val="TableParagraph"/>
                          <w:spacing w:line="276" w:lineRule="auto"/>
                          <w:ind w:left="4" w:right="446"/>
                          <w:rPr>
                            <w:sz w:val="23"/>
                          </w:rPr>
                        </w:pPr>
                        <w:r w:rsidRPr="00F0178C">
                          <w:rPr>
                            <w:sz w:val="23"/>
                          </w:rPr>
                          <w:t>Заведующая библиотеки</w:t>
                        </w:r>
                      </w:p>
                    </w:tc>
                    <w:tc>
                      <w:tcPr>
                        <w:tcW w:w="1698" w:type="dxa"/>
                        <w:tcBorders>
                          <w:right w:val="nil"/>
                        </w:tcBorders>
                        <w:shd w:val="clear" w:color="auto" w:fill="auto"/>
                      </w:tcPr>
                      <w:p w:rsidR="00A44979" w:rsidRPr="00F0178C" w:rsidRDefault="00A44979" w:rsidP="00683A94">
                        <w:pPr>
                          <w:pStyle w:val="TableParagraph"/>
                          <w:spacing w:line="276" w:lineRule="auto"/>
                          <w:ind w:left="3" w:right="172"/>
                          <w:rPr>
                            <w:sz w:val="23"/>
                          </w:rPr>
                        </w:pPr>
                        <w:r w:rsidRPr="00F0178C">
                          <w:rPr>
                            <w:sz w:val="23"/>
                          </w:rPr>
                          <w:t>апрель-август 2015- 2020гг.</w:t>
                        </w:r>
                      </w:p>
                    </w:tc>
                  </w:tr>
                  <w:tr w:rsidR="00A44979" w:rsidTr="00A44979">
                    <w:trPr>
                      <w:trHeight w:val="1216"/>
                    </w:trPr>
                    <w:tc>
                      <w:tcPr>
                        <w:tcW w:w="569" w:type="dxa"/>
                        <w:shd w:val="clear" w:color="auto" w:fill="auto"/>
                      </w:tcPr>
                      <w:p w:rsidR="00A44979" w:rsidRDefault="00A44979">
                        <w:pPr>
                          <w:pStyle w:val="TableParagraph"/>
                        </w:pPr>
                      </w:p>
                    </w:tc>
                    <w:tc>
                      <w:tcPr>
                        <w:tcW w:w="4962" w:type="dxa"/>
                        <w:shd w:val="clear" w:color="auto" w:fill="auto"/>
                      </w:tcPr>
                      <w:p w:rsidR="00A44979" w:rsidRPr="00F0178C" w:rsidRDefault="00A44979" w:rsidP="00683A94">
                        <w:pPr>
                          <w:pStyle w:val="TableParagraph"/>
                          <w:tabs>
                            <w:tab w:val="left" w:pos="2560"/>
                            <w:tab w:val="left" w:pos="4200"/>
                          </w:tabs>
                          <w:spacing w:line="276" w:lineRule="auto"/>
                          <w:ind w:left="4" w:right="-15"/>
                          <w:rPr>
                            <w:sz w:val="23"/>
                          </w:rPr>
                        </w:pPr>
                        <w:r w:rsidRPr="00F0178C">
                          <w:rPr>
                            <w:sz w:val="23"/>
                          </w:rPr>
                          <w:t>7. Наличие доступа гимназии к электронным образовательным</w:t>
                        </w:r>
                        <w:r w:rsidRPr="00F0178C">
                          <w:rPr>
                            <w:sz w:val="23"/>
                          </w:rPr>
                          <w:tab/>
                          <w:t>ресурсам</w:t>
                        </w:r>
                        <w:r w:rsidRPr="00F0178C">
                          <w:rPr>
                            <w:sz w:val="23"/>
                          </w:rPr>
                          <w:tab/>
                          <w:t>(ЭОР), размещѐнным в федеральных</w:t>
                        </w:r>
                        <w:r w:rsidRPr="00F0178C">
                          <w:rPr>
                            <w:spacing w:val="-4"/>
                            <w:sz w:val="23"/>
                          </w:rPr>
                          <w:t xml:space="preserve"> </w:t>
                        </w:r>
                        <w:r w:rsidRPr="00F0178C">
                          <w:rPr>
                            <w:sz w:val="23"/>
                          </w:rPr>
                          <w:t>ирегиональных</w:t>
                        </w:r>
                      </w:p>
                      <w:p w:rsidR="00A44979" w:rsidRPr="00F0178C" w:rsidRDefault="00A44979" w:rsidP="00683A94">
                        <w:pPr>
                          <w:pStyle w:val="TableParagraph"/>
                          <w:ind w:left="4"/>
                          <w:rPr>
                            <w:sz w:val="23"/>
                          </w:rPr>
                        </w:pPr>
                        <w:r w:rsidRPr="00F0178C">
                          <w:rPr>
                            <w:sz w:val="23"/>
                          </w:rPr>
                          <w:t>базах данных</w:t>
                        </w:r>
                      </w:p>
                    </w:tc>
                    <w:tc>
                      <w:tcPr>
                        <w:tcW w:w="2694" w:type="dxa"/>
                        <w:shd w:val="clear" w:color="auto" w:fill="auto"/>
                      </w:tcPr>
                      <w:p w:rsidR="00A44979" w:rsidRPr="00F0178C" w:rsidRDefault="00A44979" w:rsidP="00683A94">
                        <w:pPr>
                          <w:pStyle w:val="TableParagraph"/>
                          <w:spacing w:line="254" w:lineRule="exact"/>
                          <w:ind w:left="4"/>
                          <w:rPr>
                            <w:sz w:val="23"/>
                          </w:rPr>
                        </w:pPr>
                        <w:r w:rsidRPr="00F0178C">
                          <w:rPr>
                            <w:sz w:val="23"/>
                          </w:rPr>
                          <w:t>Директор</w:t>
                        </w:r>
                      </w:p>
                    </w:tc>
                    <w:tc>
                      <w:tcPr>
                        <w:tcW w:w="1698" w:type="dxa"/>
                        <w:tcBorders>
                          <w:right w:val="nil"/>
                        </w:tcBorders>
                        <w:shd w:val="clear" w:color="auto" w:fill="auto"/>
                      </w:tcPr>
                      <w:p w:rsidR="00A44979" w:rsidRPr="00F0178C" w:rsidRDefault="00A44979" w:rsidP="00683A94">
                        <w:pPr>
                          <w:pStyle w:val="TableParagraph"/>
                          <w:spacing w:line="254" w:lineRule="exact"/>
                          <w:ind w:left="3"/>
                          <w:rPr>
                            <w:sz w:val="23"/>
                          </w:rPr>
                        </w:pPr>
                        <w:r w:rsidRPr="00F0178C">
                          <w:rPr>
                            <w:sz w:val="23"/>
                          </w:rPr>
                          <w:t>В течение года</w:t>
                        </w:r>
                      </w:p>
                    </w:tc>
                  </w:tr>
                  <w:tr w:rsidR="00A44979" w:rsidTr="00A44979">
                    <w:trPr>
                      <w:trHeight w:val="1216"/>
                    </w:trPr>
                    <w:tc>
                      <w:tcPr>
                        <w:tcW w:w="569" w:type="dxa"/>
                        <w:shd w:val="clear" w:color="auto" w:fill="auto"/>
                      </w:tcPr>
                      <w:p w:rsidR="00A44979" w:rsidRDefault="00A44979">
                        <w:pPr>
                          <w:pStyle w:val="TableParagraph"/>
                        </w:pPr>
                      </w:p>
                    </w:tc>
                    <w:tc>
                      <w:tcPr>
                        <w:tcW w:w="4962" w:type="dxa"/>
                        <w:shd w:val="clear" w:color="auto" w:fill="auto"/>
                      </w:tcPr>
                      <w:p w:rsidR="00A44979" w:rsidRPr="00F0178C" w:rsidRDefault="00A44979" w:rsidP="00683A94">
                        <w:pPr>
                          <w:pStyle w:val="TableParagraph"/>
                          <w:spacing w:line="276" w:lineRule="auto"/>
                          <w:ind w:left="4" w:right="-15"/>
                          <w:jc w:val="both"/>
                          <w:rPr>
                            <w:sz w:val="23"/>
                          </w:rPr>
                        </w:pPr>
                        <w:r w:rsidRPr="00F0178C">
                          <w:rPr>
                            <w:sz w:val="23"/>
                          </w:rPr>
                          <w:t>8. Обеспечение контролируемого доступа участников образовательного процесса к информационным образовательным ресурсам в</w:t>
                        </w:r>
                      </w:p>
                      <w:p w:rsidR="00A44979" w:rsidRPr="00F0178C" w:rsidRDefault="00A44979" w:rsidP="00683A94">
                        <w:pPr>
                          <w:pStyle w:val="TableParagraph"/>
                          <w:ind w:left="4"/>
                          <w:jc w:val="both"/>
                          <w:rPr>
                            <w:sz w:val="23"/>
                          </w:rPr>
                        </w:pPr>
                        <w:r w:rsidRPr="00F0178C">
                          <w:rPr>
                            <w:sz w:val="23"/>
                          </w:rPr>
                          <w:t>сети Интернет</w:t>
                        </w:r>
                      </w:p>
                    </w:tc>
                    <w:tc>
                      <w:tcPr>
                        <w:tcW w:w="2694" w:type="dxa"/>
                        <w:shd w:val="clear" w:color="auto" w:fill="auto"/>
                      </w:tcPr>
                      <w:p w:rsidR="00A44979" w:rsidRPr="00F0178C" w:rsidRDefault="00A44979" w:rsidP="00683A94">
                        <w:pPr>
                          <w:pStyle w:val="TableParagraph"/>
                          <w:spacing w:line="256" w:lineRule="exact"/>
                          <w:ind w:left="4"/>
                          <w:rPr>
                            <w:sz w:val="23"/>
                          </w:rPr>
                        </w:pPr>
                        <w:r w:rsidRPr="00F0178C">
                          <w:rPr>
                            <w:sz w:val="23"/>
                          </w:rPr>
                          <w:t>Директор</w:t>
                        </w:r>
                      </w:p>
                    </w:tc>
                    <w:tc>
                      <w:tcPr>
                        <w:tcW w:w="1698" w:type="dxa"/>
                        <w:tcBorders>
                          <w:right w:val="nil"/>
                        </w:tcBorders>
                        <w:shd w:val="clear" w:color="auto" w:fill="auto"/>
                      </w:tcPr>
                      <w:p w:rsidR="00A44979" w:rsidRPr="00F0178C" w:rsidRDefault="00A44979" w:rsidP="00683A94">
                        <w:pPr>
                          <w:pStyle w:val="TableParagraph"/>
                          <w:spacing w:line="256" w:lineRule="exact"/>
                          <w:ind w:left="3"/>
                          <w:rPr>
                            <w:sz w:val="23"/>
                          </w:rPr>
                        </w:pPr>
                        <w:r w:rsidRPr="00F0178C">
                          <w:rPr>
                            <w:sz w:val="23"/>
                          </w:rPr>
                          <w:t>В течение года</w:t>
                        </w:r>
                      </w:p>
                    </w:tc>
                  </w:tr>
                </w:tbl>
                <w:p w:rsidR="00A44979" w:rsidRDefault="00A44979" w:rsidP="00683A94">
                  <w:pPr>
                    <w:pStyle w:val="afa"/>
                  </w:pPr>
                </w:p>
              </w:txbxContent>
            </v:textbox>
            <w10:wrap anchorx="page"/>
          </v:shape>
        </w:pict>
      </w:r>
      <w:r w:rsidR="00683A94" w:rsidRPr="00683A94">
        <w:rPr>
          <w:rFonts w:ascii="Times New Roman" w:eastAsia="Times New Roman" w:hAnsi="Times New Roman"/>
          <w:b/>
          <w:bCs/>
          <w:sz w:val="24"/>
          <w:szCs w:val="24"/>
          <w:lang w:eastAsia="ru-RU" w:bidi="ru-RU"/>
        </w:rPr>
        <w:t>Приложение 2</w:t>
      </w:r>
    </w:p>
    <w:p w:rsidR="00683A94" w:rsidRPr="00683A94" w:rsidRDefault="00683A94" w:rsidP="00683A94">
      <w:pPr>
        <w:widowControl w:val="0"/>
        <w:autoSpaceDE w:val="0"/>
        <w:autoSpaceDN w:val="0"/>
        <w:spacing w:after="0" w:line="274" w:lineRule="exact"/>
        <w:ind w:right="123"/>
        <w:jc w:val="center"/>
        <w:rPr>
          <w:rFonts w:ascii="Times New Roman" w:eastAsia="Times New Roman" w:hAnsi="Times New Roman"/>
          <w:sz w:val="24"/>
          <w:lang w:eastAsia="ru-RU" w:bidi="ru-RU"/>
        </w:rPr>
      </w:pPr>
      <w:r w:rsidRPr="00683A94">
        <w:rPr>
          <w:rFonts w:ascii="Times New Roman" w:eastAsia="Times New Roman" w:hAnsi="Times New Roman"/>
          <w:b/>
          <w:sz w:val="24"/>
          <w:lang w:eastAsia="ru-RU" w:bidi="ru-RU"/>
        </w:rPr>
        <w:t>Критерии выставления отметок по предметам</w:t>
      </w:r>
      <w:r w:rsidRPr="00683A94">
        <w:rPr>
          <w:rFonts w:ascii="Times New Roman" w:eastAsia="Times New Roman" w:hAnsi="Times New Roman"/>
          <w:sz w:val="24"/>
          <w:lang w:eastAsia="ru-RU" w:bidi="ru-RU"/>
        </w:rPr>
        <w:t>.</w:t>
      </w:r>
    </w:p>
    <w:p w:rsidR="00683A94" w:rsidRPr="00683A94" w:rsidRDefault="00683A94" w:rsidP="00683A94">
      <w:pPr>
        <w:widowControl w:val="0"/>
        <w:autoSpaceDE w:val="0"/>
        <w:autoSpaceDN w:val="0"/>
        <w:spacing w:before="6"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Оценочные материалы по литературе</w:t>
      </w:r>
    </w:p>
    <w:p w:rsidR="00683A94" w:rsidRPr="00683A94" w:rsidRDefault="00683A94" w:rsidP="00683A94">
      <w:pPr>
        <w:widowControl w:val="0"/>
        <w:autoSpaceDE w:val="0"/>
        <w:autoSpaceDN w:val="0"/>
        <w:spacing w:before="8"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autoSpaceDE w:val="0"/>
        <w:autoSpaceDN w:val="0"/>
        <w:spacing w:before="90" w:after="0" w:line="240" w:lineRule="auto"/>
        <w:ind w:left="298" w:right="513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Нормы оценки знаний, умений и навыков учащихся Оценка устных ответов.</w:t>
      </w:r>
    </w:p>
    <w:p w:rsidR="00683A94" w:rsidRPr="00683A94" w:rsidRDefault="00683A94" w:rsidP="00683A94">
      <w:pPr>
        <w:widowControl w:val="0"/>
        <w:autoSpaceDE w:val="0"/>
        <w:autoSpaceDN w:val="0"/>
        <w:spacing w:before="1"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Основу устного контроля составляет монологический ответ учащегося. Основные критерии оценивания:</w:t>
      </w:r>
    </w:p>
    <w:p w:rsidR="00683A94" w:rsidRPr="00683A94" w:rsidRDefault="00683A94" w:rsidP="00E1048C">
      <w:pPr>
        <w:widowControl w:val="0"/>
        <w:numPr>
          <w:ilvl w:val="0"/>
          <w:numId w:val="85"/>
        </w:numPr>
        <w:tabs>
          <w:tab w:val="left" w:pos="539"/>
        </w:tabs>
        <w:autoSpaceDE w:val="0"/>
        <w:autoSpaceDN w:val="0"/>
        <w:spacing w:after="0" w:line="240" w:lineRule="auto"/>
        <w:ind w:hanging="2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Знание текста и понимание идейно-художественного содержания изученного</w:t>
      </w:r>
      <w:r w:rsidRPr="00683A94">
        <w:rPr>
          <w:rFonts w:ascii="Times New Roman" w:eastAsia="Times New Roman" w:hAnsi="Times New Roman"/>
          <w:spacing w:val="-12"/>
          <w:sz w:val="24"/>
          <w:lang w:eastAsia="ru-RU" w:bidi="ru-RU"/>
        </w:rPr>
        <w:t xml:space="preserve"> </w:t>
      </w:r>
      <w:r w:rsidRPr="00683A94">
        <w:rPr>
          <w:rFonts w:ascii="Times New Roman" w:eastAsia="Times New Roman" w:hAnsi="Times New Roman"/>
          <w:sz w:val="24"/>
          <w:lang w:eastAsia="ru-RU" w:bidi="ru-RU"/>
        </w:rPr>
        <w:t>произведения.</w:t>
      </w:r>
    </w:p>
    <w:p w:rsidR="00683A94" w:rsidRPr="00683A94" w:rsidRDefault="00683A94" w:rsidP="00E1048C">
      <w:pPr>
        <w:widowControl w:val="0"/>
        <w:numPr>
          <w:ilvl w:val="0"/>
          <w:numId w:val="85"/>
        </w:numPr>
        <w:tabs>
          <w:tab w:val="left" w:pos="539"/>
        </w:tabs>
        <w:autoSpaceDE w:val="0"/>
        <w:autoSpaceDN w:val="0"/>
        <w:spacing w:after="0" w:line="240" w:lineRule="auto"/>
        <w:ind w:hanging="2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Умение объяснять взаимосвязь событий, характер и поступки</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героя.</w:t>
      </w:r>
    </w:p>
    <w:p w:rsidR="00683A94" w:rsidRPr="00683A94" w:rsidRDefault="00683A94" w:rsidP="00E1048C">
      <w:pPr>
        <w:widowControl w:val="0"/>
        <w:numPr>
          <w:ilvl w:val="0"/>
          <w:numId w:val="85"/>
        </w:numPr>
        <w:tabs>
          <w:tab w:val="left" w:pos="582"/>
        </w:tabs>
        <w:autoSpaceDE w:val="0"/>
        <w:autoSpaceDN w:val="0"/>
        <w:spacing w:after="0" w:line="240" w:lineRule="auto"/>
        <w:ind w:left="298" w:right="42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Понимание роли художественных средств в раскрытии идейно - эстетического содержания изученного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произведения.</w:t>
      </w:r>
    </w:p>
    <w:p w:rsidR="00683A94" w:rsidRPr="00683A94" w:rsidRDefault="00683A94" w:rsidP="00E1048C">
      <w:pPr>
        <w:widowControl w:val="0"/>
        <w:numPr>
          <w:ilvl w:val="0"/>
          <w:numId w:val="85"/>
        </w:numPr>
        <w:tabs>
          <w:tab w:val="left" w:pos="558"/>
        </w:tabs>
        <w:autoSpaceDE w:val="0"/>
        <w:autoSpaceDN w:val="0"/>
        <w:spacing w:after="0" w:line="240" w:lineRule="auto"/>
        <w:ind w:left="298" w:right="419"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Знание теоретико-литературных понятий и умение пользоваться этими знаниями при анализе произведений, изучаемых в классе и прочитанных</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самостоятельно.</w:t>
      </w:r>
    </w:p>
    <w:p w:rsidR="00683A94" w:rsidRPr="00683A94" w:rsidRDefault="00683A94" w:rsidP="00E1048C">
      <w:pPr>
        <w:widowControl w:val="0"/>
        <w:numPr>
          <w:ilvl w:val="0"/>
          <w:numId w:val="85"/>
        </w:numPr>
        <w:tabs>
          <w:tab w:val="left" w:pos="594"/>
        </w:tabs>
        <w:autoSpaceDE w:val="0"/>
        <w:autoSpaceDN w:val="0"/>
        <w:spacing w:after="0" w:line="240" w:lineRule="auto"/>
        <w:ind w:left="298" w:right="429"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Речевая грамотность, логичность и последовательность ответа, техника и выразительность чтения.                                                                                                          </w:t>
      </w:r>
      <w:r w:rsidR="00A44979">
        <w:rPr>
          <w:rFonts w:ascii="Times New Roman" w:eastAsia="Times New Roman" w:hAnsi="Times New Roman"/>
          <w:sz w:val="24"/>
          <w:lang w:eastAsia="ru-RU" w:bidi="ru-RU"/>
        </w:rPr>
        <w:t xml:space="preserve">                             </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В соответствии с этим:</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 xml:space="preserve">Оценкой «5» </w:t>
      </w:r>
      <w:r w:rsidRPr="00683A94">
        <w:rPr>
          <w:rFonts w:ascii="Times New Roman" w:eastAsia="Times New Roman" w:hAnsi="Times New Roman"/>
          <w:sz w:val="24"/>
          <w:szCs w:val="24"/>
          <w:lang w:eastAsia="ru-RU" w:bidi="ru-RU"/>
        </w:rPr>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 xml:space="preserve">Оценкой «4» </w:t>
      </w:r>
      <w:r w:rsidRPr="00683A94">
        <w:rPr>
          <w:rFonts w:ascii="Times New Roman" w:eastAsia="Times New Roman" w:hAnsi="Times New Roman"/>
          <w:sz w:val="24"/>
          <w:szCs w:val="24"/>
          <w:lang w:eastAsia="ru-RU" w:bidi="ru-RU"/>
        </w:rP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i/>
          <w:sz w:val="24"/>
          <w:szCs w:val="24"/>
          <w:lang w:eastAsia="ru-RU" w:bidi="ru-RU"/>
        </w:rPr>
      </w:pPr>
    </w:p>
    <w:p w:rsidR="00683A94" w:rsidRPr="00683A94" w:rsidRDefault="00683A94" w:rsidP="00683A94">
      <w:pPr>
        <w:widowControl w:val="0"/>
        <w:autoSpaceDE w:val="0"/>
        <w:autoSpaceDN w:val="0"/>
        <w:spacing w:before="65"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компонентов ответа могут быть допущены</w:t>
      </w:r>
      <w:r w:rsidRPr="00683A94">
        <w:rPr>
          <w:rFonts w:ascii="Times New Roman" w:eastAsia="Times New Roman" w:hAnsi="Times New Roman"/>
          <w:spacing w:val="-6"/>
          <w:sz w:val="24"/>
          <w:szCs w:val="24"/>
          <w:lang w:eastAsia="ru-RU" w:bidi="ru-RU"/>
        </w:rPr>
        <w:t xml:space="preserve"> </w:t>
      </w:r>
      <w:r w:rsidRPr="00683A94">
        <w:rPr>
          <w:rFonts w:ascii="Times New Roman" w:eastAsia="Times New Roman" w:hAnsi="Times New Roman"/>
          <w:sz w:val="24"/>
          <w:szCs w:val="24"/>
          <w:lang w:eastAsia="ru-RU" w:bidi="ru-RU"/>
        </w:rPr>
        <w:t>неточности.</w:t>
      </w:r>
    </w:p>
    <w:p w:rsidR="00683A94" w:rsidRPr="00683A94" w:rsidRDefault="00683A94" w:rsidP="00683A94">
      <w:pPr>
        <w:widowControl w:val="0"/>
        <w:autoSpaceDE w:val="0"/>
        <w:autoSpaceDN w:val="0"/>
        <w:spacing w:before="1"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 xml:space="preserve">Оценкой «3» </w:t>
      </w:r>
      <w:r w:rsidRPr="00683A94">
        <w:rPr>
          <w:rFonts w:ascii="Times New Roman" w:eastAsia="Times New Roman" w:hAnsi="Times New Roman"/>
          <w:sz w:val="24"/>
          <w:szCs w:val="24"/>
          <w:lang w:eastAsia="ru-RU" w:bidi="ru-RU"/>
        </w:rPr>
        <w:t>оценивается ответ, свидетельствующий о знании и понимании текста изучаемого произведения;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двух-трѐх ошибок в содержании ответа, а также ряда недостатков в его композиции и языке.</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i/>
          <w:sz w:val="24"/>
          <w:szCs w:val="24"/>
          <w:lang w:eastAsia="ru-RU" w:bidi="ru-RU"/>
        </w:rPr>
        <w:t xml:space="preserve">Оценкой «2» </w:t>
      </w:r>
      <w:r w:rsidRPr="00683A94">
        <w:rPr>
          <w:rFonts w:ascii="Times New Roman" w:eastAsia="Times New Roman" w:hAnsi="Times New Roman"/>
          <w:sz w:val="24"/>
          <w:szCs w:val="24"/>
          <w:lang w:eastAsia="ru-RU" w:bidi="ru-RU"/>
        </w:rPr>
        <w:t>оценивается ответ, обнаруживающий незнание содержания произведения в целом,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сочинений.</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основу оценки сочинений по литературе должны быть положены следующие главные  критерии пределах программы данного</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класса:</w:t>
      </w:r>
    </w:p>
    <w:p w:rsidR="00683A94" w:rsidRPr="00683A94" w:rsidRDefault="00683A94" w:rsidP="00E1048C">
      <w:pPr>
        <w:widowControl w:val="0"/>
        <w:numPr>
          <w:ilvl w:val="0"/>
          <w:numId w:val="84"/>
        </w:numPr>
        <w:tabs>
          <w:tab w:val="left" w:pos="518"/>
        </w:tabs>
        <w:autoSpaceDE w:val="0"/>
        <w:autoSpaceDN w:val="0"/>
        <w:spacing w:after="0" w:line="240" w:lineRule="auto"/>
        <w:ind w:right="42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правильное понимание темы, глубина, и полнота еѐ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сочинения;</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соразмерность частей сочинения, логичность связей и переходов между</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ними;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точность и богатство лексики, умение пользоваться изобразительными средствами</w:t>
      </w:r>
      <w:r w:rsidRPr="00683A94">
        <w:rPr>
          <w:rFonts w:ascii="Times New Roman" w:eastAsia="Times New Roman" w:hAnsi="Times New Roman"/>
          <w:spacing w:val="-13"/>
          <w:sz w:val="24"/>
          <w:lang w:eastAsia="ru-RU" w:bidi="ru-RU"/>
        </w:rPr>
        <w:t xml:space="preserve"> </w:t>
      </w:r>
      <w:r w:rsidRPr="00683A94">
        <w:rPr>
          <w:rFonts w:ascii="Times New Roman" w:eastAsia="Times New Roman" w:hAnsi="Times New Roman"/>
          <w:sz w:val="24"/>
          <w:lang w:eastAsia="ru-RU" w:bidi="ru-RU"/>
        </w:rPr>
        <w:t>языка.</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Оценка «5» </w:t>
      </w:r>
      <w:r w:rsidRPr="00683A94">
        <w:rPr>
          <w:rFonts w:ascii="Times New Roman" w:eastAsia="Times New Roman" w:hAnsi="Times New Roman"/>
          <w:sz w:val="24"/>
          <w:lang w:eastAsia="ru-RU" w:bidi="ru-RU"/>
        </w:rPr>
        <w:t>ставится за сочинение:</w:t>
      </w:r>
    </w:p>
    <w:p w:rsidR="00683A94" w:rsidRPr="00683A94" w:rsidRDefault="00683A94" w:rsidP="00E1048C">
      <w:pPr>
        <w:widowControl w:val="0"/>
        <w:numPr>
          <w:ilvl w:val="0"/>
          <w:numId w:val="84"/>
        </w:numPr>
        <w:tabs>
          <w:tab w:val="left" w:pos="451"/>
        </w:tabs>
        <w:autoSpaceDE w:val="0"/>
        <w:autoSpaceDN w:val="0"/>
        <w:spacing w:after="0" w:line="240" w:lineRule="auto"/>
        <w:ind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Глубоко аргументировано раскрывающее тему, свидетельствующее об отличном знании текста произведения и других материалов, необходимых для еѐ раскрытия, умение делать выводы и обобщения;</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стройное по композиции, логическое и последовательное в изложении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мыслей;</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написанное правильным литературным языком и стилистически соответствующее</w:t>
      </w:r>
      <w:r w:rsidRPr="00683A94">
        <w:rPr>
          <w:rFonts w:ascii="Times New Roman" w:eastAsia="Times New Roman" w:hAnsi="Times New Roman"/>
          <w:spacing w:val="-19"/>
          <w:sz w:val="24"/>
          <w:lang w:eastAsia="ru-RU" w:bidi="ru-RU"/>
        </w:rPr>
        <w:t xml:space="preserve"> </w:t>
      </w:r>
      <w:r w:rsidRPr="00683A94">
        <w:rPr>
          <w:rFonts w:ascii="Times New Roman" w:eastAsia="Times New Roman" w:hAnsi="Times New Roman"/>
          <w:sz w:val="24"/>
          <w:lang w:eastAsia="ru-RU" w:bidi="ru-RU"/>
        </w:rPr>
        <w:t>содержанию;</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допускается одна-две неточности в</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содержании.</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Оценка «4» </w:t>
      </w:r>
      <w:r w:rsidRPr="00683A94">
        <w:rPr>
          <w:rFonts w:ascii="Times New Roman" w:eastAsia="Times New Roman" w:hAnsi="Times New Roman"/>
          <w:sz w:val="24"/>
          <w:lang w:eastAsia="ru-RU" w:bidi="ru-RU"/>
        </w:rPr>
        <w:t>ставится за сочинение:</w:t>
      </w:r>
    </w:p>
    <w:p w:rsidR="00683A94" w:rsidRPr="00683A94" w:rsidRDefault="00683A94" w:rsidP="00E1048C">
      <w:pPr>
        <w:widowControl w:val="0"/>
        <w:numPr>
          <w:ilvl w:val="0"/>
          <w:numId w:val="84"/>
        </w:numPr>
        <w:tabs>
          <w:tab w:val="left" w:pos="448"/>
        </w:tabs>
        <w:autoSpaceDE w:val="0"/>
        <w:autoSpaceDN w:val="0"/>
        <w:spacing w:after="0" w:line="240" w:lineRule="auto"/>
        <w:ind w:right="42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достаточно полно и убедительно раскрывающее тему с незначительными отклонениями от неѐ;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логическое и последовательное в изложении</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содержания;</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написанное правильным литературным языком, стилистически соответствующее</w:t>
      </w:r>
      <w:r w:rsidRPr="00683A94">
        <w:rPr>
          <w:rFonts w:ascii="Times New Roman" w:eastAsia="Times New Roman" w:hAnsi="Times New Roman"/>
          <w:spacing w:val="-15"/>
          <w:sz w:val="24"/>
          <w:lang w:eastAsia="ru-RU" w:bidi="ru-RU"/>
        </w:rPr>
        <w:t xml:space="preserve"> </w:t>
      </w:r>
      <w:r w:rsidRPr="00683A94">
        <w:rPr>
          <w:rFonts w:ascii="Times New Roman" w:eastAsia="Times New Roman" w:hAnsi="Times New Roman"/>
          <w:sz w:val="24"/>
          <w:lang w:eastAsia="ru-RU" w:bidi="ru-RU"/>
        </w:rPr>
        <w:t>содержанию;</w:t>
      </w:r>
    </w:p>
    <w:p w:rsidR="00683A94" w:rsidRPr="00683A94" w:rsidRDefault="00683A94" w:rsidP="00E1048C">
      <w:pPr>
        <w:widowControl w:val="0"/>
        <w:numPr>
          <w:ilvl w:val="0"/>
          <w:numId w:val="84"/>
        </w:numPr>
        <w:tabs>
          <w:tab w:val="left" w:pos="523"/>
        </w:tabs>
        <w:autoSpaceDE w:val="0"/>
        <w:autoSpaceDN w:val="0"/>
        <w:spacing w:after="0" w:line="240" w:lineRule="auto"/>
        <w:ind w:right="424"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допускается две-три неточности: в содержании, а также не более трѐх-четырѐх речевых недочѐтов.</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Оценка «3» </w:t>
      </w:r>
      <w:r w:rsidRPr="00683A94">
        <w:rPr>
          <w:rFonts w:ascii="Times New Roman" w:eastAsia="Times New Roman" w:hAnsi="Times New Roman"/>
          <w:sz w:val="24"/>
          <w:lang w:eastAsia="ru-RU" w:bidi="ru-RU"/>
        </w:rPr>
        <w:t>ставится за сочинение, в котором:</w:t>
      </w:r>
    </w:p>
    <w:p w:rsidR="00683A94" w:rsidRPr="00683A94" w:rsidRDefault="00683A94" w:rsidP="00E1048C">
      <w:pPr>
        <w:widowControl w:val="0"/>
        <w:numPr>
          <w:ilvl w:val="0"/>
          <w:numId w:val="84"/>
        </w:numPr>
        <w:tabs>
          <w:tab w:val="left" w:pos="465"/>
        </w:tabs>
        <w:autoSpaceDE w:val="0"/>
        <w:autoSpaceDN w:val="0"/>
        <w:spacing w:after="0" w:line="240" w:lineRule="auto"/>
        <w:ind w:right="426"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в главном и основном раскрывается тема, в дан верный, но односторонний или недостаточно полный ответ на тему, допущены отклонения от неѐ или отдельные ошибки в изложении </w:t>
      </w:r>
      <w:r w:rsidRPr="00683A94">
        <w:rPr>
          <w:rFonts w:ascii="Times New Roman" w:eastAsia="Times New Roman" w:hAnsi="Times New Roman"/>
          <w:sz w:val="24"/>
          <w:lang w:eastAsia="ru-RU" w:bidi="ru-RU"/>
        </w:rPr>
        <w:lastRenderedPageBreak/>
        <w:t>фактического материала; обнаруживается недостаточное умение делать выводы и</w:t>
      </w:r>
      <w:r w:rsidRPr="00683A94">
        <w:rPr>
          <w:rFonts w:ascii="Times New Roman" w:eastAsia="Times New Roman" w:hAnsi="Times New Roman"/>
          <w:spacing w:val="-19"/>
          <w:sz w:val="24"/>
          <w:lang w:eastAsia="ru-RU" w:bidi="ru-RU"/>
        </w:rPr>
        <w:t xml:space="preserve"> </w:t>
      </w:r>
      <w:r w:rsidR="00A44979">
        <w:rPr>
          <w:rFonts w:ascii="Times New Roman" w:eastAsia="Times New Roman" w:hAnsi="Times New Roman"/>
          <w:sz w:val="24"/>
          <w:lang w:eastAsia="ru-RU" w:bidi="ru-RU"/>
        </w:rPr>
        <w:t xml:space="preserve">обобщения; </w:t>
      </w:r>
    </w:p>
    <w:p w:rsidR="00683A94" w:rsidRPr="00683A94" w:rsidRDefault="00683A94" w:rsidP="00E1048C">
      <w:pPr>
        <w:widowControl w:val="0"/>
        <w:numPr>
          <w:ilvl w:val="0"/>
          <w:numId w:val="84"/>
        </w:numPr>
        <w:tabs>
          <w:tab w:val="left" w:pos="698"/>
        </w:tabs>
        <w:autoSpaceDE w:val="0"/>
        <w:autoSpaceDN w:val="0"/>
        <w:spacing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материал излагается достаточно логично, но имеются отдельные нарушения последовательности выражения</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мыслей;</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обнаруживается владение основами письменной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речи;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работе имеется не более 4-5 речевых</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недочетов.</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Оценка «2» </w:t>
      </w:r>
      <w:r w:rsidRPr="00683A94">
        <w:rPr>
          <w:rFonts w:ascii="Times New Roman" w:eastAsia="Times New Roman" w:hAnsi="Times New Roman"/>
          <w:sz w:val="24"/>
          <w:lang w:eastAsia="ru-RU" w:bidi="ru-RU"/>
        </w:rPr>
        <w:t>за сочинение, которое:</w:t>
      </w:r>
    </w:p>
    <w:p w:rsidR="00683A94" w:rsidRPr="00683A94" w:rsidRDefault="00683A94" w:rsidP="00683A94">
      <w:pPr>
        <w:widowControl w:val="0"/>
        <w:autoSpaceDE w:val="0"/>
        <w:autoSpaceDN w:val="0"/>
        <w:spacing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w:t>
      </w:r>
    </w:p>
    <w:p w:rsidR="00683A94" w:rsidRPr="00683A94" w:rsidRDefault="00683A94" w:rsidP="00683A94">
      <w:pPr>
        <w:widowControl w:val="0"/>
        <w:tabs>
          <w:tab w:val="left" w:pos="439"/>
        </w:tabs>
        <w:autoSpaceDE w:val="0"/>
        <w:autoSpaceDN w:val="0"/>
        <w:spacing w:before="65" w:after="0" w:line="240" w:lineRule="auto"/>
        <w:rPr>
          <w:rFonts w:ascii="Times New Roman" w:eastAsia="Times New Roman" w:hAnsi="Times New Roman"/>
          <w:sz w:val="24"/>
          <w:lang w:eastAsia="ru-RU" w:bidi="ru-RU"/>
        </w:rPr>
      </w:pPr>
      <w:r w:rsidRPr="00683A94">
        <w:rPr>
          <w:rFonts w:ascii="Times New Roman" w:eastAsia="Times New Roman" w:hAnsi="Times New Roman"/>
          <w:lang w:eastAsia="ru-RU" w:bidi="ru-RU"/>
        </w:rPr>
        <w:t xml:space="preserve">- </w:t>
      </w:r>
      <w:r w:rsidRPr="00683A94">
        <w:rPr>
          <w:rFonts w:ascii="Times New Roman" w:eastAsia="Times New Roman" w:hAnsi="Times New Roman"/>
          <w:sz w:val="24"/>
          <w:lang w:eastAsia="ru-RU" w:bidi="ru-RU"/>
        </w:rPr>
        <w:t>характеризуется расположением материала, отсутствием связи между</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частями;</w:t>
      </w:r>
    </w:p>
    <w:p w:rsidR="00683A94" w:rsidRPr="00683A94" w:rsidRDefault="00683A94" w:rsidP="00E1048C">
      <w:pPr>
        <w:widowControl w:val="0"/>
        <w:numPr>
          <w:ilvl w:val="0"/>
          <w:numId w:val="84"/>
        </w:numPr>
        <w:tabs>
          <w:tab w:val="left" w:pos="439"/>
        </w:tabs>
        <w:autoSpaceDE w:val="0"/>
        <w:autoSpaceDN w:val="0"/>
        <w:spacing w:after="0" w:line="240" w:lineRule="auto"/>
        <w:ind w:right="4375"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отличается бедностью словаря, наличием грубых ошибок. Оценка</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тестов</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проведении тестовых работ критерии оценок следующие:</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 - 90 – 100 %;</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«4» - 70 – 89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«3» - 50 – 69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«2»- менее 50 %.</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before="2"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Оценочный материал по русскому</w:t>
      </w:r>
      <w:r w:rsidRPr="00683A94">
        <w:rPr>
          <w:rFonts w:ascii="Times New Roman" w:eastAsia="Times New Roman" w:hAnsi="Times New Roman"/>
          <w:b/>
          <w:spacing w:val="-9"/>
          <w:sz w:val="24"/>
          <w:u w:val="thick"/>
          <w:lang w:eastAsia="ru-RU" w:bidi="ru-RU"/>
        </w:rPr>
        <w:t xml:space="preserve"> </w:t>
      </w:r>
      <w:r w:rsidRPr="00683A94">
        <w:rPr>
          <w:rFonts w:ascii="Times New Roman" w:eastAsia="Times New Roman" w:hAnsi="Times New Roman"/>
          <w:b/>
          <w:sz w:val="24"/>
          <w:u w:val="thick"/>
          <w:lang w:eastAsia="ru-RU" w:bidi="ru-RU"/>
        </w:rPr>
        <w:t>языку</w:t>
      </w:r>
    </w:p>
    <w:p w:rsidR="00683A94" w:rsidRPr="00683A94" w:rsidRDefault="00683A94" w:rsidP="00683A94">
      <w:pPr>
        <w:widowControl w:val="0"/>
        <w:autoSpaceDE w:val="0"/>
        <w:autoSpaceDN w:val="0"/>
        <w:spacing w:before="9"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autoSpaceDE w:val="0"/>
        <w:autoSpaceDN w:val="0"/>
        <w:spacing w:before="90"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Нормы оценки знаний, умений и навыков учащихся по русскому</w:t>
      </w:r>
      <w:r w:rsidRPr="00683A94">
        <w:rPr>
          <w:rFonts w:ascii="Times New Roman" w:eastAsia="Times New Roman" w:hAnsi="Times New Roman"/>
          <w:spacing w:val="-29"/>
          <w:sz w:val="24"/>
          <w:szCs w:val="24"/>
          <w:lang w:eastAsia="ru-RU" w:bidi="ru-RU"/>
        </w:rPr>
        <w:t xml:space="preserve"> </w:t>
      </w:r>
      <w:r w:rsidRPr="00683A94">
        <w:rPr>
          <w:rFonts w:ascii="Times New Roman" w:eastAsia="Times New Roman" w:hAnsi="Times New Roman"/>
          <w:sz w:val="24"/>
          <w:szCs w:val="24"/>
          <w:lang w:eastAsia="ru-RU" w:bidi="ru-RU"/>
        </w:rPr>
        <w:t>языку</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устных ответов учащихся.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683A94" w:rsidRPr="00683A94" w:rsidRDefault="00683A94" w:rsidP="00683A94">
      <w:pPr>
        <w:widowControl w:val="0"/>
        <w:autoSpaceDE w:val="0"/>
        <w:autoSpaceDN w:val="0"/>
        <w:spacing w:after="0" w:line="240" w:lineRule="auto"/>
        <w:ind w:left="298"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683A94" w:rsidRPr="00683A94" w:rsidRDefault="00683A94" w:rsidP="00683A94">
      <w:pPr>
        <w:widowControl w:val="0"/>
        <w:autoSpaceDE w:val="0"/>
        <w:autoSpaceDN w:val="0"/>
        <w:spacing w:before="1"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83A94" w:rsidRPr="00683A94" w:rsidRDefault="00683A94" w:rsidP="00683A94">
      <w:pPr>
        <w:widowControl w:val="0"/>
        <w:autoSpaceDE w:val="0"/>
        <w:autoSpaceDN w:val="0"/>
        <w:spacing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излагаемого.</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683A94" w:rsidRPr="00683A94" w:rsidRDefault="00683A94" w:rsidP="00683A94">
      <w:pPr>
        <w:widowControl w:val="0"/>
        <w:autoSpaceDE w:val="0"/>
        <w:autoSpaceDN w:val="0"/>
        <w:spacing w:before="1" w:after="0" w:line="240" w:lineRule="auto"/>
        <w:ind w:left="298" w:right="42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«1» ставится, если ученик обнаруживает полное незнание или непонимание материала. 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диктантов</w:t>
      </w:r>
    </w:p>
    <w:p w:rsidR="00683A94" w:rsidRPr="00683A94" w:rsidRDefault="00683A94" w:rsidP="00683A94">
      <w:pPr>
        <w:widowControl w:val="0"/>
        <w:autoSpaceDE w:val="0"/>
        <w:autoSpaceDN w:val="0"/>
        <w:spacing w:after="0" w:line="240" w:lineRule="auto"/>
        <w:ind w:left="298" w:right="42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5 класса – 90-100 слов, для 6 класса – 100-110, для 7 – 110-</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120, для 8 – 120-150, для 9 – 150-170 слов. (При подсчете слов учитываются как самостоятельные, так и служебные</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слова.)</w:t>
      </w:r>
    </w:p>
    <w:p w:rsidR="00683A94" w:rsidRPr="00683A94" w:rsidRDefault="00683A94" w:rsidP="00683A94">
      <w:pPr>
        <w:widowControl w:val="0"/>
        <w:tabs>
          <w:tab w:val="left" w:pos="1994"/>
          <w:tab w:val="left" w:pos="3387"/>
          <w:tab w:val="left" w:pos="4490"/>
          <w:tab w:val="left" w:pos="5812"/>
          <w:tab w:val="left" w:pos="7030"/>
          <w:tab w:val="left" w:pos="7783"/>
          <w:tab w:val="left" w:pos="8181"/>
          <w:tab w:val="left" w:pos="10227"/>
        </w:tabs>
        <w:autoSpaceDE w:val="0"/>
        <w:autoSpaceDN w:val="0"/>
        <w:spacing w:after="0" w:line="240" w:lineRule="auto"/>
        <w:ind w:left="298" w:right="427"/>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Контрольный</w:t>
      </w:r>
      <w:r w:rsidRPr="00683A94">
        <w:rPr>
          <w:rFonts w:ascii="Times New Roman" w:eastAsia="Times New Roman" w:hAnsi="Times New Roman"/>
          <w:sz w:val="24"/>
          <w:szCs w:val="24"/>
          <w:lang w:eastAsia="ru-RU" w:bidi="ru-RU"/>
        </w:rPr>
        <w:tab/>
        <w:t>словарный</w:t>
      </w:r>
      <w:r w:rsidRPr="00683A94">
        <w:rPr>
          <w:rFonts w:ascii="Times New Roman" w:eastAsia="Times New Roman" w:hAnsi="Times New Roman"/>
          <w:sz w:val="24"/>
          <w:szCs w:val="24"/>
          <w:lang w:eastAsia="ru-RU" w:bidi="ru-RU"/>
        </w:rPr>
        <w:tab/>
        <w:t>диктант</w:t>
      </w:r>
      <w:r w:rsidRPr="00683A94">
        <w:rPr>
          <w:rFonts w:ascii="Times New Roman" w:eastAsia="Times New Roman" w:hAnsi="Times New Roman"/>
          <w:sz w:val="24"/>
          <w:szCs w:val="24"/>
          <w:lang w:eastAsia="ru-RU" w:bidi="ru-RU"/>
        </w:rPr>
        <w:tab/>
        <w:t>проверяет</w:t>
      </w:r>
      <w:r w:rsidRPr="00683A94">
        <w:rPr>
          <w:rFonts w:ascii="Times New Roman" w:eastAsia="Times New Roman" w:hAnsi="Times New Roman"/>
          <w:sz w:val="24"/>
          <w:szCs w:val="24"/>
          <w:lang w:eastAsia="ru-RU" w:bidi="ru-RU"/>
        </w:rPr>
        <w:tab/>
        <w:t>усвоение</w:t>
      </w:r>
      <w:r w:rsidRPr="00683A94">
        <w:rPr>
          <w:rFonts w:ascii="Times New Roman" w:eastAsia="Times New Roman" w:hAnsi="Times New Roman"/>
          <w:sz w:val="24"/>
          <w:szCs w:val="24"/>
          <w:lang w:eastAsia="ru-RU" w:bidi="ru-RU"/>
        </w:rPr>
        <w:tab/>
        <w:t>слов</w:t>
      </w:r>
      <w:r w:rsidRPr="00683A94">
        <w:rPr>
          <w:rFonts w:ascii="Times New Roman" w:eastAsia="Times New Roman" w:hAnsi="Times New Roman"/>
          <w:sz w:val="24"/>
          <w:szCs w:val="24"/>
          <w:lang w:eastAsia="ru-RU" w:bidi="ru-RU"/>
        </w:rPr>
        <w:tab/>
        <w:t>с</w:t>
      </w:r>
      <w:r w:rsidRPr="00683A94">
        <w:rPr>
          <w:rFonts w:ascii="Times New Roman" w:eastAsia="Times New Roman" w:hAnsi="Times New Roman"/>
          <w:sz w:val="24"/>
          <w:szCs w:val="24"/>
          <w:lang w:eastAsia="ru-RU" w:bidi="ru-RU"/>
        </w:rPr>
        <w:tab/>
        <w:t>непроверяемыми</w:t>
      </w:r>
      <w:r w:rsidRPr="00683A94">
        <w:rPr>
          <w:rFonts w:ascii="Times New Roman" w:eastAsia="Times New Roman" w:hAnsi="Times New Roman"/>
          <w:sz w:val="24"/>
          <w:szCs w:val="24"/>
          <w:lang w:eastAsia="ru-RU" w:bidi="ru-RU"/>
        </w:rPr>
        <w:tab/>
      </w:r>
      <w:r w:rsidRPr="00683A94">
        <w:rPr>
          <w:rFonts w:ascii="Times New Roman" w:eastAsia="Times New Roman" w:hAnsi="Times New Roman"/>
          <w:spacing w:val="-17"/>
          <w:sz w:val="24"/>
          <w:szCs w:val="24"/>
          <w:lang w:eastAsia="ru-RU" w:bidi="ru-RU"/>
        </w:rPr>
        <w:t xml:space="preserve">и </w:t>
      </w:r>
      <w:r w:rsidRPr="00683A94">
        <w:rPr>
          <w:rFonts w:ascii="Times New Roman" w:eastAsia="Times New Roman" w:hAnsi="Times New Roman"/>
          <w:sz w:val="24"/>
          <w:szCs w:val="24"/>
          <w:lang w:eastAsia="ru-RU" w:bidi="ru-RU"/>
        </w:rPr>
        <w:t>труднопроверяемыми</w:t>
      </w:r>
      <w:r w:rsidRPr="00683A94">
        <w:rPr>
          <w:rFonts w:ascii="Times New Roman" w:eastAsia="Times New Roman" w:hAnsi="Times New Roman"/>
          <w:spacing w:val="14"/>
          <w:sz w:val="24"/>
          <w:szCs w:val="24"/>
          <w:lang w:eastAsia="ru-RU" w:bidi="ru-RU"/>
        </w:rPr>
        <w:t xml:space="preserve"> </w:t>
      </w:r>
      <w:r w:rsidRPr="00683A94">
        <w:rPr>
          <w:rFonts w:ascii="Times New Roman" w:eastAsia="Times New Roman" w:hAnsi="Times New Roman"/>
          <w:sz w:val="24"/>
          <w:szCs w:val="24"/>
          <w:lang w:eastAsia="ru-RU" w:bidi="ru-RU"/>
        </w:rPr>
        <w:t>орфограммами.</w:t>
      </w:r>
      <w:r w:rsidRPr="00683A94">
        <w:rPr>
          <w:rFonts w:ascii="Times New Roman" w:eastAsia="Times New Roman" w:hAnsi="Times New Roman"/>
          <w:spacing w:val="15"/>
          <w:sz w:val="24"/>
          <w:szCs w:val="24"/>
          <w:lang w:eastAsia="ru-RU" w:bidi="ru-RU"/>
        </w:rPr>
        <w:t xml:space="preserve"> </w:t>
      </w:r>
      <w:r w:rsidRPr="00683A94">
        <w:rPr>
          <w:rFonts w:ascii="Times New Roman" w:eastAsia="Times New Roman" w:hAnsi="Times New Roman"/>
          <w:sz w:val="24"/>
          <w:szCs w:val="24"/>
          <w:lang w:eastAsia="ru-RU" w:bidi="ru-RU"/>
        </w:rPr>
        <w:t>Он</w:t>
      </w:r>
      <w:r w:rsidRPr="00683A94">
        <w:rPr>
          <w:rFonts w:ascii="Times New Roman" w:eastAsia="Times New Roman" w:hAnsi="Times New Roman"/>
          <w:spacing w:val="15"/>
          <w:sz w:val="24"/>
          <w:szCs w:val="24"/>
          <w:lang w:eastAsia="ru-RU" w:bidi="ru-RU"/>
        </w:rPr>
        <w:t xml:space="preserve"> </w:t>
      </w:r>
      <w:r w:rsidRPr="00683A94">
        <w:rPr>
          <w:rFonts w:ascii="Times New Roman" w:eastAsia="Times New Roman" w:hAnsi="Times New Roman"/>
          <w:sz w:val="24"/>
          <w:szCs w:val="24"/>
          <w:lang w:eastAsia="ru-RU" w:bidi="ru-RU"/>
        </w:rPr>
        <w:t>может</w:t>
      </w:r>
      <w:r w:rsidRPr="00683A94">
        <w:rPr>
          <w:rFonts w:ascii="Times New Roman" w:eastAsia="Times New Roman" w:hAnsi="Times New Roman"/>
          <w:spacing w:val="15"/>
          <w:sz w:val="24"/>
          <w:szCs w:val="24"/>
          <w:lang w:eastAsia="ru-RU" w:bidi="ru-RU"/>
        </w:rPr>
        <w:t xml:space="preserve"> </w:t>
      </w:r>
      <w:r w:rsidRPr="00683A94">
        <w:rPr>
          <w:rFonts w:ascii="Times New Roman" w:eastAsia="Times New Roman" w:hAnsi="Times New Roman"/>
          <w:sz w:val="24"/>
          <w:szCs w:val="24"/>
          <w:lang w:eastAsia="ru-RU" w:bidi="ru-RU"/>
        </w:rPr>
        <w:t>состоять</w:t>
      </w:r>
      <w:r w:rsidRPr="00683A94">
        <w:rPr>
          <w:rFonts w:ascii="Times New Roman" w:eastAsia="Times New Roman" w:hAnsi="Times New Roman"/>
          <w:spacing w:val="15"/>
          <w:sz w:val="24"/>
          <w:szCs w:val="24"/>
          <w:lang w:eastAsia="ru-RU" w:bidi="ru-RU"/>
        </w:rPr>
        <w:t xml:space="preserve"> </w:t>
      </w:r>
      <w:r w:rsidRPr="00683A94">
        <w:rPr>
          <w:rFonts w:ascii="Times New Roman" w:eastAsia="Times New Roman" w:hAnsi="Times New Roman"/>
          <w:sz w:val="24"/>
          <w:szCs w:val="24"/>
          <w:lang w:eastAsia="ru-RU" w:bidi="ru-RU"/>
        </w:rPr>
        <w:t>из</w:t>
      </w:r>
      <w:r w:rsidRPr="00683A94">
        <w:rPr>
          <w:rFonts w:ascii="Times New Roman" w:eastAsia="Times New Roman" w:hAnsi="Times New Roman"/>
          <w:spacing w:val="14"/>
          <w:sz w:val="24"/>
          <w:szCs w:val="24"/>
          <w:lang w:eastAsia="ru-RU" w:bidi="ru-RU"/>
        </w:rPr>
        <w:t xml:space="preserve"> </w:t>
      </w:r>
      <w:r w:rsidRPr="00683A94">
        <w:rPr>
          <w:rFonts w:ascii="Times New Roman" w:eastAsia="Times New Roman" w:hAnsi="Times New Roman"/>
          <w:sz w:val="24"/>
          <w:szCs w:val="24"/>
          <w:lang w:eastAsia="ru-RU" w:bidi="ru-RU"/>
        </w:rPr>
        <w:t>следующего</w:t>
      </w:r>
      <w:r w:rsidRPr="00683A94">
        <w:rPr>
          <w:rFonts w:ascii="Times New Roman" w:eastAsia="Times New Roman" w:hAnsi="Times New Roman"/>
          <w:spacing w:val="14"/>
          <w:sz w:val="24"/>
          <w:szCs w:val="24"/>
          <w:lang w:eastAsia="ru-RU" w:bidi="ru-RU"/>
        </w:rPr>
        <w:t xml:space="preserve"> </w:t>
      </w:r>
      <w:r w:rsidRPr="00683A94">
        <w:rPr>
          <w:rFonts w:ascii="Times New Roman" w:eastAsia="Times New Roman" w:hAnsi="Times New Roman"/>
          <w:sz w:val="24"/>
          <w:szCs w:val="24"/>
          <w:lang w:eastAsia="ru-RU" w:bidi="ru-RU"/>
        </w:rPr>
        <w:t>количества</w:t>
      </w:r>
      <w:r w:rsidRPr="00683A94">
        <w:rPr>
          <w:rFonts w:ascii="Times New Roman" w:eastAsia="Times New Roman" w:hAnsi="Times New Roman"/>
          <w:spacing w:val="15"/>
          <w:sz w:val="24"/>
          <w:szCs w:val="24"/>
          <w:lang w:eastAsia="ru-RU" w:bidi="ru-RU"/>
        </w:rPr>
        <w:t xml:space="preserve"> </w:t>
      </w:r>
      <w:r w:rsidRPr="00683A94">
        <w:rPr>
          <w:rFonts w:ascii="Times New Roman" w:eastAsia="Times New Roman" w:hAnsi="Times New Roman"/>
          <w:sz w:val="24"/>
          <w:szCs w:val="24"/>
          <w:lang w:eastAsia="ru-RU" w:bidi="ru-RU"/>
        </w:rPr>
        <w:t>слов:</w:t>
      </w:r>
      <w:r w:rsidRPr="00683A94">
        <w:rPr>
          <w:rFonts w:ascii="Times New Roman" w:eastAsia="Times New Roman" w:hAnsi="Times New Roman"/>
          <w:spacing w:val="16"/>
          <w:sz w:val="24"/>
          <w:szCs w:val="24"/>
          <w:lang w:eastAsia="ru-RU" w:bidi="ru-RU"/>
        </w:rPr>
        <w:t xml:space="preserve"> </w:t>
      </w:r>
      <w:r w:rsidRPr="00683A94">
        <w:rPr>
          <w:rFonts w:ascii="Times New Roman" w:eastAsia="Times New Roman" w:hAnsi="Times New Roman"/>
          <w:sz w:val="24"/>
          <w:szCs w:val="24"/>
          <w:lang w:eastAsia="ru-RU" w:bidi="ru-RU"/>
        </w:rPr>
        <w:t>для</w:t>
      </w:r>
      <w:r w:rsidRPr="00683A94">
        <w:rPr>
          <w:rFonts w:ascii="Times New Roman" w:eastAsia="Times New Roman" w:hAnsi="Times New Roman"/>
          <w:spacing w:val="14"/>
          <w:sz w:val="24"/>
          <w:szCs w:val="24"/>
          <w:lang w:eastAsia="ru-RU" w:bidi="ru-RU"/>
        </w:rPr>
        <w:t xml:space="preserve"> </w:t>
      </w:r>
      <w:r w:rsidRPr="00683A94">
        <w:rPr>
          <w:rFonts w:ascii="Times New Roman" w:eastAsia="Times New Roman" w:hAnsi="Times New Roman"/>
          <w:sz w:val="24"/>
          <w:szCs w:val="24"/>
          <w:lang w:eastAsia="ru-RU" w:bidi="ru-RU"/>
        </w:rPr>
        <w:t>5</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65"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класса – 15-20, для 6 класса – 20-25 слов, для 7 класса -25-30, для 8 класса – 30-35, для 9 класса –</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35-40 слов.</w:t>
      </w:r>
    </w:p>
    <w:p w:rsidR="00683A94" w:rsidRPr="00683A94" w:rsidRDefault="00683A94" w:rsidP="00683A94">
      <w:pPr>
        <w:widowControl w:val="0"/>
        <w:autoSpaceDE w:val="0"/>
        <w:autoSpaceDN w:val="0"/>
        <w:spacing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683A94" w:rsidRPr="00683A94" w:rsidRDefault="00683A94" w:rsidP="00683A94">
      <w:pPr>
        <w:widowControl w:val="0"/>
        <w:autoSpaceDE w:val="0"/>
        <w:autoSpaceDN w:val="0"/>
        <w:spacing w:before="1" w:after="0" w:line="240" w:lineRule="auto"/>
        <w:ind w:left="298" w:right="41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w:t>
      </w:r>
    </w:p>
    <w:p w:rsidR="00683A94" w:rsidRPr="00683A94" w:rsidRDefault="00683A94" w:rsidP="00683A94">
      <w:pPr>
        <w:widowControl w:val="0"/>
        <w:autoSpaceDE w:val="0"/>
        <w:autoSpaceDN w:val="0"/>
        <w:spacing w:after="0" w:line="240" w:lineRule="auto"/>
        <w:ind w:left="298"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 конца первой четверти (а в 5 классе – до конца первого полугодия) сохраняется объем текста, рекомендованный для предыдущего класса.</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диктанта исправляются, но не учитываются орфографические и пунктуационные ошибки:</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переносе слов;</w:t>
      </w:r>
    </w:p>
    <w:p w:rsidR="00683A94" w:rsidRPr="00683A94" w:rsidRDefault="00683A94" w:rsidP="00683A94">
      <w:pPr>
        <w:widowControl w:val="0"/>
        <w:autoSpaceDE w:val="0"/>
        <w:autoSpaceDN w:val="0"/>
        <w:spacing w:after="0" w:line="240" w:lineRule="auto"/>
        <w:ind w:left="298" w:right="438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На правила, которые не включены в школьную программу; На еще не изученные правила;</w:t>
      </w:r>
    </w:p>
    <w:p w:rsidR="00683A94" w:rsidRPr="00683A94" w:rsidRDefault="00683A94" w:rsidP="00683A94">
      <w:pPr>
        <w:widowControl w:val="0"/>
        <w:autoSpaceDE w:val="0"/>
        <w:autoSpaceDN w:val="0"/>
        <w:spacing w:after="0" w:line="240" w:lineRule="auto"/>
        <w:ind w:left="298" w:right="817"/>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словах с непроверяемыми написаниями, над которыми не проводилась специальная работа; В передаче авторской пунктуации.</w:t>
      </w:r>
    </w:p>
    <w:p w:rsidR="00683A94" w:rsidRPr="00683A94" w:rsidRDefault="00683A94" w:rsidP="00683A94">
      <w:pPr>
        <w:widowControl w:val="0"/>
        <w:autoSpaceDE w:val="0"/>
        <w:autoSpaceDN w:val="0"/>
        <w:spacing w:after="0" w:line="240" w:lineRule="auto"/>
        <w:ind w:left="298"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683A94" w:rsidRPr="00683A94" w:rsidRDefault="00683A94" w:rsidP="00683A94">
      <w:pPr>
        <w:widowControl w:val="0"/>
        <w:autoSpaceDE w:val="0"/>
        <w:autoSpaceDN w:val="0"/>
        <w:spacing w:after="0" w:line="240" w:lineRule="auto"/>
        <w:ind w:left="298"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исключениях из правил;</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написании большой буквы в составных собственных наименованиях;</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683A94" w:rsidRPr="00683A94" w:rsidRDefault="00683A94" w:rsidP="00683A94">
      <w:pPr>
        <w:widowControl w:val="0"/>
        <w:autoSpaceDE w:val="0"/>
        <w:autoSpaceDN w:val="0"/>
        <w:spacing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случаях раздельного и слитного написания «не» с прилагательными и причастиями, выступающими в роли сказуемого;</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написании ы и и после приставок;</w:t>
      </w:r>
    </w:p>
    <w:p w:rsidR="00683A94" w:rsidRPr="00683A94" w:rsidRDefault="00683A94" w:rsidP="00683A94">
      <w:pPr>
        <w:widowControl w:val="0"/>
        <w:autoSpaceDE w:val="0"/>
        <w:autoSpaceDN w:val="0"/>
        <w:spacing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w:t>
      </w:r>
      <w:r w:rsidRPr="00683A94">
        <w:rPr>
          <w:rFonts w:ascii="Times New Roman" w:eastAsia="Times New Roman" w:hAnsi="Times New Roman"/>
          <w:spacing w:val="3"/>
          <w:sz w:val="24"/>
          <w:szCs w:val="24"/>
          <w:lang w:eastAsia="ru-RU" w:bidi="ru-RU"/>
        </w:rPr>
        <w:t xml:space="preserve">как </w:t>
      </w:r>
      <w:r w:rsidRPr="00683A94">
        <w:rPr>
          <w:rFonts w:ascii="Times New Roman" w:eastAsia="Times New Roman" w:hAnsi="Times New Roman"/>
          <w:sz w:val="24"/>
          <w:szCs w:val="24"/>
          <w:lang w:eastAsia="ru-RU" w:bidi="ru-RU"/>
        </w:rPr>
        <w:t>и др.);</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собственных именах нерусского происхождения;</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случаях, когда вместо одного знака препинания поставлен другой;</w:t>
      </w:r>
    </w:p>
    <w:p w:rsidR="00683A94" w:rsidRPr="00683A94" w:rsidRDefault="00683A94" w:rsidP="00683A94">
      <w:pPr>
        <w:widowControl w:val="0"/>
        <w:autoSpaceDE w:val="0"/>
        <w:autoSpaceDN w:val="0"/>
        <w:spacing w:after="0" w:line="240" w:lineRule="auto"/>
        <w:ind w:left="298"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пропуске одного из сочетающихся знаков препинания или в нарушении их последовательности.</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w:t>
      </w:r>
      <w:r w:rsidRPr="00683A94">
        <w:rPr>
          <w:rFonts w:ascii="Times New Roman" w:eastAsia="Times New Roman" w:hAnsi="Times New Roman"/>
          <w:spacing w:val="-23"/>
          <w:sz w:val="24"/>
          <w:szCs w:val="24"/>
          <w:lang w:eastAsia="ru-RU" w:bidi="ru-RU"/>
        </w:rPr>
        <w:t xml:space="preserve"> </w:t>
      </w:r>
      <w:r w:rsidRPr="00683A94">
        <w:rPr>
          <w:rFonts w:ascii="Times New Roman" w:eastAsia="Times New Roman" w:hAnsi="Times New Roman"/>
          <w:sz w:val="24"/>
          <w:szCs w:val="24"/>
          <w:lang w:eastAsia="ru-RU" w:bidi="ru-RU"/>
        </w:rPr>
        <w:t>ошибку.</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
    <w:p w:rsidR="00683A94" w:rsidRPr="00683A94" w:rsidRDefault="00683A94" w:rsidP="00683A94">
      <w:pPr>
        <w:widowControl w:val="0"/>
        <w:autoSpaceDE w:val="0"/>
        <w:autoSpaceDN w:val="0"/>
        <w:spacing w:after="0" w:line="240" w:lineRule="auto"/>
        <w:ind w:left="298"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683A94" w:rsidRPr="00683A94" w:rsidRDefault="00683A94" w:rsidP="00683A94">
      <w:pPr>
        <w:widowControl w:val="0"/>
        <w:autoSpaceDE w:val="0"/>
        <w:autoSpaceDN w:val="0"/>
        <w:spacing w:after="0" w:line="240" w:lineRule="auto"/>
        <w:ind w:left="298"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Первые три однотипные ошибки считаются за одну ошибку, каждая следующая подобная ошибка учитывается как самостоятельная.</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Примечание. Если в одном непроверяемом слове допущены 2 и более ошибок, то все они считаются за одну ошибку.</w:t>
      </w:r>
    </w:p>
    <w:p w:rsidR="00683A94" w:rsidRPr="00683A94" w:rsidRDefault="00683A94" w:rsidP="00683A94">
      <w:pPr>
        <w:widowControl w:val="0"/>
        <w:autoSpaceDE w:val="0"/>
        <w:autoSpaceDN w:val="0"/>
        <w:spacing w:after="0" w:line="240" w:lineRule="auto"/>
        <w:ind w:left="298" w:right="41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65"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Диктант оценивается одной отметкой.</w:t>
      </w:r>
    </w:p>
    <w:p w:rsidR="00683A94" w:rsidRPr="00683A94" w:rsidRDefault="00683A94" w:rsidP="00683A94">
      <w:pPr>
        <w:widowControl w:val="0"/>
        <w:autoSpaceDE w:val="0"/>
        <w:autoSpaceDN w:val="0"/>
        <w:spacing w:after="0" w:line="240" w:lineRule="auto"/>
        <w:ind w:left="298" w:right="43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«5» выставляется за безошибочную работу, а также при наличии в ней одной негрубой орфографической или одной негрубой пунктуационной ошибки.</w:t>
      </w:r>
    </w:p>
    <w:p w:rsidR="00683A94" w:rsidRPr="00683A94" w:rsidRDefault="00683A94" w:rsidP="00683A94">
      <w:pPr>
        <w:widowControl w:val="0"/>
        <w:autoSpaceDE w:val="0"/>
        <w:autoSpaceDN w:val="0"/>
        <w:spacing w:before="1" w:after="0" w:line="240" w:lineRule="auto"/>
        <w:ind w:left="298"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683A94" w:rsidRPr="00683A94" w:rsidRDefault="00683A94" w:rsidP="00683A94">
      <w:pPr>
        <w:widowControl w:val="0"/>
        <w:autoSpaceDE w:val="0"/>
        <w:autoSpaceDN w:val="0"/>
        <w:spacing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683A94" w:rsidRPr="00683A94" w:rsidRDefault="00683A94" w:rsidP="00683A94">
      <w:pPr>
        <w:widowControl w:val="0"/>
        <w:autoSpaceDE w:val="0"/>
        <w:autoSpaceDN w:val="0"/>
        <w:spacing w:after="0" w:line="240" w:lineRule="auto"/>
        <w:ind w:left="298"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большем количестве ошибок диктант оценивается баллом «1».</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w:t>
      </w:r>
      <w:r w:rsidRPr="00683A94">
        <w:rPr>
          <w:rFonts w:ascii="Times New Roman" w:eastAsia="Times New Roman" w:hAnsi="Times New Roman"/>
          <w:spacing w:val="10"/>
          <w:sz w:val="24"/>
          <w:szCs w:val="24"/>
          <w:lang w:eastAsia="ru-RU" w:bidi="ru-RU"/>
        </w:rPr>
        <w:t xml:space="preserve"> </w:t>
      </w:r>
      <w:r w:rsidRPr="00683A94">
        <w:rPr>
          <w:rFonts w:ascii="Times New Roman" w:eastAsia="Times New Roman" w:hAnsi="Times New Roman"/>
          <w:sz w:val="24"/>
          <w:szCs w:val="24"/>
          <w:lang w:eastAsia="ru-RU" w:bidi="ru-RU"/>
        </w:rPr>
        <w:t>оценки</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«2» - 7 орфографических ошибок.</w:t>
      </w:r>
    </w:p>
    <w:p w:rsidR="00683A94" w:rsidRPr="00683A94" w:rsidRDefault="00683A94" w:rsidP="00683A94">
      <w:pPr>
        <w:widowControl w:val="0"/>
        <w:autoSpaceDE w:val="0"/>
        <w:autoSpaceDN w:val="0"/>
        <w:spacing w:after="0" w:line="240" w:lineRule="auto"/>
        <w:ind w:left="298"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683A94" w:rsidRPr="00683A94" w:rsidRDefault="00683A94" w:rsidP="00683A94">
      <w:pPr>
        <w:widowControl w:val="0"/>
        <w:autoSpaceDE w:val="0"/>
        <w:autoSpaceDN w:val="0"/>
        <w:spacing w:after="0" w:line="240" w:lineRule="auto"/>
        <w:ind w:left="298"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выполнения дополнительных заданий рекомендуется руководствоваться следующим: Оценка «5» ставится, если ученик выполнил все задания верно.</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ставится, если ученик выполнил правильно не менее ¾ задания.</w:t>
      </w:r>
    </w:p>
    <w:p w:rsidR="00683A94" w:rsidRPr="00683A94" w:rsidRDefault="00683A94" w:rsidP="00683A94">
      <w:pPr>
        <w:widowControl w:val="0"/>
        <w:autoSpaceDE w:val="0"/>
        <w:autoSpaceDN w:val="0"/>
        <w:spacing w:after="0" w:line="240" w:lineRule="auto"/>
        <w:ind w:left="298" w:right="922"/>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«3» ставится за работу, в которой правильно выполнено не менее половины заданий. Оценка «2» ставится за работу, в которой не выполнено более половины заданий.</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контрольного словарного диктанта рекомендуется руководствоваться следующим: Оценка «5» ставится за диктант, в котором нет ошибок.</w:t>
      </w:r>
    </w:p>
    <w:p w:rsidR="00683A94" w:rsidRPr="00683A94" w:rsidRDefault="00683A94" w:rsidP="00683A94">
      <w:pPr>
        <w:widowControl w:val="0"/>
        <w:autoSpaceDE w:val="0"/>
        <w:autoSpaceDN w:val="0"/>
        <w:spacing w:after="0" w:line="240" w:lineRule="auto"/>
        <w:ind w:left="298" w:right="2979"/>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ставится за диктант, в котором ученик допустил 1-2 ошибки. Оценка «3» ставится за диктант, в котором допущено 3-4 ошибки.</w:t>
      </w:r>
    </w:p>
    <w:p w:rsidR="00683A94" w:rsidRPr="00683A94" w:rsidRDefault="00683A94" w:rsidP="00683A94">
      <w:pPr>
        <w:widowControl w:val="0"/>
        <w:autoSpaceDE w:val="0"/>
        <w:autoSpaceDN w:val="0"/>
        <w:spacing w:after="0" w:line="240" w:lineRule="auto"/>
        <w:ind w:left="298" w:right="358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«2» ставится за диктант, в котором допущено до 7 ошибок. Оценка сочинений и изложений</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Сочинения и изложения – основные формы проверки умения правильно и последовательно излагать мысли, уровня речевой подготовки учащихся.</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Сочинения и изложения проводятся в соответствии с требованиями раздела программы</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«Развития навыков связной речи».</w:t>
      </w:r>
    </w:p>
    <w:p w:rsidR="00683A94" w:rsidRPr="00683A94" w:rsidRDefault="00683A94" w:rsidP="00683A94">
      <w:pPr>
        <w:widowControl w:val="0"/>
        <w:autoSpaceDE w:val="0"/>
        <w:autoSpaceDN w:val="0"/>
        <w:spacing w:after="0" w:line="240" w:lineRule="auto"/>
        <w:ind w:left="298" w:right="42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Примерный объем текста для подробного изложения: в 5 классе – 100-150 слов, в 6 классе – 150- 200 слов, в 7 классе – 200-2500, в 8 классе – 250-350, в 9 классе – 350-450 слов.</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p>
    <w:p w:rsidR="00683A94" w:rsidRPr="00683A94" w:rsidRDefault="00683A94" w:rsidP="00683A94">
      <w:pPr>
        <w:widowControl w:val="0"/>
        <w:autoSpaceDE w:val="0"/>
        <w:autoSpaceDN w:val="0"/>
        <w:spacing w:after="0" w:line="240" w:lineRule="auto"/>
        <w:ind w:left="298" w:right="42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Рекомендуется следующий примерный объем классных сочинений: в 5 классе – 0,5 – 1,0 страницы, в 6 классе – 1,0 – 1,5, в 7 классе – 1,5 – 2,0, в 8 классе – 2,0 – 3,0, в 9 классе – 3,0 – 4,0. 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w:t>
      </w:r>
      <w:r w:rsidRPr="00683A94">
        <w:rPr>
          <w:rFonts w:ascii="Times New Roman" w:eastAsia="Times New Roman" w:hAnsi="Times New Roman"/>
          <w:spacing w:val="-3"/>
          <w:sz w:val="24"/>
          <w:szCs w:val="24"/>
          <w:lang w:eastAsia="ru-RU" w:bidi="ru-RU"/>
        </w:rPr>
        <w:t xml:space="preserve"> </w:t>
      </w:r>
      <w:r w:rsidRPr="00683A94">
        <w:rPr>
          <w:rFonts w:ascii="Times New Roman" w:eastAsia="Times New Roman" w:hAnsi="Times New Roman"/>
          <w:sz w:val="24"/>
          <w:szCs w:val="24"/>
          <w:lang w:eastAsia="ru-RU" w:bidi="ru-RU"/>
        </w:rPr>
        <w:t>почерка.</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65"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683A94" w:rsidRPr="00683A94" w:rsidRDefault="00683A94" w:rsidP="00683A94">
      <w:pPr>
        <w:widowControl w:val="0"/>
        <w:autoSpaceDE w:val="0"/>
        <w:autoSpaceDN w:val="0"/>
        <w:spacing w:before="1"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683A94" w:rsidRPr="00683A94" w:rsidRDefault="00683A94" w:rsidP="00683A94">
      <w:pPr>
        <w:widowControl w:val="0"/>
        <w:autoSpaceDE w:val="0"/>
        <w:autoSpaceDN w:val="0"/>
        <w:spacing w:before="2" w:after="0" w:line="237" w:lineRule="auto"/>
        <w:ind w:left="298" w:right="2597"/>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Содержание сочинения и изложения оценивается по следующим критериям: соответствие работы ученика теме и основной мысли;</w:t>
      </w:r>
    </w:p>
    <w:p w:rsidR="00683A94" w:rsidRPr="00683A94" w:rsidRDefault="00683A94" w:rsidP="00683A94">
      <w:pPr>
        <w:widowControl w:val="0"/>
        <w:autoSpaceDE w:val="0"/>
        <w:autoSpaceDN w:val="0"/>
        <w:spacing w:before="1" w:after="0" w:line="240" w:lineRule="auto"/>
        <w:ind w:left="298" w:right="6455"/>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полнота раскрытия темы; правильность фактического материала; последовательность</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изложения.</w:t>
      </w:r>
    </w:p>
    <w:p w:rsidR="00683A94" w:rsidRPr="00683A94" w:rsidRDefault="00683A94" w:rsidP="00683A94">
      <w:pPr>
        <w:widowControl w:val="0"/>
        <w:autoSpaceDE w:val="0"/>
        <w:autoSpaceDN w:val="0"/>
        <w:spacing w:after="0" w:line="240" w:lineRule="auto"/>
        <w:ind w:left="298" w:right="3062"/>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речевого оформления сочинений и изложений учитывается: Разнообразие словаря и грамматического строя речи;</w:t>
      </w:r>
    </w:p>
    <w:p w:rsidR="00683A94" w:rsidRPr="00683A94" w:rsidRDefault="00683A94" w:rsidP="00683A94">
      <w:pPr>
        <w:widowControl w:val="0"/>
        <w:autoSpaceDE w:val="0"/>
        <w:autoSpaceDN w:val="0"/>
        <w:spacing w:after="0" w:line="240" w:lineRule="auto"/>
        <w:ind w:left="298" w:right="5937"/>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Стилевое единство и выразительность речи; Число речевых недочетов.</w:t>
      </w:r>
    </w:p>
    <w:p w:rsidR="00683A94" w:rsidRPr="00683A94" w:rsidRDefault="00683A94" w:rsidP="00683A94">
      <w:pPr>
        <w:widowControl w:val="0"/>
        <w:tabs>
          <w:tab w:val="left" w:pos="8169"/>
        </w:tabs>
        <w:autoSpaceDE w:val="0"/>
        <w:autoSpaceDN w:val="0"/>
        <w:spacing w:before="1" w:after="8" w:line="240" w:lineRule="auto"/>
        <w:ind w:left="298" w:right="42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Грамотность   оценивается   по   числу   допущенных  </w:t>
      </w:r>
      <w:r w:rsidRPr="00683A94">
        <w:rPr>
          <w:rFonts w:ascii="Times New Roman" w:eastAsia="Times New Roman" w:hAnsi="Times New Roman"/>
          <w:spacing w:val="40"/>
          <w:sz w:val="24"/>
          <w:szCs w:val="24"/>
          <w:lang w:eastAsia="ru-RU" w:bidi="ru-RU"/>
        </w:rPr>
        <w:t xml:space="preserve"> </w:t>
      </w:r>
      <w:r w:rsidRPr="00683A94">
        <w:rPr>
          <w:rFonts w:ascii="Times New Roman" w:eastAsia="Times New Roman" w:hAnsi="Times New Roman"/>
          <w:sz w:val="24"/>
          <w:szCs w:val="24"/>
          <w:lang w:eastAsia="ru-RU" w:bidi="ru-RU"/>
        </w:rPr>
        <w:t xml:space="preserve">учеником  </w:t>
      </w:r>
      <w:r w:rsidRPr="00683A94">
        <w:rPr>
          <w:rFonts w:ascii="Times New Roman" w:eastAsia="Times New Roman" w:hAnsi="Times New Roman"/>
          <w:spacing w:val="9"/>
          <w:sz w:val="24"/>
          <w:szCs w:val="24"/>
          <w:lang w:eastAsia="ru-RU" w:bidi="ru-RU"/>
        </w:rPr>
        <w:t xml:space="preserve"> </w:t>
      </w:r>
      <w:r w:rsidRPr="00683A94">
        <w:rPr>
          <w:rFonts w:ascii="Times New Roman" w:eastAsia="Times New Roman" w:hAnsi="Times New Roman"/>
          <w:sz w:val="24"/>
          <w:szCs w:val="24"/>
          <w:lang w:eastAsia="ru-RU" w:bidi="ru-RU"/>
        </w:rPr>
        <w:t>ошибок</w:t>
      </w:r>
      <w:r w:rsidRPr="00683A94">
        <w:rPr>
          <w:rFonts w:ascii="Times New Roman" w:eastAsia="Times New Roman" w:hAnsi="Times New Roman"/>
          <w:sz w:val="24"/>
          <w:szCs w:val="24"/>
          <w:lang w:eastAsia="ru-RU" w:bidi="ru-RU"/>
        </w:rPr>
        <w:tab/>
        <w:t>– орфографических, пунктуационных и грамматических.</w:t>
      </w:r>
    </w:p>
    <w:tbl>
      <w:tblPr>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5452"/>
        <w:gridCol w:w="3854"/>
      </w:tblGrid>
      <w:tr w:rsidR="00683A94" w:rsidRPr="00683A94" w:rsidTr="00683A94">
        <w:trPr>
          <w:trHeight w:val="278"/>
        </w:trPr>
        <w:tc>
          <w:tcPr>
            <w:tcW w:w="977" w:type="dxa"/>
            <w:shd w:val="clear" w:color="auto" w:fill="auto"/>
          </w:tcPr>
          <w:p w:rsidR="00683A94" w:rsidRPr="00683A94" w:rsidRDefault="00683A94" w:rsidP="00683A94">
            <w:pPr>
              <w:widowControl w:val="0"/>
              <w:autoSpaceDE w:val="0"/>
              <w:autoSpaceDN w:val="0"/>
              <w:spacing w:after="0" w:line="25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w:t>
            </w:r>
          </w:p>
        </w:tc>
        <w:tc>
          <w:tcPr>
            <w:tcW w:w="9306" w:type="dxa"/>
            <w:gridSpan w:val="2"/>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Основные критерии оценки</w:t>
            </w:r>
          </w:p>
        </w:tc>
      </w:tr>
      <w:tr w:rsidR="00683A94" w:rsidRPr="00683A94" w:rsidTr="00683A94">
        <w:trPr>
          <w:trHeight w:val="275"/>
        </w:trPr>
        <w:tc>
          <w:tcPr>
            <w:tcW w:w="97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5452" w:type="dxa"/>
            <w:shd w:val="clear" w:color="auto" w:fill="auto"/>
          </w:tcPr>
          <w:p w:rsidR="00683A94" w:rsidRPr="00683A94" w:rsidRDefault="00683A94" w:rsidP="00683A94">
            <w:pPr>
              <w:widowControl w:val="0"/>
              <w:autoSpaceDE w:val="0"/>
              <w:autoSpaceDN w:val="0"/>
              <w:spacing w:after="0" w:line="256"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Содержание и речь</w:t>
            </w:r>
          </w:p>
        </w:tc>
        <w:tc>
          <w:tcPr>
            <w:tcW w:w="3854" w:type="dxa"/>
            <w:shd w:val="clear" w:color="auto" w:fill="auto"/>
          </w:tcPr>
          <w:p w:rsidR="00683A94" w:rsidRPr="00683A94" w:rsidRDefault="00683A94" w:rsidP="00683A94">
            <w:pPr>
              <w:widowControl w:val="0"/>
              <w:autoSpaceDE w:val="0"/>
              <w:autoSpaceDN w:val="0"/>
              <w:spacing w:after="0" w:line="256" w:lineRule="exact"/>
              <w:ind w:left="10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Грамотность</w:t>
            </w:r>
          </w:p>
        </w:tc>
      </w:tr>
      <w:tr w:rsidR="00683A94" w:rsidRPr="00683A94" w:rsidTr="00683A94">
        <w:trPr>
          <w:trHeight w:val="3035"/>
        </w:trPr>
        <w:tc>
          <w:tcPr>
            <w:tcW w:w="977" w:type="dxa"/>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5452" w:type="dxa"/>
            <w:shd w:val="clear" w:color="auto" w:fill="auto"/>
          </w:tcPr>
          <w:p w:rsidR="00683A94" w:rsidRPr="00683A94" w:rsidRDefault="00683A94" w:rsidP="00E1048C">
            <w:pPr>
              <w:widowControl w:val="0"/>
              <w:numPr>
                <w:ilvl w:val="0"/>
                <w:numId w:val="83"/>
              </w:numPr>
              <w:tabs>
                <w:tab w:val="left" w:pos="287"/>
              </w:tabs>
              <w:autoSpaceDE w:val="0"/>
              <w:autoSpaceDN w:val="0"/>
              <w:spacing w:after="0" w:line="240" w:lineRule="auto"/>
              <w:ind w:right="428"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Содержание работы полностью</w:t>
            </w:r>
            <w:r w:rsidRPr="00683A94">
              <w:rPr>
                <w:rFonts w:ascii="Times New Roman" w:eastAsia="Times New Roman" w:hAnsi="Times New Roman"/>
                <w:spacing w:val="-13"/>
                <w:sz w:val="24"/>
                <w:lang w:eastAsia="ru-RU" w:bidi="ru-RU"/>
              </w:rPr>
              <w:t xml:space="preserve"> </w:t>
            </w:r>
            <w:r w:rsidRPr="00683A94">
              <w:rPr>
                <w:rFonts w:ascii="Times New Roman" w:eastAsia="Times New Roman" w:hAnsi="Times New Roman"/>
                <w:sz w:val="24"/>
                <w:lang w:eastAsia="ru-RU" w:bidi="ru-RU"/>
              </w:rPr>
              <w:t>соответствует теме</w:t>
            </w:r>
          </w:p>
          <w:p w:rsidR="00683A94" w:rsidRPr="00683A94" w:rsidRDefault="00683A94" w:rsidP="00E1048C">
            <w:pPr>
              <w:widowControl w:val="0"/>
              <w:numPr>
                <w:ilvl w:val="0"/>
                <w:numId w:val="83"/>
              </w:numPr>
              <w:tabs>
                <w:tab w:val="left" w:pos="346"/>
              </w:tabs>
              <w:autoSpaceDE w:val="0"/>
              <w:autoSpaceDN w:val="0"/>
              <w:spacing w:after="0" w:line="240" w:lineRule="auto"/>
              <w:ind w:right="1017"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Фактические ошибки отсутствуют. 3Содержание излагается</w:t>
            </w:r>
            <w:r w:rsidRPr="00683A94">
              <w:rPr>
                <w:rFonts w:ascii="Times New Roman" w:eastAsia="Times New Roman" w:hAnsi="Times New Roman"/>
                <w:spacing w:val="-13"/>
                <w:sz w:val="24"/>
                <w:lang w:eastAsia="ru-RU" w:bidi="ru-RU"/>
              </w:rPr>
              <w:t xml:space="preserve"> </w:t>
            </w:r>
            <w:r w:rsidRPr="00683A94">
              <w:rPr>
                <w:rFonts w:ascii="Times New Roman" w:eastAsia="Times New Roman" w:hAnsi="Times New Roman"/>
                <w:sz w:val="24"/>
                <w:lang w:eastAsia="ru-RU" w:bidi="ru-RU"/>
              </w:rPr>
              <w:t>последовательно</w:t>
            </w:r>
          </w:p>
          <w:p w:rsidR="00683A94" w:rsidRPr="00683A94" w:rsidRDefault="00683A94" w:rsidP="00E1048C">
            <w:pPr>
              <w:widowControl w:val="0"/>
              <w:numPr>
                <w:ilvl w:val="0"/>
                <w:numId w:val="82"/>
              </w:numPr>
              <w:tabs>
                <w:tab w:val="left" w:pos="346"/>
              </w:tabs>
              <w:autoSpaceDE w:val="0"/>
              <w:autoSpaceDN w:val="0"/>
              <w:spacing w:after="0" w:line="240" w:lineRule="auto"/>
              <w:ind w:right="606"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Работа отличается богатством словаря, разнообразием используемых</w:t>
            </w:r>
            <w:r w:rsidRPr="00683A94">
              <w:rPr>
                <w:rFonts w:ascii="Times New Roman" w:eastAsia="Times New Roman" w:hAnsi="Times New Roman"/>
                <w:spacing w:val="-18"/>
                <w:sz w:val="24"/>
                <w:lang w:eastAsia="ru-RU" w:bidi="ru-RU"/>
              </w:rPr>
              <w:t xml:space="preserve"> </w:t>
            </w:r>
            <w:r w:rsidRPr="00683A94">
              <w:rPr>
                <w:rFonts w:ascii="Times New Roman" w:eastAsia="Times New Roman" w:hAnsi="Times New Roman"/>
                <w:sz w:val="24"/>
                <w:lang w:eastAsia="ru-RU" w:bidi="ru-RU"/>
              </w:rPr>
              <w:t>синтаксических конструкций, точностью</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словоупотребления.</w:t>
            </w:r>
          </w:p>
          <w:p w:rsidR="00683A94" w:rsidRPr="00683A94" w:rsidRDefault="00683A94" w:rsidP="00E1048C">
            <w:pPr>
              <w:widowControl w:val="0"/>
              <w:numPr>
                <w:ilvl w:val="0"/>
                <w:numId w:val="82"/>
              </w:numPr>
              <w:tabs>
                <w:tab w:val="left" w:pos="346"/>
              </w:tabs>
              <w:autoSpaceDE w:val="0"/>
              <w:autoSpaceDN w:val="0"/>
              <w:spacing w:after="0" w:line="240" w:lineRule="auto"/>
              <w:ind w:right="1769"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Достигнута стилевое единство</w:t>
            </w:r>
            <w:r w:rsidRPr="00683A94">
              <w:rPr>
                <w:rFonts w:ascii="Times New Roman" w:eastAsia="Times New Roman" w:hAnsi="Times New Roman"/>
                <w:spacing w:val="-15"/>
                <w:sz w:val="24"/>
                <w:lang w:eastAsia="ru-RU" w:bidi="ru-RU"/>
              </w:rPr>
              <w:t xml:space="preserve"> </w:t>
            </w:r>
            <w:r w:rsidRPr="00683A94">
              <w:rPr>
                <w:rFonts w:ascii="Times New Roman" w:eastAsia="Times New Roman" w:hAnsi="Times New Roman"/>
                <w:sz w:val="24"/>
                <w:lang w:eastAsia="ru-RU" w:bidi="ru-RU"/>
              </w:rPr>
              <w:t>и выразительность</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текста</w:t>
            </w:r>
          </w:p>
          <w:p w:rsidR="00683A94" w:rsidRPr="00683A94" w:rsidRDefault="00683A94" w:rsidP="00683A94">
            <w:pPr>
              <w:widowControl w:val="0"/>
              <w:autoSpaceDE w:val="0"/>
              <w:autoSpaceDN w:val="0"/>
              <w:spacing w:after="0" w:line="276" w:lineRule="exact"/>
              <w:ind w:left="105" w:right="226" w:firstLine="42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целом в работе допускается один недочет в содержании и 1-2 речевых недочета</w:t>
            </w:r>
          </w:p>
        </w:tc>
        <w:tc>
          <w:tcPr>
            <w:tcW w:w="3854" w:type="dxa"/>
            <w:shd w:val="clear" w:color="auto" w:fill="auto"/>
          </w:tcPr>
          <w:p w:rsidR="00683A94" w:rsidRPr="00683A94" w:rsidRDefault="00683A94" w:rsidP="00683A94">
            <w:pPr>
              <w:widowControl w:val="0"/>
              <w:autoSpaceDE w:val="0"/>
              <w:autoSpaceDN w:val="0"/>
              <w:spacing w:after="0" w:line="240" w:lineRule="auto"/>
              <w:ind w:left="106" w:right="31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Допускается: 1 орф., или 1 пунк., или 1 грам. ошибка</w:t>
            </w:r>
          </w:p>
        </w:tc>
      </w:tr>
      <w:tr w:rsidR="00683A94" w:rsidRPr="00683A94" w:rsidTr="00683A94">
        <w:trPr>
          <w:trHeight w:val="3864"/>
        </w:trPr>
        <w:tc>
          <w:tcPr>
            <w:tcW w:w="977" w:type="dxa"/>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w:t>
            </w:r>
          </w:p>
        </w:tc>
        <w:tc>
          <w:tcPr>
            <w:tcW w:w="5452" w:type="dxa"/>
            <w:shd w:val="clear" w:color="auto" w:fill="auto"/>
          </w:tcPr>
          <w:p w:rsidR="00683A94" w:rsidRPr="00683A94" w:rsidRDefault="00683A94" w:rsidP="00E1048C">
            <w:pPr>
              <w:widowControl w:val="0"/>
              <w:numPr>
                <w:ilvl w:val="0"/>
                <w:numId w:val="81"/>
              </w:numPr>
              <w:tabs>
                <w:tab w:val="left" w:pos="287"/>
              </w:tabs>
              <w:autoSpaceDE w:val="0"/>
              <w:autoSpaceDN w:val="0"/>
              <w:spacing w:after="0" w:line="240" w:lineRule="auto"/>
              <w:ind w:right="384"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Содержание работы в основном</w:t>
            </w:r>
            <w:r w:rsidRPr="00683A94">
              <w:rPr>
                <w:rFonts w:ascii="Times New Roman" w:eastAsia="Times New Roman" w:hAnsi="Times New Roman"/>
                <w:spacing w:val="-13"/>
                <w:sz w:val="24"/>
                <w:lang w:eastAsia="ru-RU" w:bidi="ru-RU"/>
              </w:rPr>
              <w:t xml:space="preserve"> </w:t>
            </w:r>
            <w:r w:rsidRPr="00683A94">
              <w:rPr>
                <w:rFonts w:ascii="Times New Roman" w:eastAsia="Times New Roman" w:hAnsi="Times New Roman"/>
                <w:sz w:val="24"/>
                <w:lang w:eastAsia="ru-RU" w:bidi="ru-RU"/>
              </w:rPr>
              <w:t>соответствует теме (имеются незначительные отклонения от темы)</w:t>
            </w:r>
          </w:p>
          <w:p w:rsidR="00683A94" w:rsidRPr="00683A94" w:rsidRDefault="00683A94" w:rsidP="00E1048C">
            <w:pPr>
              <w:widowControl w:val="0"/>
              <w:numPr>
                <w:ilvl w:val="0"/>
                <w:numId w:val="81"/>
              </w:numPr>
              <w:tabs>
                <w:tab w:val="left" w:pos="346"/>
              </w:tabs>
              <w:autoSpaceDE w:val="0"/>
              <w:autoSpaceDN w:val="0"/>
              <w:spacing w:after="0" w:line="240" w:lineRule="auto"/>
              <w:ind w:right="673"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Содержание в основном достоверно, но имеются единичные фактические</w:t>
            </w:r>
            <w:r w:rsidRPr="00683A94">
              <w:rPr>
                <w:rFonts w:ascii="Times New Roman" w:eastAsia="Times New Roman" w:hAnsi="Times New Roman"/>
                <w:spacing w:val="-17"/>
                <w:sz w:val="24"/>
                <w:lang w:eastAsia="ru-RU" w:bidi="ru-RU"/>
              </w:rPr>
              <w:t xml:space="preserve"> </w:t>
            </w:r>
            <w:r w:rsidRPr="00683A94">
              <w:rPr>
                <w:rFonts w:ascii="Times New Roman" w:eastAsia="Times New Roman" w:hAnsi="Times New Roman"/>
                <w:sz w:val="24"/>
                <w:lang w:eastAsia="ru-RU" w:bidi="ru-RU"/>
              </w:rPr>
              <w:t>неточности</w:t>
            </w:r>
          </w:p>
          <w:p w:rsidR="00683A94" w:rsidRPr="00683A94" w:rsidRDefault="00683A94" w:rsidP="00E1048C">
            <w:pPr>
              <w:widowControl w:val="0"/>
              <w:numPr>
                <w:ilvl w:val="0"/>
                <w:numId w:val="81"/>
              </w:numPr>
              <w:tabs>
                <w:tab w:val="left" w:pos="346"/>
              </w:tabs>
              <w:autoSpaceDE w:val="0"/>
              <w:autoSpaceDN w:val="0"/>
              <w:spacing w:after="0" w:line="240" w:lineRule="auto"/>
              <w:ind w:right="1078"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Имеются незначительные нарушения последовательности в изложении</w:t>
            </w:r>
            <w:r w:rsidRPr="00683A94">
              <w:rPr>
                <w:rFonts w:ascii="Times New Roman" w:eastAsia="Times New Roman" w:hAnsi="Times New Roman"/>
                <w:spacing w:val="-15"/>
                <w:sz w:val="24"/>
                <w:lang w:eastAsia="ru-RU" w:bidi="ru-RU"/>
              </w:rPr>
              <w:t xml:space="preserve"> </w:t>
            </w:r>
            <w:r w:rsidRPr="00683A94">
              <w:rPr>
                <w:rFonts w:ascii="Times New Roman" w:eastAsia="Times New Roman" w:hAnsi="Times New Roman"/>
                <w:sz w:val="24"/>
                <w:lang w:eastAsia="ru-RU" w:bidi="ru-RU"/>
              </w:rPr>
              <w:t>мыслей</w:t>
            </w:r>
          </w:p>
          <w:p w:rsidR="00683A94" w:rsidRPr="00683A94" w:rsidRDefault="00683A94" w:rsidP="00E1048C">
            <w:pPr>
              <w:widowControl w:val="0"/>
              <w:numPr>
                <w:ilvl w:val="0"/>
                <w:numId w:val="81"/>
              </w:numPr>
              <w:tabs>
                <w:tab w:val="left" w:pos="346"/>
              </w:tabs>
              <w:autoSpaceDE w:val="0"/>
              <w:autoSpaceDN w:val="0"/>
              <w:spacing w:after="0" w:line="240" w:lineRule="auto"/>
              <w:ind w:right="668"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Лексический и грамматический строй</w:t>
            </w:r>
            <w:r w:rsidRPr="00683A94">
              <w:rPr>
                <w:rFonts w:ascii="Times New Roman" w:eastAsia="Times New Roman" w:hAnsi="Times New Roman"/>
                <w:spacing w:val="-20"/>
                <w:sz w:val="24"/>
                <w:lang w:eastAsia="ru-RU" w:bidi="ru-RU"/>
              </w:rPr>
              <w:t xml:space="preserve"> </w:t>
            </w:r>
            <w:r w:rsidRPr="00683A94">
              <w:rPr>
                <w:rFonts w:ascii="Times New Roman" w:eastAsia="Times New Roman" w:hAnsi="Times New Roman"/>
                <w:sz w:val="24"/>
                <w:lang w:eastAsia="ru-RU" w:bidi="ru-RU"/>
              </w:rPr>
              <w:t>речи достаточно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разнообразен</w:t>
            </w:r>
          </w:p>
          <w:p w:rsidR="00683A94" w:rsidRPr="00683A94" w:rsidRDefault="00683A94" w:rsidP="00E1048C">
            <w:pPr>
              <w:widowControl w:val="0"/>
              <w:numPr>
                <w:ilvl w:val="0"/>
                <w:numId w:val="81"/>
              </w:numPr>
              <w:tabs>
                <w:tab w:val="left" w:pos="346"/>
              </w:tabs>
              <w:autoSpaceDE w:val="0"/>
              <w:autoSpaceDN w:val="0"/>
              <w:spacing w:after="0" w:line="240" w:lineRule="auto"/>
              <w:ind w:right="1162"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Стиль работы отличается единством</w:t>
            </w:r>
            <w:r w:rsidRPr="00683A94">
              <w:rPr>
                <w:rFonts w:ascii="Times New Roman" w:eastAsia="Times New Roman" w:hAnsi="Times New Roman"/>
                <w:spacing w:val="-14"/>
                <w:sz w:val="24"/>
                <w:lang w:eastAsia="ru-RU" w:bidi="ru-RU"/>
              </w:rPr>
              <w:t xml:space="preserve"> </w:t>
            </w:r>
            <w:r w:rsidRPr="00683A94">
              <w:rPr>
                <w:rFonts w:ascii="Times New Roman" w:eastAsia="Times New Roman" w:hAnsi="Times New Roman"/>
                <w:sz w:val="24"/>
                <w:lang w:eastAsia="ru-RU" w:bidi="ru-RU"/>
              </w:rPr>
              <w:t>и достаточной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выразительностью</w:t>
            </w:r>
          </w:p>
          <w:p w:rsidR="00683A94" w:rsidRPr="00683A94" w:rsidRDefault="00683A94" w:rsidP="00683A94">
            <w:pPr>
              <w:widowControl w:val="0"/>
              <w:autoSpaceDE w:val="0"/>
              <w:autoSpaceDN w:val="0"/>
              <w:spacing w:after="0" w:line="240" w:lineRule="auto"/>
              <w:ind w:left="105" w:firstLine="36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целом в работе допускается не более 2х</w:t>
            </w:r>
          </w:p>
          <w:p w:rsidR="00683A94" w:rsidRPr="00683A94" w:rsidRDefault="00683A94" w:rsidP="00683A94">
            <w:pPr>
              <w:widowControl w:val="0"/>
              <w:autoSpaceDE w:val="0"/>
              <w:autoSpaceDN w:val="0"/>
              <w:spacing w:after="0" w:line="270" w:lineRule="atLeas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недочетов в содержании и не более 3-4 речевых недочета</w:t>
            </w:r>
          </w:p>
        </w:tc>
        <w:tc>
          <w:tcPr>
            <w:tcW w:w="3854" w:type="dxa"/>
            <w:shd w:val="clear" w:color="auto" w:fill="auto"/>
          </w:tcPr>
          <w:p w:rsidR="00683A94" w:rsidRPr="00683A94" w:rsidRDefault="00683A94" w:rsidP="00683A94">
            <w:pPr>
              <w:widowControl w:val="0"/>
              <w:autoSpaceDE w:val="0"/>
              <w:autoSpaceDN w:val="0"/>
              <w:spacing w:after="0" w:line="240" w:lineRule="auto"/>
              <w:ind w:left="106" w:right="11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Допускаются: 2 орф. и 2 пунк., или 1 орф. и 3 пунк., или 4 пункт. ошибки при отсутствии орф. ошибок, а также 2 грам. ошибки</w:t>
            </w:r>
          </w:p>
        </w:tc>
      </w:tr>
      <w:tr w:rsidR="00683A94" w:rsidRPr="00683A94" w:rsidTr="00683A94">
        <w:trPr>
          <w:trHeight w:val="1931"/>
        </w:trPr>
        <w:tc>
          <w:tcPr>
            <w:tcW w:w="977" w:type="dxa"/>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5452" w:type="dxa"/>
            <w:shd w:val="clear" w:color="auto" w:fill="auto"/>
          </w:tcPr>
          <w:p w:rsidR="00683A94" w:rsidRPr="00683A94" w:rsidRDefault="00683A94" w:rsidP="00E1048C">
            <w:pPr>
              <w:widowControl w:val="0"/>
              <w:numPr>
                <w:ilvl w:val="0"/>
                <w:numId w:val="80"/>
              </w:numPr>
              <w:tabs>
                <w:tab w:val="left" w:pos="287"/>
              </w:tabs>
              <w:autoSpaceDE w:val="0"/>
              <w:autoSpaceDN w:val="0"/>
              <w:spacing w:after="0" w:line="240" w:lineRule="auto"/>
              <w:ind w:right="348"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работе допущены существенные</w:t>
            </w:r>
            <w:r w:rsidRPr="00683A94">
              <w:rPr>
                <w:rFonts w:ascii="Times New Roman" w:eastAsia="Times New Roman" w:hAnsi="Times New Roman"/>
                <w:spacing w:val="-15"/>
                <w:sz w:val="24"/>
                <w:lang w:eastAsia="ru-RU" w:bidi="ru-RU"/>
              </w:rPr>
              <w:t xml:space="preserve"> </w:t>
            </w:r>
            <w:r w:rsidRPr="00683A94">
              <w:rPr>
                <w:rFonts w:ascii="Times New Roman" w:eastAsia="Times New Roman" w:hAnsi="Times New Roman"/>
                <w:sz w:val="24"/>
                <w:lang w:eastAsia="ru-RU" w:bidi="ru-RU"/>
              </w:rPr>
              <w:t>отклонения от</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темы</w:t>
            </w:r>
          </w:p>
          <w:p w:rsidR="00683A94" w:rsidRPr="00683A94" w:rsidRDefault="00683A94" w:rsidP="00E1048C">
            <w:pPr>
              <w:widowControl w:val="0"/>
              <w:numPr>
                <w:ilvl w:val="0"/>
                <w:numId w:val="80"/>
              </w:numPr>
              <w:tabs>
                <w:tab w:val="left" w:pos="287"/>
              </w:tabs>
              <w:autoSpaceDE w:val="0"/>
              <w:autoSpaceDN w:val="0"/>
              <w:spacing w:after="0" w:line="240" w:lineRule="auto"/>
              <w:ind w:right="27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Работа достоверна в главном, но в ней</w:t>
            </w:r>
            <w:r w:rsidRPr="00683A94">
              <w:rPr>
                <w:rFonts w:ascii="Times New Roman" w:eastAsia="Times New Roman" w:hAnsi="Times New Roman"/>
                <w:spacing w:val="-16"/>
                <w:sz w:val="24"/>
                <w:lang w:eastAsia="ru-RU" w:bidi="ru-RU"/>
              </w:rPr>
              <w:t xml:space="preserve"> </w:t>
            </w:r>
            <w:r w:rsidRPr="00683A94">
              <w:rPr>
                <w:rFonts w:ascii="Times New Roman" w:eastAsia="Times New Roman" w:hAnsi="Times New Roman"/>
                <w:sz w:val="24"/>
                <w:lang w:eastAsia="ru-RU" w:bidi="ru-RU"/>
              </w:rPr>
              <w:t>имеются отдельные фактические</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неточности.</w:t>
            </w:r>
          </w:p>
          <w:p w:rsidR="00683A94" w:rsidRPr="00683A94" w:rsidRDefault="00683A94" w:rsidP="00E1048C">
            <w:pPr>
              <w:widowControl w:val="0"/>
              <w:numPr>
                <w:ilvl w:val="0"/>
                <w:numId w:val="80"/>
              </w:numPr>
              <w:tabs>
                <w:tab w:val="left" w:pos="287"/>
              </w:tabs>
              <w:autoSpaceDE w:val="0"/>
              <w:autoSpaceDN w:val="0"/>
              <w:spacing w:after="0" w:line="240" w:lineRule="auto"/>
              <w:ind w:right="1712"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Допущены отдельные</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нарушения последовательности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изложения.</w:t>
            </w:r>
          </w:p>
          <w:p w:rsidR="00683A94" w:rsidRPr="00683A94" w:rsidRDefault="00683A94" w:rsidP="00E1048C">
            <w:pPr>
              <w:widowControl w:val="0"/>
              <w:numPr>
                <w:ilvl w:val="0"/>
                <w:numId w:val="80"/>
              </w:numPr>
              <w:tabs>
                <w:tab w:val="left" w:pos="287"/>
              </w:tabs>
              <w:autoSpaceDE w:val="0"/>
              <w:autoSpaceDN w:val="0"/>
              <w:spacing w:after="0" w:line="264" w:lineRule="exact"/>
              <w:ind w:left="286" w:hanging="18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Беден словарь и однообразный</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употребляемые</w:t>
            </w:r>
          </w:p>
        </w:tc>
        <w:tc>
          <w:tcPr>
            <w:tcW w:w="3854" w:type="dxa"/>
            <w:shd w:val="clear" w:color="auto" w:fill="auto"/>
          </w:tcPr>
          <w:p w:rsidR="00683A94" w:rsidRPr="00683A94" w:rsidRDefault="00683A94" w:rsidP="00683A94">
            <w:pPr>
              <w:widowControl w:val="0"/>
              <w:autoSpaceDE w:val="0"/>
              <w:autoSpaceDN w:val="0"/>
              <w:spacing w:after="0" w:line="240" w:lineRule="auto"/>
              <w:ind w:left="106" w:right="11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Допускаются: 4 орф. и 4 пунк., или 3 орф. и 5 пунк., или 7 пункт. при отсутствии орф. ошибок.</w:t>
            </w:r>
          </w:p>
          <w:p w:rsidR="00683A94" w:rsidRPr="00683A94" w:rsidRDefault="00683A94" w:rsidP="00683A94">
            <w:pPr>
              <w:widowControl w:val="0"/>
              <w:autoSpaceDE w:val="0"/>
              <w:autoSpaceDN w:val="0"/>
              <w:spacing w:after="0" w:line="240" w:lineRule="auto"/>
              <w:ind w:left="106" w:right="114"/>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ind w:left="106" w:right="114"/>
              <w:rPr>
                <w:rFonts w:ascii="Times New Roman" w:eastAsia="Times New Roman" w:hAnsi="Times New Roman"/>
                <w:sz w:val="24"/>
                <w:lang w:eastAsia="ru-RU" w:bidi="ru-RU"/>
              </w:rPr>
            </w:pPr>
          </w:p>
          <w:p w:rsidR="00683A94" w:rsidRPr="00A44979" w:rsidRDefault="00683A94" w:rsidP="00683A94">
            <w:pPr>
              <w:widowControl w:val="0"/>
              <w:autoSpaceDE w:val="0"/>
              <w:autoSpaceDN w:val="0"/>
              <w:spacing w:after="0" w:line="240" w:lineRule="auto"/>
              <w:ind w:right="114"/>
              <w:rPr>
                <w:rFonts w:ascii="Times New Roman" w:eastAsia="Times New Roman" w:hAnsi="Times New Roman"/>
                <w:sz w:val="24"/>
                <w:lang w:val="tt-RU" w:eastAsia="ru-RU" w:bidi="ru-RU"/>
              </w:rPr>
            </w:pPr>
            <w:r w:rsidRPr="00683A94">
              <w:rPr>
                <w:rFonts w:ascii="Times New Roman" w:eastAsia="Times New Roman" w:hAnsi="Times New Roman"/>
                <w:sz w:val="24"/>
                <w:lang w:eastAsia="ru-RU" w:bidi="ru-RU"/>
              </w:rPr>
              <w:t xml:space="preserve">                </w:t>
            </w:r>
            <w:r w:rsidR="00A44979">
              <w:rPr>
                <w:rFonts w:ascii="Times New Roman" w:eastAsia="Times New Roman" w:hAnsi="Times New Roman"/>
                <w:sz w:val="24"/>
                <w:lang w:eastAsia="ru-RU" w:bidi="ru-RU"/>
              </w:rPr>
              <w:t xml:space="preserve">                             </w:t>
            </w:r>
          </w:p>
        </w:tc>
      </w:tr>
    </w:tbl>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sectPr w:rsidR="00683A94" w:rsidRPr="00683A94">
          <w:pgSz w:w="11910" w:h="16840"/>
          <w:pgMar w:top="760" w:right="0" w:bottom="1160" w:left="1120" w:header="0" w:footer="961" w:gutter="0"/>
          <w:cols w:space="720"/>
        </w:sectPr>
      </w:pPr>
    </w:p>
    <w:tbl>
      <w:tblPr>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5452"/>
        <w:gridCol w:w="3854"/>
      </w:tblGrid>
      <w:tr w:rsidR="00683A94" w:rsidRPr="00683A94" w:rsidTr="00683A94">
        <w:trPr>
          <w:trHeight w:val="1931"/>
        </w:trPr>
        <w:tc>
          <w:tcPr>
            <w:tcW w:w="977"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5452" w:type="dxa"/>
            <w:shd w:val="clear" w:color="auto" w:fill="auto"/>
          </w:tcPr>
          <w:p w:rsidR="00683A94" w:rsidRPr="00683A94" w:rsidRDefault="00683A94" w:rsidP="00683A94">
            <w:pPr>
              <w:widowControl w:val="0"/>
              <w:autoSpaceDE w:val="0"/>
              <w:autoSpaceDN w:val="0"/>
              <w:spacing w:after="0" w:line="240" w:lineRule="auto"/>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синтаксические конструкции, встречается неправильное словооупотребление.</w:t>
            </w:r>
          </w:p>
          <w:p w:rsidR="00683A94" w:rsidRPr="00683A94" w:rsidRDefault="00683A94" w:rsidP="00683A94">
            <w:pPr>
              <w:widowControl w:val="0"/>
              <w:autoSpaceDE w:val="0"/>
              <w:autoSpaceDN w:val="0"/>
              <w:spacing w:after="0" w:line="240" w:lineRule="auto"/>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 Стиль работы не отличается единством, речь недостаточно выразительна.</w:t>
            </w:r>
          </w:p>
          <w:p w:rsidR="00683A94" w:rsidRPr="00683A94" w:rsidRDefault="00683A94" w:rsidP="00683A94">
            <w:pPr>
              <w:widowControl w:val="0"/>
              <w:autoSpaceDE w:val="0"/>
              <w:autoSpaceDN w:val="0"/>
              <w:spacing w:after="0" w:line="270" w:lineRule="atLeast"/>
              <w:ind w:left="105" w:firstLine="36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целом в работе допускается не более 4х недочетов в содержании и не более 5 речевых недочета</w:t>
            </w:r>
          </w:p>
        </w:tc>
        <w:tc>
          <w:tcPr>
            <w:tcW w:w="3854"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3588"/>
        </w:trPr>
        <w:tc>
          <w:tcPr>
            <w:tcW w:w="977" w:type="dxa"/>
            <w:shd w:val="clear" w:color="auto" w:fill="auto"/>
          </w:tcPr>
          <w:p w:rsidR="00683A94" w:rsidRPr="00683A94" w:rsidRDefault="00683A94" w:rsidP="00683A94">
            <w:pPr>
              <w:widowControl w:val="0"/>
              <w:autoSpaceDE w:val="0"/>
              <w:autoSpaceDN w:val="0"/>
              <w:spacing w:after="0" w:line="261"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w:t>
            </w:r>
          </w:p>
        </w:tc>
        <w:tc>
          <w:tcPr>
            <w:tcW w:w="5452" w:type="dxa"/>
            <w:shd w:val="clear" w:color="auto" w:fill="auto"/>
          </w:tcPr>
          <w:p w:rsidR="00683A94" w:rsidRPr="00683A94" w:rsidRDefault="00683A94" w:rsidP="00E1048C">
            <w:pPr>
              <w:widowControl w:val="0"/>
              <w:numPr>
                <w:ilvl w:val="0"/>
                <w:numId w:val="79"/>
              </w:numPr>
              <w:tabs>
                <w:tab w:val="left" w:pos="287"/>
              </w:tabs>
              <w:autoSpaceDE w:val="0"/>
              <w:autoSpaceDN w:val="0"/>
              <w:spacing w:after="0" w:line="261" w:lineRule="exact"/>
              <w:ind w:hanging="18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Работа не соответствует</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теме.</w:t>
            </w:r>
          </w:p>
          <w:p w:rsidR="00683A94" w:rsidRPr="00683A94" w:rsidRDefault="00683A94" w:rsidP="00E1048C">
            <w:pPr>
              <w:widowControl w:val="0"/>
              <w:numPr>
                <w:ilvl w:val="0"/>
                <w:numId w:val="79"/>
              </w:numPr>
              <w:tabs>
                <w:tab w:val="left" w:pos="287"/>
              </w:tabs>
              <w:autoSpaceDE w:val="0"/>
              <w:autoSpaceDN w:val="0"/>
              <w:spacing w:after="0" w:line="240" w:lineRule="auto"/>
              <w:ind w:left="105" w:right="31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Допущено много фактических неточностей. 3.Нарушена последовательность изложения мыслей во всех частях работы, отсутствует</w:t>
            </w:r>
            <w:r w:rsidRPr="00683A94">
              <w:rPr>
                <w:rFonts w:ascii="Times New Roman" w:eastAsia="Times New Roman" w:hAnsi="Times New Roman"/>
                <w:spacing w:val="-12"/>
                <w:sz w:val="24"/>
                <w:lang w:eastAsia="ru-RU" w:bidi="ru-RU"/>
              </w:rPr>
              <w:t xml:space="preserve"> </w:t>
            </w:r>
            <w:r w:rsidRPr="00683A94">
              <w:rPr>
                <w:rFonts w:ascii="Times New Roman" w:eastAsia="Times New Roman" w:hAnsi="Times New Roman"/>
                <w:sz w:val="24"/>
                <w:lang w:eastAsia="ru-RU" w:bidi="ru-RU"/>
              </w:rPr>
              <w:t>связь между ними, часты случаи неправильного словооупотребления.</w:t>
            </w:r>
          </w:p>
          <w:p w:rsidR="00683A94" w:rsidRPr="00683A94" w:rsidRDefault="00683A94" w:rsidP="00E1048C">
            <w:pPr>
              <w:widowControl w:val="0"/>
              <w:numPr>
                <w:ilvl w:val="0"/>
                <w:numId w:val="78"/>
              </w:numPr>
              <w:tabs>
                <w:tab w:val="left" w:pos="346"/>
              </w:tabs>
              <w:autoSpaceDE w:val="0"/>
              <w:autoSpaceDN w:val="0"/>
              <w:spacing w:after="0" w:line="240" w:lineRule="auto"/>
              <w:ind w:right="129"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Крайне беден словарь, работа написана короткими однотипными предложениями со</w:t>
            </w:r>
            <w:r w:rsidRPr="00683A94">
              <w:rPr>
                <w:rFonts w:ascii="Times New Roman" w:eastAsia="Times New Roman" w:hAnsi="Times New Roman"/>
                <w:spacing w:val="-15"/>
                <w:sz w:val="24"/>
                <w:lang w:eastAsia="ru-RU" w:bidi="ru-RU"/>
              </w:rPr>
              <w:t xml:space="preserve"> </w:t>
            </w:r>
            <w:r w:rsidRPr="00683A94">
              <w:rPr>
                <w:rFonts w:ascii="Times New Roman" w:eastAsia="Times New Roman" w:hAnsi="Times New Roman"/>
                <w:sz w:val="24"/>
                <w:lang w:eastAsia="ru-RU" w:bidi="ru-RU"/>
              </w:rPr>
              <w:t>слабо выраженной связью между ними, часты случаи неправильного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словооупотребления.</w:t>
            </w:r>
          </w:p>
          <w:p w:rsidR="00683A94" w:rsidRPr="00683A94" w:rsidRDefault="00683A94" w:rsidP="00E1048C">
            <w:pPr>
              <w:widowControl w:val="0"/>
              <w:numPr>
                <w:ilvl w:val="0"/>
                <w:numId w:val="78"/>
              </w:numPr>
              <w:tabs>
                <w:tab w:val="left" w:pos="346"/>
              </w:tabs>
              <w:autoSpaceDE w:val="0"/>
              <w:autoSpaceDN w:val="0"/>
              <w:spacing w:before="1" w:after="0" w:line="240" w:lineRule="auto"/>
              <w:ind w:left="345" w:hanging="2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Нарушено стилевое единство</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текста.</w:t>
            </w:r>
          </w:p>
          <w:p w:rsidR="00683A94" w:rsidRPr="00683A94" w:rsidRDefault="00683A94" w:rsidP="00683A94">
            <w:pPr>
              <w:widowControl w:val="0"/>
              <w:autoSpaceDE w:val="0"/>
              <w:autoSpaceDN w:val="0"/>
              <w:spacing w:after="0" w:line="270" w:lineRule="atLeast"/>
              <w:ind w:left="105" w:firstLine="36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целом в работе допущено 6 недочетов в содержании и до 7 речевых недочетов</w:t>
            </w:r>
          </w:p>
        </w:tc>
        <w:tc>
          <w:tcPr>
            <w:tcW w:w="3854" w:type="dxa"/>
            <w:shd w:val="clear" w:color="auto" w:fill="auto"/>
          </w:tcPr>
          <w:p w:rsidR="00683A94" w:rsidRPr="00683A94" w:rsidRDefault="00683A94" w:rsidP="00683A94">
            <w:pPr>
              <w:widowControl w:val="0"/>
              <w:autoSpaceDE w:val="0"/>
              <w:autoSpaceDN w:val="0"/>
              <w:spacing w:after="0" w:line="240" w:lineRule="auto"/>
              <w:ind w:left="106" w:right="17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Допускаются: 7орф. и 7 пунк., или 6 орф. и 8 пунк., 5 орф. и 9 пункт.,</w:t>
            </w:r>
          </w:p>
          <w:p w:rsidR="00683A94" w:rsidRPr="00683A94" w:rsidRDefault="00683A94" w:rsidP="00683A94">
            <w:pPr>
              <w:widowControl w:val="0"/>
              <w:autoSpaceDE w:val="0"/>
              <w:autoSpaceDN w:val="0"/>
              <w:spacing w:after="0" w:line="240" w:lineRule="auto"/>
              <w:ind w:left="10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 орф. и 6 пунк., а также 7 грам. ошибок.</w:t>
            </w:r>
          </w:p>
        </w:tc>
      </w:tr>
      <w:tr w:rsidR="00683A94" w:rsidRPr="00683A94" w:rsidTr="00683A94">
        <w:trPr>
          <w:trHeight w:val="551"/>
        </w:trPr>
        <w:tc>
          <w:tcPr>
            <w:tcW w:w="977" w:type="dxa"/>
            <w:shd w:val="clear" w:color="auto" w:fill="auto"/>
          </w:tcPr>
          <w:p w:rsidR="00683A94" w:rsidRPr="00683A94" w:rsidRDefault="00683A94" w:rsidP="00683A94">
            <w:pPr>
              <w:widowControl w:val="0"/>
              <w:autoSpaceDE w:val="0"/>
              <w:autoSpaceDN w:val="0"/>
              <w:spacing w:after="0" w:line="261"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w:t>
            </w:r>
          </w:p>
        </w:tc>
        <w:tc>
          <w:tcPr>
            <w:tcW w:w="5452" w:type="dxa"/>
            <w:shd w:val="clear" w:color="auto" w:fill="auto"/>
          </w:tcPr>
          <w:p w:rsidR="00683A94" w:rsidRPr="00683A94" w:rsidRDefault="00683A94" w:rsidP="00683A94">
            <w:pPr>
              <w:widowControl w:val="0"/>
              <w:autoSpaceDE w:val="0"/>
              <w:autoSpaceDN w:val="0"/>
              <w:spacing w:after="0" w:line="261"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работе допущено 6 недочетов в содержании и</w:t>
            </w:r>
          </w:p>
          <w:p w:rsidR="00683A94" w:rsidRPr="00683A94" w:rsidRDefault="00683A94" w:rsidP="00683A94">
            <w:pPr>
              <w:widowControl w:val="0"/>
              <w:autoSpaceDE w:val="0"/>
              <w:autoSpaceDN w:val="0"/>
              <w:spacing w:after="0" w:line="270"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более 7 речевых недочетов</w:t>
            </w:r>
          </w:p>
        </w:tc>
        <w:tc>
          <w:tcPr>
            <w:tcW w:w="3854" w:type="dxa"/>
            <w:shd w:val="clear" w:color="auto" w:fill="auto"/>
          </w:tcPr>
          <w:p w:rsidR="00683A94" w:rsidRPr="00683A94" w:rsidRDefault="00683A94" w:rsidP="00683A94">
            <w:pPr>
              <w:widowControl w:val="0"/>
              <w:autoSpaceDE w:val="0"/>
              <w:autoSpaceDN w:val="0"/>
              <w:spacing w:after="0" w:line="261" w:lineRule="exact"/>
              <w:ind w:left="10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Имеется более 7 орф., 7 пунк. и 7</w:t>
            </w:r>
          </w:p>
          <w:p w:rsidR="00683A94" w:rsidRPr="00683A94" w:rsidRDefault="00683A94" w:rsidP="00683A94">
            <w:pPr>
              <w:widowControl w:val="0"/>
              <w:autoSpaceDE w:val="0"/>
              <w:autoSpaceDN w:val="0"/>
              <w:spacing w:after="0" w:line="270" w:lineRule="exact"/>
              <w:ind w:left="10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грам. ошибок.</w:t>
            </w:r>
          </w:p>
        </w:tc>
      </w:tr>
    </w:tbl>
    <w:p w:rsidR="00683A94" w:rsidRPr="00683A94" w:rsidRDefault="00683A94" w:rsidP="00683A94">
      <w:pPr>
        <w:widowControl w:val="0"/>
        <w:autoSpaceDE w:val="0"/>
        <w:autoSpaceDN w:val="0"/>
        <w:spacing w:before="10" w:after="0" w:line="240" w:lineRule="auto"/>
        <w:rPr>
          <w:rFonts w:ascii="Times New Roman" w:eastAsia="Times New Roman" w:hAnsi="Times New Roman"/>
          <w:sz w:val="14"/>
          <w:szCs w:val="24"/>
          <w:lang w:eastAsia="ru-RU" w:bidi="ru-RU"/>
        </w:rPr>
      </w:pPr>
    </w:p>
    <w:p w:rsidR="00683A94" w:rsidRPr="00683A94" w:rsidRDefault="00683A94" w:rsidP="00683A94">
      <w:pPr>
        <w:widowControl w:val="0"/>
        <w:autoSpaceDE w:val="0"/>
        <w:autoSpaceDN w:val="0"/>
        <w:spacing w:before="90"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683A94" w:rsidRPr="00683A94" w:rsidRDefault="00683A94" w:rsidP="00683A94">
      <w:pPr>
        <w:widowControl w:val="0"/>
        <w:autoSpaceDE w:val="0"/>
        <w:autoSpaceDN w:val="0"/>
        <w:spacing w:after="0" w:line="240" w:lineRule="auto"/>
        <w:ind w:left="298"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w:t>
      </w:r>
    </w:p>
    <w:p w:rsidR="00683A94" w:rsidRPr="00683A94" w:rsidRDefault="00683A94" w:rsidP="00683A94">
      <w:pPr>
        <w:widowControl w:val="0"/>
        <w:autoSpaceDE w:val="0"/>
        <w:autoSpaceDN w:val="0"/>
        <w:spacing w:before="1"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2, 2 – 2 – 3; «3» ставится при соотношениях: 6 – 4 – 4 , 4 – 6 – 4, 4 – 4 – 6. При выставлении оценки «5» превышение объема сочинения не принимается во внимание.</w:t>
      </w:r>
    </w:p>
    <w:p w:rsidR="00683A94" w:rsidRPr="00683A94" w:rsidRDefault="00683A94" w:rsidP="00683A94">
      <w:pPr>
        <w:widowControl w:val="0"/>
        <w:autoSpaceDE w:val="0"/>
        <w:autoSpaceDN w:val="0"/>
        <w:spacing w:after="0" w:line="240" w:lineRule="auto"/>
        <w:ind w:left="298"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683A94" w:rsidRPr="00683A94" w:rsidRDefault="00683A94" w:rsidP="00683A94">
      <w:pPr>
        <w:widowControl w:val="0"/>
        <w:autoSpaceDE w:val="0"/>
        <w:autoSpaceDN w:val="0"/>
        <w:spacing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Ошибки и недочеты в сочинениях и изложениях.</w:t>
      </w:r>
    </w:p>
    <w:p w:rsidR="00683A94" w:rsidRPr="00683A94" w:rsidRDefault="00683A94" w:rsidP="00683A94">
      <w:pPr>
        <w:widowControl w:val="0"/>
        <w:autoSpaceDE w:val="0"/>
        <w:autoSpaceDN w:val="0"/>
        <w:spacing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683A94" w:rsidRPr="00683A94" w:rsidRDefault="00683A94" w:rsidP="00683A94">
      <w:pPr>
        <w:widowControl w:val="0"/>
        <w:autoSpaceDE w:val="0"/>
        <w:autoSpaceDN w:val="0"/>
        <w:spacing w:before="1"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повторение одного и того же</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слова;</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однообразие словарных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конструкций;</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неудачный порядок</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слов;</w:t>
      </w:r>
    </w:p>
    <w:p w:rsidR="00683A94" w:rsidRPr="00A44979" w:rsidRDefault="00683A94" w:rsidP="00683A94">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sectPr w:rsidR="00683A94" w:rsidRPr="00A44979">
          <w:pgSz w:w="11910" w:h="16840"/>
          <w:pgMar w:top="840" w:right="0" w:bottom="1160" w:left="1120" w:header="0" w:footer="961" w:gutter="0"/>
          <w:cols w:space="720"/>
        </w:sectPr>
      </w:pPr>
      <w:r w:rsidRPr="00683A94">
        <w:rPr>
          <w:rFonts w:ascii="Times New Roman" w:eastAsia="Times New Roman" w:hAnsi="Times New Roman"/>
          <w:sz w:val="24"/>
          <w:lang w:eastAsia="ru-RU" w:bidi="ru-RU"/>
        </w:rPr>
        <w:t>различного рода стилевые</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 xml:space="preserve">смешения.                                          </w:t>
      </w:r>
      <w:r w:rsidR="00A44979">
        <w:rPr>
          <w:rFonts w:ascii="Times New Roman" w:eastAsia="Times New Roman" w:hAnsi="Times New Roman"/>
          <w:sz w:val="24"/>
          <w:lang w:eastAsia="ru-RU" w:bidi="ru-RU"/>
        </w:rPr>
        <w:t xml:space="preserve">                             </w:t>
      </w:r>
    </w:p>
    <w:p w:rsidR="00683A94" w:rsidRPr="00683A94" w:rsidRDefault="00683A94" w:rsidP="00683A94">
      <w:pPr>
        <w:widowControl w:val="0"/>
        <w:autoSpaceDE w:val="0"/>
        <w:autoSpaceDN w:val="0"/>
        <w:spacing w:before="65"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Ошибки в содержании сочинений и изложений</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w:t>
      </w:r>
    </w:p>
    <w:p w:rsidR="00683A94" w:rsidRPr="00683A94" w:rsidRDefault="00683A94" w:rsidP="00683A94">
      <w:pPr>
        <w:widowControl w:val="0"/>
        <w:autoSpaceDE w:val="0"/>
        <w:autoSpaceDN w:val="0"/>
        <w:spacing w:before="1"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изложении:</w:t>
      </w:r>
    </w:p>
    <w:p w:rsidR="00683A94" w:rsidRPr="00683A94" w:rsidRDefault="00683A94" w:rsidP="00683A94">
      <w:pPr>
        <w:widowControl w:val="0"/>
        <w:autoSpaceDE w:val="0"/>
        <w:autoSpaceDN w:val="0"/>
        <w:spacing w:after="0" w:line="240" w:lineRule="auto"/>
        <w:ind w:left="298"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неточности, искажения текста в обозначении времени, места событий, последовательности действий, причинно-следственных связей.</w:t>
      </w:r>
    </w:p>
    <w:p w:rsidR="00683A94" w:rsidRPr="00683A94" w:rsidRDefault="00683A94" w:rsidP="00683A94">
      <w:pPr>
        <w:widowControl w:val="0"/>
        <w:autoSpaceDE w:val="0"/>
        <w:autoSpaceDN w:val="0"/>
        <w:spacing w:after="0" w:line="275" w:lineRule="exact"/>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сочинении:</w:t>
      </w:r>
    </w:p>
    <w:p w:rsidR="00683A94" w:rsidRPr="00683A94" w:rsidRDefault="00683A94" w:rsidP="00683A94">
      <w:pPr>
        <w:widowControl w:val="0"/>
        <w:autoSpaceDE w:val="0"/>
        <w:autoSpaceDN w:val="0"/>
        <w:spacing w:after="0" w:line="240" w:lineRule="auto"/>
        <w:ind w:left="298"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искажение имевших место событий, неточное воспроизведение источников, имен собственных, мест событий, дат.</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Логические ошибки</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-нарушение последовательности в высказывании;</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-отсутствие связи между частями сочинения (изложения) и между предложениями;</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-неоправданное повторение высказанной ранее мысли;</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-раздробление одной микротемы другой микротемой;</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-несоразмерность частей высказывания или отсутствие необходимых частей;</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-перестановка частей текста (если она не обусловлена заданием к изложению);</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Речевые ошибки</w:t>
      </w:r>
    </w:p>
    <w:p w:rsidR="00683A94" w:rsidRPr="00683A94" w:rsidRDefault="00683A94" w:rsidP="00683A94">
      <w:pPr>
        <w:widowControl w:val="0"/>
        <w:autoSpaceDE w:val="0"/>
        <w:autoSpaceDN w:val="0"/>
        <w:spacing w:after="0" w:line="240" w:lineRule="auto"/>
        <w:ind w:left="298"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 речевым семантическим ошибкам можно отнести следующие нарушения:</w:t>
      </w:r>
    </w:p>
    <w:p w:rsidR="00683A94" w:rsidRPr="00683A94" w:rsidRDefault="00683A94" w:rsidP="00683A94">
      <w:pPr>
        <w:widowControl w:val="0"/>
        <w:autoSpaceDE w:val="0"/>
        <w:autoSpaceDN w:val="0"/>
        <w:spacing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ближе.</w:t>
      </w:r>
    </w:p>
    <w:p w:rsidR="00683A94" w:rsidRPr="00683A94" w:rsidRDefault="00683A94" w:rsidP="00683A94">
      <w:pPr>
        <w:widowControl w:val="0"/>
        <w:tabs>
          <w:tab w:val="left" w:pos="1944"/>
          <w:tab w:val="left" w:pos="2265"/>
          <w:tab w:val="left" w:pos="4221"/>
          <w:tab w:val="left" w:pos="4967"/>
          <w:tab w:val="left" w:pos="6713"/>
          <w:tab w:val="left" w:pos="8325"/>
          <w:tab w:val="left" w:pos="8641"/>
          <w:tab w:val="left" w:pos="9884"/>
        </w:tabs>
        <w:autoSpaceDE w:val="0"/>
        <w:autoSpaceDN w:val="0"/>
        <w:spacing w:after="0" w:line="240" w:lineRule="auto"/>
        <w:ind w:left="298" w:right="42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Стилистические ошибки представляют собой следующие нарушения, которые связаны с требованиями</w:t>
      </w:r>
      <w:r w:rsidRPr="00683A94">
        <w:rPr>
          <w:rFonts w:ascii="Times New Roman" w:eastAsia="Times New Roman" w:hAnsi="Times New Roman"/>
          <w:sz w:val="24"/>
          <w:szCs w:val="24"/>
          <w:lang w:eastAsia="ru-RU" w:bidi="ru-RU"/>
        </w:rPr>
        <w:tab/>
        <w:t>к</w:t>
      </w:r>
      <w:r w:rsidRPr="00683A94">
        <w:rPr>
          <w:rFonts w:ascii="Times New Roman" w:eastAsia="Times New Roman" w:hAnsi="Times New Roman"/>
          <w:sz w:val="24"/>
          <w:szCs w:val="24"/>
          <w:lang w:eastAsia="ru-RU" w:bidi="ru-RU"/>
        </w:rPr>
        <w:tab/>
        <w:t>выразительности</w:t>
      </w:r>
      <w:r w:rsidRPr="00683A94">
        <w:rPr>
          <w:rFonts w:ascii="Times New Roman" w:eastAsia="Times New Roman" w:hAnsi="Times New Roman"/>
          <w:sz w:val="24"/>
          <w:szCs w:val="24"/>
          <w:lang w:eastAsia="ru-RU" w:bidi="ru-RU"/>
        </w:rPr>
        <w:tab/>
        <w:t>речи:</w:t>
      </w:r>
      <w:r w:rsidRPr="00683A94">
        <w:rPr>
          <w:rFonts w:ascii="Times New Roman" w:eastAsia="Times New Roman" w:hAnsi="Times New Roman"/>
          <w:sz w:val="24"/>
          <w:szCs w:val="24"/>
          <w:lang w:eastAsia="ru-RU" w:bidi="ru-RU"/>
        </w:rPr>
        <w:tab/>
        <w:t>неоправданное</w:t>
      </w:r>
      <w:r w:rsidRPr="00683A94">
        <w:rPr>
          <w:rFonts w:ascii="Times New Roman" w:eastAsia="Times New Roman" w:hAnsi="Times New Roman"/>
          <w:sz w:val="24"/>
          <w:szCs w:val="24"/>
          <w:lang w:eastAsia="ru-RU" w:bidi="ru-RU"/>
        </w:rPr>
        <w:tab/>
        <w:t>употребление</w:t>
      </w:r>
      <w:r w:rsidRPr="00683A94">
        <w:rPr>
          <w:rFonts w:ascii="Times New Roman" w:eastAsia="Times New Roman" w:hAnsi="Times New Roman"/>
          <w:sz w:val="24"/>
          <w:szCs w:val="24"/>
          <w:lang w:eastAsia="ru-RU" w:bidi="ru-RU"/>
        </w:rPr>
        <w:tab/>
        <w:t>в</w:t>
      </w:r>
      <w:r w:rsidRPr="00683A94">
        <w:rPr>
          <w:rFonts w:ascii="Times New Roman" w:eastAsia="Times New Roman" w:hAnsi="Times New Roman"/>
          <w:sz w:val="24"/>
          <w:szCs w:val="24"/>
          <w:lang w:eastAsia="ru-RU" w:bidi="ru-RU"/>
        </w:rPr>
        <w:tab/>
        <w:t>авторской</w:t>
      </w:r>
      <w:r w:rsidRPr="00683A94">
        <w:rPr>
          <w:rFonts w:ascii="Times New Roman" w:eastAsia="Times New Roman" w:hAnsi="Times New Roman"/>
          <w:sz w:val="24"/>
          <w:szCs w:val="24"/>
          <w:lang w:eastAsia="ru-RU" w:bidi="ru-RU"/>
        </w:rPr>
        <w:tab/>
      </w:r>
      <w:r w:rsidRPr="00683A94">
        <w:rPr>
          <w:rFonts w:ascii="Times New Roman" w:eastAsia="Times New Roman" w:hAnsi="Times New Roman"/>
          <w:spacing w:val="-6"/>
          <w:sz w:val="24"/>
          <w:szCs w:val="24"/>
          <w:lang w:eastAsia="ru-RU" w:bidi="ru-RU"/>
        </w:rPr>
        <w:t xml:space="preserve">речи </w:t>
      </w:r>
      <w:r w:rsidRPr="00683A94">
        <w:rPr>
          <w:rFonts w:ascii="Times New Roman" w:eastAsia="Times New Roman" w:hAnsi="Times New Roman"/>
          <w:sz w:val="24"/>
          <w:szCs w:val="24"/>
          <w:lang w:eastAsia="ru-RU" w:bidi="ru-RU"/>
        </w:rPr>
        <w:t>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штампов.</w:t>
      </w:r>
    </w:p>
    <w:p w:rsidR="00683A94" w:rsidRPr="00683A94" w:rsidRDefault="00683A94" w:rsidP="00683A94">
      <w:pPr>
        <w:widowControl w:val="0"/>
        <w:autoSpaceDE w:val="0"/>
        <w:autoSpaceDN w:val="0"/>
        <w:spacing w:after="0" w:line="240" w:lineRule="auto"/>
        <w:ind w:left="298" w:right="46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слов.</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Грамматические ошибки</w:t>
      </w:r>
    </w:p>
    <w:p w:rsidR="00683A94" w:rsidRPr="00683A94" w:rsidRDefault="00683A94" w:rsidP="00683A94">
      <w:pPr>
        <w:widowControl w:val="0"/>
        <w:autoSpaceDE w:val="0"/>
        <w:autoSpaceDN w:val="0"/>
        <w:spacing w:after="0" w:line="240" w:lineRule="auto"/>
        <w:ind w:left="298" w:right="42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Грамматические ошибки – это нарушение грамматических норм образования языковых единиц и их структуры.</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Разновидности грамматических ошибок:</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65"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w:t>
      </w:r>
    </w:p>
    <w:p w:rsidR="00683A94" w:rsidRPr="00683A94" w:rsidRDefault="00683A94" w:rsidP="00683A94">
      <w:pPr>
        <w:widowControl w:val="0"/>
        <w:autoSpaceDE w:val="0"/>
        <w:autoSpaceDN w:val="0"/>
        <w:spacing w:before="1"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т.д.)</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Синтаксические</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а) Ошибки в структуре словосочетаний, в согласовании и управлении, например: браконьерам, нарушающих закон; жажда к славе;</w:t>
      </w:r>
    </w:p>
    <w:p w:rsidR="00683A94" w:rsidRPr="00683A94" w:rsidRDefault="00683A94" w:rsidP="00683A94">
      <w:pPr>
        <w:widowControl w:val="0"/>
        <w:autoSpaceDE w:val="0"/>
        <w:autoSpaceDN w:val="0"/>
        <w:spacing w:after="0" w:line="274"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б) ошибки в структуре простого предложения:</w:t>
      </w:r>
    </w:p>
    <w:p w:rsidR="00683A94" w:rsidRPr="00683A94" w:rsidRDefault="00683A94" w:rsidP="00E1048C">
      <w:pPr>
        <w:widowControl w:val="0"/>
        <w:numPr>
          <w:ilvl w:val="0"/>
          <w:numId w:val="84"/>
        </w:numPr>
        <w:tabs>
          <w:tab w:val="left" w:pos="487"/>
        </w:tabs>
        <w:autoSpaceDE w:val="0"/>
        <w:autoSpaceDN w:val="0"/>
        <w:spacing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нарушение связи между подлежащим и сказуемым, например: солнце села; но не вечно ни юность, ни лето; это было моей единственной книгой в дни</w:t>
      </w:r>
      <w:r w:rsidRPr="00683A94">
        <w:rPr>
          <w:rFonts w:ascii="Times New Roman" w:eastAsia="Times New Roman" w:hAnsi="Times New Roman"/>
          <w:spacing w:val="-10"/>
          <w:sz w:val="24"/>
          <w:lang w:eastAsia="ru-RU" w:bidi="ru-RU"/>
        </w:rPr>
        <w:t xml:space="preserve"> </w:t>
      </w:r>
      <w:r w:rsidRPr="00683A94">
        <w:rPr>
          <w:rFonts w:ascii="Times New Roman" w:eastAsia="Times New Roman" w:hAnsi="Times New Roman"/>
          <w:sz w:val="24"/>
          <w:lang w:eastAsia="ru-RU" w:bidi="ru-RU"/>
        </w:rPr>
        <w:t>войны;</w:t>
      </w:r>
    </w:p>
    <w:p w:rsidR="00683A94" w:rsidRPr="00683A94" w:rsidRDefault="00683A94" w:rsidP="00E1048C">
      <w:pPr>
        <w:widowControl w:val="0"/>
        <w:numPr>
          <w:ilvl w:val="0"/>
          <w:numId w:val="84"/>
        </w:numPr>
        <w:tabs>
          <w:tab w:val="left" w:pos="455"/>
        </w:tabs>
        <w:autoSpaceDE w:val="0"/>
        <w:autoSpaceDN w:val="0"/>
        <w:spacing w:after="0" w:line="240" w:lineRule="auto"/>
        <w:ind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нарушение границы предложения, например: Собаки напали на след зайца. И стали гонять его по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вырубке;</w:t>
      </w:r>
    </w:p>
    <w:p w:rsidR="00683A94" w:rsidRPr="00683A94" w:rsidRDefault="00683A94" w:rsidP="00E1048C">
      <w:pPr>
        <w:widowControl w:val="0"/>
        <w:numPr>
          <w:ilvl w:val="0"/>
          <w:numId w:val="84"/>
        </w:numPr>
        <w:tabs>
          <w:tab w:val="left" w:pos="506"/>
        </w:tabs>
        <w:autoSpaceDE w:val="0"/>
        <w:autoSpaceDN w:val="0"/>
        <w:spacing w:after="0" w:line="240" w:lineRule="auto"/>
        <w:ind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комбайн;</w:t>
      </w:r>
    </w:p>
    <w:p w:rsidR="00683A94" w:rsidRPr="00683A94" w:rsidRDefault="00683A94" w:rsidP="00E1048C">
      <w:pPr>
        <w:widowControl w:val="0"/>
        <w:numPr>
          <w:ilvl w:val="0"/>
          <w:numId w:val="84"/>
        </w:numPr>
        <w:tabs>
          <w:tab w:val="left" w:pos="446"/>
        </w:tabs>
        <w:autoSpaceDE w:val="0"/>
        <w:autoSpaceDN w:val="0"/>
        <w:spacing w:before="1" w:after="0" w:line="240" w:lineRule="auto"/>
        <w:ind w:right="42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колени;</w:t>
      </w:r>
    </w:p>
    <w:p w:rsidR="00683A94" w:rsidRPr="00683A94" w:rsidRDefault="00683A94" w:rsidP="00E1048C">
      <w:pPr>
        <w:widowControl w:val="0"/>
        <w:numPr>
          <w:ilvl w:val="0"/>
          <w:numId w:val="84"/>
        </w:numPr>
        <w:tabs>
          <w:tab w:val="left" w:pos="491"/>
        </w:tabs>
        <w:autoSpaceDE w:val="0"/>
        <w:autoSpaceDN w:val="0"/>
        <w:spacing w:after="0" w:line="240" w:lineRule="auto"/>
        <w:ind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местоименное дублирование одного из членов предложения, чаще подлежащего, например: Кусты, они покрывали берег</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реки;</w:t>
      </w:r>
    </w:p>
    <w:p w:rsidR="00683A94" w:rsidRPr="00683A94" w:rsidRDefault="00683A94" w:rsidP="00E1048C">
      <w:pPr>
        <w:widowControl w:val="0"/>
        <w:numPr>
          <w:ilvl w:val="0"/>
          <w:numId w:val="84"/>
        </w:numPr>
        <w:tabs>
          <w:tab w:val="left" w:pos="439"/>
        </w:tabs>
        <w:autoSpaceDE w:val="0"/>
        <w:autoSpaceDN w:val="0"/>
        <w:spacing w:after="0" w:line="240" w:lineRule="auto"/>
        <w:ind w:right="1596"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пропуски необходимых слов, например: Владик прибил доску и побежал в волейбол. В) ошибки в структуре сложного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предложения:</w:t>
      </w:r>
    </w:p>
    <w:p w:rsidR="00683A94" w:rsidRPr="00683A94" w:rsidRDefault="00683A94" w:rsidP="00E1048C">
      <w:pPr>
        <w:widowControl w:val="0"/>
        <w:numPr>
          <w:ilvl w:val="0"/>
          <w:numId w:val="84"/>
        </w:numPr>
        <w:tabs>
          <w:tab w:val="left" w:pos="441"/>
        </w:tabs>
        <w:autoSpaceDE w:val="0"/>
        <w:autoSpaceDN w:val="0"/>
        <w:spacing w:after="0" w:line="240" w:lineRule="auto"/>
        <w:ind w:right="429"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смешение сочинительной и подчинительной связи, например: Когда ветер усиливается, и кроны деревьев шумят под его порывами;</w:t>
      </w:r>
    </w:p>
    <w:p w:rsidR="00683A94" w:rsidRPr="00683A94" w:rsidRDefault="00683A94" w:rsidP="00E1048C">
      <w:pPr>
        <w:widowControl w:val="0"/>
        <w:numPr>
          <w:ilvl w:val="0"/>
          <w:numId w:val="84"/>
        </w:numPr>
        <w:tabs>
          <w:tab w:val="left" w:pos="470"/>
        </w:tabs>
        <w:autoSpaceDE w:val="0"/>
        <w:autoSpaceDN w:val="0"/>
        <w:spacing w:after="0" w:line="240" w:lineRule="auto"/>
        <w:ind w:right="425"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отрыв придаточного от определяемого слова, например: Сыновья Тараса только что слезли с коней, которые учились в Киевской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бурсе;</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 смешение прямой и косвенной речи;</w:t>
      </w:r>
    </w:p>
    <w:p w:rsidR="00683A94" w:rsidRPr="00683A94" w:rsidRDefault="00683A94" w:rsidP="00683A94">
      <w:pPr>
        <w:widowControl w:val="0"/>
        <w:autoSpaceDE w:val="0"/>
        <w:autoSpaceDN w:val="0"/>
        <w:spacing w:after="0" w:line="240" w:lineRule="auto"/>
        <w:ind w:left="298"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 разрушение фразеологического оборота без особой стилистической установки, например: терпеть не могу сидеть сложив руки; хохотала как резаная.</w:t>
      </w:r>
    </w:p>
    <w:p w:rsidR="00683A94" w:rsidRPr="00683A94" w:rsidRDefault="00683A94" w:rsidP="00683A94">
      <w:pPr>
        <w:widowControl w:val="0"/>
        <w:autoSpaceDE w:val="0"/>
        <w:autoSpaceDN w:val="0"/>
        <w:spacing w:after="0" w:line="240" w:lineRule="auto"/>
        <w:ind w:left="298"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w:t>
      </w:r>
      <w:r w:rsidRPr="00683A94">
        <w:rPr>
          <w:rFonts w:ascii="Times New Roman" w:eastAsia="Times New Roman" w:hAnsi="Times New Roman"/>
          <w:spacing w:val="-14"/>
          <w:sz w:val="24"/>
          <w:szCs w:val="24"/>
          <w:lang w:eastAsia="ru-RU" w:bidi="ru-RU"/>
        </w:rPr>
        <w:t xml:space="preserve"> </w:t>
      </w:r>
      <w:r w:rsidRPr="00683A94">
        <w:rPr>
          <w:rFonts w:ascii="Times New Roman" w:eastAsia="Times New Roman" w:hAnsi="Times New Roman"/>
          <w:sz w:val="24"/>
          <w:szCs w:val="24"/>
          <w:lang w:eastAsia="ru-RU" w:bidi="ru-RU"/>
        </w:rPr>
        <w:t>другое.</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обучающих работ</w:t>
      </w:r>
    </w:p>
    <w:p w:rsidR="00683A94" w:rsidRPr="00683A94" w:rsidRDefault="00683A94" w:rsidP="00683A94">
      <w:pPr>
        <w:widowControl w:val="0"/>
        <w:autoSpaceDE w:val="0"/>
        <w:autoSpaceDN w:val="0"/>
        <w:spacing w:before="1" w:after="0" w:line="240" w:lineRule="auto"/>
        <w:ind w:left="298" w:right="43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Обучающие работы (различные упражнения и диктанты неконтрольного характера) оцениваются более строго, чем контрольные работы.</w:t>
      </w:r>
    </w:p>
    <w:p w:rsidR="00683A94" w:rsidRPr="00683A94" w:rsidRDefault="00683A94" w:rsidP="00683A94">
      <w:pPr>
        <w:widowControl w:val="0"/>
        <w:autoSpaceDE w:val="0"/>
        <w:autoSpaceDN w:val="0"/>
        <w:spacing w:after="0" w:line="240" w:lineRule="auto"/>
        <w:ind w:left="298"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683A94" w:rsidRPr="00683A94" w:rsidRDefault="00683A94" w:rsidP="00683A94">
      <w:pPr>
        <w:widowControl w:val="0"/>
        <w:autoSpaceDE w:val="0"/>
        <w:autoSpaceDN w:val="0"/>
        <w:spacing w:after="0" w:line="240" w:lineRule="auto"/>
        <w:ind w:left="298"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w:t>
      </w:r>
      <w:r w:rsidRPr="00683A94">
        <w:rPr>
          <w:rFonts w:ascii="Times New Roman" w:eastAsia="Times New Roman" w:hAnsi="Times New Roman"/>
          <w:spacing w:val="-8"/>
          <w:sz w:val="24"/>
          <w:szCs w:val="24"/>
          <w:lang w:eastAsia="ru-RU" w:bidi="ru-RU"/>
        </w:rPr>
        <w:t xml:space="preserve"> </w:t>
      </w:r>
      <w:r w:rsidRPr="00683A94">
        <w:rPr>
          <w:rFonts w:ascii="Times New Roman" w:eastAsia="Times New Roman" w:hAnsi="Times New Roman"/>
          <w:sz w:val="24"/>
          <w:szCs w:val="24"/>
          <w:lang w:eastAsia="ru-RU" w:bidi="ru-RU"/>
        </w:rPr>
        <w:t>ошибок.</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Первая и вторая работа как классная, так и домашняя при закреплении определенного умения или навыка проверяется, но по усмотрению учителя может не</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оцениваться.</w:t>
      </w:r>
    </w:p>
    <w:p w:rsidR="00683A94" w:rsidRPr="00A44979"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val="tt-RU" w:eastAsia="ru-RU" w:bidi="ru-RU"/>
        </w:rPr>
        <w:sectPr w:rsidR="00683A94" w:rsidRPr="00A44979">
          <w:pgSz w:w="11910" w:h="16840"/>
          <w:pgMar w:top="760" w:right="0" w:bottom="1160" w:left="1120" w:header="0" w:footer="961" w:gutter="0"/>
          <w:cols w:space="720"/>
        </w:sectPr>
      </w:pPr>
      <w:r w:rsidRPr="00683A94">
        <w:rPr>
          <w:rFonts w:ascii="Times New Roman" w:eastAsia="Times New Roman" w:hAnsi="Times New Roman"/>
          <w:sz w:val="24"/>
          <w:szCs w:val="24"/>
          <w:lang w:eastAsia="ru-RU" w:bidi="ru-RU"/>
        </w:rPr>
        <w:t>Самостоятельные работы, выполненные без предшествовавшего анализа возможных ошибок, оцениваются по нормам для контрольных работ соотве</w:t>
      </w:r>
      <w:r w:rsidR="00A44979">
        <w:rPr>
          <w:rFonts w:ascii="Times New Roman" w:eastAsia="Times New Roman" w:hAnsi="Times New Roman"/>
          <w:sz w:val="24"/>
          <w:szCs w:val="24"/>
          <w:lang w:eastAsia="ru-RU" w:bidi="ru-RU"/>
        </w:rPr>
        <w:t>тствующего или близкого вида.</w:t>
      </w:r>
    </w:p>
    <w:p w:rsidR="00683A94" w:rsidRPr="00683A94" w:rsidRDefault="00683A94" w:rsidP="00683A94">
      <w:pPr>
        <w:widowControl w:val="0"/>
        <w:autoSpaceDE w:val="0"/>
        <w:autoSpaceDN w:val="0"/>
        <w:spacing w:before="65"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Оценка тестов</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проведении тестовых работ критерии оценок следующие:</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 - 90 – 100 %;</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«4» - 70 – 89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«3» - 50 – 69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«2»- менее 50 %.</w:t>
      </w:r>
    </w:p>
    <w:p w:rsidR="00683A94" w:rsidRPr="00683A94" w:rsidRDefault="00683A94" w:rsidP="00683A94">
      <w:pPr>
        <w:widowControl w:val="0"/>
        <w:autoSpaceDE w:val="0"/>
        <w:autoSpaceDN w:val="0"/>
        <w:spacing w:after="0" w:line="240" w:lineRule="auto"/>
        <w:ind w:left="298" w:right="403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выполнении тестовых работ в формате ОГЭ и ЕГЭ Полностью выполненная части «А» - «удовлетворительно» Части «А» и «В» - «хорошо»</w:t>
      </w:r>
    </w:p>
    <w:p w:rsidR="00683A94" w:rsidRPr="00683A94" w:rsidRDefault="00683A94" w:rsidP="00683A94">
      <w:pPr>
        <w:widowControl w:val="0"/>
        <w:autoSpaceDE w:val="0"/>
        <w:autoSpaceDN w:val="0"/>
        <w:spacing w:after="0" w:line="274"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Части «А», «В» и одного задания из части «С» - «отлично»</w:t>
      </w:r>
    </w:p>
    <w:p w:rsidR="00683A94" w:rsidRPr="00683A94" w:rsidRDefault="00683A94" w:rsidP="00683A94">
      <w:pPr>
        <w:widowControl w:val="0"/>
        <w:autoSpaceDE w:val="0"/>
        <w:autoSpaceDN w:val="0"/>
        <w:spacing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Выведение итоговых отметок</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пунктуации и грамотности.</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w:t>
      </w:r>
    </w:p>
    <w:p w:rsidR="00683A94" w:rsidRPr="00683A94" w:rsidRDefault="00683A94" w:rsidP="00683A94">
      <w:pPr>
        <w:widowControl w:val="0"/>
        <w:autoSpaceDE w:val="0"/>
        <w:autoSpaceDN w:val="0"/>
        <w:spacing w:before="1" w:after="0" w:line="240" w:lineRule="auto"/>
        <w:ind w:left="298"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 Поэтому итоговая от 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 «1» с учетом работы над</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ошибками.</w:t>
      </w:r>
    </w:p>
    <w:p w:rsidR="00683A94" w:rsidRPr="00683A94" w:rsidRDefault="00683A94" w:rsidP="00683A94">
      <w:pPr>
        <w:widowControl w:val="0"/>
        <w:autoSpaceDE w:val="0"/>
        <w:autoSpaceDN w:val="0"/>
        <w:spacing w:after="0" w:line="240" w:lineRule="auto"/>
        <w:rPr>
          <w:rFonts w:ascii="Times New Roman" w:eastAsia="Times New Roman" w:hAnsi="Times New Roman"/>
          <w:sz w:val="26"/>
          <w:szCs w:val="24"/>
          <w:lang w:eastAsia="ru-RU" w:bidi="ru-RU"/>
        </w:rPr>
      </w:pPr>
    </w:p>
    <w:p w:rsidR="00683A94" w:rsidRPr="00683A94" w:rsidRDefault="00683A94" w:rsidP="00683A94">
      <w:pPr>
        <w:widowControl w:val="0"/>
        <w:autoSpaceDE w:val="0"/>
        <w:autoSpaceDN w:val="0"/>
        <w:spacing w:before="4" w:after="0" w:line="240" w:lineRule="auto"/>
        <w:rPr>
          <w:rFonts w:ascii="Times New Roman" w:eastAsia="Times New Roman" w:hAnsi="Times New Roman"/>
          <w:szCs w:val="24"/>
          <w:lang w:eastAsia="ru-RU" w:bidi="ru-RU"/>
        </w:rPr>
      </w:pPr>
    </w:p>
    <w:p w:rsidR="00683A94" w:rsidRPr="00683A94" w:rsidRDefault="00683A94" w:rsidP="00683A94">
      <w:pPr>
        <w:widowControl w:val="0"/>
        <w:autoSpaceDE w:val="0"/>
        <w:autoSpaceDN w:val="0"/>
        <w:spacing w:before="1" w:after="0" w:line="240" w:lineRule="auto"/>
        <w:ind w:right="121"/>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Оценочные материалы по иностранному языку</w:t>
      </w:r>
    </w:p>
    <w:p w:rsidR="00683A94" w:rsidRPr="00683A94" w:rsidRDefault="00683A94" w:rsidP="00683A94">
      <w:pPr>
        <w:widowControl w:val="0"/>
        <w:autoSpaceDE w:val="0"/>
        <w:autoSpaceDN w:val="0"/>
        <w:spacing w:before="9"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autoSpaceDE w:val="0"/>
        <w:autoSpaceDN w:val="0"/>
        <w:spacing w:before="90" w:after="0" w:line="240" w:lineRule="auto"/>
        <w:ind w:left="35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Письмо</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«5» ставится в том случае, если 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w:t>
      </w:r>
    </w:p>
    <w:p w:rsidR="00683A94" w:rsidRPr="00683A94" w:rsidRDefault="00683A94" w:rsidP="00683A94">
      <w:pPr>
        <w:widowControl w:val="0"/>
        <w:autoSpaceDE w:val="0"/>
        <w:autoSpaceDN w:val="0"/>
        <w:spacing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p>
    <w:p w:rsidR="00683A94" w:rsidRPr="00683A94" w:rsidRDefault="00683A94" w:rsidP="00683A94">
      <w:pPr>
        <w:widowControl w:val="0"/>
        <w:autoSpaceDE w:val="0"/>
        <w:autoSpaceDN w:val="0"/>
        <w:spacing w:after="0" w:line="240" w:lineRule="auto"/>
        <w:ind w:left="298" w:right="43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«2» ставится в том случае, если коммуникативная задача не решена ввиду большого количества лексико-грамматических ошибок или недостаточного объема текста.</w:t>
      </w:r>
    </w:p>
    <w:p w:rsidR="00683A94" w:rsidRPr="00683A94" w:rsidRDefault="00683A94" w:rsidP="00683A94">
      <w:pPr>
        <w:widowControl w:val="0"/>
        <w:autoSpaceDE w:val="0"/>
        <w:autoSpaceDN w:val="0"/>
        <w:spacing w:before="1" w:after="0" w:line="240" w:lineRule="auto"/>
        <w:ind w:left="35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Аудирование</w:t>
      </w:r>
    </w:p>
    <w:p w:rsidR="00683A94" w:rsidRPr="00683A94" w:rsidRDefault="00683A94" w:rsidP="00683A94">
      <w:pPr>
        <w:widowControl w:val="0"/>
        <w:autoSpaceDE w:val="0"/>
        <w:autoSpaceDN w:val="0"/>
        <w:spacing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683A94" w:rsidRPr="00683A94" w:rsidRDefault="00683A94" w:rsidP="00683A94">
      <w:pPr>
        <w:widowControl w:val="0"/>
        <w:autoSpaceDE w:val="0"/>
        <w:autoSpaceDN w:val="0"/>
        <w:spacing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65" w:after="0" w:line="240" w:lineRule="auto"/>
        <w:ind w:left="298"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Оценка «3»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683A94" w:rsidRPr="00683A94" w:rsidRDefault="00683A94" w:rsidP="00683A94">
      <w:pPr>
        <w:widowControl w:val="0"/>
        <w:autoSpaceDE w:val="0"/>
        <w:autoSpaceDN w:val="0"/>
        <w:spacing w:before="1" w:after="0" w:line="240" w:lineRule="auto"/>
        <w:ind w:left="298" w:right="43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«2» ставится в том случае, если учащиеся не поняли смысл иноязычной речи, соответствующей программным требованиям для данного класса.</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Говорение</w:t>
      </w:r>
    </w:p>
    <w:p w:rsidR="00683A94" w:rsidRPr="00683A94" w:rsidRDefault="00683A94" w:rsidP="00683A94">
      <w:pPr>
        <w:widowControl w:val="0"/>
        <w:autoSpaceDE w:val="0"/>
        <w:autoSpaceDN w:val="0"/>
        <w:spacing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683A94" w:rsidRPr="00683A94" w:rsidRDefault="00683A94" w:rsidP="00683A94">
      <w:pPr>
        <w:widowControl w:val="0"/>
        <w:autoSpaceDE w:val="0"/>
        <w:autoSpaceDN w:val="0"/>
        <w:spacing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683A94" w:rsidRPr="00683A94" w:rsidRDefault="00683A94" w:rsidP="00683A94">
      <w:pPr>
        <w:widowControl w:val="0"/>
        <w:autoSpaceDE w:val="0"/>
        <w:autoSpaceDN w:val="0"/>
        <w:spacing w:after="0" w:line="240" w:lineRule="auto"/>
        <w:ind w:left="298"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«2» 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отклонен3иями от языковых норм, которые не позволяют понять содержание большей части сказанного.</w:t>
      </w:r>
    </w:p>
    <w:p w:rsidR="00683A94" w:rsidRPr="00683A94" w:rsidRDefault="00683A94" w:rsidP="00683A94">
      <w:pPr>
        <w:widowControl w:val="0"/>
        <w:autoSpaceDE w:val="0"/>
        <w:autoSpaceDN w:val="0"/>
        <w:spacing w:before="10" w:after="0" w:line="240" w:lineRule="auto"/>
        <w:rPr>
          <w:rFonts w:ascii="Times New Roman" w:eastAsia="Times New Roman" w:hAnsi="Times New Roman"/>
          <w:sz w:val="23"/>
          <w:szCs w:val="24"/>
          <w:lang w:eastAsia="ru-RU" w:bidi="ru-RU"/>
        </w:rPr>
      </w:pP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Чтение</w:t>
      </w:r>
    </w:p>
    <w:p w:rsidR="00683A94" w:rsidRPr="00683A94" w:rsidRDefault="00683A94" w:rsidP="00683A94">
      <w:pPr>
        <w:widowControl w:val="0"/>
        <w:autoSpaceDE w:val="0"/>
        <w:autoSpaceDN w:val="0"/>
        <w:spacing w:after="0" w:line="240" w:lineRule="auto"/>
        <w:ind w:left="298" w:right="41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683A94" w:rsidRPr="00683A94" w:rsidRDefault="00683A94" w:rsidP="00683A94">
      <w:pPr>
        <w:widowControl w:val="0"/>
        <w:autoSpaceDE w:val="0"/>
        <w:autoSpaceDN w:val="0"/>
        <w:spacing w:after="0" w:line="240" w:lineRule="auto"/>
        <w:ind w:left="298"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683A94" w:rsidRPr="00683A94" w:rsidRDefault="00683A94" w:rsidP="00683A94">
      <w:pPr>
        <w:widowControl w:val="0"/>
        <w:autoSpaceDE w:val="0"/>
        <w:autoSpaceDN w:val="0"/>
        <w:spacing w:before="1" w:after="0" w:line="240" w:lineRule="auto"/>
        <w:ind w:left="298"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683A94" w:rsidRPr="00683A94" w:rsidRDefault="00683A94" w:rsidP="00683A94">
      <w:pPr>
        <w:widowControl w:val="0"/>
        <w:autoSpaceDE w:val="0"/>
        <w:autoSpaceDN w:val="0"/>
        <w:spacing w:after="0" w:line="240" w:lineRule="auto"/>
        <w:ind w:left="298" w:right="41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w:t>
      </w:r>
      <w:r w:rsidRPr="00683A94">
        <w:rPr>
          <w:rFonts w:ascii="Times New Roman" w:eastAsia="Times New Roman" w:hAnsi="Times New Roman"/>
          <w:spacing w:val="-6"/>
          <w:sz w:val="24"/>
          <w:szCs w:val="24"/>
          <w:lang w:eastAsia="ru-RU" w:bidi="ru-RU"/>
        </w:rPr>
        <w:t xml:space="preserve"> </w:t>
      </w:r>
      <w:r w:rsidRPr="00683A94">
        <w:rPr>
          <w:rFonts w:ascii="Times New Roman" w:eastAsia="Times New Roman" w:hAnsi="Times New Roman"/>
          <w:sz w:val="24"/>
          <w:szCs w:val="24"/>
          <w:lang w:eastAsia="ru-RU" w:bidi="ru-RU"/>
        </w:rPr>
        <w:t>класса.</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тестов</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проведении тестовых работ критерии оценок следующие:</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 - 90 – 100 %;</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«4» - 70 – 89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«3» - 50 – 69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«2»- менее 50 %.</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2"/>
        <w:jc w:val="center"/>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r w:rsidRPr="00683A94">
        <w:rPr>
          <w:rFonts w:ascii="Times New Roman" w:eastAsia="Times New Roman" w:hAnsi="Times New Roman"/>
          <w:spacing w:val="-60"/>
          <w:sz w:val="24"/>
          <w:u w:val="thick"/>
          <w:lang w:eastAsia="ru-RU" w:bidi="ru-RU"/>
        </w:rPr>
        <w:t xml:space="preserve"> </w:t>
      </w:r>
    </w:p>
    <w:p w:rsidR="00683A94" w:rsidRPr="00683A94" w:rsidRDefault="00683A94" w:rsidP="00683A94">
      <w:pPr>
        <w:widowControl w:val="0"/>
        <w:autoSpaceDE w:val="0"/>
        <w:autoSpaceDN w:val="0"/>
        <w:spacing w:before="2"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Оценочные материалы по математике</w:t>
      </w:r>
    </w:p>
    <w:p w:rsidR="00683A94" w:rsidRPr="00683A94" w:rsidRDefault="00683A94" w:rsidP="00683A94">
      <w:pPr>
        <w:widowControl w:val="0"/>
        <w:autoSpaceDE w:val="0"/>
        <w:autoSpaceDN w:val="0"/>
        <w:spacing w:before="9"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autoSpaceDE w:val="0"/>
        <w:autoSpaceDN w:val="0"/>
        <w:spacing w:before="90"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знаний и умений учащихся.</w:t>
      </w:r>
    </w:p>
    <w:p w:rsidR="00683A94" w:rsidRPr="00683A94" w:rsidRDefault="00683A94" w:rsidP="00683A94">
      <w:pPr>
        <w:widowControl w:val="0"/>
        <w:autoSpaceDE w:val="0"/>
        <w:autoSpaceDN w:val="0"/>
        <w:spacing w:after="0" w:line="240" w:lineRule="auto"/>
        <w:rPr>
          <w:rFonts w:ascii="Times New Roman" w:eastAsia="Times New Roman" w:hAnsi="Times New Roman"/>
          <w:sz w:val="24"/>
          <w:szCs w:val="24"/>
          <w:lang w:eastAsia="ru-RU" w:bidi="ru-RU"/>
        </w:rPr>
      </w:pPr>
    </w:p>
    <w:p w:rsidR="00683A94" w:rsidRPr="00683A94" w:rsidRDefault="00683A94" w:rsidP="00E1048C">
      <w:pPr>
        <w:widowControl w:val="0"/>
        <w:numPr>
          <w:ilvl w:val="0"/>
          <w:numId w:val="77"/>
        </w:numPr>
        <w:tabs>
          <w:tab w:val="left" w:pos="623"/>
        </w:tabs>
        <w:autoSpaceDE w:val="0"/>
        <w:autoSpaceDN w:val="0"/>
        <w:spacing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ситуациях.</w:t>
      </w:r>
    </w:p>
    <w:p w:rsidR="00683A94" w:rsidRPr="00683A94" w:rsidRDefault="00683A94" w:rsidP="00E1048C">
      <w:pPr>
        <w:widowControl w:val="0"/>
        <w:numPr>
          <w:ilvl w:val="0"/>
          <w:numId w:val="77"/>
        </w:numPr>
        <w:tabs>
          <w:tab w:val="left" w:pos="659"/>
        </w:tabs>
        <w:autoSpaceDE w:val="0"/>
        <w:autoSpaceDN w:val="0"/>
        <w:spacing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Основными формами проверки знаний и умений учащихся по математике являются письменная контрольная работа, тестирование и устный</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опрос.</w:t>
      </w:r>
    </w:p>
    <w:p w:rsidR="00683A94" w:rsidRPr="00683A94" w:rsidRDefault="00683A94" w:rsidP="00683A94">
      <w:pPr>
        <w:widowControl w:val="0"/>
        <w:autoSpaceDE w:val="0"/>
        <w:autoSpaceDN w:val="0"/>
        <w:spacing w:after="0" w:line="240" w:lineRule="auto"/>
        <w:ind w:left="298"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683A94" w:rsidRPr="00683A94" w:rsidRDefault="00683A94" w:rsidP="00E1048C">
      <w:pPr>
        <w:widowControl w:val="0"/>
        <w:numPr>
          <w:ilvl w:val="0"/>
          <w:numId w:val="77"/>
        </w:numPr>
        <w:tabs>
          <w:tab w:val="left" w:pos="558"/>
        </w:tabs>
        <w:autoSpaceDE w:val="0"/>
        <w:autoSpaceDN w:val="0"/>
        <w:spacing w:before="1" w:after="0" w:line="240" w:lineRule="auto"/>
        <w:ind w:right="42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683A94" w:rsidRPr="00683A94" w:rsidRDefault="00683A94" w:rsidP="00683A94">
      <w:pPr>
        <w:widowControl w:val="0"/>
        <w:autoSpaceDE w:val="0"/>
        <w:autoSpaceDN w:val="0"/>
        <w:spacing w:after="0" w:line="240" w:lineRule="auto"/>
        <w:ind w:left="298"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1.</w:t>
      </w:r>
      <w:r w:rsidRPr="00683A94">
        <w:rPr>
          <w:rFonts w:ascii="Times New Roman" w:eastAsia="Times New Roman" w:hAnsi="Times New Roman"/>
          <w:lang w:eastAsia="ru-RU" w:bidi="ru-RU"/>
        </w:rPr>
        <w:tab/>
        <w:t>Задания для устного и письменного опроса учащихся состоят из теоретических вопросов и задач.</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2.</w:t>
      </w:r>
      <w:r w:rsidRPr="00683A94">
        <w:rPr>
          <w:rFonts w:ascii="Times New Roman" w:eastAsia="Times New Roman" w:hAnsi="Times New Roman"/>
          <w:lang w:eastAsia="ru-RU" w:bidi="ru-RU"/>
        </w:rPr>
        <w:tab/>
        <w:t>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3.</w:t>
      </w:r>
      <w:r w:rsidRPr="00683A94">
        <w:rPr>
          <w:rFonts w:ascii="Times New Roman" w:eastAsia="Times New Roman" w:hAnsi="Times New Roman"/>
          <w:lang w:eastAsia="ru-RU" w:bidi="ru-RU"/>
        </w:rPr>
        <w:tab/>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Критерии ошибок:</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К негрубым ошибкам относятся: потеря корня или сохранение в ответе постороннего корня; отбрасывание без объяснений одного из них и равнозначные им;</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К недочетам относятся: нерациональное решение, описки, недостаточность или отсутствие пояснений, обоснований в решениях.</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устных ответов учащихся по математике Ответ оценивается отметкой «5», если ученик:</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математическую терминологию и символику;</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правильно выполнил рисунки, чертежи, графики, сопутствующие ответу;</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 xml:space="preserve">показал умение иллюстрировать теоретические положения конкретными примерами, применять их в новой </w:t>
      </w:r>
      <w:r w:rsidRPr="00683A94">
        <w:rPr>
          <w:rFonts w:ascii="Times New Roman" w:eastAsia="Times New Roman" w:hAnsi="Times New Roman"/>
          <w:lang w:eastAsia="ru-RU" w:bidi="ru-RU"/>
        </w:rPr>
        <w:lastRenderedPageBreak/>
        <w:t>ситуации при выполнении практического задания;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Ответ оценивается отметкой «4», если он удовлетворяет в основном требованиям на оценку «5», но при этом имеет один из недостатков:</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в изложении допущены небольшие пробелы, не исказившие математическое содержание ответа; допущены один – два недочета при освещении основного содержания ответа, исправленные по замечанию учителя;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допущены ошибка или более двух недочетов при освещении второстепенных вопросов или в выкладках, легко исправленные по замечанию учителя.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Отметка «3» ставится в следующих случаях:</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 xml:space="preserve"> </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при знании теоретического материала выявлена недостаточная сформированность основных умений и навыков.</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Отметка «2» ставится в следующих случаях:</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не раскрыто основное содержание учебного материала;</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обнаружено незнание или непонимание учеником большей или наиболее важной части учебного материала;</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Отметка «1»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письменных контрольных работ и тестирования учащихся по математике Отметка «5»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выполнена полностью;</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в логических рассуждениях и обосновании решения нет пробелов и ошибок;</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Отметка «4»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Отметка «3»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Отметка «2»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допущены существенные ошибки, показавшие, что учащийся не владеет обязательными умениями по данной теме в полной мере.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Отметка «1»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rsidSect="00A44979">
          <w:pgSz w:w="11910" w:h="16840"/>
          <w:pgMar w:top="1040" w:right="428" w:bottom="1160" w:left="1120" w:header="0" w:footer="961" w:gutter="0"/>
          <w:cols w:space="720"/>
        </w:sectPr>
      </w:pP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1"/>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Оценочные материалы по информатике и ИКТ</w:t>
      </w:r>
    </w:p>
    <w:p w:rsidR="00683A94" w:rsidRPr="00683A94" w:rsidRDefault="00683A94" w:rsidP="00683A94">
      <w:pPr>
        <w:widowControl w:val="0"/>
        <w:autoSpaceDE w:val="0"/>
        <w:autoSpaceDN w:val="0"/>
        <w:spacing w:before="9" w:after="0" w:line="240" w:lineRule="auto"/>
        <w:rPr>
          <w:rFonts w:ascii="Times New Roman" w:eastAsia="Times New Roman" w:hAnsi="Times New Roman"/>
          <w:b/>
          <w:sz w:val="15"/>
          <w:szCs w:val="24"/>
          <w:lang w:eastAsia="ru-RU" w:bidi="ru-RU"/>
        </w:rPr>
      </w:pPr>
    </w:p>
    <w:p w:rsidR="00683A94" w:rsidRPr="00683A94" w:rsidRDefault="00683A94" w:rsidP="00E1048C">
      <w:pPr>
        <w:widowControl w:val="0"/>
        <w:numPr>
          <w:ilvl w:val="0"/>
          <w:numId w:val="76"/>
        </w:numPr>
        <w:tabs>
          <w:tab w:val="left" w:pos="623"/>
        </w:tabs>
        <w:autoSpaceDE w:val="0"/>
        <w:autoSpaceDN w:val="0"/>
        <w:spacing w:before="90"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w:t>
      </w:r>
      <w:r w:rsidRPr="00683A94">
        <w:rPr>
          <w:rFonts w:ascii="Times New Roman" w:eastAsia="Times New Roman" w:hAnsi="Times New Roman"/>
          <w:spacing w:val="-12"/>
          <w:sz w:val="24"/>
          <w:lang w:eastAsia="ru-RU" w:bidi="ru-RU"/>
        </w:rPr>
        <w:t xml:space="preserve"> </w:t>
      </w:r>
      <w:r w:rsidRPr="00683A94">
        <w:rPr>
          <w:rFonts w:ascii="Times New Roman" w:eastAsia="Times New Roman" w:hAnsi="Times New Roman"/>
          <w:sz w:val="24"/>
          <w:lang w:eastAsia="ru-RU" w:bidi="ru-RU"/>
        </w:rPr>
        <w:t>ситуациях.</w:t>
      </w:r>
    </w:p>
    <w:p w:rsidR="00683A94" w:rsidRPr="00683A94" w:rsidRDefault="00683A94" w:rsidP="00E1048C">
      <w:pPr>
        <w:widowControl w:val="0"/>
        <w:numPr>
          <w:ilvl w:val="0"/>
          <w:numId w:val="76"/>
        </w:numPr>
        <w:tabs>
          <w:tab w:val="left" w:pos="652"/>
        </w:tabs>
        <w:autoSpaceDE w:val="0"/>
        <w:autoSpaceDN w:val="0"/>
        <w:spacing w:after="0" w:line="240" w:lineRule="auto"/>
        <w:ind w:right="425"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Основными формами проверки ЗУН учащихся по информатике являются письменная контрольная работа, самостоятельная работа на ЭВМ, тестирование, устный опрос и зачеты (в старших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классах).</w:t>
      </w:r>
    </w:p>
    <w:p w:rsidR="00683A94" w:rsidRPr="00683A94" w:rsidRDefault="00683A94" w:rsidP="00E1048C">
      <w:pPr>
        <w:widowControl w:val="0"/>
        <w:numPr>
          <w:ilvl w:val="0"/>
          <w:numId w:val="76"/>
        </w:numPr>
        <w:tabs>
          <w:tab w:val="left" w:pos="568"/>
        </w:tabs>
        <w:autoSpaceDE w:val="0"/>
        <w:autoSpaceDN w:val="0"/>
        <w:spacing w:before="1" w:after="0" w:line="240" w:lineRule="auto"/>
        <w:ind w:right="42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1.</w:t>
      </w:r>
      <w:r w:rsidRPr="00683A94">
        <w:rPr>
          <w:rFonts w:ascii="Times New Roman" w:eastAsia="Times New Roman" w:hAnsi="Times New Roman"/>
          <w:lang w:eastAsia="ru-RU" w:bidi="ru-RU"/>
        </w:rPr>
        <w:tab/>
        <w:t>Задания для устного и письменного опроса учащихся состоят из теоретических вопросов и задач.</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Самостоятельная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решения задачи.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2.</w:t>
      </w:r>
      <w:r w:rsidRPr="00683A94">
        <w:rPr>
          <w:rFonts w:ascii="Times New Roman" w:eastAsia="Times New Roman" w:hAnsi="Times New Roman"/>
          <w:lang w:eastAsia="ru-RU" w:bidi="ru-RU"/>
        </w:rPr>
        <w:tab/>
        <w:t>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 1 (плохо), 2 (неудовлетворительно), 3 (удовлетворительно), 4 (хорошо), 5 (отлично).</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3.</w:t>
      </w:r>
      <w:r w:rsidRPr="00683A94">
        <w:rPr>
          <w:rFonts w:ascii="Times New Roman" w:eastAsia="Times New Roman" w:hAnsi="Times New Roman"/>
          <w:lang w:eastAsia="ru-RU" w:bidi="ru-RU"/>
        </w:rPr>
        <w:tab/>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Для устных ответов определяются следующие критерии оценок:</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«5» выставляется, если ученик:</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правильно выполнил графическое изображение алгоритма и иные чертежи и графики, сопутствующие ответу;</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отвечал самостоятельно без наводящих вопросов учителя. оценка «4» выставляется,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ответ удовлетворяет в основном требованиям на оценку «5», но при этом имеет один из недостатков:</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в изложении допущены небольшие пробелы, не исказившие логического и информационного содержания ответа;</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 xml:space="preserve">допущены один-два недочета при освещении основного содержания ответа, исправленные по замечанию </w:t>
      </w:r>
      <w:r w:rsidRPr="00683A94">
        <w:rPr>
          <w:rFonts w:ascii="Times New Roman" w:eastAsia="Times New Roman" w:hAnsi="Times New Roman"/>
          <w:lang w:eastAsia="ru-RU" w:bidi="ru-RU"/>
        </w:rPr>
        <w:lastRenderedPageBreak/>
        <w:t>учителя;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допущены ошибка или более двух недочетов при освещении второстепенных вопросов или в выкладках, легко исправленные по замечанию учителя.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«3» выставляется,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 xml:space="preserve"> </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при знании теоретического материала выявлена недостаточная сформированность основных умений и навыков.</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«2» выставляется,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не раскрыто основное содержание учебного материала;</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обнаружено незнание или непонимание учеником большей или наиболее важной части учебного материала,</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допущены ошибки в определении понятий, при использовании терминологии, в чертежах, блок- схем и иных выкладках, которые не исправлены после нескольких наводящих вопросов учителя. оценка «1» выставляется,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Для письменных работ учащихся: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«5»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выполнена полностью;</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в графическом изображении алгоритма (блок-схеме), в теоретических выкладках решения нет пробелов и ошибок;</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«4»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допущена одна ошибка или два-три недочета в чертежах, выкладках, чертежах блок-схем или тексте программы.</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«3»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«2»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допущены существенные ошибки, показавшие, что учащийся не владеет обязательными знаниями по данной теме в полной мере.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«1»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показала полное отсутствие у учащегося обязательных знаний и умений по проверяемой теме.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Самостоятельная работа на ПК оценивается следующим образом:</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«5»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учащийся самостоятельно выполнил все этапы решения задач на ПК;</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выполнена полностью и получен верный ответ или иное требуемое представление результата работы;</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«4»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выполнена полностью, но при выполнении обнаружилось недостаточное владение навыками работы с ПК в рамках поставленной задачи;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правильно выполнена большая часть работы (свыше 85 %);</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выполнена полностью, но использованы наименее оптимальные подходы к решению поставленной задачи.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«3»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lastRenderedPageBreak/>
        <w:t>оценка «2»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 xml:space="preserve"> </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оценка «1»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показала полное отсутствие у учащихся обязательных знаний и навыков работы на ПК по проверяемой теме.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Тестовые работы оцениваются следующим образом:</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Критерии оценивания тестов в соответствии с процентным соотношением выполненных работ оценка «5»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учащийся выполнил 90 – 100 % всей работы; оценка «4»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учащийся выполнил 70 - 89 % всей работы; оценка «3»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учащийся выполнил 50-69 % всей работы; оценка «2» ставится, если: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учащийся выполнил меньше 50 % всей работы.</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rsidSect="00A44979">
          <w:pgSz w:w="11910" w:h="16840"/>
          <w:pgMar w:top="760" w:right="286" w:bottom="1160" w:left="1120" w:header="0" w:footer="961" w:gutter="0"/>
          <w:cols w:space="720"/>
        </w:sectPr>
      </w:pPr>
    </w:p>
    <w:p w:rsidR="00683A94" w:rsidRPr="00683A94" w:rsidRDefault="00683A94" w:rsidP="00683A94">
      <w:pPr>
        <w:widowControl w:val="0"/>
        <w:autoSpaceDE w:val="0"/>
        <w:autoSpaceDN w:val="0"/>
        <w:spacing w:before="3"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Оценочные материалы по истории</w:t>
      </w:r>
    </w:p>
    <w:p w:rsidR="00683A94" w:rsidRPr="00683A94" w:rsidRDefault="00683A94" w:rsidP="00683A94">
      <w:pPr>
        <w:widowControl w:val="0"/>
        <w:autoSpaceDE w:val="0"/>
        <w:autoSpaceDN w:val="0"/>
        <w:spacing w:before="9"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autoSpaceDE w:val="0"/>
        <w:autoSpaceDN w:val="0"/>
        <w:spacing w:before="90"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Для устных ответов определяются следующие критерии оценок:</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«5» ставится, если ученик:</w:t>
      </w:r>
    </w:p>
    <w:p w:rsidR="00683A94" w:rsidRPr="00683A94" w:rsidRDefault="00683A94" w:rsidP="00E1048C">
      <w:pPr>
        <w:widowControl w:val="0"/>
        <w:numPr>
          <w:ilvl w:val="0"/>
          <w:numId w:val="75"/>
        </w:numPr>
        <w:tabs>
          <w:tab w:val="left" w:pos="580"/>
        </w:tabs>
        <w:autoSpaceDE w:val="0"/>
        <w:autoSpaceDN w:val="0"/>
        <w:spacing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683A94" w:rsidRPr="00683A94" w:rsidRDefault="00683A94" w:rsidP="00E1048C">
      <w:pPr>
        <w:widowControl w:val="0"/>
        <w:numPr>
          <w:ilvl w:val="0"/>
          <w:numId w:val="75"/>
        </w:numPr>
        <w:tabs>
          <w:tab w:val="left" w:pos="604"/>
        </w:tabs>
        <w:autoSpaceDE w:val="0"/>
        <w:autoSpaceDN w:val="0"/>
        <w:spacing w:after="0" w:line="360" w:lineRule="auto"/>
        <w:ind w:right="42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683A94" w:rsidRPr="00683A94" w:rsidRDefault="00683A94" w:rsidP="00E1048C">
      <w:pPr>
        <w:widowControl w:val="0"/>
        <w:numPr>
          <w:ilvl w:val="0"/>
          <w:numId w:val="75"/>
        </w:numPr>
        <w:tabs>
          <w:tab w:val="left" w:pos="561"/>
        </w:tabs>
        <w:autoSpaceDE w:val="0"/>
        <w:autoSpaceDN w:val="0"/>
        <w:spacing w:before="1" w:after="0" w:line="360" w:lineRule="auto"/>
        <w:ind w:right="42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учителя.</w:t>
      </w:r>
    </w:p>
    <w:p w:rsidR="00683A94" w:rsidRPr="00683A94" w:rsidRDefault="00683A94" w:rsidP="00683A94">
      <w:pPr>
        <w:widowControl w:val="0"/>
        <w:autoSpaceDE w:val="0"/>
        <w:autoSpaceDN w:val="0"/>
        <w:spacing w:after="0" w:line="36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ставится, если ученик:</w:t>
      </w:r>
    </w:p>
    <w:p w:rsidR="00683A94" w:rsidRPr="00683A94" w:rsidRDefault="00683A94" w:rsidP="00E1048C">
      <w:pPr>
        <w:widowControl w:val="0"/>
        <w:numPr>
          <w:ilvl w:val="0"/>
          <w:numId w:val="74"/>
        </w:numPr>
        <w:tabs>
          <w:tab w:val="left" w:pos="585"/>
        </w:tabs>
        <w:autoSpaceDE w:val="0"/>
        <w:autoSpaceDN w:val="0"/>
        <w:spacing w:after="0" w:line="360" w:lineRule="auto"/>
        <w:ind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учителя.</w:t>
      </w:r>
    </w:p>
    <w:p w:rsidR="00683A94" w:rsidRPr="00683A94" w:rsidRDefault="00683A94" w:rsidP="00E1048C">
      <w:pPr>
        <w:widowControl w:val="0"/>
        <w:numPr>
          <w:ilvl w:val="0"/>
          <w:numId w:val="74"/>
        </w:numPr>
        <w:tabs>
          <w:tab w:val="left" w:pos="587"/>
        </w:tabs>
        <w:autoSpaceDE w:val="0"/>
        <w:autoSpaceDN w:val="0"/>
        <w:spacing w:after="0" w:line="360" w:lineRule="auto"/>
        <w:ind w:right="425"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 xml:space="preserve">термины.              </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p w:rsidR="00683A94" w:rsidRPr="00683A94" w:rsidRDefault="00683A94" w:rsidP="00E1048C">
      <w:pPr>
        <w:widowControl w:val="0"/>
        <w:numPr>
          <w:ilvl w:val="0"/>
          <w:numId w:val="74"/>
        </w:numPr>
        <w:tabs>
          <w:tab w:val="left" w:pos="678"/>
        </w:tabs>
        <w:autoSpaceDE w:val="0"/>
        <w:autoSpaceDN w:val="0"/>
        <w:spacing w:before="65" w:after="0" w:line="240" w:lineRule="auto"/>
        <w:ind w:right="426"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работ.</w:t>
      </w:r>
    </w:p>
    <w:p w:rsidR="00683A94" w:rsidRPr="00683A94" w:rsidRDefault="00683A94" w:rsidP="00683A94">
      <w:pPr>
        <w:widowControl w:val="0"/>
        <w:autoSpaceDE w:val="0"/>
        <w:autoSpaceDN w:val="0"/>
        <w:spacing w:before="1"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«3» ставится, если ученик:</w:t>
      </w:r>
    </w:p>
    <w:p w:rsidR="00683A94" w:rsidRPr="00683A94" w:rsidRDefault="00683A94" w:rsidP="00E1048C">
      <w:pPr>
        <w:widowControl w:val="0"/>
        <w:numPr>
          <w:ilvl w:val="0"/>
          <w:numId w:val="73"/>
        </w:numPr>
        <w:tabs>
          <w:tab w:val="left" w:pos="573"/>
        </w:tabs>
        <w:autoSpaceDE w:val="0"/>
        <w:autoSpaceDN w:val="0"/>
        <w:spacing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последовательно.</w:t>
      </w:r>
    </w:p>
    <w:p w:rsidR="00683A94" w:rsidRPr="00683A94" w:rsidRDefault="00683A94" w:rsidP="00E1048C">
      <w:pPr>
        <w:widowControl w:val="0"/>
        <w:numPr>
          <w:ilvl w:val="0"/>
          <w:numId w:val="73"/>
        </w:numPr>
        <w:tabs>
          <w:tab w:val="left" w:pos="645"/>
        </w:tabs>
        <w:autoSpaceDE w:val="0"/>
        <w:autoSpaceDN w:val="0"/>
        <w:spacing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Показывает недостаточную сформированность отдельных знаний и умений; выводы и обобщения аргументирует слабо, допускает в них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ошибки.</w:t>
      </w:r>
    </w:p>
    <w:p w:rsidR="00683A94" w:rsidRPr="00683A94" w:rsidRDefault="00683A94" w:rsidP="00E1048C">
      <w:pPr>
        <w:widowControl w:val="0"/>
        <w:numPr>
          <w:ilvl w:val="0"/>
          <w:numId w:val="73"/>
        </w:numPr>
        <w:tabs>
          <w:tab w:val="left" w:pos="542"/>
        </w:tabs>
        <w:autoSpaceDE w:val="0"/>
        <w:autoSpaceDN w:val="0"/>
        <w:spacing w:after="0" w:line="240" w:lineRule="auto"/>
        <w:ind w:right="425"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изложении.</w:t>
      </w:r>
    </w:p>
    <w:p w:rsidR="00683A94" w:rsidRPr="00683A94" w:rsidRDefault="00683A94" w:rsidP="00E1048C">
      <w:pPr>
        <w:widowControl w:val="0"/>
        <w:numPr>
          <w:ilvl w:val="0"/>
          <w:numId w:val="73"/>
        </w:numPr>
        <w:tabs>
          <w:tab w:val="left" w:pos="611"/>
        </w:tabs>
        <w:autoSpaceDE w:val="0"/>
        <w:autoSpaceDN w:val="0"/>
        <w:spacing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w:t>
      </w:r>
      <w:r w:rsidRPr="00683A94">
        <w:rPr>
          <w:rFonts w:ascii="Times New Roman" w:eastAsia="Times New Roman" w:hAnsi="Times New Roman"/>
          <w:spacing w:val="-22"/>
          <w:sz w:val="24"/>
          <w:lang w:eastAsia="ru-RU" w:bidi="ru-RU"/>
        </w:rPr>
        <w:t xml:space="preserve"> </w:t>
      </w:r>
      <w:r w:rsidRPr="00683A94">
        <w:rPr>
          <w:rFonts w:ascii="Times New Roman" w:eastAsia="Times New Roman" w:hAnsi="Times New Roman"/>
          <w:sz w:val="24"/>
          <w:lang w:eastAsia="ru-RU" w:bidi="ru-RU"/>
        </w:rPr>
        <w:t>теорий.</w:t>
      </w:r>
    </w:p>
    <w:p w:rsidR="00683A94" w:rsidRPr="00683A94" w:rsidRDefault="00683A94" w:rsidP="00E1048C">
      <w:pPr>
        <w:widowControl w:val="0"/>
        <w:numPr>
          <w:ilvl w:val="0"/>
          <w:numId w:val="73"/>
        </w:numPr>
        <w:tabs>
          <w:tab w:val="left" w:pos="568"/>
        </w:tabs>
        <w:autoSpaceDE w:val="0"/>
        <w:autoSpaceDN w:val="0"/>
        <w:spacing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тексте.</w:t>
      </w:r>
    </w:p>
    <w:p w:rsidR="00683A94" w:rsidRPr="00683A94" w:rsidRDefault="00683A94" w:rsidP="00E1048C">
      <w:pPr>
        <w:widowControl w:val="0"/>
        <w:numPr>
          <w:ilvl w:val="0"/>
          <w:numId w:val="73"/>
        </w:numPr>
        <w:tabs>
          <w:tab w:val="left" w:pos="570"/>
        </w:tabs>
        <w:autoSpaceDE w:val="0"/>
        <w:autoSpaceDN w:val="0"/>
        <w:spacing w:after="0" w:line="240" w:lineRule="auto"/>
        <w:ind w:right="42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ошибки.</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«2» ставится, если ученик:</w:t>
      </w:r>
    </w:p>
    <w:p w:rsidR="00683A94" w:rsidRPr="00683A94" w:rsidRDefault="00683A94" w:rsidP="00E1048C">
      <w:pPr>
        <w:widowControl w:val="0"/>
        <w:numPr>
          <w:ilvl w:val="0"/>
          <w:numId w:val="72"/>
        </w:numPr>
        <w:tabs>
          <w:tab w:val="left" w:pos="539"/>
        </w:tabs>
        <w:autoSpaceDE w:val="0"/>
        <w:autoSpaceDN w:val="0"/>
        <w:spacing w:after="0" w:line="240" w:lineRule="auto"/>
        <w:ind w:hanging="2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усвоил и не раскрыл основное содержание материала; не делает выводов и</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обобщений.</w:t>
      </w:r>
    </w:p>
    <w:p w:rsidR="00683A94" w:rsidRPr="00683A94" w:rsidRDefault="00683A94" w:rsidP="00E1048C">
      <w:pPr>
        <w:widowControl w:val="0"/>
        <w:numPr>
          <w:ilvl w:val="0"/>
          <w:numId w:val="72"/>
        </w:numPr>
        <w:tabs>
          <w:tab w:val="left" w:pos="621"/>
        </w:tabs>
        <w:autoSpaceDE w:val="0"/>
        <w:autoSpaceDN w:val="0"/>
        <w:spacing w:after="0" w:line="240" w:lineRule="auto"/>
        <w:ind w:left="298"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вопросов.</w:t>
      </w:r>
    </w:p>
    <w:p w:rsidR="00683A94" w:rsidRPr="00683A94" w:rsidRDefault="00683A94" w:rsidP="00E1048C">
      <w:pPr>
        <w:widowControl w:val="0"/>
        <w:numPr>
          <w:ilvl w:val="0"/>
          <w:numId w:val="72"/>
        </w:numPr>
        <w:tabs>
          <w:tab w:val="left" w:pos="618"/>
        </w:tabs>
        <w:autoSpaceDE w:val="0"/>
        <w:autoSpaceDN w:val="0"/>
        <w:spacing w:after="0" w:line="240" w:lineRule="auto"/>
        <w:ind w:left="298" w:right="43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w:t>
      </w:r>
      <w:r w:rsidRPr="00683A94">
        <w:rPr>
          <w:rFonts w:ascii="Times New Roman" w:eastAsia="Times New Roman" w:hAnsi="Times New Roman"/>
          <w:spacing w:val="-39"/>
          <w:sz w:val="24"/>
          <w:lang w:eastAsia="ru-RU" w:bidi="ru-RU"/>
        </w:rPr>
        <w:t xml:space="preserve"> </w:t>
      </w:r>
      <w:r w:rsidRPr="00683A94">
        <w:rPr>
          <w:rFonts w:ascii="Times New Roman" w:eastAsia="Times New Roman" w:hAnsi="Times New Roman"/>
          <w:sz w:val="24"/>
          <w:lang w:eastAsia="ru-RU" w:bidi="ru-RU"/>
        </w:rPr>
        <w:t>вопросов.</w:t>
      </w:r>
    </w:p>
    <w:p w:rsidR="00683A94" w:rsidRPr="00683A94" w:rsidRDefault="00683A94" w:rsidP="00E1048C">
      <w:pPr>
        <w:widowControl w:val="0"/>
        <w:numPr>
          <w:ilvl w:val="0"/>
          <w:numId w:val="72"/>
        </w:numPr>
        <w:tabs>
          <w:tab w:val="left" w:pos="539"/>
        </w:tabs>
        <w:autoSpaceDE w:val="0"/>
        <w:autoSpaceDN w:val="0"/>
        <w:spacing w:after="0" w:line="240" w:lineRule="auto"/>
        <w:ind w:left="1006" w:right="6960" w:hanging="7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Полностью не усвоил</w:t>
      </w:r>
      <w:r w:rsidRPr="00683A94">
        <w:rPr>
          <w:rFonts w:ascii="Times New Roman" w:eastAsia="Times New Roman" w:hAnsi="Times New Roman"/>
          <w:spacing w:val="-18"/>
          <w:sz w:val="24"/>
          <w:lang w:eastAsia="ru-RU" w:bidi="ru-RU"/>
        </w:rPr>
        <w:t xml:space="preserve"> </w:t>
      </w:r>
      <w:r w:rsidRPr="00683A94">
        <w:rPr>
          <w:rFonts w:ascii="Times New Roman" w:eastAsia="Times New Roman" w:hAnsi="Times New Roman"/>
          <w:sz w:val="24"/>
          <w:lang w:eastAsia="ru-RU" w:bidi="ru-RU"/>
        </w:rPr>
        <w:t>материал. Оценка</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тестов</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проведении тестовых работ критерии оценивания следующие:</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 - 90 – 100 %;</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«4» - 70 – 89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«3» - 50 – 69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«2»- менее 50 %.</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проведении тестовых работ в формате ОГЭ и ЕГЭ критерии оценивания следующие: Полностью выполнена часть «А» - «3»</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Части «А» и «В» - «4»</w:t>
      </w:r>
    </w:p>
    <w:p w:rsidR="00683A94" w:rsidRPr="00683A94" w:rsidRDefault="00683A94" w:rsidP="00683A94">
      <w:pPr>
        <w:widowControl w:val="0"/>
        <w:autoSpaceDE w:val="0"/>
        <w:autoSpaceDN w:val="0"/>
        <w:spacing w:after="0" w:line="240" w:lineRule="auto"/>
        <w:ind w:left="298" w:right="513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Части </w:t>
      </w:r>
      <w:r w:rsidRPr="00683A94">
        <w:rPr>
          <w:rFonts w:ascii="Times New Roman" w:eastAsia="Times New Roman" w:hAnsi="Times New Roman"/>
          <w:spacing w:val="-3"/>
          <w:sz w:val="24"/>
          <w:szCs w:val="24"/>
          <w:lang w:eastAsia="ru-RU" w:bidi="ru-RU"/>
        </w:rPr>
        <w:t xml:space="preserve">«А», </w:t>
      </w:r>
      <w:r w:rsidRPr="00683A94">
        <w:rPr>
          <w:rFonts w:ascii="Times New Roman" w:eastAsia="Times New Roman" w:hAnsi="Times New Roman"/>
          <w:sz w:val="24"/>
          <w:szCs w:val="24"/>
          <w:lang w:eastAsia="ru-RU" w:bidi="ru-RU"/>
        </w:rPr>
        <w:t>«В», и одно задание из части «С» - «5» Оценка самостоятельных</w:t>
      </w:r>
      <w:r w:rsidRPr="00683A94">
        <w:rPr>
          <w:rFonts w:ascii="Times New Roman" w:eastAsia="Times New Roman" w:hAnsi="Times New Roman"/>
          <w:spacing w:val="59"/>
          <w:sz w:val="24"/>
          <w:szCs w:val="24"/>
          <w:lang w:eastAsia="ru-RU" w:bidi="ru-RU"/>
        </w:rPr>
        <w:t xml:space="preserve"> </w:t>
      </w:r>
      <w:r w:rsidRPr="00683A94">
        <w:rPr>
          <w:rFonts w:ascii="Times New Roman" w:eastAsia="Times New Roman" w:hAnsi="Times New Roman"/>
          <w:sz w:val="24"/>
          <w:szCs w:val="24"/>
          <w:lang w:eastAsia="ru-RU" w:bidi="ru-RU"/>
        </w:rPr>
        <w:t>работ</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проведении самостоятельных работ критерии оценок следующие:</w:t>
      </w:r>
    </w:p>
    <w:p w:rsidR="00683A94" w:rsidRPr="00683A94" w:rsidRDefault="00683A94" w:rsidP="00683A94">
      <w:pPr>
        <w:widowControl w:val="0"/>
        <w:autoSpaceDE w:val="0"/>
        <w:autoSpaceDN w:val="0"/>
        <w:spacing w:before="11" w:after="0" w:line="240" w:lineRule="auto"/>
        <w:rPr>
          <w:rFonts w:ascii="Times New Roman" w:eastAsia="Times New Roman" w:hAnsi="Times New Roman"/>
          <w:sz w:val="23"/>
          <w:szCs w:val="24"/>
          <w:lang w:eastAsia="ru-RU" w:bidi="ru-RU"/>
        </w:rPr>
      </w:pP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 - 90 – 100 %;</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«4» - 70 – 89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«3» - 50 – 69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«2»- менее 50 %.</w:t>
      </w:r>
    </w:p>
    <w:p w:rsidR="00683A94" w:rsidRPr="00683A94" w:rsidRDefault="00683A94" w:rsidP="00683A94">
      <w:pPr>
        <w:widowControl w:val="0"/>
        <w:autoSpaceDE w:val="0"/>
        <w:autoSpaceDN w:val="0"/>
        <w:spacing w:before="5" w:after="0" w:line="240" w:lineRule="auto"/>
        <w:jc w:val="right"/>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spacing w:val="-60"/>
          <w:sz w:val="24"/>
          <w:u w:val="thick"/>
          <w:lang w:eastAsia="ru-RU" w:bidi="ru-RU"/>
        </w:rPr>
      </w:pPr>
      <w:r w:rsidRPr="00683A94">
        <w:rPr>
          <w:rFonts w:ascii="Times New Roman" w:eastAsia="Times New Roman" w:hAnsi="Times New Roman"/>
          <w:spacing w:val="-60"/>
          <w:sz w:val="24"/>
          <w:u w:val="thick"/>
          <w:lang w:eastAsia="ru-RU" w:bidi="ru-RU"/>
        </w:rPr>
        <w:t xml:space="preserve"> </w:t>
      </w: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spacing w:val="-60"/>
          <w:sz w:val="24"/>
          <w:u w:val="thick"/>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spacing w:val="-60"/>
          <w:sz w:val="24"/>
          <w:u w:val="thick"/>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spacing w:val="-60"/>
          <w:sz w:val="24"/>
          <w:u w:val="thick"/>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spacing w:val="-60"/>
          <w:sz w:val="24"/>
          <w:u w:val="thick"/>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spacing w:val="-60"/>
          <w:sz w:val="24"/>
          <w:u w:val="thick"/>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spacing w:val="-60"/>
          <w:sz w:val="24"/>
          <w:u w:val="thick"/>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b/>
          <w:sz w:val="24"/>
          <w:lang w:eastAsia="ru-RU" w:bidi="ru-RU"/>
        </w:rPr>
      </w:pPr>
      <w:r w:rsidRPr="00683A94">
        <w:rPr>
          <w:rFonts w:ascii="Times New Roman" w:eastAsia="Times New Roman" w:hAnsi="Times New Roman"/>
          <w:b/>
          <w:sz w:val="24"/>
          <w:u w:val="thick"/>
          <w:lang w:eastAsia="ru-RU" w:bidi="ru-RU"/>
        </w:rPr>
        <w:t>Оценочные материалы по обществознанию</w:t>
      </w:r>
    </w:p>
    <w:p w:rsidR="00683A94" w:rsidRPr="00683A94" w:rsidRDefault="00683A94" w:rsidP="00683A94">
      <w:pPr>
        <w:widowControl w:val="0"/>
        <w:autoSpaceDE w:val="0"/>
        <w:autoSpaceDN w:val="0"/>
        <w:spacing w:before="9"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autoSpaceDE w:val="0"/>
        <w:autoSpaceDN w:val="0"/>
        <w:spacing w:before="90"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Для устных ответов определяются следующие критерии оценок:</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«5» ставится, если ученик:</w:t>
      </w:r>
    </w:p>
    <w:p w:rsidR="00683A94" w:rsidRPr="00683A94" w:rsidRDefault="00683A94" w:rsidP="00E1048C">
      <w:pPr>
        <w:widowControl w:val="0"/>
        <w:numPr>
          <w:ilvl w:val="0"/>
          <w:numId w:val="71"/>
        </w:numPr>
        <w:tabs>
          <w:tab w:val="left" w:pos="580"/>
        </w:tabs>
        <w:autoSpaceDE w:val="0"/>
        <w:autoSpaceDN w:val="0"/>
        <w:spacing w:after="0" w:line="240" w:lineRule="auto"/>
        <w:ind w:right="41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E1048C">
      <w:pPr>
        <w:widowControl w:val="0"/>
        <w:numPr>
          <w:ilvl w:val="0"/>
          <w:numId w:val="71"/>
        </w:numPr>
        <w:tabs>
          <w:tab w:val="left" w:pos="604"/>
        </w:tabs>
        <w:autoSpaceDE w:val="0"/>
        <w:autoSpaceDN w:val="0"/>
        <w:spacing w:before="65" w:after="0" w:line="240" w:lineRule="auto"/>
        <w:ind w:right="41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683A94" w:rsidRPr="00683A94" w:rsidRDefault="00683A94" w:rsidP="00E1048C">
      <w:pPr>
        <w:widowControl w:val="0"/>
        <w:numPr>
          <w:ilvl w:val="0"/>
          <w:numId w:val="71"/>
        </w:numPr>
        <w:tabs>
          <w:tab w:val="left" w:pos="561"/>
        </w:tabs>
        <w:autoSpaceDE w:val="0"/>
        <w:autoSpaceDN w:val="0"/>
        <w:spacing w:after="0" w:line="240" w:lineRule="auto"/>
        <w:ind w:right="42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учителя.</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ставится, если ученик:</w:t>
      </w:r>
    </w:p>
    <w:p w:rsidR="00683A94" w:rsidRPr="00683A94" w:rsidRDefault="00683A94" w:rsidP="00E1048C">
      <w:pPr>
        <w:widowControl w:val="0"/>
        <w:numPr>
          <w:ilvl w:val="0"/>
          <w:numId w:val="70"/>
        </w:numPr>
        <w:tabs>
          <w:tab w:val="left" w:pos="585"/>
        </w:tabs>
        <w:autoSpaceDE w:val="0"/>
        <w:autoSpaceDN w:val="0"/>
        <w:spacing w:after="0" w:line="240" w:lineRule="auto"/>
        <w:ind w:right="41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учителя.</w:t>
      </w:r>
    </w:p>
    <w:p w:rsidR="00683A94" w:rsidRPr="00683A94" w:rsidRDefault="00683A94" w:rsidP="00E1048C">
      <w:pPr>
        <w:widowControl w:val="0"/>
        <w:numPr>
          <w:ilvl w:val="0"/>
          <w:numId w:val="70"/>
        </w:numPr>
        <w:tabs>
          <w:tab w:val="left" w:pos="587"/>
        </w:tabs>
        <w:autoSpaceDE w:val="0"/>
        <w:autoSpaceDN w:val="0"/>
        <w:spacing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термины.</w:t>
      </w:r>
    </w:p>
    <w:p w:rsidR="00683A94" w:rsidRPr="00683A94" w:rsidRDefault="00683A94" w:rsidP="00E1048C">
      <w:pPr>
        <w:widowControl w:val="0"/>
        <w:numPr>
          <w:ilvl w:val="0"/>
          <w:numId w:val="70"/>
        </w:numPr>
        <w:tabs>
          <w:tab w:val="left" w:pos="678"/>
        </w:tabs>
        <w:autoSpaceDE w:val="0"/>
        <w:autoSpaceDN w:val="0"/>
        <w:spacing w:after="0" w:line="240" w:lineRule="auto"/>
        <w:ind w:right="426"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работ.</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«3» ставится, если ученик:</w:t>
      </w:r>
    </w:p>
    <w:p w:rsidR="00683A94" w:rsidRPr="00683A94" w:rsidRDefault="00683A94" w:rsidP="00E1048C">
      <w:pPr>
        <w:widowControl w:val="0"/>
        <w:numPr>
          <w:ilvl w:val="0"/>
          <w:numId w:val="69"/>
        </w:numPr>
        <w:tabs>
          <w:tab w:val="left" w:pos="573"/>
        </w:tabs>
        <w:autoSpaceDE w:val="0"/>
        <w:autoSpaceDN w:val="0"/>
        <w:spacing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последовательно.</w:t>
      </w:r>
    </w:p>
    <w:p w:rsidR="00683A94" w:rsidRPr="00683A94" w:rsidRDefault="00683A94" w:rsidP="00E1048C">
      <w:pPr>
        <w:widowControl w:val="0"/>
        <w:numPr>
          <w:ilvl w:val="0"/>
          <w:numId w:val="69"/>
        </w:numPr>
        <w:tabs>
          <w:tab w:val="left" w:pos="645"/>
        </w:tabs>
        <w:autoSpaceDE w:val="0"/>
        <w:autoSpaceDN w:val="0"/>
        <w:spacing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Показывает недостаточную сформированность отдельных знаний и умений; выводы и обобщения аргументирует слабо, допускает в них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ошибки.</w:t>
      </w:r>
    </w:p>
    <w:p w:rsidR="00683A94" w:rsidRPr="00683A94" w:rsidRDefault="00683A94" w:rsidP="00E1048C">
      <w:pPr>
        <w:widowControl w:val="0"/>
        <w:numPr>
          <w:ilvl w:val="0"/>
          <w:numId w:val="69"/>
        </w:numPr>
        <w:tabs>
          <w:tab w:val="left" w:pos="542"/>
        </w:tabs>
        <w:autoSpaceDE w:val="0"/>
        <w:autoSpaceDN w:val="0"/>
        <w:spacing w:after="0" w:line="240" w:lineRule="auto"/>
        <w:ind w:right="42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изложении.</w:t>
      </w:r>
    </w:p>
    <w:p w:rsidR="00683A94" w:rsidRPr="00683A94" w:rsidRDefault="00683A94" w:rsidP="00E1048C">
      <w:pPr>
        <w:widowControl w:val="0"/>
        <w:numPr>
          <w:ilvl w:val="0"/>
          <w:numId w:val="69"/>
        </w:numPr>
        <w:tabs>
          <w:tab w:val="left" w:pos="611"/>
        </w:tabs>
        <w:autoSpaceDE w:val="0"/>
        <w:autoSpaceDN w:val="0"/>
        <w:spacing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w:t>
      </w:r>
      <w:r w:rsidRPr="00683A94">
        <w:rPr>
          <w:rFonts w:ascii="Times New Roman" w:eastAsia="Times New Roman" w:hAnsi="Times New Roman"/>
          <w:spacing w:val="-24"/>
          <w:sz w:val="24"/>
          <w:lang w:eastAsia="ru-RU" w:bidi="ru-RU"/>
        </w:rPr>
        <w:t xml:space="preserve"> </w:t>
      </w:r>
      <w:r w:rsidRPr="00683A94">
        <w:rPr>
          <w:rFonts w:ascii="Times New Roman" w:eastAsia="Times New Roman" w:hAnsi="Times New Roman"/>
          <w:sz w:val="24"/>
          <w:lang w:eastAsia="ru-RU" w:bidi="ru-RU"/>
        </w:rPr>
        <w:t>теорий.</w:t>
      </w:r>
    </w:p>
    <w:p w:rsidR="00683A94" w:rsidRPr="00683A94" w:rsidRDefault="00683A94" w:rsidP="00E1048C">
      <w:pPr>
        <w:widowControl w:val="0"/>
        <w:numPr>
          <w:ilvl w:val="0"/>
          <w:numId w:val="69"/>
        </w:numPr>
        <w:tabs>
          <w:tab w:val="left" w:pos="568"/>
        </w:tabs>
        <w:autoSpaceDE w:val="0"/>
        <w:autoSpaceDN w:val="0"/>
        <w:spacing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Отвечает неполно на вопросы учителя (упуская и основное), или воспроизводит содержание </w:t>
      </w:r>
      <w:r w:rsidRPr="00683A94">
        <w:rPr>
          <w:rFonts w:ascii="Times New Roman" w:eastAsia="Times New Roman" w:hAnsi="Times New Roman"/>
          <w:sz w:val="24"/>
          <w:lang w:eastAsia="ru-RU" w:bidi="ru-RU"/>
        </w:rPr>
        <w:lastRenderedPageBreak/>
        <w:t>текста учебника, но недостаточно понимает отдельные положения, имеющие важное значение в этом</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тексте.</w:t>
      </w:r>
    </w:p>
    <w:p w:rsidR="00683A94" w:rsidRPr="00683A94" w:rsidRDefault="00683A94" w:rsidP="00E1048C">
      <w:pPr>
        <w:widowControl w:val="0"/>
        <w:numPr>
          <w:ilvl w:val="0"/>
          <w:numId w:val="69"/>
        </w:numPr>
        <w:tabs>
          <w:tab w:val="left" w:pos="570"/>
        </w:tabs>
        <w:autoSpaceDE w:val="0"/>
        <w:autoSpaceDN w:val="0"/>
        <w:spacing w:before="1" w:after="0" w:line="240" w:lineRule="auto"/>
        <w:ind w:right="42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ошибки.</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«2» ставится, если ученик:</w:t>
      </w:r>
    </w:p>
    <w:p w:rsidR="00683A94" w:rsidRPr="00683A94" w:rsidRDefault="00683A94" w:rsidP="00E1048C">
      <w:pPr>
        <w:widowControl w:val="0"/>
        <w:numPr>
          <w:ilvl w:val="0"/>
          <w:numId w:val="68"/>
        </w:numPr>
        <w:tabs>
          <w:tab w:val="left" w:pos="539"/>
        </w:tabs>
        <w:autoSpaceDE w:val="0"/>
        <w:autoSpaceDN w:val="0"/>
        <w:spacing w:after="0" w:line="240" w:lineRule="auto"/>
        <w:ind w:hanging="2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усвоил и не раскрыл основное содержание материала; не делает выводов и</w:t>
      </w:r>
      <w:r w:rsidRPr="00683A94">
        <w:rPr>
          <w:rFonts w:ascii="Times New Roman" w:eastAsia="Times New Roman" w:hAnsi="Times New Roman"/>
          <w:spacing w:val="-12"/>
          <w:sz w:val="24"/>
          <w:lang w:eastAsia="ru-RU" w:bidi="ru-RU"/>
        </w:rPr>
        <w:t xml:space="preserve"> </w:t>
      </w:r>
      <w:r w:rsidRPr="00683A94">
        <w:rPr>
          <w:rFonts w:ascii="Times New Roman" w:eastAsia="Times New Roman" w:hAnsi="Times New Roman"/>
          <w:sz w:val="24"/>
          <w:lang w:eastAsia="ru-RU" w:bidi="ru-RU"/>
        </w:rPr>
        <w:t>обобщений.</w:t>
      </w:r>
    </w:p>
    <w:p w:rsidR="00683A94" w:rsidRPr="00683A94" w:rsidRDefault="00683A94" w:rsidP="00E1048C">
      <w:pPr>
        <w:widowControl w:val="0"/>
        <w:numPr>
          <w:ilvl w:val="0"/>
          <w:numId w:val="68"/>
        </w:numPr>
        <w:tabs>
          <w:tab w:val="left" w:pos="621"/>
        </w:tabs>
        <w:autoSpaceDE w:val="0"/>
        <w:autoSpaceDN w:val="0"/>
        <w:spacing w:after="0" w:line="240" w:lineRule="auto"/>
        <w:ind w:left="298"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вопросов.</w:t>
      </w: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sectPr w:rsidR="00683A94" w:rsidRPr="00683A94">
          <w:pgSz w:w="11910" w:h="16840"/>
          <w:pgMar w:top="760" w:right="0" w:bottom="1160" w:left="1120" w:header="0" w:footer="961" w:gutter="0"/>
          <w:cols w:space="720"/>
        </w:sectPr>
      </w:pPr>
    </w:p>
    <w:p w:rsidR="00683A94" w:rsidRPr="00683A94" w:rsidRDefault="00683A94" w:rsidP="00E1048C">
      <w:pPr>
        <w:widowControl w:val="0"/>
        <w:numPr>
          <w:ilvl w:val="0"/>
          <w:numId w:val="68"/>
        </w:numPr>
        <w:tabs>
          <w:tab w:val="left" w:pos="618"/>
        </w:tabs>
        <w:autoSpaceDE w:val="0"/>
        <w:autoSpaceDN w:val="0"/>
        <w:spacing w:before="65" w:after="0" w:line="240" w:lineRule="auto"/>
        <w:ind w:left="298" w:right="432"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w:t>
      </w:r>
      <w:r w:rsidRPr="00683A94">
        <w:rPr>
          <w:rFonts w:ascii="Times New Roman" w:eastAsia="Times New Roman" w:hAnsi="Times New Roman"/>
          <w:spacing w:val="-39"/>
          <w:sz w:val="24"/>
          <w:lang w:eastAsia="ru-RU" w:bidi="ru-RU"/>
        </w:rPr>
        <w:t xml:space="preserve"> </w:t>
      </w:r>
      <w:r w:rsidRPr="00683A94">
        <w:rPr>
          <w:rFonts w:ascii="Times New Roman" w:eastAsia="Times New Roman" w:hAnsi="Times New Roman"/>
          <w:sz w:val="24"/>
          <w:lang w:eastAsia="ru-RU" w:bidi="ru-RU"/>
        </w:rPr>
        <w:t>вопросов.</w:t>
      </w:r>
    </w:p>
    <w:p w:rsidR="00683A94" w:rsidRPr="00683A94" w:rsidRDefault="00683A94" w:rsidP="00E1048C">
      <w:pPr>
        <w:widowControl w:val="0"/>
        <w:numPr>
          <w:ilvl w:val="0"/>
          <w:numId w:val="68"/>
        </w:numPr>
        <w:tabs>
          <w:tab w:val="left" w:pos="539"/>
        </w:tabs>
        <w:autoSpaceDE w:val="0"/>
        <w:autoSpaceDN w:val="0"/>
        <w:spacing w:after="0" w:line="240" w:lineRule="auto"/>
        <w:ind w:left="298" w:right="6960"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Полностью не усвоил материал. Оценка</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тестов</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проведении тестовых работ критерии оценивания следующие:</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 - 90 – 100 %;</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«4» - 70 – 89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«3» - 50 – 69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75"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«2»- менее 50 %.</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проведении тестовых работ в формате ОГЭ и ЕГЭ критерии оценивания следующие: Полностью выполнена часть «А» - «3»</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Части «А» и «В» - «4»</w:t>
      </w:r>
    </w:p>
    <w:p w:rsidR="00683A94" w:rsidRPr="00683A94" w:rsidRDefault="00683A94" w:rsidP="00683A94">
      <w:pPr>
        <w:widowControl w:val="0"/>
        <w:autoSpaceDE w:val="0"/>
        <w:autoSpaceDN w:val="0"/>
        <w:spacing w:after="0" w:line="240" w:lineRule="auto"/>
        <w:ind w:left="298" w:right="513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Части </w:t>
      </w:r>
      <w:r w:rsidRPr="00683A94">
        <w:rPr>
          <w:rFonts w:ascii="Times New Roman" w:eastAsia="Times New Roman" w:hAnsi="Times New Roman"/>
          <w:spacing w:val="-3"/>
          <w:sz w:val="24"/>
          <w:szCs w:val="24"/>
          <w:lang w:eastAsia="ru-RU" w:bidi="ru-RU"/>
        </w:rPr>
        <w:t xml:space="preserve">«А», </w:t>
      </w:r>
      <w:r w:rsidRPr="00683A94">
        <w:rPr>
          <w:rFonts w:ascii="Times New Roman" w:eastAsia="Times New Roman" w:hAnsi="Times New Roman"/>
          <w:sz w:val="24"/>
          <w:szCs w:val="24"/>
          <w:lang w:eastAsia="ru-RU" w:bidi="ru-RU"/>
        </w:rPr>
        <w:t>«В», и одно задание из части «С» - «5» Оценка самостоятельных</w:t>
      </w:r>
      <w:r w:rsidRPr="00683A94">
        <w:rPr>
          <w:rFonts w:ascii="Times New Roman" w:eastAsia="Times New Roman" w:hAnsi="Times New Roman"/>
          <w:spacing w:val="59"/>
          <w:sz w:val="24"/>
          <w:szCs w:val="24"/>
          <w:lang w:eastAsia="ru-RU" w:bidi="ru-RU"/>
        </w:rPr>
        <w:t xml:space="preserve"> </w:t>
      </w:r>
      <w:r w:rsidRPr="00683A94">
        <w:rPr>
          <w:rFonts w:ascii="Times New Roman" w:eastAsia="Times New Roman" w:hAnsi="Times New Roman"/>
          <w:sz w:val="24"/>
          <w:szCs w:val="24"/>
          <w:lang w:eastAsia="ru-RU" w:bidi="ru-RU"/>
        </w:rPr>
        <w:t>работ</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проведении самостоятельных работ критерии оценок следующие:</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 - 90 – 100 %;</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«4» - 70 – 89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«3» - 50 – 69</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«2»- менее 50 %.</w:t>
      </w: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both"/>
        <w:rPr>
          <w:rFonts w:ascii="Times New Roman" w:eastAsia="Times New Roman" w:hAnsi="Times New Roman"/>
          <w:sz w:val="24"/>
          <w:lang w:eastAsia="ru-RU" w:bidi="ru-RU"/>
        </w:rPr>
      </w:pPr>
    </w:p>
    <w:p w:rsidR="00683A94" w:rsidRPr="00683A94" w:rsidRDefault="00683A94" w:rsidP="00683A94">
      <w:pPr>
        <w:widowControl w:val="0"/>
        <w:autoSpaceDE w:val="0"/>
        <w:autoSpaceDN w:val="0"/>
        <w:spacing w:after="0" w:line="240" w:lineRule="auto"/>
        <w:jc w:val="right"/>
        <w:rPr>
          <w:rFonts w:ascii="Times New Roman" w:eastAsia="Times New Roman" w:hAnsi="Times New Roman"/>
          <w:sz w:val="24"/>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4"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2"/>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Оценочные материалы по химии</w:t>
      </w:r>
    </w:p>
    <w:p w:rsidR="00683A94" w:rsidRPr="00683A94" w:rsidRDefault="00683A94" w:rsidP="00683A94">
      <w:pPr>
        <w:widowControl w:val="0"/>
        <w:autoSpaceDE w:val="0"/>
        <w:autoSpaceDN w:val="0"/>
        <w:spacing w:before="9" w:after="0" w:line="240" w:lineRule="auto"/>
        <w:rPr>
          <w:rFonts w:ascii="Times New Roman" w:eastAsia="Times New Roman" w:hAnsi="Times New Roman"/>
          <w:b/>
          <w:sz w:val="15"/>
          <w:szCs w:val="24"/>
          <w:lang w:eastAsia="ru-RU" w:bidi="ru-RU"/>
        </w:rPr>
      </w:pPr>
    </w:p>
    <w:p w:rsidR="00683A94" w:rsidRPr="00683A94" w:rsidRDefault="00683A94" w:rsidP="00E1048C">
      <w:pPr>
        <w:widowControl w:val="0"/>
        <w:numPr>
          <w:ilvl w:val="0"/>
          <w:numId w:val="67"/>
        </w:numPr>
        <w:tabs>
          <w:tab w:val="left" w:pos="539"/>
        </w:tabs>
        <w:autoSpaceDE w:val="0"/>
        <w:autoSpaceDN w:val="0"/>
        <w:spacing w:before="90" w:after="0" w:line="240" w:lineRule="auto"/>
        <w:ind w:hanging="2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Для устных ответов определяются следующие критерии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оценок:</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Отметка «5»:</w:t>
      </w:r>
    </w:p>
    <w:p w:rsidR="00683A94" w:rsidRPr="00683A94" w:rsidRDefault="00683A94" w:rsidP="00683A94">
      <w:pPr>
        <w:widowControl w:val="0"/>
        <w:autoSpaceDE w:val="0"/>
        <w:autoSpaceDN w:val="0"/>
        <w:spacing w:after="0" w:line="240" w:lineRule="auto"/>
        <w:ind w:left="298" w:right="40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ответ полный и правильный на основании изученных теорий; - материал изложен в определенной логической последовательности, литературным языком;</w:t>
      </w:r>
    </w:p>
    <w:p w:rsidR="00683A94" w:rsidRPr="00683A94" w:rsidRDefault="00683A94" w:rsidP="00683A94">
      <w:pPr>
        <w:widowControl w:val="0"/>
        <w:autoSpaceDE w:val="0"/>
        <w:autoSpaceDN w:val="0"/>
        <w:spacing w:after="0" w:line="240" w:lineRule="auto"/>
        <w:ind w:left="298" w:right="801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ответ самостоятельный. Ответ «4»:</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ответ полный и правильный на сновании изученных теорий;</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Отметка</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pacing w:val="-3"/>
          <w:sz w:val="24"/>
          <w:szCs w:val="24"/>
          <w:lang w:eastAsia="ru-RU" w:bidi="ru-RU"/>
        </w:rPr>
        <w:t>«З»:</w:t>
      </w:r>
    </w:p>
    <w:p w:rsidR="00683A94" w:rsidRPr="00683A94" w:rsidRDefault="00683A94" w:rsidP="00683A94">
      <w:pPr>
        <w:widowControl w:val="0"/>
        <w:autoSpaceDE w:val="0"/>
        <w:autoSpaceDN w:val="0"/>
        <w:spacing w:after="0" w:line="240" w:lineRule="auto"/>
        <w:ind w:left="298" w:right="947"/>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ответ полный, но при этом допущена существенная ошибка или ответ неполный, несвязный. Отметка</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pacing w:val="-3"/>
          <w:sz w:val="24"/>
          <w:szCs w:val="24"/>
          <w:lang w:eastAsia="ru-RU" w:bidi="ru-RU"/>
        </w:rPr>
        <w:t>«2»:</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683A94" w:rsidRPr="00683A94" w:rsidRDefault="00683A94" w:rsidP="00E1048C">
      <w:pPr>
        <w:widowControl w:val="0"/>
        <w:numPr>
          <w:ilvl w:val="0"/>
          <w:numId w:val="67"/>
        </w:numPr>
        <w:tabs>
          <w:tab w:val="left" w:pos="539"/>
        </w:tabs>
        <w:autoSpaceDE w:val="0"/>
        <w:autoSpaceDN w:val="0"/>
        <w:spacing w:after="0" w:line="240" w:lineRule="auto"/>
        <w:ind w:hanging="2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экспериментальных</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умений</w:t>
      </w:r>
    </w:p>
    <w:p w:rsidR="00683A94" w:rsidRPr="00683A94" w:rsidRDefault="00683A94" w:rsidP="00683A94">
      <w:pPr>
        <w:widowControl w:val="0"/>
        <w:autoSpaceDE w:val="0"/>
        <w:autoSpaceDN w:val="0"/>
        <w:spacing w:after="0" w:line="240" w:lineRule="auto"/>
        <w:ind w:left="298" w:right="117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ставится на основании наблюдения за учащимися и письменного отчета за работу. Отметка «5»:</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работа выполнена полностью и правильно, сделаны правильные наблюдения и выводы; эксперимент осуществлен по плану с учетом техники безопасности и правил работы с веществами и оборудованием;</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проявлены организационно - трудовые умения, поддерживаются чистота рабочего места и порядок (на столе, экономно используются реактивы).</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Отметка «4»:</w:t>
      </w:r>
    </w:p>
    <w:p w:rsidR="00683A94" w:rsidRPr="00683A94" w:rsidRDefault="00683A94" w:rsidP="00683A94">
      <w:pPr>
        <w:widowControl w:val="0"/>
        <w:autoSpaceDE w:val="0"/>
        <w:autoSpaceDN w:val="0"/>
        <w:spacing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Отметка «3»:</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безопасности на работе с веществами и оборудованием, которая исправляется по требованию учителя.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Отметка «2»:</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не выполнена, у учащегося отсутствует экспериментальные умения.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1.</w:t>
      </w:r>
      <w:r w:rsidRPr="00683A94">
        <w:rPr>
          <w:rFonts w:ascii="Times New Roman" w:eastAsia="Times New Roman" w:hAnsi="Times New Roman"/>
          <w:lang w:eastAsia="ru-RU" w:bidi="ru-RU"/>
        </w:rPr>
        <w:tab/>
        <w:t>Оценка умений решать расчетные задачи Отметка «5»:</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в логическом рассуждении и решении нет ошибок, задача решена рациональным способом; Отметка «4»:</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в</w:t>
      </w:r>
      <w:r w:rsidRPr="00683A94">
        <w:rPr>
          <w:rFonts w:ascii="Times New Roman" w:eastAsia="Times New Roman" w:hAnsi="Times New Roman"/>
          <w:lang w:eastAsia="ru-RU" w:bidi="ru-RU"/>
        </w:rPr>
        <w:tab/>
        <w:t>логическом</w:t>
      </w:r>
      <w:r w:rsidRPr="00683A94">
        <w:rPr>
          <w:rFonts w:ascii="Times New Roman" w:eastAsia="Times New Roman" w:hAnsi="Times New Roman"/>
          <w:lang w:eastAsia="ru-RU" w:bidi="ru-RU"/>
        </w:rPr>
        <w:tab/>
        <w:t>рассуждении</w:t>
      </w:r>
      <w:r w:rsidRPr="00683A94">
        <w:rPr>
          <w:rFonts w:ascii="Times New Roman" w:eastAsia="Times New Roman" w:hAnsi="Times New Roman"/>
          <w:lang w:eastAsia="ru-RU" w:bidi="ru-RU"/>
        </w:rPr>
        <w:tab/>
        <w:t>и</w:t>
      </w:r>
      <w:r w:rsidRPr="00683A94">
        <w:rPr>
          <w:rFonts w:ascii="Times New Roman" w:eastAsia="Times New Roman" w:hAnsi="Times New Roman"/>
          <w:lang w:eastAsia="ru-RU" w:bidi="ru-RU"/>
        </w:rPr>
        <w:tab/>
        <w:t>решения</w:t>
      </w:r>
      <w:r w:rsidRPr="00683A94">
        <w:rPr>
          <w:rFonts w:ascii="Times New Roman" w:eastAsia="Times New Roman" w:hAnsi="Times New Roman"/>
          <w:lang w:eastAsia="ru-RU" w:bidi="ru-RU"/>
        </w:rPr>
        <w:tab/>
        <w:t>нет</w:t>
      </w:r>
      <w:r w:rsidRPr="00683A94">
        <w:rPr>
          <w:rFonts w:ascii="Times New Roman" w:eastAsia="Times New Roman" w:hAnsi="Times New Roman"/>
          <w:lang w:eastAsia="ru-RU" w:bidi="ru-RU"/>
        </w:rPr>
        <w:tab/>
        <w:t>существенных</w:t>
      </w:r>
      <w:r w:rsidRPr="00683A94">
        <w:rPr>
          <w:rFonts w:ascii="Times New Roman" w:eastAsia="Times New Roman" w:hAnsi="Times New Roman"/>
          <w:lang w:eastAsia="ru-RU" w:bidi="ru-RU"/>
        </w:rPr>
        <w:tab/>
        <w:t>ошибок,</w:t>
      </w:r>
      <w:r w:rsidRPr="00683A94">
        <w:rPr>
          <w:rFonts w:ascii="Times New Roman" w:eastAsia="Times New Roman" w:hAnsi="Times New Roman"/>
          <w:lang w:eastAsia="ru-RU" w:bidi="ru-RU"/>
        </w:rPr>
        <w:tab/>
        <w:t>но</w:t>
      </w:r>
      <w:r w:rsidRPr="00683A94">
        <w:rPr>
          <w:rFonts w:ascii="Times New Roman" w:eastAsia="Times New Roman" w:hAnsi="Times New Roman"/>
          <w:lang w:eastAsia="ru-RU" w:bidi="ru-RU"/>
        </w:rPr>
        <w:tab/>
        <w:t>задача</w:t>
      </w:r>
      <w:r w:rsidRPr="00683A94">
        <w:rPr>
          <w:rFonts w:ascii="Times New Roman" w:eastAsia="Times New Roman" w:hAnsi="Times New Roman"/>
          <w:lang w:eastAsia="ru-RU" w:bidi="ru-RU"/>
        </w:rPr>
        <w:tab/>
        <w:t>решена нерациональным способом, или допущено не более двух несущественных ошибок.</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Отметка «3»:</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в логическом рассуждении нет существенных ошибок, но допущена существенная ошибка в математических расчетах.</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Отметка «2»:</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имеется существенные ошибки в логическом рассуждении и в решении. отсутствие ответа на задание.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2.</w:t>
      </w:r>
      <w:r w:rsidRPr="00683A94">
        <w:rPr>
          <w:rFonts w:ascii="Times New Roman" w:eastAsia="Times New Roman" w:hAnsi="Times New Roman"/>
          <w:lang w:eastAsia="ru-RU" w:bidi="ru-RU"/>
        </w:rPr>
        <w:tab/>
        <w:t>Оценка письменных контрольных работ Отметка «5»:</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ответ полный и правильный, возможна несущественная ошибка. Отметка «4»:</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ответ неполный или допущено не более двух несущественных ошибок. Отметка «3»:</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работа выполнена не менее чем наполовину, допущена одна существенная ошибка и при этом две-три несущественные.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 xml:space="preserve">Отметка «2»:                                                                                                                                           </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lastRenderedPageBreak/>
        <w:t>работа выполнена меньше чем наполовину или содержит несколько существенных ошибок. работа не выполнена.</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При оценке выполнения письменной контрольной работы необходимо учитывать требования единого орфографического режима.</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3.</w:t>
      </w:r>
      <w:r w:rsidRPr="00683A94">
        <w:rPr>
          <w:rFonts w:ascii="Times New Roman" w:eastAsia="Times New Roman" w:hAnsi="Times New Roman"/>
          <w:lang w:eastAsia="ru-RU" w:bidi="ru-RU"/>
        </w:rPr>
        <w:tab/>
        <w:t>Оценка тестовых работ</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При оценивании тестов используется следующая шкала 90 – 100% выполнения – «отлично»</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70 – 89 % - «хорошо»</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50 – 69% - «удовлетворительно» менее 50% - «неудовлетворительно»</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При выполнении тестовых работ в формате ОГЭ и ЕГЭ Полностью выполненная части «А» - «удовлетворительно» Части «А» и «В» - «хорошо»</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Части «А», «В» и одного задания из части «С» - «отлично»</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4.</w:t>
      </w:r>
      <w:r w:rsidRPr="00683A94">
        <w:rPr>
          <w:rFonts w:ascii="Times New Roman" w:eastAsia="Times New Roman" w:hAnsi="Times New Roman"/>
          <w:lang w:eastAsia="ru-RU" w:bidi="ru-RU"/>
        </w:rPr>
        <w:tab/>
        <w:t>Оценка реферата</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Реферат оценивается по следующим критериям:</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соблюдение требований к его оформлению;</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необходимость</w:t>
      </w:r>
      <w:r w:rsidRPr="00683A94">
        <w:rPr>
          <w:rFonts w:ascii="Times New Roman" w:eastAsia="Times New Roman" w:hAnsi="Times New Roman"/>
          <w:lang w:eastAsia="ru-RU" w:bidi="ru-RU"/>
        </w:rPr>
        <w:tab/>
        <w:t>и</w:t>
      </w:r>
      <w:r w:rsidRPr="00683A94">
        <w:rPr>
          <w:rFonts w:ascii="Times New Roman" w:eastAsia="Times New Roman" w:hAnsi="Times New Roman"/>
          <w:lang w:eastAsia="ru-RU" w:bidi="ru-RU"/>
        </w:rPr>
        <w:tab/>
        <w:t>достаточность</w:t>
      </w:r>
      <w:r w:rsidRPr="00683A94">
        <w:rPr>
          <w:rFonts w:ascii="Times New Roman" w:eastAsia="Times New Roman" w:hAnsi="Times New Roman"/>
          <w:lang w:eastAsia="ru-RU" w:bidi="ru-RU"/>
        </w:rPr>
        <w:tab/>
        <w:t>для</w:t>
      </w:r>
      <w:r w:rsidRPr="00683A94">
        <w:rPr>
          <w:rFonts w:ascii="Times New Roman" w:eastAsia="Times New Roman" w:hAnsi="Times New Roman"/>
          <w:lang w:eastAsia="ru-RU" w:bidi="ru-RU"/>
        </w:rPr>
        <w:tab/>
        <w:t>раскрытия</w:t>
      </w:r>
      <w:r w:rsidRPr="00683A94">
        <w:rPr>
          <w:rFonts w:ascii="Times New Roman" w:eastAsia="Times New Roman" w:hAnsi="Times New Roman"/>
          <w:lang w:eastAsia="ru-RU" w:bidi="ru-RU"/>
        </w:rPr>
        <w:tab/>
        <w:t>темы</w:t>
      </w:r>
      <w:r w:rsidRPr="00683A94">
        <w:rPr>
          <w:rFonts w:ascii="Times New Roman" w:eastAsia="Times New Roman" w:hAnsi="Times New Roman"/>
          <w:lang w:eastAsia="ru-RU" w:bidi="ru-RU"/>
        </w:rPr>
        <w:tab/>
        <w:t>приведенной</w:t>
      </w:r>
      <w:r w:rsidRPr="00683A94">
        <w:rPr>
          <w:rFonts w:ascii="Times New Roman" w:eastAsia="Times New Roman" w:hAnsi="Times New Roman"/>
          <w:lang w:eastAsia="ru-RU" w:bidi="ru-RU"/>
        </w:rPr>
        <w:tab/>
        <w:t>в</w:t>
      </w:r>
      <w:r w:rsidRPr="00683A94">
        <w:rPr>
          <w:rFonts w:ascii="Times New Roman" w:eastAsia="Times New Roman" w:hAnsi="Times New Roman"/>
          <w:lang w:eastAsia="ru-RU" w:bidi="ru-RU"/>
        </w:rPr>
        <w:tab/>
        <w:t>тексте</w:t>
      </w:r>
      <w:r w:rsidRPr="00683A94">
        <w:rPr>
          <w:rFonts w:ascii="Times New Roman" w:eastAsia="Times New Roman" w:hAnsi="Times New Roman"/>
          <w:lang w:eastAsia="ru-RU" w:bidi="ru-RU"/>
        </w:rPr>
        <w:tab/>
        <w:t>реферата информации;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умение обучающегося свободно излагать основные идеи, отраженные в реферате;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r w:rsidRPr="00683A94">
        <w:rPr>
          <w:rFonts w:ascii="Times New Roman" w:eastAsia="Times New Roman" w:hAnsi="Times New Roman"/>
          <w:lang w:eastAsia="ru-RU" w:bidi="ru-RU"/>
        </w:rPr>
        <w:t>способность обучающегося понять суть задаваемых членами аттестационной комиссии вопросов и сформулировать точные ответы на них.</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after="0" w:line="240" w:lineRule="auto"/>
        <w:ind w:right="122"/>
        <w:jc w:val="center"/>
        <w:rPr>
          <w:rFonts w:ascii="Times New Roman" w:eastAsia="Times New Roman" w:hAnsi="Times New Roman"/>
          <w:b/>
          <w:sz w:val="24"/>
          <w:lang w:eastAsia="ru-RU" w:bidi="ru-RU"/>
        </w:rPr>
      </w:pPr>
      <w:r w:rsidRPr="00683A94">
        <w:rPr>
          <w:rFonts w:ascii="Times New Roman" w:eastAsia="Times New Roman" w:hAnsi="Times New Roman"/>
          <w:b/>
          <w:sz w:val="24"/>
          <w:u w:val="thick"/>
          <w:lang w:eastAsia="ru-RU" w:bidi="ru-RU"/>
        </w:rPr>
        <w:t>Оценочные материалы по</w:t>
      </w:r>
      <w:r w:rsidRPr="00683A94">
        <w:rPr>
          <w:rFonts w:ascii="Times New Roman" w:eastAsia="Times New Roman" w:hAnsi="Times New Roman"/>
          <w:b/>
          <w:spacing w:val="57"/>
          <w:sz w:val="24"/>
          <w:u w:val="thick"/>
          <w:lang w:eastAsia="ru-RU" w:bidi="ru-RU"/>
        </w:rPr>
        <w:t xml:space="preserve"> </w:t>
      </w:r>
      <w:r w:rsidRPr="00683A94">
        <w:rPr>
          <w:rFonts w:ascii="Times New Roman" w:eastAsia="Times New Roman" w:hAnsi="Times New Roman"/>
          <w:b/>
          <w:sz w:val="24"/>
          <w:u w:val="thick"/>
          <w:lang w:eastAsia="ru-RU" w:bidi="ru-RU"/>
        </w:rPr>
        <w:t>биологии</w:t>
      </w:r>
    </w:p>
    <w:p w:rsidR="00683A94" w:rsidRPr="00683A94" w:rsidRDefault="00683A94" w:rsidP="00683A94">
      <w:pPr>
        <w:widowControl w:val="0"/>
        <w:autoSpaceDE w:val="0"/>
        <w:autoSpaceDN w:val="0"/>
        <w:spacing w:before="65" w:after="0" w:line="240" w:lineRule="auto"/>
        <w:ind w:left="298"/>
        <w:jc w:val="both"/>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before="65" w:after="0" w:line="240" w:lineRule="auto"/>
        <w:ind w:left="298"/>
        <w:jc w:val="both"/>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before="65"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знаний и умений учащихся.</w:t>
      </w:r>
    </w:p>
    <w:p w:rsidR="00683A94" w:rsidRPr="00683A94" w:rsidRDefault="00683A94" w:rsidP="00E1048C">
      <w:pPr>
        <w:widowControl w:val="0"/>
        <w:numPr>
          <w:ilvl w:val="0"/>
          <w:numId w:val="66"/>
        </w:numPr>
        <w:tabs>
          <w:tab w:val="left" w:pos="623"/>
        </w:tabs>
        <w:autoSpaceDE w:val="0"/>
        <w:autoSpaceDN w:val="0"/>
        <w:spacing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ситуациях.</w:t>
      </w:r>
    </w:p>
    <w:p w:rsidR="00683A94" w:rsidRPr="00683A94" w:rsidRDefault="00683A94" w:rsidP="00E1048C">
      <w:pPr>
        <w:widowControl w:val="0"/>
        <w:numPr>
          <w:ilvl w:val="0"/>
          <w:numId w:val="66"/>
        </w:numPr>
        <w:tabs>
          <w:tab w:val="left" w:pos="554"/>
        </w:tabs>
        <w:autoSpaceDE w:val="0"/>
        <w:autoSpaceDN w:val="0"/>
        <w:spacing w:before="1" w:after="0" w:line="240" w:lineRule="auto"/>
        <w:ind w:right="429"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Основными формами проверки знаний и умений учащихся по биологии являются письменная контрольная работа, тестирование и устный опрос.</w:t>
      </w:r>
    </w:p>
    <w:p w:rsidR="00683A94" w:rsidRPr="00683A94" w:rsidRDefault="00683A94" w:rsidP="00683A94">
      <w:pPr>
        <w:widowControl w:val="0"/>
        <w:autoSpaceDE w:val="0"/>
        <w:autoSpaceDN w:val="0"/>
        <w:spacing w:after="0" w:line="240" w:lineRule="auto"/>
        <w:ind w:left="298"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683A94" w:rsidRPr="00683A94" w:rsidRDefault="00683A94" w:rsidP="00E1048C">
      <w:pPr>
        <w:widowControl w:val="0"/>
        <w:numPr>
          <w:ilvl w:val="0"/>
          <w:numId w:val="66"/>
        </w:numPr>
        <w:tabs>
          <w:tab w:val="left" w:pos="558"/>
        </w:tabs>
        <w:autoSpaceDE w:val="0"/>
        <w:autoSpaceDN w:val="0"/>
        <w:spacing w:after="0" w:line="240" w:lineRule="auto"/>
        <w:ind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683A94" w:rsidRPr="00683A94" w:rsidRDefault="00683A94" w:rsidP="00E1048C">
      <w:pPr>
        <w:widowControl w:val="0"/>
        <w:numPr>
          <w:ilvl w:val="0"/>
          <w:numId w:val="66"/>
        </w:numPr>
        <w:tabs>
          <w:tab w:val="left" w:pos="580"/>
        </w:tabs>
        <w:autoSpaceDE w:val="0"/>
        <w:autoSpaceDN w:val="0"/>
        <w:spacing w:after="0" w:line="240" w:lineRule="auto"/>
        <w:ind w:right="43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Задания для устного и письменного опроса учащихся состоят из теоретических вопросов и задач.</w:t>
      </w:r>
    </w:p>
    <w:p w:rsidR="00683A94" w:rsidRPr="00683A94" w:rsidRDefault="00683A94" w:rsidP="00683A94">
      <w:pPr>
        <w:widowControl w:val="0"/>
        <w:autoSpaceDE w:val="0"/>
        <w:autoSpaceDN w:val="0"/>
        <w:spacing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w:t>
      </w:r>
      <w:r w:rsidRPr="00683A94">
        <w:rPr>
          <w:rFonts w:ascii="Times New Roman" w:eastAsia="Times New Roman" w:hAnsi="Times New Roman"/>
          <w:spacing w:val="-3"/>
          <w:sz w:val="24"/>
          <w:szCs w:val="24"/>
          <w:lang w:eastAsia="ru-RU" w:bidi="ru-RU"/>
        </w:rPr>
        <w:t xml:space="preserve"> </w:t>
      </w:r>
      <w:r w:rsidRPr="00683A94">
        <w:rPr>
          <w:rFonts w:ascii="Times New Roman" w:eastAsia="Times New Roman" w:hAnsi="Times New Roman"/>
          <w:sz w:val="24"/>
          <w:szCs w:val="24"/>
          <w:lang w:eastAsia="ru-RU" w:bidi="ru-RU"/>
        </w:rPr>
        <w:t>аккуратностью.</w:t>
      </w:r>
    </w:p>
    <w:p w:rsidR="00683A94" w:rsidRPr="00683A94" w:rsidRDefault="00683A94" w:rsidP="00683A94">
      <w:pPr>
        <w:widowControl w:val="0"/>
        <w:autoSpaceDE w:val="0"/>
        <w:autoSpaceDN w:val="0"/>
        <w:spacing w:after="0" w:line="240" w:lineRule="auto"/>
        <w:ind w:left="298" w:right="43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683A94" w:rsidRPr="00683A94" w:rsidRDefault="00683A94" w:rsidP="00E1048C">
      <w:pPr>
        <w:widowControl w:val="0"/>
        <w:numPr>
          <w:ilvl w:val="0"/>
          <w:numId w:val="66"/>
        </w:numPr>
        <w:tabs>
          <w:tab w:val="left" w:pos="602"/>
        </w:tabs>
        <w:autoSpaceDE w:val="0"/>
        <w:autoSpaceDN w:val="0"/>
        <w:spacing w:after="0" w:line="240" w:lineRule="auto"/>
        <w:ind w:right="425"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 xml:space="preserve">(отлично).                                                                   </w:t>
      </w:r>
    </w:p>
    <w:p w:rsidR="00683A94" w:rsidRPr="00683A94" w:rsidRDefault="00683A94" w:rsidP="00E1048C">
      <w:pPr>
        <w:widowControl w:val="0"/>
        <w:numPr>
          <w:ilvl w:val="0"/>
          <w:numId w:val="66"/>
        </w:numPr>
        <w:tabs>
          <w:tab w:val="left" w:pos="621"/>
        </w:tabs>
        <w:autoSpaceDE w:val="0"/>
        <w:autoSpaceDN w:val="0"/>
        <w:spacing w:after="0" w:line="240" w:lineRule="auto"/>
        <w:ind w:right="42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заданий.</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Критерии ошибок:</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Для устных ответов определяются следующие критерии оценок:</w:t>
      </w:r>
    </w:p>
    <w:p w:rsidR="00683A94" w:rsidRPr="00683A94" w:rsidRDefault="00683A94" w:rsidP="00683A94">
      <w:pPr>
        <w:widowControl w:val="0"/>
        <w:autoSpaceDE w:val="0"/>
        <w:autoSpaceDN w:val="0"/>
        <w:spacing w:after="0" w:line="240" w:lineRule="auto"/>
        <w:ind w:left="35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Ответ оценивается </w:t>
      </w:r>
      <w:r w:rsidRPr="00683A94">
        <w:rPr>
          <w:rFonts w:ascii="Times New Roman" w:eastAsia="Times New Roman" w:hAnsi="Times New Roman"/>
          <w:i/>
          <w:sz w:val="24"/>
          <w:lang w:eastAsia="ru-RU" w:bidi="ru-RU"/>
        </w:rPr>
        <w:t xml:space="preserve">отметкой «5», </w:t>
      </w:r>
      <w:r w:rsidRPr="00683A94">
        <w:rPr>
          <w:rFonts w:ascii="Times New Roman" w:eastAsia="Times New Roman" w:hAnsi="Times New Roman"/>
          <w:sz w:val="24"/>
          <w:lang w:eastAsia="ru-RU" w:bidi="ru-RU"/>
        </w:rPr>
        <w:t>если ученик:</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биологическую терминологию и символику;</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правильно ориентируется по рисункам, схемам, сопутствующие ответу;</w:t>
      </w:r>
    </w:p>
    <w:p w:rsidR="00683A94" w:rsidRPr="00683A94" w:rsidRDefault="00683A94" w:rsidP="00683A94">
      <w:pPr>
        <w:widowControl w:val="0"/>
        <w:autoSpaceDE w:val="0"/>
        <w:autoSpaceDN w:val="0"/>
        <w:spacing w:after="0" w:line="240" w:lineRule="auto"/>
        <w:ind w:left="298" w:right="42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before="65" w:after="0" w:line="240" w:lineRule="auto"/>
        <w:ind w:left="298"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683A94" w:rsidRPr="00683A94" w:rsidRDefault="00683A94" w:rsidP="00683A94">
      <w:pPr>
        <w:widowControl w:val="0"/>
        <w:autoSpaceDE w:val="0"/>
        <w:autoSpaceDN w:val="0"/>
        <w:spacing w:before="1" w:after="0" w:line="240" w:lineRule="auto"/>
        <w:ind w:left="298" w:right="43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Ответ оценивается </w:t>
      </w:r>
      <w:r w:rsidRPr="00683A94">
        <w:rPr>
          <w:rFonts w:ascii="Times New Roman" w:eastAsia="Times New Roman" w:hAnsi="Times New Roman"/>
          <w:i/>
          <w:sz w:val="24"/>
          <w:szCs w:val="24"/>
          <w:lang w:eastAsia="ru-RU" w:bidi="ru-RU"/>
        </w:rPr>
        <w:t>отметкой «4»,</w:t>
      </w:r>
      <w:r w:rsidRPr="00683A94">
        <w:rPr>
          <w:rFonts w:ascii="Times New Roman" w:eastAsia="Times New Roman" w:hAnsi="Times New Roman"/>
          <w:sz w:val="24"/>
          <w:szCs w:val="24"/>
          <w:lang w:eastAsia="ru-RU" w:bidi="ru-RU"/>
        </w:rPr>
        <w:t>если он удовлетворяет в основном требованиям на оценку «5», но при этом имеет один из недостатков:</w:t>
      </w:r>
    </w:p>
    <w:p w:rsidR="00683A94" w:rsidRPr="00683A94" w:rsidRDefault="00683A94" w:rsidP="00683A94">
      <w:pPr>
        <w:widowControl w:val="0"/>
        <w:autoSpaceDE w:val="0"/>
        <w:autoSpaceDN w:val="0"/>
        <w:spacing w:after="0" w:line="240" w:lineRule="auto"/>
        <w:ind w:left="298" w:right="408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изложении допущены небольшие пробелы, не исказившие м биологическое содержание ответа;</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допущены один – два недочета при освещении основного содержания ответа, исправленные по замечанию учителя;</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допущены ошибка или более двух недочетов при освещении второстепенных вопросов или в выкладках, легко исправленные по замечанию учителя.</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«3» </w:t>
      </w:r>
      <w:r w:rsidRPr="00683A94">
        <w:rPr>
          <w:rFonts w:ascii="Times New Roman" w:eastAsia="Times New Roman" w:hAnsi="Times New Roman"/>
          <w:sz w:val="24"/>
          <w:lang w:eastAsia="ru-RU" w:bidi="ru-RU"/>
        </w:rPr>
        <w:t>ставится в следующих случаях:</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w:t>
      </w:r>
    </w:p>
    <w:p w:rsidR="00683A94" w:rsidRPr="00683A94" w:rsidRDefault="00683A94" w:rsidP="00683A94">
      <w:pPr>
        <w:widowControl w:val="0"/>
        <w:autoSpaceDE w:val="0"/>
        <w:autoSpaceDN w:val="0"/>
        <w:spacing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p>
    <w:p w:rsidR="00683A94" w:rsidRPr="00683A94" w:rsidRDefault="00683A94" w:rsidP="00683A94">
      <w:pPr>
        <w:widowControl w:val="0"/>
        <w:autoSpaceDE w:val="0"/>
        <w:autoSpaceDN w:val="0"/>
        <w:spacing w:after="0" w:line="240" w:lineRule="auto"/>
        <w:ind w:left="298"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знании теоретического материала выявлена недостаточная сформированность основных умений и навыков.</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«2» </w:t>
      </w:r>
      <w:r w:rsidRPr="00683A94">
        <w:rPr>
          <w:rFonts w:ascii="Times New Roman" w:eastAsia="Times New Roman" w:hAnsi="Times New Roman"/>
          <w:sz w:val="24"/>
          <w:lang w:eastAsia="ru-RU" w:bidi="ru-RU"/>
        </w:rPr>
        <w:t>ставится в следующих случаях:</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 раскрыто основное содержание учебного материала;</w:t>
      </w:r>
    </w:p>
    <w:p w:rsidR="00683A94" w:rsidRPr="00683A94" w:rsidRDefault="00683A94" w:rsidP="00683A94">
      <w:pPr>
        <w:widowControl w:val="0"/>
        <w:autoSpaceDE w:val="0"/>
        <w:autoSpaceDN w:val="0"/>
        <w:spacing w:after="0" w:line="240" w:lineRule="auto"/>
        <w:ind w:left="298"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обнаружено незнание или непонимание учеником большей или наиболее важной части учебного материала;</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«1»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683A94" w:rsidRPr="00683A94" w:rsidRDefault="00683A94" w:rsidP="00683A94">
      <w:pPr>
        <w:widowControl w:val="0"/>
        <w:autoSpaceDE w:val="0"/>
        <w:autoSpaceDN w:val="0"/>
        <w:spacing w:after="0" w:line="240" w:lineRule="auto"/>
        <w:ind w:left="298" w:right="3201"/>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 xml:space="preserve">Оценка выполнения практических (лабораторных) работ по биологии. Оценка “5” ставится, если ученик:                                                     316                                                          </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правильно определил цель работы;</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выполнил работу в полном объеме с соблюдением необходимой последовательности проведения опытов и измерений;</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683A94" w:rsidRPr="00683A94" w:rsidRDefault="00683A94" w:rsidP="00683A94">
      <w:pPr>
        <w:widowControl w:val="0"/>
        <w:autoSpaceDE w:val="0"/>
        <w:autoSpaceDN w:val="0"/>
        <w:spacing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эксперимент осуществляет по плану с учетом техники безопасности и правил работы с материалами и оборудованием.</w:t>
      </w:r>
    </w:p>
    <w:p w:rsidR="00683A94" w:rsidRPr="00683A94" w:rsidRDefault="00683A94" w:rsidP="00683A94">
      <w:pPr>
        <w:widowControl w:val="0"/>
        <w:autoSpaceDE w:val="0"/>
        <w:autoSpaceDN w:val="0"/>
        <w:spacing w:after="0" w:line="240" w:lineRule="auto"/>
        <w:ind w:left="358"/>
        <w:jc w:val="both"/>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Оценка “4” ставится, если ученик выполнил требования к оценке “5”, но:</w:t>
      </w:r>
    </w:p>
    <w:p w:rsidR="00683A94" w:rsidRPr="00683A94" w:rsidRDefault="00683A94" w:rsidP="00683A94">
      <w:pPr>
        <w:widowControl w:val="0"/>
        <w:autoSpaceDE w:val="0"/>
        <w:autoSpaceDN w:val="0"/>
        <w:spacing w:after="0" w:line="240" w:lineRule="auto"/>
        <w:ind w:left="298" w:right="201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опыт проводил в условиях, не обеспечивающих достаточной точности измерений; или было допущено два-три недочета;</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или не более одной негрубой ошибки и одного недочета,</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или в описании наблюдений из опыта допустил неточности, выводы сделал неполные.</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Оценка “3” ставится, если ученик:</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правильно определил цель опыта; работу выполняет правильно не менее чем наполовину, однако объѐм выполненной части таков, что позволяет получить правильные результаты и выводы по основным, принципиально важным задачам работы;</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before="65"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выводов;</w:t>
      </w:r>
    </w:p>
    <w:p w:rsidR="00683A94" w:rsidRPr="00683A94" w:rsidRDefault="00683A94" w:rsidP="00683A94">
      <w:pPr>
        <w:widowControl w:val="0"/>
        <w:autoSpaceDE w:val="0"/>
        <w:autoSpaceDN w:val="0"/>
        <w:spacing w:before="1"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опыт проводился в нерациональных условиях, что привело к получению результатов с большей погрешностью; или в отчѐте были допущены в общей сложности не более двух ошибок, но повлиявших на результат выполнения;</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683A94" w:rsidRPr="00683A94" w:rsidRDefault="00683A94" w:rsidP="00683A94">
      <w:pPr>
        <w:widowControl w:val="0"/>
        <w:autoSpaceDE w:val="0"/>
        <w:autoSpaceDN w:val="0"/>
        <w:spacing w:after="0" w:line="274" w:lineRule="exact"/>
        <w:ind w:left="298"/>
        <w:jc w:val="both"/>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Оценка “2” ставится, если ученик:</w:t>
      </w:r>
    </w:p>
    <w:p w:rsidR="00683A94" w:rsidRPr="00683A94" w:rsidRDefault="00683A94" w:rsidP="00683A94">
      <w:pPr>
        <w:widowControl w:val="0"/>
        <w:autoSpaceDE w:val="0"/>
        <w:autoSpaceDN w:val="0"/>
        <w:spacing w:after="0" w:line="240" w:lineRule="auto"/>
        <w:ind w:left="298" w:right="433"/>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или опыты, измерения, вычисления, наблюдения производились</w:t>
      </w:r>
      <w:r w:rsidRPr="00683A94">
        <w:rPr>
          <w:rFonts w:ascii="Times New Roman" w:eastAsia="Times New Roman" w:hAnsi="Times New Roman"/>
          <w:spacing w:val="-6"/>
          <w:sz w:val="24"/>
          <w:szCs w:val="24"/>
          <w:lang w:eastAsia="ru-RU" w:bidi="ru-RU"/>
        </w:rPr>
        <w:t xml:space="preserve"> </w:t>
      </w:r>
      <w:r w:rsidRPr="00683A94">
        <w:rPr>
          <w:rFonts w:ascii="Times New Roman" w:eastAsia="Times New Roman" w:hAnsi="Times New Roman"/>
          <w:sz w:val="24"/>
          <w:szCs w:val="24"/>
          <w:lang w:eastAsia="ru-RU" w:bidi="ru-RU"/>
        </w:rPr>
        <w:t>неправильно;</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или в ходе работы и в отчете обнаружились в совокупности все недостатки, отмеченные в требованиях к оценке </w:t>
      </w:r>
      <w:r w:rsidRPr="00683A94">
        <w:rPr>
          <w:rFonts w:ascii="Times New Roman" w:eastAsia="Times New Roman" w:hAnsi="Times New Roman"/>
          <w:w w:val="44"/>
          <w:sz w:val="24"/>
          <w:szCs w:val="24"/>
          <w:lang w:eastAsia="ru-RU" w:bidi="ru-RU"/>
        </w:rPr>
        <w:t>―</w:t>
      </w:r>
      <w:r w:rsidRPr="00683A94">
        <w:rPr>
          <w:rFonts w:ascii="Times New Roman" w:eastAsia="Times New Roman" w:hAnsi="Times New Roman"/>
          <w:w w:val="120"/>
          <w:sz w:val="24"/>
          <w:szCs w:val="24"/>
          <w:lang w:eastAsia="ru-RU" w:bidi="ru-RU"/>
        </w:rPr>
        <w:t>3‖</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683A94" w:rsidRPr="00683A94" w:rsidRDefault="00683A94" w:rsidP="00683A94">
      <w:pPr>
        <w:widowControl w:val="0"/>
        <w:autoSpaceDE w:val="0"/>
        <w:autoSpaceDN w:val="0"/>
        <w:spacing w:before="1" w:after="0" w:line="240" w:lineRule="auto"/>
        <w:ind w:left="298"/>
        <w:jc w:val="both"/>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Оценка “1” ставится, если ученик:</w:t>
      </w:r>
    </w:p>
    <w:p w:rsidR="00683A94" w:rsidRPr="00683A94" w:rsidRDefault="00683A94" w:rsidP="00683A94">
      <w:pPr>
        <w:widowControl w:val="0"/>
        <w:autoSpaceDE w:val="0"/>
        <w:autoSpaceDN w:val="0"/>
        <w:spacing w:after="0" w:line="240" w:lineRule="auto"/>
        <w:ind w:left="298" w:right="5759"/>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полностью не сумел начать и оформить опыт; не выполняет работу;</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показывает отсутствие экспериментальных умений;</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 соблюдал или грубо нарушал требования безопасности труда.</w:t>
      </w:r>
    </w:p>
    <w:p w:rsidR="00683A94" w:rsidRPr="00683A94" w:rsidRDefault="00683A94" w:rsidP="00683A94">
      <w:pPr>
        <w:widowControl w:val="0"/>
        <w:autoSpaceDE w:val="0"/>
        <w:autoSpaceDN w:val="0"/>
        <w:spacing w:after="0" w:line="240" w:lineRule="auto"/>
        <w:ind w:left="298" w:right="2010"/>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Оценка письменных контрольных работ и тестирования учащихся по биологии Отметка «5»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работа выполнена полностью;</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логических рассуждениях и обосновании решения нет пробелов и ошибок;</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решении нет биологических ошибок (возможна одна неточность, описка, не являющаяся следствием незнания или непонимания учебного материала).</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«4»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допущена одна ошибка или два-три недочета в выкладках, рисунках, чертежах или графиках </w:t>
      </w:r>
      <w:r w:rsidRPr="00683A94">
        <w:rPr>
          <w:rFonts w:ascii="Times New Roman" w:eastAsia="Times New Roman" w:hAnsi="Times New Roman"/>
          <w:sz w:val="24"/>
          <w:szCs w:val="24"/>
          <w:lang w:eastAsia="ru-RU" w:bidi="ru-RU"/>
        </w:rPr>
        <w:lastRenderedPageBreak/>
        <w:t>(если эти виды работы не являлись специальным объектом проверки).</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«3»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допущены более одной ошибки или более двух-трех недочетов, но учащийся владеет обязательными умениями по проверяемой теме.</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«2»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допущены существенные ошибки, показавшие, что учащийся не владеет обязательными умениями по данной теме в полной мере.</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«1»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Оценка тестовых работ</w:t>
      </w:r>
    </w:p>
    <w:p w:rsidR="00683A94" w:rsidRPr="00683A94" w:rsidRDefault="00683A94" w:rsidP="00683A94">
      <w:pPr>
        <w:widowControl w:val="0"/>
        <w:autoSpaceDE w:val="0"/>
        <w:autoSpaceDN w:val="0"/>
        <w:spacing w:after="0" w:line="240" w:lineRule="auto"/>
        <w:ind w:left="298" w:right="473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оценивании тестов используется следующая шкала 90 – 100% выполнения – «отлично»</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70 – 89 % - «хорошо»</w:t>
      </w:r>
    </w:p>
    <w:p w:rsidR="00683A94" w:rsidRPr="00683A94" w:rsidRDefault="00683A94" w:rsidP="00683A94">
      <w:pPr>
        <w:widowControl w:val="0"/>
        <w:autoSpaceDE w:val="0"/>
        <w:autoSpaceDN w:val="0"/>
        <w:spacing w:after="0" w:line="240" w:lineRule="auto"/>
        <w:ind w:left="298" w:right="6719"/>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50 – 69% - «удовлетворительно» менее 50% - «неудовлетворительно»</w:t>
      </w:r>
    </w:p>
    <w:p w:rsidR="00683A94" w:rsidRPr="00683A94" w:rsidRDefault="00683A94" w:rsidP="00683A94">
      <w:pPr>
        <w:widowControl w:val="0"/>
        <w:autoSpaceDE w:val="0"/>
        <w:autoSpaceDN w:val="0"/>
        <w:spacing w:after="0" w:line="240" w:lineRule="auto"/>
        <w:ind w:left="298" w:right="403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выполнении тестовых работ в формате ОГЭ и ЕГЭ Полностью выполненная части «А» - «удовлетворительно» Части «А» и «В» - «хорошо»</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Части «А», «В» и одного задания из части «С» - «отлично»</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before="66" w:after="0" w:line="240" w:lineRule="auto"/>
        <w:ind w:right="122"/>
        <w:jc w:val="center"/>
        <w:rPr>
          <w:rFonts w:ascii="Times New Roman" w:eastAsia="Times New Roman" w:hAnsi="Times New Roman"/>
          <w:b/>
          <w:sz w:val="24"/>
          <w:lang w:eastAsia="ru-RU" w:bidi="ru-RU"/>
        </w:rPr>
      </w:pPr>
      <w:r w:rsidRPr="00683A94">
        <w:rPr>
          <w:rFonts w:ascii="Times New Roman" w:eastAsia="Times New Roman" w:hAnsi="Times New Roman"/>
          <w:b/>
          <w:sz w:val="24"/>
          <w:u w:val="thick"/>
          <w:lang w:eastAsia="ru-RU" w:bidi="ru-RU"/>
        </w:rPr>
        <w:t>Оценочные материалы по географии</w:t>
      </w:r>
    </w:p>
    <w:p w:rsidR="00683A94" w:rsidRPr="00683A94" w:rsidRDefault="00683A94" w:rsidP="00683A94">
      <w:pPr>
        <w:widowControl w:val="0"/>
        <w:autoSpaceDE w:val="0"/>
        <w:autoSpaceDN w:val="0"/>
        <w:spacing w:before="9"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autoSpaceDE w:val="0"/>
        <w:autoSpaceDN w:val="0"/>
        <w:spacing w:before="90"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знаний и умений учащихся.</w:t>
      </w:r>
    </w:p>
    <w:p w:rsidR="00683A94" w:rsidRPr="00683A94" w:rsidRDefault="00683A94" w:rsidP="00E1048C">
      <w:pPr>
        <w:widowControl w:val="0"/>
        <w:numPr>
          <w:ilvl w:val="0"/>
          <w:numId w:val="65"/>
        </w:numPr>
        <w:tabs>
          <w:tab w:val="left" w:pos="623"/>
        </w:tabs>
        <w:autoSpaceDE w:val="0"/>
        <w:autoSpaceDN w:val="0"/>
        <w:spacing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ситуациях.</w:t>
      </w:r>
    </w:p>
    <w:p w:rsidR="00683A94" w:rsidRPr="00683A94" w:rsidRDefault="00683A94" w:rsidP="00E1048C">
      <w:pPr>
        <w:widowControl w:val="0"/>
        <w:numPr>
          <w:ilvl w:val="0"/>
          <w:numId w:val="65"/>
        </w:numPr>
        <w:tabs>
          <w:tab w:val="left" w:pos="544"/>
        </w:tabs>
        <w:autoSpaceDE w:val="0"/>
        <w:autoSpaceDN w:val="0"/>
        <w:spacing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Основными формами проверки знаний и умений учащихся по географии являются письменная контрольная работа, тестирование и устный опрос.</w:t>
      </w:r>
    </w:p>
    <w:p w:rsidR="00683A94" w:rsidRPr="00683A94" w:rsidRDefault="00683A94" w:rsidP="00683A94">
      <w:pPr>
        <w:widowControl w:val="0"/>
        <w:autoSpaceDE w:val="0"/>
        <w:autoSpaceDN w:val="0"/>
        <w:spacing w:after="0" w:line="240" w:lineRule="auto"/>
        <w:ind w:left="298"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683A94" w:rsidRPr="00683A94" w:rsidRDefault="00683A94" w:rsidP="00E1048C">
      <w:pPr>
        <w:widowControl w:val="0"/>
        <w:numPr>
          <w:ilvl w:val="0"/>
          <w:numId w:val="65"/>
        </w:numPr>
        <w:tabs>
          <w:tab w:val="left" w:pos="558"/>
        </w:tabs>
        <w:autoSpaceDE w:val="0"/>
        <w:autoSpaceDN w:val="0"/>
        <w:spacing w:after="0" w:line="240" w:lineRule="auto"/>
        <w:ind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683A94" w:rsidRPr="00683A94" w:rsidRDefault="00683A94" w:rsidP="00E1048C">
      <w:pPr>
        <w:widowControl w:val="0"/>
        <w:numPr>
          <w:ilvl w:val="0"/>
          <w:numId w:val="65"/>
        </w:numPr>
        <w:tabs>
          <w:tab w:val="left" w:pos="580"/>
        </w:tabs>
        <w:autoSpaceDE w:val="0"/>
        <w:autoSpaceDN w:val="0"/>
        <w:spacing w:after="0" w:line="240" w:lineRule="auto"/>
        <w:ind w:right="431"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Задания для устного и письменного опроса учащихся состоят из теоретических вопросов и задач.</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w:t>
      </w:r>
      <w:r w:rsidRPr="00683A94">
        <w:rPr>
          <w:rFonts w:ascii="Times New Roman" w:eastAsia="Times New Roman" w:hAnsi="Times New Roman"/>
          <w:spacing w:val="-3"/>
          <w:sz w:val="24"/>
          <w:szCs w:val="24"/>
          <w:lang w:eastAsia="ru-RU" w:bidi="ru-RU"/>
        </w:rPr>
        <w:t xml:space="preserve"> </w:t>
      </w:r>
      <w:r w:rsidRPr="00683A94">
        <w:rPr>
          <w:rFonts w:ascii="Times New Roman" w:eastAsia="Times New Roman" w:hAnsi="Times New Roman"/>
          <w:sz w:val="24"/>
          <w:szCs w:val="24"/>
          <w:lang w:eastAsia="ru-RU" w:bidi="ru-RU"/>
        </w:rPr>
        <w:t>аккуратностью.</w:t>
      </w:r>
    </w:p>
    <w:p w:rsidR="00683A94" w:rsidRPr="00683A94" w:rsidRDefault="00683A94" w:rsidP="00683A94">
      <w:pPr>
        <w:widowControl w:val="0"/>
        <w:autoSpaceDE w:val="0"/>
        <w:autoSpaceDN w:val="0"/>
        <w:spacing w:after="0" w:line="240" w:lineRule="auto"/>
        <w:ind w:left="298"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683A94" w:rsidRPr="00683A94" w:rsidRDefault="00683A94" w:rsidP="00E1048C">
      <w:pPr>
        <w:widowControl w:val="0"/>
        <w:numPr>
          <w:ilvl w:val="0"/>
          <w:numId w:val="65"/>
        </w:numPr>
        <w:tabs>
          <w:tab w:val="left" w:pos="602"/>
        </w:tabs>
        <w:autoSpaceDE w:val="0"/>
        <w:autoSpaceDN w:val="0"/>
        <w:spacing w:after="0" w:line="240" w:lineRule="auto"/>
        <w:ind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Оценка ответа учащегося при устном и письменном опросе проводится по пятибалльной </w:t>
      </w:r>
      <w:r w:rsidRPr="00683A94">
        <w:rPr>
          <w:rFonts w:ascii="Times New Roman" w:eastAsia="Times New Roman" w:hAnsi="Times New Roman"/>
          <w:sz w:val="24"/>
          <w:lang w:eastAsia="ru-RU" w:bidi="ru-RU"/>
        </w:rPr>
        <w:lastRenderedPageBreak/>
        <w:t>системе, т. е. за ответ выставляется одна из отметок: 1 (плохо), 2 (неудовлетворительно), 3 (удовлетворительно), 4 (хорошо), 5</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(отлично).</w:t>
      </w:r>
    </w:p>
    <w:p w:rsidR="00683A94" w:rsidRPr="00683A94" w:rsidRDefault="00683A94" w:rsidP="00E1048C">
      <w:pPr>
        <w:widowControl w:val="0"/>
        <w:numPr>
          <w:ilvl w:val="0"/>
          <w:numId w:val="65"/>
        </w:numPr>
        <w:tabs>
          <w:tab w:val="left" w:pos="621"/>
        </w:tabs>
        <w:autoSpaceDE w:val="0"/>
        <w:autoSpaceDN w:val="0"/>
        <w:spacing w:after="0" w:line="240" w:lineRule="auto"/>
        <w:ind w:right="42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заданий.</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Критерии ошибок:</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Для устных ответов определяются следующие критерии оценок:</w:t>
      </w:r>
    </w:p>
    <w:p w:rsidR="00683A94" w:rsidRPr="00683A94" w:rsidRDefault="00683A94" w:rsidP="00683A94">
      <w:pPr>
        <w:widowControl w:val="0"/>
        <w:autoSpaceDE w:val="0"/>
        <w:autoSpaceDN w:val="0"/>
        <w:spacing w:after="0" w:line="240" w:lineRule="auto"/>
        <w:ind w:left="358"/>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Ответ оценивается </w:t>
      </w:r>
      <w:r w:rsidRPr="00683A94">
        <w:rPr>
          <w:rFonts w:ascii="Times New Roman" w:eastAsia="Times New Roman" w:hAnsi="Times New Roman"/>
          <w:i/>
          <w:sz w:val="24"/>
          <w:lang w:eastAsia="ru-RU" w:bidi="ru-RU"/>
        </w:rPr>
        <w:t xml:space="preserve">отметкой «5», </w:t>
      </w:r>
      <w:r w:rsidRPr="00683A94">
        <w:rPr>
          <w:rFonts w:ascii="Times New Roman" w:eastAsia="Times New Roman" w:hAnsi="Times New Roman"/>
          <w:sz w:val="24"/>
          <w:lang w:eastAsia="ru-RU" w:bidi="ru-RU"/>
        </w:rPr>
        <w:t>если ученик:</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географическую терминологию и символику;</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правильно ориентируется по рисункам, схемам, сопутствующие ответу;</w:t>
      </w:r>
    </w:p>
    <w:p w:rsidR="00683A94" w:rsidRPr="00683A94" w:rsidRDefault="00683A94" w:rsidP="00683A94">
      <w:pPr>
        <w:widowControl w:val="0"/>
        <w:autoSpaceDE w:val="0"/>
        <w:autoSpaceDN w:val="0"/>
        <w:spacing w:after="0" w:line="240" w:lineRule="auto"/>
        <w:ind w:left="298" w:right="426"/>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before="65"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683A94" w:rsidRPr="00683A94" w:rsidRDefault="00683A94" w:rsidP="00683A94">
      <w:pPr>
        <w:widowControl w:val="0"/>
        <w:autoSpaceDE w:val="0"/>
        <w:autoSpaceDN w:val="0"/>
        <w:spacing w:before="1" w:after="0" w:line="240" w:lineRule="auto"/>
        <w:ind w:left="298"/>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«4» </w:t>
      </w:r>
      <w:r w:rsidRPr="00683A94">
        <w:rPr>
          <w:rFonts w:ascii="Times New Roman" w:eastAsia="Times New Roman" w:hAnsi="Times New Roman"/>
          <w:sz w:val="24"/>
          <w:lang w:eastAsia="ru-RU" w:bidi="ru-RU"/>
        </w:rPr>
        <w:t>ставится в следующих случаях:</w:t>
      </w:r>
    </w:p>
    <w:p w:rsidR="00683A94" w:rsidRPr="00683A94" w:rsidRDefault="00683A94" w:rsidP="00683A94">
      <w:pPr>
        <w:widowControl w:val="0"/>
        <w:autoSpaceDE w:val="0"/>
        <w:autoSpaceDN w:val="0"/>
        <w:spacing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Показывает знания всего изученного программного материала. Даѐт полный и правильный ответ на основе изученных теорий; незначительные ошибки и недочѐты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683A94" w:rsidRPr="00683A94" w:rsidRDefault="00683A94" w:rsidP="00683A94">
      <w:pPr>
        <w:widowControl w:val="0"/>
        <w:autoSpaceDE w:val="0"/>
        <w:autoSpaceDN w:val="0"/>
        <w:spacing w:after="0" w:line="274" w:lineRule="exact"/>
        <w:ind w:left="298"/>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«3» </w:t>
      </w:r>
      <w:r w:rsidRPr="00683A94">
        <w:rPr>
          <w:rFonts w:ascii="Times New Roman" w:eastAsia="Times New Roman" w:hAnsi="Times New Roman"/>
          <w:sz w:val="24"/>
          <w:lang w:eastAsia="ru-RU" w:bidi="ru-RU"/>
        </w:rPr>
        <w:t>ставится в следующих случаях:</w:t>
      </w:r>
    </w:p>
    <w:p w:rsidR="00683A94" w:rsidRPr="00683A94" w:rsidRDefault="00683A94" w:rsidP="00683A94">
      <w:pPr>
        <w:widowControl w:val="0"/>
        <w:autoSpaceDE w:val="0"/>
        <w:autoSpaceDN w:val="0"/>
        <w:spacing w:after="0" w:line="240" w:lineRule="auto"/>
        <w:ind w:left="298" w:right="423"/>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w:t>
      </w:r>
    </w:p>
    <w:p w:rsidR="00683A94" w:rsidRPr="00683A94" w:rsidRDefault="00683A94" w:rsidP="00683A94">
      <w:pPr>
        <w:widowControl w:val="0"/>
        <w:autoSpaceDE w:val="0"/>
        <w:autoSpaceDN w:val="0"/>
        <w:spacing w:before="1" w:after="0" w:line="240" w:lineRule="auto"/>
        <w:ind w:left="298"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83A94" w:rsidRPr="00683A94" w:rsidRDefault="00683A94" w:rsidP="00683A94">
      <w:pPr>
        <w:widowControl w:val="0"/>
        <w:autoSpaceDE w:val="0"/>
        <w:autoSpaceDN w:val="0"/>
        <w:spacing w:after="0" w:line="240" w:lineRule="auto"/>
        <w:ind w:left="298"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знании теоретического материала выявлена недостаточная сформированность основных умений и навыков.</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«2» </w:t>
      </w:r>
      <w:r w:rsidRPr="00683A94">
        <w:rPr>
          <w:rFonts w:ascii="Times New Roman" w:eastAsia="Times New Roman" w:hAnsi="Times New Roman"/>
          <w:sz w:val="24"/>
          <w:lang w:eastAsia="ru-RU" w:bidi="ru-RU"/>
        </w:rPr>
        <w:t>ставится в следующих случаях:</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 раскрыто основное содержание учебного материала;</w:t>
      </w:r>
    </w:p>
    <w:p w:rsidR="00683A94" w:rsidRPr="00683A94" w:rsidRDefault="00683A94" w:rsidP="00683A94">
      <w:pPr>
        <w:widowControl w:val="0"/>
        <w:autoSpaceDE w:val="0"/>
        <w:autoSpaceDN w:val="0"/>
        <w:spacing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обнаружено незнание или непонимание учеником большей или наиболее важной части учебного материала;</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«1»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Требования к оформлению работ в контурных картах:</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Каждую контурную карту подписывают. В правом верхнем углу ученик ставит свою фамилию и класс.</w:t>
      </w:r>
    </w:p>
    <w:p w:rsidR="00683A94" w:rsidRPr="00683A94" w:rsidRDefault="00683A94" w:rsidP="00683A94">
      <w:pPr>
        <w:widowControl w:val="0"/>
        <w:autoSpaceDE w:val="0"/>
        <w:autoSpaceDN w:val="0"/>
        <w:spacing w:after="0" w:line="240" w:lineRule="auto"/>
        <w:ind w:left="298" w:right="43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выполнении практической работы в контурных картах, в левом верхнем углу карты подписывают номер и название практической работы.</w:t>
      </w:r>
    </w:p>
    <w:p w:rsidR="00683A94" w:rsidRPr="00683A94" w:rsidRDefault="00683A94" w:rsidP="00683A94">
      <w:pPr>
        <w:widowControl w:val="0"/>
        <w:autoSpaceDE w:val="0"/>
        <w:autoSpaceDN w:val="0"/>
        <w:spacing w:after="0" w:line="240" w:lineRule="auto"/>
        <w:ind w:left="298" w:right="41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p>
    <w:p w:rsidR="00683A94" w:rsidRPr="00683A94" w:rsidRDefault="00683A94" w:rsidP="00683A94">
      <w:pPr>
        <w:widowControl w:val="0"/>
        <w:autoSpaceDE w:val="0"/>
        <w:autoSpaceDN w:val="0"/>
        <w:spacing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Если название объекта не помещается на карте, то около него ставят цифру, а внизу карты пишут, что означает данная</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цифра.</w:t>
      </w:r>
    </w:p>
    <w:p w:rsidR="00683A94" w:rsidRPr="00683A94" w:rsidRDefault="00683A94" w:rsidP="00683A94">
      <w:pPr>
        <w:widowControl w:val="0"/>
        <w:autoSpaceDE w:val="0"/>
        <w:autoSpaceDN w:val="0"/>
        <w:spacing w:before="1" w:after="0" w:line="240" w:lineRule="auto"/>
        <w:ind w:left="298" w:right="43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Если того требует задание, карту раскрашивают цветными карандашами, а затем уже подписывают географические названия.</w:t>
      </w:r>
    </w:p>
    <w:p w:rsidR="00683A94" w:rsidRPr="00683A94" w:rsidRDefault="00683A94" w:rsidP="00683A94">
      <w:pPr>
        <w:widowControl w:val="0"/>
        <w:autoSpaceDE w:val="0"/>
        <w:autoSpaceDN w:val="0"/>
        <w:spacing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p>
    <w:p w:rsidR="00683A94" w:rsidRPr="00683A94" w:rsidRDefault="00683A94" w:rsidP="00683A94">
      <w:pPr>
        <w:widowControl w:val="0"/>
        <w:autoSpaceDE w:val="0"/>
        <w:autoSpaceDN w:val="0"/>
        <w:spacing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Критерии оценки качества выполнения практических и самостоятельных работ:</w:t>
      </w:r>
    </w:p>
    <w:p w:rsidR="00683A94" w:rsidRPr="00683A94" w:rsidRDefault="00683A94" w:rsidP="00683A94">
      <w:pPr>
        <w:widowControl w:val="0"/>
        <w:autoSpaceDE w:val="0"/>
        <w:autoSpaceDN w:val="0"/>
        <w:spacing w:after="0" w:line="240" w:lineRule="auto"/>
        <w:ind w:left="298"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Отметка «5». Работа выполнена в полном объеме с соблюдением необходимой последовательности. Учащиеся работают полностью самостоятельно: подбирают необходимые</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tabs>
          <w:tab w:val="left" w:pos="853"/>
          <w:tab w:val="left" w:pos="2301"/>
          <w:tab w:val="left" w:pos="3947"/>
          <w:tab w:val="left" w:pos="4722"/>
          <w:tab w:val="left" w:pos="6007"/>
          <w:tab w:val="left" w:pos="8414"/>
        </w:tabs>
        <w:autoSpaceDE w:val="0"/>
        <w:autoSpaceDN w:val="0"/>
        <w:spacing w:before="65" w:after="0" w:line="240" w:lineRule="auto"/>
        <w:ind w:left="298" w:right="43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для</w:t>
      </w:r>
      <w:r w:rsidRPr="00683A94">
        <w:rPr>
          <w:rFonts w:ascii="Times New Roman" w:eastAsia="Times New Roman" w:hAnsi="Times New Roman"/>
          <w:sz w:val="24"/>
          <w:szCs w:val="24"/>
          <w:lang w:eastAsia="ru-RU" w:bidi="ru-RU"/>
        </w:rPr>
        <w:tab/>
        <w:t>выполнения</w:t>
      </w:r>
      <w:r w:rsidRPr="00683A94">
        <w:rPr>
          <w:rFonts w:ascii="Times New Roman" w:eastAsia="Times New Roman" w:hAnsi="Times New Roman"/>
          <w:sz w:val="24"/>
          <w:szCs w:val="24"/>
          <w:lang w:eastAsia="ru-RU" w:bidi="ru-RU"/>
        </w:rPr>
        <w:tab/>
        <w:t>предлагаемых</w:t>
      </w:r>
      <w:r w:rsidRPr="00683A94">
        <w:rPr>
          <w:rFonts w:ascii="Times New Roman" w:eastAsia="Times New Roman" w:hAnsi="Times New Roman"/>
          <w:sz w:val="24"/>
          <w:szCs w:val="24"/>
          <w:lang w:eastAsia="ru-RU" w:bidi="ru-RU"/>
        </w:rPr>
        <w:tab/>
        <w:t>работ</w:t>
      </w:r>
      <w:r w:rsidRPr="00683A94">
        <w:rPr>
          <w:rFonts w:ascii="Times New Roman" w:eastAsia="Times New Roman" w:hAnsi="Times New Roman"/>
          <w:sz w:val="24"/>
          <w:szCs w:val="24"/>
          <w:lang w:eastAsia="ru-RU" w:bidi="ru-RU"/>
        </w:rPr>
        <w:tab/>
        <w:t>источники</w:t>
      </w:r>
      <w:r w:rsidRPr="00683A94">
        <w:rPr>
          <w:rFonts w:ascii="Times New Roman" w:eastAsia="Times New Roman" w:hAnsi="Times New Roman"/>
          <w:sz w:val="24"/>
          <w:szCs w:val="24"/>
          <w:lang w:eastAsia="ru-RU" w:bidi="ru-RU"/>
        </w:rPr>
        <w:tab/>
        <w:t xml:space="preserve">знаний,  </w:t>
      </w:r>
      <w:r w:rsidRPr="00683A94">
        <w:rPr>
          <w:rFonts w:ascii="Times New Roman" w:eastAsia="Times New Roman" w:hAnsi="Times New Roman"/>
          <w:spacing w:val="12"/>
          <w:sz w:val="24"/>
          <w:szCs w:val="24"/>
          <w:lang w:eastAsia="ru-RU" w:bidi="ru-RU"/>
        </w:rPr>
        <w:t xml:space="preserve"> </w:t>
      </w:r>
      <w:r w:rsidRPr="00683A94">
        <w:rPr>
          <w:rFonts w:ascii="Times New Roman" w:eastAsia="Times New Roman" w:hAnsi="Times New Roman"/>
          <w:sz w:val="24"/>
          <w:szCs w:val="24"/>
          <w:lang w:eastAsia="ru-RU" w:bidi="ru-RU"/>
        </w:rPr>
        <w:t>показывают</w:t>
      </w:r>
      <w:r w:rsidRPr="00683A94">
        <w:rPr>
          <w:rFonts w:ascii="Times New Roman" w:eastAsia="Times New Roman" w:hAnsi="Times New Roman"/>
          <w:sz w:val="24"/>
          <w:szCs w:val="24"/>
          <w:lang w:eastAsia="ru-RU" w:bidi="ru-RU"/>
        </w:rPr>
        <w:tab/>
        <w:t xml:space="preserve">необходимые </w:t>
      </w:r>
      <w:r w:rsidRPr="00683A94">
        <w:rPr>
          <w:rFonts w:ascii="Times New Roman" w:eastAsia="Times New Roman" w:hAnsi="Times New Roman"/>
          <w:spacing w:val="-5"/>
          <w:sz w:val="24"/>
          <w:szCs w:val="24"/>
          <w:lang w:eastAsia="ru-RU" w:bidi="ru-RU"/>
        </w:rPr>
        <w:t xml:space="preserve">для </w:t>
      </w:r>
      <w:r w:rsidRPr="00683A94">
        <w:rPr>
          <w:rFonts w:ascii="Times New Roman" w:eastAsia="Times New Roman" w:hAnsi="Times New Roman"/>
          <w:sz w:val="24"/>
          <w:szCs w:val="24"/>
          <w:lang w:eastAsia="ru-RU" w:bidi="ru-RU"/>
        </w:rPr>
        <w:t>проведения практической работы теоретические знания, практические умения и</w:t>
      </w:r>
      <w:r w:rsidRPr="00683A94">
        <w:rPr>
          <w:rFonts w:ascii="Times New Roman" w:eastAsia="Times New Roman" w:hAnsi="Times New Roman"/>
          <w:spacing w:val="-12"/>
          <w:sz w:val="24"/>
          <w:szCs w:val="24"/>
          <w:lang w:eastAsia="ru-RU" w:bidi="ru-RU"/>
        </w:rPr>
        <w:t xml:space="preserve"> </w:t>
      </w:r>
      <w:r w:rsidRPr="00683A94">
        <w:rPr>
          <w:rFonts w:ascii="Times New Roman" w:eastAsia="Times New Roman" w:hAnsi="Times New Roman"/>
          <w:sz w:val="24"/>
          <w:szCs w:val="24"/>
          <w:lang w:eastAsia="ru-RU" w:bidi="ru-RU"/>
        </w:rPr>
        <w:t>навыки.</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Работа оформляется аккуратно, в наиболее оптимальной для фиксации результатов форме Отметка «4».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p>
    <w:p w:rsidR="00683A94" w:rsidRPr="00683A94" w:rsidRDefault="00683A94" w:rsidP="00683A94">
      <w:pPr>
        <w:widowControl w:val="0"/>
        <w:autoSpaceDE w:val="0"/>
        <w:autoSpaceDN w:val="0"/>
        <w:spacing w:before="1"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работы.</w:t>
      </w:r>
    </w:p>
    <w:p w:rsidR="00683A94" w:rsidRPr="00683A94" w:rsidRDefault="00683A94" w:rsidP="00683A94">
      <w:pPr>
        <w:widowControl w:val="0"/>
        <w:autoSpaceDE w:val="0"/>
        <w:autoSpaceDN w:val="0"/>
        <w:spacing w:after="0" w:line="274" w:lineRule="exact"/>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Могут быть неточности и небрежность в оформлении результатов работы.</w:t>
      </w:r>
    </w:p>
    <w:p w:rsidR="00683A94" w:rsidRPr="00683A94" w:rsidRDefault="00683A94" w:rsidP="00683A94">
      <w:pPr>
        <w:widowControl w:val="0"/>
        <w:autoSpaceDE w:val="0"/>
        <w:autoSpaceDN w:val="0"/>
        <w:spacing w:after="0" w:line="240" w:lineRule="auto"/>
        <w:ind w:left="298" w:right="41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Отметка «3».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p>
    <w:p w:rsidR="00683A94" w:rsidRPr="00683A94" w:rsidRDefault="00683A94" w:rsidP="00683A94">
      <w:pPr>
        <w:widowControl w:val="0"/>
        <w:autoSpaceDE w:val="0"/>
        <w:autoSpaceDN w:val="0"/>
        <w:spacing w:before="1"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Отметка «2»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Оценка “1” ставится, если ученик:</w:t>
      </w:r>
    </w:p>
    <w:p w:rsidR="00683A94" w:rsidRPr="00683A94" w:rsidRDefault="00683A94" w:rsidP="00683A94">
      <w:pPr>
        <w:widowControl w:val="0"/>
        <w:autoSpaceDE w:val="0"/>
        <w:autoSpaceDN w:val="0"/>
        <w:spacing w:after="0" w:line="240" w:lineRule="auto"/>
        <w:ind w:left="298" w:right="5759"/>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полностью не сумел начать и оформить опыт; не выполняет работу;</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показывает отсутствие экспериментальных умений;</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 соблюдал или грубо нарушал требования безопасности труда.</w:t>
      </w:r>
    </w:p>
    <w:p w:rsidR="00683A94" w:rsidRPr="00683A94" w:rsidRDefault="00683A94" w:rsidP="00683A94">
      <w:pPr>
        <w:widowControl w:val="0"/>
        <w:autoSpaceDE w:val="0"/>
        <w:autoSpaceDN w:val="0"/>
        <w:spacing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298" w:right="5133"/>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Оценка письменных работ учащихся по географии Отметка «5»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работа выполнена полностью;</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логических рассуждениях и обосновании решения нет пробелов и ошибок;</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в решении нет географических ошибок (возможна одна неточность, описка, не являющаяся следствием незнания или непонимания учебного материала).</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«4»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«3»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допущены более одной ошибки или более двух-трех недочетов, но учащийся владеет обязательными умениями по проверяемой теме.</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«2»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допущены существенные ошибки, показавшие, что учащийся не владеет обязательными умениями по данной теме в полной мере.</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lang w:eastAsia="ru-RU" w:bidi="ru-RU"/>
        </w:rPr>
      </w:pPr>
      <w:r w:rsidRPr="00683A94">
        <w:rPr>
          <w:rFonts w:ascii="Times New Roman" w:eastAsia="Times New Roman" w:hAnsi="Times New Roman"/>
          <w:i/>
          <w:sz w:val="24"/>
          <w:lang w:eastAsia="ru-RU" w:bidi="ru-RU"/>
        </w:rPr>
        <w:t xml:space="preserve">Отметка «1» </w:t>
      </w:r>
      <w:r w:rsidRPr="00683A94">
        <w:rPr>
          <w:rFonts w:ascii="Times New Roman" w:eastAsia="Times New Roman" w:hAnsi="Times New Roman"/>
          <w:sz w:val="24"/>
          <w:lang w:eastAsia="ru-RU" w:bidi="ru-RU"/>
        </w:rPr>
        <w:t>ставится, если:</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Оценка тестовых работ</w:t>
      </w:r>
    </w:p>
    <w:p w:rsidR="00683A94" w:rsidRPr="00683A94" w:rsidRDefault="00683A94" w:rsidP="00683A94">
      <w:pPr>
        <w:widowControl w:val="0"/>
        <w:autoSpaceDE w:val="0"/>
        <w:autoSpaceDN w:val="0"/>
        <w:spacing w:after="0" w:line="240" w:lineRule="auto"/>
        <w:ind w:left="298" w:right="4731"/>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оценивании тестов используется следующая шкала 90 – 100% выполнения – «отлично»</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70 – 89 % - «хорошо»</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50 – 69% - «удовлетворительно»</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before="65"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менее 50% - «неудовлетворительно»</w:t>
      </w:r>
    </w:p>
    <w:p w:rsidR="00683A94" w:rsidRPr="00683A94" w:rsidRDefault="00683A94" w:rsidP="00683A94">
      <w:pPr>
        <w:widowControl w:val="0"/>
        <w:autoSpaceDE w:val="0"/>
        <w:autoSpaceDN w:val="0"/>
        <w:spacing w:after="0" w:line="240" w:lineRule="auto"/>
        <w:ind w:left="298" w:right="403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выполнении тестовых работ в формате ОГЭ и ЕГЭ Полностью выполненная части «А» - «удовлетворительно» Части «А» и «В» - «хорошо»</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Части «А», «В» и одного задания из части «С» - «отлично»</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before="1" w:after="0" w:line="240" w:lineRule="auto"/>
        <w:ind w:right="124"/>
        <w:jc w:val="center"/>
        <w:rPr>
          <w:rFonts w:ascii="Times New Roman" w:eastAsia="Times New Roman" w:hAnsi="Times New Roman"/>
          <w:b/>
          <w:sz w:val="24"/>
          <w:lang w:eastAsia="ru-RU" w:bidi="ru-RU"/>
        </w:rPr>
      </w:pPr>
      <w:r w:rsidRPr="00683A94">
        <w:rPr>
          <w:rFonts w:ascii="Times New Roman" w:eastAsia="Times New Roman" w:hAnsi="Times New Roman"/>
          <w:b/>
          <w:sz w:val="24"/>
          <w:u w:val="thick"/>
          <w:lang w:eastAsia="ru-RU" w:bidi="ru-RU"/>
        </w:rPr>
        <w:t>Оценочные материалы по физике</w:t>
      </w:r>
    </w:p>
    <w:p w:rsidR="00683A94" w:rsidRPr="00683A94" w:rsidRDefault="00683A94" w:rsidP="00683A94">
      <w:pPr>
        <w:widowControl w:val="0"/>
        <w:autoSpaceDE w:val="0"/>
        <w:autoSpaceDN w:val="0"/>
        <w:spacing w:before="8"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autoSpaceDE w:val="0"/>
        <w:autoSpaceDN w:val="0"/>
        <w:spacing w:before="90" w:after="0" w:line="275" w:lineRule="exact"/>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Для устных ответов определяются следующие критерии оценок:</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683A94" w:rsidRPr="00683A94" w:rsidRDefault="00683A94" w:rsidP="00683A94">
      <w:pPr>
        <w:widowControl w:val="0"/>
        <w:autoSpaceDE w:val="0"/>
        <w:autoSpaceDN w:val="0"/>
        <w:spacing w:after="0" w:line="240" w:lineRule="auto"/>
        <w:ind w:left="298"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Оценка </w:t>
      </w:r>
      <w:r w:rsidRPr="00683A94">
        <w:rPr>
          <w:rFonts w:ascii="Times New Roman" w:eastAsia="Times New Roman" w:hAnsi="Times New Roman"/>
          <w:spacing w:val="-3"/>
          <w:sz w:val="24"/>
          <w:szCs w:val="24"/>
          <w:lang w:eastAsia="ru-RU" w:bidi="ru-RU"/>
        </w:rPr>
        <w:t xml:space="preserve">«4»- </w:t>
      </w:r>
      <w:r w:rsidRPr="00683A94">
        <w:rPr>
          <w:rFonts w:ascii="Times New Roman" w:eastAsia="Times New Roman" w:hAnsi="Times New Roman"/>
          <w:sz w:val="24"/>
          <w:szCs w:val="24"/>
          <w:lang w:eastAsia="ru-RU" w:bidi="ru-RU"/>
        </w:rPr>
        <w:t>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недочѐтов и может их исправить самостоятельно или с небольшой помощью</w:t>
      </w:r>
      <w:r w:rsidRPr="00683A94">
        <w:rPr>
          <w:rFonts w:ascii="Times New Roman" w:eastAsia="Times New Roman" w:hAnsi="Times New Roman"/>
          <w:spacing w:val="-13"/>
          <w:sz w:val="24"/>
          <w:szCs w:val="24"/>
          <w:lang w:eastAsia="ru-RU" w:bidi="ru-RU"/>
        </w:rPr>
        <w:t xml:space="preserve"> </w:t>
      </w:r>
      <w:r w:rsidRPr="00683A94">
        <w:rPr>
          <w:rFonts w:ascii="Times New Roman" w:eastAsia="Times New Roman" w:hAnsi="Times New Roman"/>
          <w:sz w:val="24"/>
          <w:szCs w:val="24"/>
          <w:lang w:eastAsia="ru-RU" w:bidi="ru-RU"/>
        </w:rPr>
        <w:t>учителя.</w:t>
      </w:r>
    </w:p>
    <w:p w:rsidR="00683A94" w:rsidRPr="00683A94" w:rsidRDefault="00683A94" w:rsidP="00683A94">
      <w:pPr>
        <w:widowControl w:val="0"/>
        <w:autoSpaceDE w:val="0"/>
        <w:autoSpaceDN w:val="0"/>
        <w:spacing w:after="0" w:line="240" w:lineRule="auto"/>
        <w:ind w:left="298"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«3»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недочѐтов, не более одной грубой и одной негрубой ошибки, не более двух-трѐх негрубых ошибок, одной негрубой ошибки и трѐх недочѐтов; допустил четыре или пять недочѐтов.</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 xml:space="preserve">Оценка «2» ставится, если учащийся не овладел основными знаниями и умениями в соответствии </w:t>
      </w:r>
      <w:r w:rsidRPr="00683A94">
        <w:rPr>
          <w:rFonts w:ascii="Times New Roman" w:eastAsia="Times New Roman" w:hAnsi="Times New Roman"/>
          <w:sz w:val="24"/>
          <w:szCs w:val="24"/>
          <w:lang w:eastAsia="ru-RU" w:bidi="ru-RU"/>
        </w:rPr>
        <w:lastRenderedPageBreak/>
        <w:t>с требованиями программы и допустил больше ошибок и недочѐтов, чем необходимо для оценки</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«3».</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«1» ставится в том случае, если ученик не может ответить ни на один из поставленных вопросов.</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письменных контрольных работ:</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«5» ставится за работу, выполненную полностью без ошибок и недочѐтов.</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ставится за работу, выполненную полностью, но при наличии в ней не более одной негрубой ошибки и одного недочѐта, не более трѐх недочѐтов.</w:t>
      </w:r>
    </w:p>
    <w:p w:rsidR="00683A94" w:rsidRPr="00683A94" w:rsidRDefault="00683A94" w:rsidP="00683A94">
      <w:pPr>
        <w:widowControl w:val="0"/>
        <w:autoSpaceDE w:val="0"/>
        <w:autoSpaceDN w:val="0"/>
        <w:spacing w:after="0" w:line="240" w:lineRule="auto"/>
        <w:ind w:left="298"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«3» ставится, если ученик правильно выполнил не менее 2/3 всей работы или допустил не более одной грубой ошибки и двух недочѐтов, не более одной грубой и одной негрубой ошибки, не более трѐх негрубых ошибок, одной негрубой ошибки и трѐх недочѐтов, при наличии четырѐх-пяти</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недочѐтов.</w:t>
      </w:r>
    </w:p>
    <w:p w:rsidR="00683A94" w:rsidRPr="00683A94" w:rsidRDefault="00683A94" w:rsidP="00683A94">
      <w:pPr>
        <w:widowControl w:val="0"/>
        <w:autoSpaceDE w:val="0"/>
        <w:autoSpaceDN w:val="0"/>
        <w:spacing w:after="0" w:line="240" w:lineRule="auto"/>
        <w:ind w:left="298"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«2» ставится, если число ошибок и недочѐтов превысило норму для оценки «3» или правильно выполнено менее 2/3 всей работы.</w:t>
      </w:r>
    </w:p>
    <w:p w:rsidR="00683A94" w:rsidRPr="00683A94" w:rsidRDefault="00683A94" w:rsidP="00683A94">
      <w:pPr>
        <w:widowControl w:val="0"/>
        <w:autoSpaceDE w:val="0"/>
        <w:autoSpaceDN w:val="0"/>
        <w:spacing w:before="1" w:after="0" w:line="240" w:lineRule="auto"/>
        <w:ind w:left="298" w:right="286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«1» ставится, если ученик совсем не выполнил ни одного задания. Оценка практических работ:</w:t>
      </w:r>
    </w:p>
    <w:p w:rsidR="00683A94" w:rsidRPr="00683A94" w:rsidRDefault="00683A94" w:rsidP="00683A94">
      <w:pPr>
        <w:widowControl w:val="0"/>
        <w:autoSpaceDE w:val="0"/>
        <w:autoSpaceDN w:val="0"/>
        <w:spacing w:after="0" w:line="240" w:lineRule="auto"/>
        <w:ind w:left="298" w:right="425"/>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683A94">
      <w:pPr>
        <w:widowControl w:val="0"/>
        <w:autoSpaceDE w:val="0"/>
        <w:autoSpaceDN w:val="0"/>
        <w:spacing w:before="65"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«4» ставится, если выполнены требования к оценке «5», но было допущено два-три недочѐта, не более одной негрубой ошибки и одного недочѐта.</w:t>
      </w:r>
    </w:p>
    <w:p w:rsidR="00683A94" w:rsidRPr="00683A94" w:rsidRDefault="00683A94" w:rsidP="00683A94">
      <w:pPr>
        <w:widowControl w:val="0"/>
        <w:autoSpaceDE w:val="0"/>
        <w:autoSpaceDN w:val="0"/>
        <w:spacing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683A94" w:rsidRPr="00683A94" w:rsidRDefault="00683A94" w:rsidP="00683A94">
      <w:pPr>
        <w:widowControl w:val="0"/>
        <w:autoSpaceDE w:val="0"/>
        <w:autoSpaceDN w:val="0"/>
        <w:spacing w:before="1"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«2» ставится, если работа выполнена не полностью, и объѐм выполненной части работы не позволяет сделать правильных выводов; если опыты, измерения, вычисления, наблюдения производились неправильно.</w:t>
      </w:r>
    </w:p>
    <w:p w:rsidR="00683A94" w:rsidRPr="00683A94" w:rsidRDefault="00683A94" w:rsidP="00683A94">
      <w:pPr>
        <w:widowControl w:val="0"/>
        <w:autoSpaceDE w:val="0"/>
        <w:autoSpaceDN w:val="0"/>
        <w:spacing w:after="0" w:line="275" w:lineRule="exact"/>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«1» ставится, если учащийся совсем не выполнил работу.</w:t>
      </w:r>
    </w:p>
    <w:p w:rsidR="00683A94" w:rsidRPr="00683A94" w:rsidRDefault="00683A94" w:rsidP="00683A94">
      <w:pPr>
        <w:widowControl w:val="0"/>
        <w:autoSpaceDE w:val="0"/>
        <w:autoSpaceDN w:val="0"/>
        <w:spacing w:after="0" w:line="240" w:lineRule="auto"/>
        <w:ind w:left="298" w:right="94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Во всех случаях оценка снижается, если ученик не соблюдал правила техники безопасности. Перечень ошибок:</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Грубые ошибки</w:t>
      </w:r>
    </w:p>
    <w:p w:rsidR="00683A94" w:rsidRPr="00683A94" w:rsidRDefault="00683A94" w:rsidP="00E1048C">
      <w:pPr>
        <w:widowControl w:val="0"/>
        <w:numPr>
          <w:ilvl w:val="0"/>
          <w:numId w:val="64"/>
        </w:numPr>
        <w:tabs>
          <w:tab w:val="left" w:pos="480"/>
        </w:tabs>
        <w:autoSpaceDE w:val="0"/>
        <w:autoSpaceDN w:val="0"/>
        <w:spacing w:after="0" w:line="240" w:lineRule="auto"/>
        <w:ind w:right="428"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Незнание определений основных понятий, законов, правил, основных положений теории, формул, общепринятых символов обозначения физических величин, единиц</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измерения.</w:t>
      </w:r>
    </w:p>
    <w:p w:rsidR="00683A94" w:rsidRPr="00683A94" w:rsidRDefault="00683A94" w:rsidP="00E1048C">
      <w:pPr>
        <w:widowControl w:val="0"/>
        <w:numPr>
          <w:ilvl w:val="0"/>
          <w:numId w:val="64"/>
        </w:numPr>
        <w:tabs>
          <w:tab w:val="left" w:pos="480"/>
        </w:tabs>
        <w:autoSpaceDE w:val="0"/>
        <w:autoSpaceDN w:val="0"/>
        <w:spacing w:after="0" w:line="240" w:lineRule="auto"/>
        <w:ind w:left="479" w:hanging="18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Неумение выделить в ответе</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главное.</w:t>
      </w:r>
    </w:p>
    <w:p w:rsidR="00683A94" w:rsidRPr="00683A94" w:rsidRDefault="00683A94" w:rsidP="00E1048C">
      <w:pPr>
        <w:widowControl w:val="0"/>
        <w:numPr>
          <w:ilvl w:val="0"/>
          <w:numId w:val="64"/>
        </w:numPr>
        <w:tabs>
          <w:tab w:val="left" w:pos="480"/>
        </w:tabs>
        <w:autoSpaceDE w:val="0"/>
        <w:autoSpaceDN w:val="0"/>
        <w:spacing w:after="0" w:line="240" w:lineRule="auto"/>
        <w:ind w:right="1757"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Неумение применять знания для решения задач и объяснения физических явлений. 4.Неумение читать и строить графики и принципиальные</w:t>
      </w:r>
      <w:r w:rsidRPr="00683A94">
        <w:rPr>
          <w:rFonts w:ascii="Times New Roman" w:eastAsia="Times New Roman" w:hAnsi="Times New Roman"/>
          <w:spacing w:val="-9"/>
          <w:sz w:val="24"/>
          <w:lang w:eastAsia="ru-RU" w:bidi="ru-RU"/>
        </w:rPr>
        <w:t xml:space="preserve"> </w:t>
      </w:r>
      <w:r w:rsidRPr="00683A94">
        <w:rPr>
          <w:rFonts w:ascii="Times New Roman" w:eastAsia="Times New Roman" w:hAnsi="Times New Roman"/>
          <w:sz w:val="24"/>
          <w:lang w:eastAsia="ru-RU" w:bidi="ru-RU"/>
        </w:rPr>
        <w:t>схемы.</w:t>
      </w:r>
    </w:p>
    <w:p w:rsidR="00683A94" w:rsidRPr="00683A94" w:rsidRDefault="00683A94" w:rsidP="00E1048C">
      <w:pPr>
        <w:widowControl w:val="0"/>
        <w:numPr>
          <w:ilvl w:val="0"/>
          <w:numId w:val="63"/>
        </w:numPr>
        <w:tabs>
          <w:tab w:val="left" w:pos="480"/>
        </w:tabs>
        <w:autoSpaceDE w:val="0"/>
        <w:autoSpaceDN w:val="0"/>
        <w:spacing w:after="0" w:line="240" w:lineRule="auto"/>
        <w:ind w:right="42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Неумение подготовить к работе установку или лабораторное оборудование, провести опыт, необходимые расчѐты, или использовать полученные данные для</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выводов.</w:t>
      </w:r>
    </w:p>
    <w:p w:rsidR="00683A94" w:rsidRPr="00683A94" w:rsidRDefault="00683A94" w:rsidP="00E1048C">
      <w:pPr>
        <w:widowControl w:val="0"/>
        <w:numPr>
          <w:ilvl w:val="0"/>
          <w:numId w:val="63"/>
        </w:numPr>
        <w:tabs>
          <w:tab w:val="left" w:pos="480"/>
        </w:tabs>
        <w:autoSpaceDE w:val="0"/>
        <w:autoSpaceDN w:val="0"/>
        <w:spacing w:after="0" w:line="240" w:lineRule="auto"/>
        <w:ind w:right="1634"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Небрежное отношение к лабораторному оборудованию и измерительным приборам. 7.Неумение определить показание измерительного</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прибора.</w:t>
      </w:r>
    </w:p>
    <w:p w:rsidR="00683A94" w:rsidRPr="00683A94" w:rsidRDefault="00683A94" w:rsidP="00683A94">
      <w:pPr>
        <w:widowControl w:val="0"/>
        <w:autoSpaceDE w:val="0"/>
        <w:autoSpaceDN w:val="0"/>
        <w:spacing w:after="0" w:line="240" w:lineRule="auto"/>
        <w:ind w:left="298" w:right="1869"/>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8.Нарушение требований правил безопасного труда при выполнении эксперимента. Негрубые ошибки</w:t>
      </w:r>
    </w:p>
    <w:p w:rsidR="00683A94" w:rsidRPr="00683A94" w:rsidRDefault="00683A94" w:rsidP="00E1048C">
      <w:pPr>
        <w:widowControl w:val="0"/>
        <w:numPr>
          <w:ilvl w:val="0"/>
          <w:numId w:val="62"/>
        </w:numPr>
        <w:tabs>
          <w:tab w:val="left" w:pos="480"/>
        </w:tabs>
        <w:autoSpaceDE w:val="0"/>
        <w:autoSpaceDN w:val="0"/>
        <w:spacing w:after="0" w:line="240" w:lineRule="auto"/>
        <w:ind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измерений.</w:t>
      </w:r>
    </w:p>
    <w:p w:rsidR="00683A94" w:rsidRPr="00683A94" w:rsidRDefault="00683A94" w:rsidP="00E1048C">
      <w:pPr>
        <w:widowControl w:val="0"/>
        <w:numPr>
          <w:ilvl w:val="0"/>
          <w:numId w:val="62"/>
        </w:numPr>
        <w:tabs>
          <w:tab w:val="left" w:pos="480"/>
        </w:tabs>
        <w:autoSpaceDE w:val="0"/>
        <w:autoSpaceDN w:val="0"/>
        <w:spacing w:after="0" w:line="240" w:lineRule="auto"/>
        <w:ind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Ошибки в условных обозначениях на принципиальных схемах, неточности чертежей, графиков, схем.</w:t>
      </w:r>
    </w:p>
    <w:p w:rsidR="00683A94" w:rsidRPr="00683A94" w:rsidRDefault="00683A94" w:rsidP="00E1048C">
      <w:pPr>
        <w:widowControl w:val="0"/>
        <w:numPr>
          <w:ilvl w:val="0"/>
          <w:numId w:val="62"/>
        </w:numPr>
        <w:tabs>
          <w:tab w:val="left" w:pos="480"/>
        </w:tabs>
        <w:autoSpaceDE w:val="0"/>
        <w:autoSpaceDN w:val="0"/>
        <w:spacing w:after="0" w:line="240" w:lineRule="auto"/>
        <w:ind w:right="2295"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Пропуск или неточное написание наименований единиц физических</w:t>
      </w:r>
      <w:r w:rsidRPr="00683A94">
        <w:rPr>
          <w:rFonts w:ascii="Times New Roman" w:eastAsia="Times New Roman" w:hAnsi="Times New Roman"/>
          <w:spacing w:val="-34"/>
          <w:sz w:val="24"/>
          <w:lang w:eastAsia="ru-RU" w:bidi="ru-RU"/>
        </w:rPr>
        <w:t xml:space="preserve"> </w:t>
      </w:r>
      <w:r w:rsidRPr="00683A94">
        <w:rPr>
          <w:rFonts w:ascii="Times New Roman" w:eastAsia="Times New Roman" w:hAnsi="Times New Roman"/>
          <w:sz w:val="24"/>
          <w:lang w:eastAsia="ru-RU" w:bidi="ru-RU"/>
        </w:rPr>
        <w:t>величин. 4.Нерациональный выбор хода</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решения.</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Недочѐты</w:t>
      </w:r>
    </w:p>
    <w:p w:rsidR="00683A94" w:rsidRPr="00683A94" w:rsidRDefault="00683A94" w:rsidP="00E1048C">
      <w:pPr>
        <w:widowControl w:val="0"/>
        <w:numPr>
          <w:ilvl w:val="0"/>
          <w:numId w:val="61"/>
        </w:numPr>
        <w:tabs>
          <w:tab w:val="left" w:pos="480"/>
          <w:tab w:val="left" w:pos="2474"/>
          <w:tab w:val="left" w:pos="3416"/>
          <w:tab w:val="left" w:pos="4044"/>
          <w:tab w:val="left" w:pos="5699"/>
          <w:tab w:val="left" w:pos="7647"/>
          <w:tab w:val="left" w:pos="8695"/>
          <w:tab w:val="left" w:pos="9059"/>
        </w:tabs>
        <w:autoSpaceDE w:val="0"/>
        <w:autoSpaceDN w:val="0"/>
        <w:spacing w:after="0" w:line="240" w:lineRule="auto"/>
        <w:ind w:right="426"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Нерациональные</w:t>
      </w:r>
      <w:r w:rsidRPr="00683A94">
        <w:rPr>
          <w:rFonts w:ascii="Times New Roman" w:eastAsia="Times New Roman" w:hAnsi="Times New Roman"/>
          <w:sz w:val="24"/>
          <w:lang w:eastAsia="ru-RU" w:bidi="ru-RU"/>
        </w:rPr>
        <w:tab/>
        <w:t>записи</w:t>
      </w:r>
      <w:r w:rsidRPr="00683A94">
        <w:rPr>
          <w:rFonts w:ascii="Times New Roman" w:eastAsia="Times New Roman" w:hAnsi="Times New Roman"/>
          <w:sz w:val="24"/>
          <w:lang w:eastAsia="ru-RU" w:bidi="ru-RU"/>
        </w:rPr>
        <w:tab/>
        <w:t>при</w:t>
      </w:r>
      <w:r w:rsidRPr="00683A94">
        <w:rPr>
          <w:rFonts w:ascii="Times New Roman" w:eastAsia="Times New Roman" w:hAnsi="Times New Roman"/>
          <w:sz w:val="24"/>
          <w:lang w:eastAsia="ru-RU" w:bidi="ru-RU"/>
        </w:rPr>
        <w:tab/>
        <w:t>вычислениях,</w:t>
      </w:r>
      <w:r w:rsidRPr="00683A94">
        <w:rPr>
          <w:rFonts w:ascii="Times New Roman" w:eastAsia="Times New Roman" w:hAnsi="Times New Roman"/>
          <w:sz w:val="24"/>
          <w:lang w:eastAsia="ru-RU" w:bidi="ru-RU"/>
        </w:rPr>
        <w:tab/>
        <w:t>нерациональные</w:t>
      </w:r>
      <w:r w:rsidRPr="00683A94">
        <w:rPr>
          <w:rFonts w:ascii="Times New Roman" w:eastAsia="Times New Roman" w:hAnsi="Times New Roman"/>
          <w:sz w:val="24"/>
          <w:lang w:eastAsia="ru-RU" w:bidi="ru-RU"/>
        </w:rPr>
        <w:tab/>
        <w:t>приѐмы</w:t>
      </w:r>
      <w:r w:rsidRPr="00683A94">
        <w:rPr>
          <w:rFonts w:ascii="Times New Roman" w:eastAsia="Times New Roman" w:hAnsi="Times New Roman"/>
          <w:sz w:val="24"/>
          <w:lang w:eastAsia="ru-RU" w:bidi="ru-RU"/>
        </w:rPr>
        <w:tab/>
        <w:t>в</w:t>
      </w:r>
      <w:r w:rsidRPr="00683A94">
        <w:rPr>
          <w:rFonts w:ascii="Times New Roman" w:eastAsia="Times New Roman" w:hAnsi="Times New Roman"/>
          <w:sz w:val="24"/>
          <w:lang w:eastAsia="ru-RU" w:bidi="ru-RU"/>
        </w:rPr>
        <w:tab/>
      </w:r>
      <w:r w:rsidRPr="00683A94">
        <w:rPr>
          <w:rFonts w:ascii="Times New Roman" w:eastAsia="Times New Roman" w:hAnsi="Times New Roman"/>
          <w:spacing w:val="-1"/>
          <w:sz w:val="24"/>
          <w:lang w:eastAsia="ru-RU" w:bidi="ru-RU"/>
        </w:rPr>
        <w:t xml:space="preserve">вычислении, </w:t>
      </w:r>
      <w:r w:rsidRPr="00683A94">
        <w:rPr>
          <w:rFonts w:ascii="Times New Roman" w:eastAsia="Times New Roman" w:hAnsi="Times New Roman"/>
          <w:sz w:val="24"/>
          <w:lang w:eastAsia="ru-RU" w:bidi="ru-RU"/>
        </w:rPr>
        <w:t>преобразовании и решении</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задач.</w:t>
      </w:r>
    </w:p>
    <w:p w:rsidR="00683A94" w:rsidRPr="00683A94" w:rsidRDefault="00683A94" w:rsidP="00E1048C">
      <w:pPr>
        <w:widowControl w:val="0"/>
        <w:numPr>
          <w:ilvl w:val="0"/>
          <w:numId w:val="61"/>
        </w:numPr>
        <w:tabs>
          <w:tab w:val="left" w:pos="480"/>
        </w:tabs>
        <w:autoSpaceDE w:val="0"/>
        <w:autoSpaceDN w:val="0"/>
        <w:spacing w:after="0" w:line="240" w:lineRule="auto"/>
        <w:ind w:right="432"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Арифметические ошибки в вычислениях, если эти ошибки грубо не искажают реальность полученного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результата.</w:t>
      </w:r>
    </w:p>
    <w:p w:rsidR="00683A94" w:rsidRPr="00683A94" w:rsidRDefault="00683A94" w:rsidP="00E1048C">
      <w:pPr>
        <w:widowControl w:val="0"/>
        <w:numPr>
          <w:ilvl w:val="0"/>
          <w:numId w:val="61"/>
        </w:numPr>
        <w:tabs>
          <w:tab w:val="left" w:pos="480"/>
        </w:tabs>
        <w:autoSpaceDE w:val="0"/>
        <w:autoSpaceDN w:val="0"/>
        <w:spacing w:after="0" w:line="240" w:lineRule="auto"/>
        <w:ind w:right="3953"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Отдельные погрешности в формулировке вопроса или ответа. 4.Небрежное выполнение записей, чертежей, схем,</w:t>
      </w:r>
      <w:r w:rsidRPr="00683A94">
        <w:rPr>
          <w:rFonts w:ascii="Times New Roman" w:eastAsia="Times New Roman" w:hAnsi="Times New Roman"/>
          <w:spacing w:val="-11"/>
          <w:sz w:val="24"/>
          <w:lang w:eastAsia="ru-RU" w:bidi="ru-RU"/>
        </w:rPr>
        <w:t xml:space="preserve"> </w:t>
      </w:r>
      <w:r w:rsidRPr="00683A94">
        <w:rPr>
          <w:rFonts w:ascii="Times New Roman" w:eastAsia="Times New Roman" w:hAnsi="Times New Roman"/>
          <w:sz w:val="24"/>
          <w:lang w:eastAsia="ru-RU" w:bidi="ru-RU"/>
        </w:rPr>
        <w:t>графиков.</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5.Орфографические и пунктуационные ошибки.</w:t>
      </w:r>
    </w:p>
    <w:p w:rsidR="00683A94" w:rsidRPr="00683A94" w:rsidRDefault="00683A94" w:rsidP="00683A94">
      <w:pPr>
        <w:widowControl w:val="0"/>
        <w:tabs>
          <w:tab w:val="left" w:pos="3846"/>
        </w:tabs>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Оценивание  </w:t>
      </w:r>
      <w:r w:rsidRPr="00683A94">
        <w:rPr>
          <w:rFonts w:ascii="Times New Roman" w:eastAsia="Times New Roman" w:hAnsi="Times New Roman"/>
          <w:b/>
          <w:spacing w:val="11"/>
          <w:sz w:val="24"/>
          <w:szCs w:val="24"/>
          <w:lang w:eastAsia="ru-RU" w:bidi="ru-RU"/>
        </w:rPr>
        <w:t xml:space="preserve"> </w:t>
      </w:r>
      <w:r w:rsidRPr="00683A94">
        <w:rPr>
          <w:rFonts w:ascii="Times New Roman" w:eastAsia="Times New Roman" w:hAnsi="Times New Roman"/>
          <w:b/>
          <w:sz w:val="24"/>
          <w:szCs w:val="24"/>
          <w:lang w:eastAsia="ru-RU" w:bidi="ru-RU"/>
        </w:rPr>
        <w:t xml:space="preserve">тестовых  </w:t>
      </w:r>
      <w:r w:rsidRPr="00683A94">
        <w:rPr>
          <w:rFonts w:ascii="Times New Roman" w:eastAsia="Times New Roman" w:hAnsi="Times New Roman"/>
          <w:b/>
          <w:spacing w:val="12"/>
          <w:sz w:val="24"/>
          <w:szCs w:val="24"/>
          <w:lang w:eastAsia="ru-RU" w:bidi="ru-RU"/>
        </w:rPr>
        <w:t xml:space="preserve"> </w:t>
      </w:r>
      <w:r w:rsidRPr="00683A94">
        <w:rPr>
          <w:rFonts w:ascii="Times New Roman" w:eastAsia="Times New Roman" w:hAnsi="Times New Roman"/>
          <w:b/>
          <w:sz w:val="24"/>
          <w:szCs w:val="24"/>
          <w:lang w:eastAsia="ru-RU" w:bidi="ru-RU"/>
        </w:rPr>
        <w:t>работ</w:t>
      </w:r>
      <w:r w:rsidRPr="00683A94">
        <w:rPr>
          <w:rFonts w:ascii="Times New Roman" w:eastAsia="Times New Roman" w:hAnsi="Times New Roman"/>
          <w:b/>
          <w:sz w:val="24"/>
          <w:szCs w:val="24"/>
          <w:lang w:eastAsia="ru-RU" w:bidi="ru-RU"/>
        </w:rPr>
        <w:tab/>
      </w:r>
      <w:r w:rsidRPr="00683A94">
        <w:rPr>
          <w:rFonts w:ascii="Times New Roman" w:eastAsia="Times New Roman" w:hAnsi="Times New Roman"/>
          <w:sz w:val="24"/>
          <w:szCs w:val="24"/>
          <w:lang w:eastAsia="ru-RU" w:bidi="ru-RU"/>
        </w:rPr>
        <w:t>учащихся осуществляется в зависимости от процентного соотношения выполненных заданий. Оценивается работа следующим</w:t>
      </w:r>
      <w:r w:rsidRPr="00683A94">
        <w:rPr>
          <w:rFonts w:ascii="Times New Roman" w:eastAsia="Times New Roman" w:hAnsi="Times New Roman"/>
          <w:spacing w:val="-6"/>
          <w:sz w:val="24"/>
          <w:szCs w:val="24"/>
          <w:lang w:eastAsia="ru-RU" w:bidi="ru-RU"/>
        </w:rPr>
        <w:t xml:space="preserve"> </w:t>
      </w:r>
      <w:r w:rsidRPr="00683A94">
        <w:rPr>
          <w:rFonts w:ascii="Times New Roman" w:eastAsia="Times New Roman" w:hAnsi="Times New Roman"/>
          <w:sz w:val="24"/>
          <w:szCs w:val="24"/>
          <w:lang w:eastAsia="ru-RU" w:bidi="ru-RU"/>
        </w:rPr>
        <w:t>образом:</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90-100% выполненных заданий оценка «5»</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70-89% оценка</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«4»</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50-69% оценка</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«3»</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6"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Оценочные материалы по технологии</w:t>
      </w:r>
    </w:p>
    <w:p w:rsidR="00683A94" w:rsidRPr="00683A94" w:rsidRDefault="00683A94" w:rsidP="00683A94">
      <w:pPr>
        <w:widowControl w:val="0"/>
        <w:autoSpaceDE w:val="0"/>
        <w:autoSpaceDN w:val="0"/>
        <w:spacing w:before="2" w:after="0" w:line="240" w:lineRule="auto"/>
        <w:rPr>
          <w:rFonts w:ascii="Times New Roman" w:eastAsia="Times New Roman" w:hAnsi="Times New Roman"/>
          <w:b/>
          <w:sz w:val="16"/>
          <w:szCs w:val="24"/>
          <w:lang w:eastAsia="ru-RU" w:bidi="ru-RU"/>
        </w:rPr>
      </w:pPr>
    </w:p>
    <w:p w:rsidR="00683A94" w:rsidRPr="00683A94" w:rsidRDefault="00683A94" w:rsidP="00683A94">
      <w:pPr>
        <w:widowControl w:val="0"/>
        <w:autoSpaceDE w:val="0"/>
        <w:autoSpaceDN w:val="0"/>
        <w:spacing w:before="90" w:after="0" w:line="240" w:lineRule="auto"/>
        <w:ind w:left="298" w:right="3416"/>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Для устных ответов определяются следующие критерии оценок: Оценка «5» ставится, если учащийся:</w:t>
      </w:r>
    </w:p>
    <w:p w:rsidR="00683A94" w:rsidRPr="00683A94" w:rsidRDefault="00683A94" w:rsidP="00E1048C">
      <w:pPr>
        <w:widowControl w:val="0"/>
        <w:numPr>
          <w:ilvl w:val="0"/>
          <w:numId w:val="84"/>
        </w:numPr>
        <w:tabs>
          <w:tab w:val="left" w:pos="439"/>
        </w:tabs>
        <w:autoSpaceDE w:val="0"/>
        <w:autoSpaceDN w:val="0"/>
        <w:spacing w:after="0" w:line="271" w:lineRule="exact"/>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полностью освоил учебный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материал;</w:t>
      </w:r>
    </w:p>
    <w:p w:rsidR="00683A94" w:rsidRPr="00683A94" w:rsidRDefault="00683A94" w:rsidP="00E1048C">
      <w:pPr>
        <w:widowControl w:val="0"/>
        <w:numPr>
          <w:ilvl w:val="0"/>
          <w:numId w:val="84"/>
        </w:numPr>
        <w:tabs>
          <w:tab w:val="left" w:pos="441"/>
        </w:tabs>
        <w:autoSpaceDE w:val="0"/>
        <w:autoSpaceDN w:val="0"/>
        <w:spacing w:after="0" w:line="240" w:lineRule="auto"/>
        <w:ind w:left="440" w:hanging="14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умеет изложить его своими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словами;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самостоятельно подтверждает ответ конкретными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примерами;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правильно и обстоятельно отвечает на дополнительные вопросы</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учителя.</w:t>
      </w:r>
    </w:p>
    <w:p w:rsidR="00683A94" w:rsidRPr="00683A94" w:rsidRDefault="00683A94" w:rsidP="00683A94">
      <w:pPr>
        <w:widowControl w:val="0"/>
        <w:autoSpaceDE w:val="0"/>
        <w:autoSpaceDN w:val="0"/>
        <w:spacing w:before="5" w:after="0" w:line="240" w:lineRule="auto"/>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«4» ставится, если учащийся:</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pPr>
    </w:p>
    <w:p w:rsidR="00683A94" w:rsidRPr="00683A94" w:rsidRDefault="00683A94" w:rsidP="00E1048C">
      <w:pPr>
        <w:widowControl w:val="0"/>
        <w:numPr>
          <w:ilvl w:val="0"/>
          <w:numId w:val="84"/>
        </w:numPr>
        <w:tabs>
          <w:tab w:val="left" w:pos="467"/>
        </w:tabs>
        <w:autoSpaceDE w:val="0"/>
        <w:autoSpaceDN w:val="0"/>
        <w:spacing w:before="65" w:after="0" w:line="240" w:lineRule="auto"/>
        <w:ind w:right="429"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основном усвоил учебный материал, допускает незначительные ошибки при его изложении своими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словами;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подтверждает ответ конкретными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примерами;</w:t>
      </w:r>
    </w:p>
    <w:p w:rsidR="00683A94" w:rsidRPr="00683A94" w:rsidRDefault="00683A94" w:rsidP="00E1048C">
      <w:pPr>
        <w:widowControl w:val="0"/>
        <w:numPr>
          <w:ilvl w:val="0"/>
          <w:numId w:val="84"/>
        </w:numPr>
        <w:tabs>
          <w:tab w:val="left" w:pos="439"/>
        </w:tabs>
        <w:autoSpaceDE w:val="0"/>
        <w:autoSpaceDN w:val="0"/>
        <w:spacing w:before="1"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правильно отвечает на дополнительные вопросы учителя.</w:t>
      </w:r>
    </w:p>
    <w:p w:rsidR="00683A94" w:rsidRPr="00683A94" w:rsidRDefault="00683A94" w:rsidP="00683A94">
      <w:pPr>
        <w:widowControl w:val="0"/>
        <w:autoSpaceDE w:val="0"/>
        <w:autoSpaceDN w:val="0"/>
        <w:spacing w:before="5"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«3» ставится, если учащийся:</w:t>
      </w:r>
    </w:p>
    <w:p w:rsidR="00683A94" w:rsidRPr="00683A94" w:rsidRDefault="00683A94" w:rsidP="00E1048C">
      <w:pPr>
        <w:widowControl w:val="0"/>
        <w:numPr>
          <w:ilvl w:val="0"/>
          <w:numId w:val="84"/>
        </w:numPr>
        <w:tabs>
          <w:tab w:val="left" w:pos="439"/>
        </w:tabs>
        <w:autoSpaceDE w:val="0"/>
        <w:autoSpaceDN w:val="0"/>
        <w:spacing w:after="0" w:line="274" w:lineRule="exact"/>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усвоил существенную часть учебного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материала;</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допускает значительные ошибки при его изложении своими</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словами;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затрудняется подтвердить ответ конкретными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примерами;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слабо отвечает на дополнительные</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вопросы.</w:t>
      </w:r>
    </w:p>
    <w:p w:rsidR="00683A94" w:rsidRPr="00683A94" w:rsidRDefault="00683A94" w:rsidP="00683A94">
      <w:pPr>
        <w:widowControl w:val="0"/>
        <w:autoSpaceDE w:val="0"/>
        <w:autoSpaceDN w:val="0"/>
        <w:spacing w:before="2"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«2» ставится, если учащийся:</w:t>
      </w:r>
    </w:p>
    <w:p w:rsidR="00683A94" w:rsidRPr="00683A94" w:rsidRDefault="00683A94" w:rsidP="00E1048C">
      <w:pPr>
        <w:widowControl w:val="0"/>
        <w:numPr>
          <w:ilvl w:val="0"/>
          <w:numId w:val="84"/>
        </w:numPr>
        <w:tabs>
          <w:tab w:val="left" w:pos="439"/>
        </w:tabs>
        <w:autoSpaceDE w:val="0"/>
        <w:autoSpaceDN w:val="0"/>
        <w:spacing w:after="0" w:line="274" w:lineRule="exact"/>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почти не усвоил учебный</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материал;</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может изложить его своими</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словами;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может подтвердить ответ конкретными</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примерами;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отвечает на большую часть дополнительных вопросов</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учителя.</w:t>
      </w:r>
    </w:p>
    <w:p w:rsidR="00683A94" w:rsidRPr="00683A94" w:rsidRDefault="00683A94" w:rsidP="00683A94">
      <w:pPr>
        <w:widowControl w:val="0"/>
        <w:autoSpaceDE w:val="0"/>
        <w:autoSpaceDN w:val="0"/>
        <w:spacing w:before="5"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«1» ставится, если учащийся:</w:t>
      </w:r>
    </w:p>
    <w:p w:rsidR="00683A94" w:rsidRPr="00683A94" w:rsidRDefault="00683A94" w:rsidP="00E1048C">
      <w:pPr>
        <w:widowControl w:val="0"/>
        <w:numPr>
          <w:ilvl w:val="0"/>
          <w:numId w:val="84"/>
        </w:numPr>
        <w:tabs>
          <w:tab w:val="left" w:pos="439"/>
        </w:tabs>
        <w:autoSpaceDE w:val="0"/>
        <w:autoSpaceDN w:val="0"/>
        <w:spacing w:after="0" w:line="274" w:lineRule="exact"/>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полностью не усвоил учебный материал;</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может изложить знания своими</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словами;</w:t>
      </w:r>
    </w:p>
    <w:p w:rsidR="00683A94" w:rsidRPr="00683A94" w:rsidRDefault="00683A94" w:rsidP="00E1048C">
      <w:pPr>
        <w:widowControl w:val="0"/>
        <w:numPr>
          <w:ilvl w:val="0"/>
          <w:numId w:val="84"/>
        </w:numPr>
        <w:tabs>
          <w:tab w:val="left" w:pos="439"/>
        </w:tabs>
        <w:autoSpaceDE w:val="0"/>
        <w:autoSpaceDN w:val="0"/>
        <w:spacing w:before="1"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может ответить на дополнительные вопросы</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учителя.</w:t>
      </w:r>
    </w:p>
    <w:p w:rsidR="00683A94" w:rsidRPr="00683A94" w:rsidRDefault="00683A94" w:rsidP="00683A94">
      <w:pPr>
        <w:widowControl w:val="0"/>
        <w:autoSpaceDE w:val="0"/>
        <w:autoSpaceDN w:val="0"/>
        <w:spacing w:before="9" w:after="0" w:line="235" w:lineRule="auto"/>
        <w:ind w:left="298" w:right="817"/>
        <w:outlineLvl w:val="1"/>
        <w:rPr>
          <w:rFonts w:ascii="Times New Roman" w:eastAsia="Times New Roman" w:hAnsi="Times New Roman"/>
          <w:bCs/>
          <w:sz w:val="24"/>
          <w:szCs w:val="24"/>
          <w:lang w:eastAsia="ru-RU" w:bidi="ru-RU"/>
        </w:rPr>
      </w:pPr>
      <w:r w:rsidRPr="00683A94">
        <w:rPr>
          <w:rFonts w:ascii="Times New Roman" w:eastAsia="Times New Roman" w:hAnsi="Times New Roman"/>
          <w:b/>
          <w:bCs/>
          <w:sz w:val="24"/>
          <w:szCs w:val="24"/>
          <w:lang w:eastAsia="ru-RU" w:bidi="ru-RU"/>
        </w:rPr>
        <w:t>Оценивание графических заданий и лабораторно-практически, проектных работ Отметка «5» ставится, если учащийся</w:t>
      </w:r>
      <w:r w:rsidRPr="00683A94">
        <w:rPr>
          <w:rFonts w:ascii="Times New Roman" w:eastAsia="Times New Roman" w:hAnsi="Times New Roman"/>
          <w:bCs/>
          <w:sz w:val="24"/>
          <w:szCs w:val="24"/>
          <w:lang w:eastAsia="ru-RU" w:bidi="ru-RU"/>
        </w:rPr>
        <w:t>:</w:t>
      </w:r>
    </w:p>
    <w:p w:rsidR="00683A94" w:rsidRPr="00683A94" w:rsidRDefault="00683A94" w:rsidP="00E1048C">
      <w:pPr>
        <w:widowControl w:val="0"/>
        <w:numPr>
          <w:ilvl w:val="0"/>
          <w:numId w:val="84"/>
        </w:numPr>
        <w:tabs>
          <w:tab w:val="left" w:pos="439"/>
        </w:tabs>
        <w:autoSpaceDE w:val="0"/>
        <w:autoSpaceDN w:val="0"/>
        <w:spacing w:before="2"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творчески планирует выполнение</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работы;</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самостоятельно и полностью использует знания программного</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материала;</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правильно и аккуратно выполняет</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задание;</w:t>
      </w:r>
    </w:p>
    <w:p w:rsidR="00683A94" w:rsidRPr="00683A94" w:rsidRDefault="00683A94" w:rsidP="00E1048C">
      <w:pPr>
        <w:widowControl w:val="0"/>
        <w:numPr>
          <w:ilvl w:val="0"/>
          <w:numId w:val="84"/>
        </w:numPr>
        <w:tabs>
          <w:tab w:val="left" w:pos="489"/>
        </w:tabs>
        <w:autoSpaceDE w:val="0"/>
        <w:autoSpaceDN w:val="0"/>
        <w:spacing w:after="0" w:line="240" w:lineRule="auto"/>
        <w:ind w:right="428"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умеет пользоваться справочной литературой, наглядными пособиями, приборами и другими средствами.</w:t>
      </w:r>
    </w:p>
    <w:p w:rsidR="00683A94" w:rsidRPr="00683A94" w:rsidRDefault="00683A94" w:rsidP="00683A94">
      <w:pPr>
        <w:widowControl w:val="0"/>
        <w:autoSpaceDE w:val="0"/>
        <w:autoSpaceDN w:val="0"/>
        <w:spacing w:before="5"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Отметка «4» ставится, если учащийся:</w:t>
      </w:r>
    </w:p>
    <w:p w:rsidR="00683A94" w:rsidRPr="00683A94" w:rsidRDefault="00683A94" w:rsidP="00E1048C">
      <w:pPr>
        <w:widowControl w:val="0"/>
        <w:numPr>
          <w:ilvl w:val="0"/>
          <w:numId w:val="84"/>
        </w:numPr>
        <w:tabs>
          <w:tab w:val="left" w:pos="439"/>
        </w:tabs>
        <w:autoSpaceDE w:val="0"/>
        <w:autoSpaceDN w:val="0"/>
        <w:spacing w:after="0" w:line="274" w:lineRule="exact"/>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правильно планирует выполнение работы;</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самостоятельно использует знания программного</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материала;</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основном правильно и аккуратно выполняет</w:t>
      </w:r>
      <w:r w:rsidRPr="00683A94">
        <w:rPr>
          <w:rFonts w:ascii="Times New Roman" w:eastAsia="Times New Roman" w:hAnsi="Times New Roman"/>
          <w:spacing w:val="-7"/>
          <w:sz w:val="24"/>
          <w:lang w:eastAsia="ru-RU" w:bidi="ru-RU"/>
        </w:rPr>
        <w:t xml:space="preserve"> </w:t>
      </w:r>
      <w:r w:rsidRPr="00683A94">
        <w:rPr>
          <w:rFonts w:ascii="Times New Roman" w:eastAsia="Times New Roman" w:hAnsi="Times New Roman"/>
          <w:sz w:val="24"/>
          <w:lang w:eastAsia="ru-RU" w:bidi="ru-RU"/>
        </w:rPr>
        <w:t>задание;</w:t>
      </w:r>
    </w:p>
    <w:p w:rsidR="00683A94" w:rsidRPr="00683A94" w:rsidRDefault="00683A94" w:rsidP="00E1048C">
      <w:pPr>
        <w:widowControl w:val="0"/>
        <w:numPr>
          <w:ilvl w:val="0"/>
          <w:numId w:val="84"/>
        </w:numPr>
        <w:tabs>
          <w:tab w:val="left" w:pos="489"/>
        </w:tabs>
        <w:autoSpaceDE w:val="0"/>
        <w:autoSpaceDN w:val="0"/>
        <w:spacing w:after="0" w:line="240" w:lineRule="auto"/>
        <w:ind w:right="428"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умеет пользоваться справочной литературой, наглядными пособиями, приборами и другими средствами.</w:t>
      </w:r>
    </w:p>
    <w:p w:rsidR="00683A94" w:rsidRPr="00683A94" w:rsidRDefault="00683A94" w:rsidP="00683A94">
      <w:pPr>
        <w:widowControl w:val="0"/>
        <w:autoSpaceDE w:val="0"/>
        <w:autoSpaceDN w:val="0"/>
        <w:spacing w:before="5"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Отметка «3» ставится, если учащийся:</w:t>
      </w:r>
    </w:p>
    <w:p w:rsidR="00683A94" w:rsidRPr="00683A94" w:rsidRDefault="00683A94" w:rsidP="00E1048C">
      <w:pPr>
        <w:widowControl w:val="0"/>
        <w:numPr>
          <w:ilvl w:val="0"/>
          <w:numId w:val="84"/>
        </w:numPr>
        <w:tabs>
          <w:tab w:val="left" w:pos="439"/>
        </w:tabs>
        <w:autoSpaceDE w:val="0"/>
        <w:autoSpaceDN w:val="0"/>
        <w:spacing w:after="0" w:line="274" w:lineRule="exact"/>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допускает ошибки при планировании выполнения</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работы;</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может самостоятельно использовать значительную часть знаний программного</w:t>
      </w:r>
      <w:r w:rsidRPr="00683A94">
        <w:rPr>
          <w:rFonts w:ascii="Times New Roman" w:eastAsia="Times New Roman" w:hAnsi="Times New Roman"/>
          <w:spacing w:val="-15"/>
          <w:sz w:val="24"/>
          <w:lang w:eastAsia="ru-RU" w:bidi="ru-RU"/>
        </w:rPr>
        <w:t xml:space="preserve"> </w:t>
      </w:r>
      <w:r w:rsidRPr="00683A94">
        <w:rPr>
          <w:rFonts w:ascii="Times New Roman" w:eastAsia="Times New Roman" w:hAnsi="Times New Roman"/>
          <w:sz w:val="24"/>
          <w:lang w:eastAsia="ru-RU" w:bidi="ru-RU"/>
        </w:rPr>
        <w:t>материала;</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допускает ошибки и неаккуратно выполняет</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задание;</w:t>
      </w:r>
    </w:p>
    <w:p w:rsidR="00683A94" w:rsidRPr="00683A94" w:rsidRDefault="00683A94" w:rsidP="00E1048C">
      <w:pPr>
        <w:widowControl w:val="0"/>
        <w:numPr>
          <w:ilvl w:val="0"/>
          <w:numId w:val="84"/>
        </w:numPr>
        <w:tabs>
          <w:tab w:val="left" w:pos="556"/>
        </w:tabs>
        <w:autoSpaceDE w:val="0"/>
        <w:autoSpaceDN w:val="0"/>
        <w:spacing w:after="0" w:line="240" w:lineRule="auto"/>
        <w:ind w:right="427"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затрудняется самостоятельно использовать справочную литературу, наглядные пособия, приборы и другие</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средства.</w:t>
      </w:r>
    </w:p>
    <w:p w:rsidR="00683A94" w:rsidRPr="00683A94" w:rsidRDefault="00683A94" w:rsidP="00683A94">
      <w:pPr>
        <w:widowControl w:val="0"/>
        <w:autoSpaceDE w:val="0"/>
        <w:autoSpaceDN w:val="0"/>
        <w:spacing w:before="5"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Отметка «2» ставится, если учащийся:</w:t>
      </w:r>
    </w:p>
    <w:p w:rsidR="00683A94" w:rsidRPr="00683A94" w:rsidRDefault="00683A94" w:rsidP="00E1048C">
      <w:pPr>
        <w:widowControl w:val="0"/>
        <w:numPr>
          <w:ilvl w:val="0"/>
          <w:numId w:val="84"/>
        </w:numPr>
        <w:tabs>
          <w:tab w:val="left" w:pos="439"/>
        </w:tabs>
        <w:autoSpaceDE w:val="0"/>
        <w:autoSpaceDN w:val="0"/>
        <w:spacing w:after="0" w:line="274" w:lineRule="exact"/>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может правильно спланировать выполнение</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работы;</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может использовать знания программного</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материала;</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допускает грубые ошибки и неаккуратно выполняет</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задание;</w:t>
      </w:r>
    </w:p>
    <w:p w:rsidR="00683A94" w:rsidRPr="00683A94" w:rsidRDefault="00683A94" w:rsidP="00E1048C">
      <w:pPr>
        <w:widowControl w:val="0"/>
        <w:numPr>
          <w:ilvl w:val="0"/>
          <w:numId w:val="84"/>
        </w:numPr>
        <w:tabs>
          <w:tab w:val="left" w:pos="446"/>
        </w:tabs>
        <w:autoSpaceDE w:val="0"/>
        <w:autoSpaceDN w:val="0"/>
        <w:spacing w:after="0" w:line="240" w:lineRule="auto"/>
        <w:ind w:right="423"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не может самостоятельно использовать справочную литературу, наглядные пособия, приборы и </w:t>
      </w:r>
      <w:r w:rsidRPr="00683A94">
        <w:rPr>
          <w:rFonts w:ascii="Times New Roman" w:eastAsia="Times New Roman" w:hAnsi="Times New Roman"/>
          <w:sz w:val="24"/>
          <w:lang w:eastAsia="ru-RU" w:bidi="ru-RU"/>
        </w:rPr>
        <w:lastRenderedPageBreak/>
        <w:t>другие</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средства.</w:t>
      </w:r>
    </w:p>
    <w:p w:rsidR="00683A94" w:rsidRPr="00683A94" w:rsidRDefault="00683A94" w:rsidP="00683A94">
      <w:pPr>
        <w:widowControl w:val="0"/>
        <w:autoSpaceDE w:val="0"/>
        <w:autoSpaceDN w:val="0"/>
        <w:spacing w:before="5"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Отметка «1» ставится, если учащийся:</w:t>
      </w:r>
    </w:p>
    <w:p w:rsidR="00683A94" w:rsidRPr="00683A94" w:rsidRDefault="00683A94" w:rsidP="00E1048C">
      <w:pPr>
        <w:widowControl w:val="0"/>
        <w:numPr>
          <w:ilvl w:val="0"/>
          <w:numId w:val="84"/>
        </w:numPr>
        <w:tabs>
          <w:tab w:val="left" w:pos="439"/>
        </w:tabs>
        <w:autoSpaceDE w:val="0"/>
        <w:autoSpaceDN w:val="0"/>
        <w:spacing w:after="0" w:line="274" w:lineRule="exact"/>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может спланировать выполнение</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работы;</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может использовать знания программного</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материала;</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отказывается выполнять</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задание.</w:t>
      </w:r>
    </w:p>
    <w:p w:rsidR="00683A94" w:rsidRPr="00683A94" w:rsidRDefault="00683A94" w:rsidP="00683A94">
      <w:pPr>
        <w:widowControl w:val="0"/>
        <w:autoSpaceDE w:val="0"/>
        <w:autoSpaceDN w:val="0"/>
        <w:spacing w:before="5" w:after="0" w:line="274" w:lineRule="exact"/>
        <w:ind w:left="298"/>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Проверка и оценка практической работы учащихся</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«5» - </w:t>
      </w:r>
      <w:r w:rsidRPr="00683A94">
        <w:rPr>
          <w:rFonts w:ascii="Times New Roman" w:eastAsia="Times New Roman" w:hAnsi="Times New Roman"/>
          <w:sz w:val="24"/>
          <w:szCs w:val="24"/>
          <w:lang w:eastAsia="ru-RU" w:bidi="ru-RU"/>
        </w:rPr>
        <w:t>работа выполнена в заданное время, самостоятельно, с соблюдением технологической последовательности, качественно и творчески;</w:t>
      </w:r>
    </w:p>
    <w:p w:rsidR="00683A94" w:rsidRPr="00683A94" w:rsidRDefault="00683A94" w:rsidP="00683A94">
      <w:pPr>
        <w:widowControl w:val="0"/>
        <w:autoSpaceDE w:val="0"/>
        <w:autoSpaceDN w:val="0"/>
        <w:spacing w:after="0" w:line="240" w:lineRule="auto"/>
        <w:ind w:left="298" w:right="427"/>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«4» </w:t>
      </w:r>
      <w:r w:rsidRPr="00683A94">
        <w:rPr>
          <w:rFonts w:ascii="Times New Roman" w:eastAsia="Times New Roman" w:hAnsi="Times New Roman"/>
          <w:sz w:val="24"/>
          <w:szCs w:val="24"/>
          <w:lang w:eastAsia="ru-RU" w:bidi="ru-RU"/>
        </w:rPr>
        <w:t>-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65" w:after="0" w:line="240" w:lineRule="auto"/>
        <w:ind w:left="298" w:right="425"/>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lastRenderedPageBreak/>
        <w:t xml:space="preserve">«3» </w:t>
      </w:r>
      <w:r w:rsidRPr="00683A94">
        <w:rPr>
          <w:rFonts w:ascii="Times New Roman" w:eastAsia="Times New Roman" w:hAnsi="Times New Roman"/>
          <w:sz w:val="24"/>
          <w:szCs w:val="24"/>
          <w:lang w:eastAsia="ru-RU" w:bidi="ru-RU"/>
        </w:rPr>
        <w:t>-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683A94" w:rsidRPr="00683A94" w:rsidRDefault="00683A94" w:rsidP="00683A94">
      <w:pPr>
        <w:widowControl w:val="0"/>
        <w:autoSpaceDE w:val="0"/>
        <w:autoSpaceDN w:val="0"/>
        <w:spacing w:before="1"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«2» – </w:t>
      </w:r>
      <w:r w:rsidRPr="00683A94">
        <w:rPr>
          <w:rFonts w:ascii="Times New Roman" w:eastAsia="Times New Roman" w:hAnsi="Times New Roman"/>
          <w:sz w:val="24"/>
          <w:szCs w:val="24"/>
          <w:lang w:eastAsia="ru-RU" w:bidi="ru-RU"/>
        </w:rPr>
        <w:t>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683A94" w:rsidRPr="00683A94" w:rsidRDefault="00683A94" w:rsidP="00683A94">
      <w:pPr>
        <w:widowControl w:val="0"/>
        <w:autoSpaceDE w:val="0"/>
        <w:autoSpaceDN w:val="0"/>
        <w:spacing w:after="0" w:line="240" w:lineRule="auto"/>
        <w:ind w:left="298" w:right="3263"/>
        <w:rPr>
          <w:rFonts w:ascii="Times New Roman" w:eastAsia="Times New Roman" w:hAnsi="Times New Roman"/>
          <w:sz w:val="24"/>
          <w:lang w:eastAsia="ru-RU" w:bidi="ru-RU"/>
        </w:rPr>
      </w:pPr>
      <w:r w:rsidRPr="00683A94">
        <w:rPr>
          <w:rFonts w:ascii="Times New Roman" w:eastAsia="Times New Roman" w:hAnsi="Times New Roman"/>
          <w:b/>
          <w:sz w:val="24"/>
          <w:lang w:eastAsia="ru-RU" w:bidi="ru-RU"/>
        </w:rPr>
        <w:t>Оценивание теста учащихся производится по следующей системе</w:t>
      </w:r>
      <w:r w:rsidRPr="00683A94">
        <w:rPr>
          <w:rFonts w:ascii="Times New Roman" w:eastAsia="Times New Roman" w:hAnsi="Times New Roman"/>
          <w:sz w:val="24"/>
          <w:lang w:eastAsia="ru-RU" w:bidi="ru-RU"/>
        </w:rPr>
        <w:t>: 86-100% выполненных заданий -оценка «5»</w:t>
      </w:r>
    </w:p>
    <w:p w:rsidR="00683A94" w:rsidRPr="00683A94" w:rsidRDefault="00683A94" w:rsidP="00683A94">
      <w:pPr>
        <w:widowControl w:val="0"/>
        <w:autoSpaceDE w:val="0"/>
        <w:autoSpaceDN w:val="0"/>
        <w:spacing w:after="0" w:line="275"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71-85%- оценка</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«4»</w:t>
      </w:r>
    </w:p>
    <w:p w:rsidR="00683A94" w:rsidRPr="00683A94" w:rsidRDefault="00683A94" w:rsidP="00683A94">
      <w:pPr>
        <w:widowControl w:val="0"/>
        <w:autoSpaceDE w:val="0"/>
        <w:autoSpaceDN w:val="0"/>
        <w:spacing w:after="0" w:line="275"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40-70% -оценка</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«3»</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менее 40 - оценка «2»</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задания не выпонены - оценка «1»</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74" w:lineRule="exact"/>
        <w:ind w:left="298"/>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Критерии оценки проекта:</w:t>
      </w:r>
    </w:p>
    <w:p w:rsidR="00683A94" w:rsidRPr="00683A94" w:rsidRDefault="00683A94" w:rsidP="00E1048C">
      <w:pPr>
        <w:widowControl w:val="0"/>
        <w:numPr>
          <w:ilvl w:val="0"/>
          <w:numId w:val="60"/>
        </w:numPr>
        <w:tabs>
          <w:tab w:val="left" w:pos="539"/>
        </w:tabs>
        <w:autoSpaceDE w:val="0"/>
        <w:autoSpaceDN w:val="0"/>
        <w:spacing w:after="0" w:line="274" w:lineRule="exact"/>
        <w:ind w:hanging="241"/>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Оригинальность темы и идеи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проекта.</w:t>
      </w:r>
    </w:p>
    <w:p w:rsidR="00683A94" w:rsidRPr="00683A94" w:rsidRDefault="00683A94" w:rsidP="00E1048C">
      <w:pPr>
        <w:widowControl w:val="0"/>
        <w:numPr>
          <w:ilvl w:val="0"/>
          <w:numId w:val="60"/>
        </w:numPr>
        <w:tabs>
          <w:tab w:val="left" w:pos="630"/>
        </w:tabs>
        <w:autoSpaceDE w:val="0"/>
        <w:autoSpaceDN w:val="0"/>
        <w:spacing w:after="0" w:line="240" w:lineRule="auto"/>
        <w:ind w:left="298" w:right="42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Конструктивные параметры (соответствие конструкции изделия; прочность, надежность; удобство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использования).</w:t>
      </w:r>
    </w:p>
    <w:p w:rsidR="00683A94" w:rsidRPr="00683A94" w:rsidRDefault="00683A94" w:rsidP="00E1048C">
      <w:pPr>
        <w:widowControl w:val="0"/>
        <w:numPr>
          <w:ilvl w:val="0"/>
          <w:numId w:val="60"/>
        </w:numPr>
        <w:tabs>
          <w:tab w:val="left" w:pos="652"/>
        </w:tabs>
        <w:autoSpaceDE w:val="0"/>
        <w:autoSpaceDN w:val="0"/>
        <w:spacing w:after="0" w:line="240" w:lineRule="auto"/>
        <w:ind w:left="298" w:right="430"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Технологические критерии (соответствие документации; оригинальность применения и сочетание материалов; соблюдение правил техники</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безопасности).</w:t>
      </w:r>
    </w:p>
    <w:p w:rsidR="00683A94" w:rsidRPr="00683A94" w:rsidRDefault="00683A94" w:rsidP="00E1048C">
      <w:pPr>
        <w:widowControl w:val="0"/>
        <w:numPr>
          <w:ilvl w:val="0"/>
          <w:numId w:val="60"/>
        </w:numPr>
        <w:tabs>
          <w:tab w:val="left" w:pos="630"/>
        </w:tabs>
        <w:autoSpaceDE w:val="0"/>
        <w:autoSpaceDN w:val="0"/>
        <w:spacing w:after="0" w:line="240" w:lineRule="auto"/>
        <w:ind w:left="298" w:right="422"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Эстетические критерии (композиционная завершенность; дизайн изделия; использование традиций народной</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культуры).</w:t>
      </w:r>
    </w:p>
    <w:p w:rsidR="00683A94" w:rsidRPr="00683A94" w:rsidRDefault="00683A94" w:rsidP="00E1048C">
      <w:pPr>
        <w:widowControl w:val="0"/>
        <w:numPr>
          <w:ilvl w:val="0"/>
          <w:numId w:val="60"/>
        </w:numPr>
        <w:tabs>
          <w:tab w:val="left" w:pos="554"/>
        </w:tabs>
        <w:autoSpaceDE w:val="0"/>
        <w:autoSpaceDN w:val="0"/>
        <w:spacing w:after="0" w:line="240" w:lineRule="auto"/>
        <w:ind w:left="298" w:right="428"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Экономические критерии (потребность в изделии; экономическое обоснование; рекомендации к использованию; возможность массового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производства).</w:t>
      </w:r>
    </w:p>
    <w:p w:rsidR="00683A94" w:rsidRPr="00683A94" w:rsidRDefault="00683A94" w:rsidP="00E1048C">
      <w:pPr>
        <w:widowControl w:val="0"/>
        <w:numPr>
          <w:ilvl w:val="0"/>
          <w:numId w:val="60"/>
        </w:numPr>
        <w:tabs>
          <w:tab w:val="left" w:pos="609"/>
        </w:tabs>
        <w:autoSpaceDE w:val="0"/>
        <w:autoSpaceDN w:val="0"/>
        <w:spacing w:before="1" w:after="0" w:line="240" w:lineRule="auto"/>
        <w:ind w:left="298" w:right="423"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683A94" w:rsidRPr="00683A94" w:rsidRDefault="00683A94" w:rsidP="00E1048C">
      <w:pPr>
        <w:widowControl w:val="0"/>
        <w:numPr>
          <w:ilvl w:val="0"/>
          <w:numId w:val="60"/>
        </w:numPr>
        <w:tabs>
          <w:tab w:val="left" w:pos="714"/>
        </w:tabs>
        <w:autoSpaceDE w:val="0"/>
        <w:autoSpaceDN w:val="0"/>
        <w:spacing w:after="0" w:line="240" w:lineRule="auto"/>
        <w:ind w:left="298" w:right="427" w:firstLine="0"/>
        <w:jc w:val="both"/>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Информационные критерии (стандартность проектной документации; использование дополнительной</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информации).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4"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4"/>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Оценочные материалы по музыке</w:t>
      </w:r>
    </w:p>
    <w:p w:rsidR="00683A94" w:rsidRPr="00683A94" w:rsidRDefault="00683A94" w:rsidP="00683A94">
      <w:pPr>
        <w:widowControl w:val="0"/>
        <w:autoSpaceDE w:val="0"/>
        <w:autoSpaceDN w:val="0"/>
        <w:spacing w:before="10"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autoSpaceDE w:val="0"/>
        <w:autoSpaceDN w:val="0"/>
        <w:spacing w:before="90"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683A94" w:rsidRPr="00683A94" w:rsidRDefault="00683A94" w:rsidP="00683A94">
      <w:pPr>
        <w:widowControl w:val="0"/>
        <w:autoSpaceDE w:val="0"/>
        <w:autoSpaceDN w:val="0"/>
        <w:spacing w:before="4" w:after="0" w:line="240" w:lineRule="auto"/>
        <w:ind w:left="298" w:right="3416"/>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Для устных ответов определяются следующие критерии оценок: Отметка "5" ставится:</w:t>
      </w:r>
    </w:p>
    <w:p w:rsidR="00683A94" w:rsidRPr="00683A94" w:rsidRDefault="00683A94" w:rsidP="00E1048C">
      <w:pPr>
        <w:widowControl w:val="0"/>
        <w:numPr>
          <w:ilvl w:val="0"/>
          <w:numId w:val="84"/>
        </w:numPr>
        <w:tabs>
          <w:tab w:val="left" w:pos="547"/>
        </w:tabs>
        <w:autoSpaceDE w:val="0"/>
        <w:autoSpaceDN w:val="0"/>
        <w:spacing w:after="0" w:line="240" w:lineRule="auto"/>
        <w:ind w:right="429"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если присутствует интерес (эмоциональный отклик, высказывание со своей жизненной позиции);</w:t>
      </w:r>
    </w:p>
    <w:p w:rsidR="00683A94" w:rsidRPr="00683A94" w:rsidRDefault="00683A94" w:rsidP="00E1048C">
      <w:pPr>
        <w:widowControl w:val="0"/>
        <w:numPr>
          <w:ilvl w:val="0"/>
          <w:numId w:val="84"/>
        </w:numPr>
        <w:tabs>
          <w:tab w:val="left" w:pos="441"/>
        </w:tabs>
        <w:autoSpaceDE w:val="0"/>
        <w:autoSpaceDN w:val="0"/>
        <w:spacing w:after="0" w:line="240" w:lineRule="auto"/>
        <w:ind w:left="440" w:hanging="14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умение пользоваться ключевыми и частными</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знаниями;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проявление музыкальных способностей и стремление их</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проявить.</w:t>
      </w:r>
    </w:p>
    <w:p w:rsidR="00683A94" w:rsidRPr="00683A94" w:rsidRDefault="00683A94" w:rsidP="00683A94">
      <w:pPr>
        <w:widowControl w:val="0"/>
        <w:autoSpaceDE w:val="0"/>
        <w:autoSpaceDN w:val="0"/>
        <w:spacing w:before="1"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Отметка «4» ставится:</w:t>
      </w:r>
    </w:p>
    <w:p w:rsidR="00683A94" w:rsidRPr="00683A94" w:rsidRDefault="00683A94" w:rsidP="00E1048C">
      <w:pPr>
        <w:widowControl w:val="0"/>
        <w:numPr>
          <w:ilvl w:val="0"/>
          <w:numId w:val="84"/>
        </w:numPr>
        <w:tabs>
          <w:tab w:val="left" w:pos="439"/>
        </w:tabs>
        <w:autoSpaceDE w:val="0"/>
        <w:autoSpaceDN w:val="0"/>
        <w:spacing w:after="0" w:line="274" w:lineRule="exact"/>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если присутствует интерес (эмоциональный отклик, высказывание своей жизненной</w:t>
      </w:r>
      <w:r w:rsidRPr="00683A94">
        <w:rPr>
          <w:rFonts w:ascii="Times New Roman" w:eastAsia="Times New Roman" w:hAnsi="Times New Roman"/>
          <w:spacing w:val="-20"/>
          <w:sz w:val="24"/>
          <w:lang w:eastAsia="ru-RU" w:bidi="ru-RU"/>
        </w:rPr>
        <w:t xml:space="preserve"> </w:t>
      </w:r>
      <w:r w:rsidRPr="00683A94">
        <w:rPr>
          <w:rFonts w:ascii="Times New Roman" w:eastAsia="Times New Roman" w:hAnsi="Times New Roman"/>
          <w:sz w:val="24"/>
          <w:lang w:eastAsia="ru-RU" w:bidi="ru-RU"/>
        </w:rPr>
        <w:t>позиции);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проявление музыкальных способностей и стремление их</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проявить;</w:t>
      </w:r>
    </w:p>
    <w:p w:rsidR="00683A94" w:rsidRPr="00683A94" w:rsidRDefault="00683A94" w:rsidP="00E1048C">
      <w:pPr>
        <w:widowControl w:val="0"/>
        <w:numPr>
          <w:ilvl w:val="0"/>
          <w:numId w:val="84"/>
        </w:numPr>
        <w:tabs>
          <w:tab w:val="left" w:pos="441"/>
        </w:tabs>
        <w:autoSpaceDE w:val="0"/>
        <w:autoSpaceDN w:val="0"/>
        <w:spacing w:after="0" w:line="240" w:lineRule="auto"/>
        <w:ind w:left="440" w:hanging="14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умение пользоваться ключевыми и частными</w:t>
      </w:r>
      <w:r w:rsidRPr="00683A94">
        <w:rPr>
          <w:rFonts w:ascii="Times New Roman" w:eastAsia="Times New Roman" w:hAnsi="Times New Roman"/>
          <w:spacing w:val="-6"/>
          <w:sz w:val="24"/>
          <w:lang w:eastAsia="ru-RU" w:bidi="ru-RU"/>
        </w:rPr>
        <w:t xml:space="preserve"> </w:t>
      </w:r>
      <w:r w:rsidRPr="00683A94">
        <w:rPr>
          <w:rFonts w:ascii="Times New Roman" w:eastAsia="Times New Roman" w:hAnsi="Times New Roman"/>
          <w:sz w:val="24"/>
          <w:lang w:eastAsia="ru-RU" w:bidi="ru-RU"/>
        </w:rPr>
        <w:t>знаниями.</w:t>
      </w:r>
    </w:p>
    <w:p w:rsidR="00683A94" w:rsidRPr="00683A94" w:rsidRDefault="00683A94" w:rsidP="00683A94">
      <w:pPr>
        <w:widowControl w:val="0"/>
        <w:autoSpaceDE w:val="0"/>
        <w:autoSpaceDN w:val="0"/>
        <w:spacing w:before="5"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Отметка «3» ставится:</w:t>
      </w:r>
    </w:p>
    <w:p w:rsidR="00683A94" w:rsidRPr="00683A94" w:rsidRDefault="00683A94" w:rsidP="00E1048C">
      <w:pPr>
        <w:widowControl w:val="0"/>
        <w:numPr>
          <w:ilvl w:val="0"/>
          <w:numId w:val="84"/>
        </w:numPr>
        <w:tabs>
          <w:tab w:val="left" w:pos="439"/>
        </w:tabs>
        <w:autoSpaceDE w:val="0"/>
        <w:autoSpaceDN w:val="0"/>
        <w:spacing w:after="0" w:line="274" w:lineRule="exact"/>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проявление интереса (эмоциональный отклик, высказывание своей жизненной</w:t>
      </w:r>
      <w:r w:rsidRPr="00683A94">
        <w:rPr>
          <w:rFonts w:ascii="Times New Roman" w:eastAsia="Times New Roman" w:hAnsi="Times New Roman"/>
          <w:spacing w:val="-13"/>
          <w:sz w:val="24"/>
          <w:lang w:eastAsia="ru-RU" w:bidi="ru-RU"/>
        </w:rPr>
        <w:t xml:space="preserve"> </w:t>
      </w:r>
      <w:r w:rsidRPr="00683A94">
        <w:rPr>
          <w:rFonts w:ascii="Times New Roman" w:eastAsia="Times New Roman" w:hAnsi="Times New Roman"/>
          <w:sz w:val="24"/>
          <w:lang w:eastAsia="ru-RU" w:bidi="ru-RU"/>
        </w:rPr>
        <w:t>позиции);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или в умение пользоваться ключевыми или частными</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знаниями;</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-или: проявление музыкальных способностей и стремление их проявить.</w:t>
      </w:r>
    </w:p>
    <w:p w:rsidR="00683A94" w:rsidRPr="00683A94" w:rsidRDefault="00683A94" w:rsidP="00683A94">
      <w:pPr>
        <w:widowControl w:val="0"/>
        <w:autoSpaceDE w:val="0"/>
        <w:autoSpaceDN w:val="0"/>
        <w:spacing w:before="5"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Отметка «2» ставится:</w:t>
      </w:r>
    </w:p>
    <w:p w:rsidR="00683A94" w:rsidRPr="00683A94" w:rsidRDefault="00683A94" w:rsidP="00683A94">
      <w:pPr>
        <w:widowControl w:val="0"/>
        <w:autoSpaceDE w:val="0"/>
        <w:autoSpaceDN w:val="0"/>
        <w:spacing w:after="0" w:line="274"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-нет интереса, эмоционального отклика;</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неумение пользоваться ключевыми и частными</w:t>
      </w:r>
      <w:r w:rsidRPr="00683A94">
        <w:rPr>
          <w:rFonts w:ascii="Times New Roman" w:eastAsia="Times New Roman" w:hAnsi="Times New Roman"/>
          <w:spacing w:val="-3"/>
          <w:sz w:val="24"/>
          <w:lang w:eastAsia="ru-RU" w:bidi="ru-RU"/>
        </w:rPr>
        <w:t xml:space="preserve"> </w:t>
      </w:r>
      <w:r w:rsidRPr="00683A94">
        <w:rPr>
          <w:rFonts w:ascii="Times New Roman" w:eastAsia="Times New Roman" w:hAnsi="Times New Roman"/>
          <w:sz w:val="24"/>
          <w:lang w:eastAsia="ru-RU" w:bidi="ru-RU"/>
        </w:rPr>
        <w:t>знаниями;</w:t>
      </w:r>
    </w:p>
    <w:p w:rsidR="00683A94" w:rsidRPr="00683A94" w:rsidRDefault="00683A94" w:rsidP="00E1048C">
      <w:pPr>
        <w:widowControl w:val="0"/>
        <w:numPr>
          <w:ilvl w:val="0"/>
          <w:numId w:val="84"/>
        </w:numPr>
        <w:tabs>
          <w:tab w:val="left" w:pos="439"/>
        </w:tabs>
        <w:autoSpaceDE w:val="0"/>
        <w:autoSpaceDN w:val="0"/>
        <w:spacing w:after="0" w:line="240" w:lineRule="auto"/>
        <w:ind w:left="438" w:hanging="1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нет проявления музыкальных способностей и нет стремления их</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проявить.</w:t>
      </w:r>
    </w:p>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p w:rsidR="00683A94" w:rsidRPr="00683A94" w:rsidRDefault="00683A94" w:rsidP="00683A94">
      <w:pPr>
        <w:widowControl w:val="0"/>
        <w:tabs>
          <w:tab w:val="left" w:pos="3846"/>
        </w:tabs>
        <w:autoSpaceDE w:val="0"/>
        <w:autoSpaceDN w:val="0"/>
        <w:spacing w:before="65"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Оценивание  </w:t>
      </w:r>
      <w:r w:rsidRPr="00683A94">
        <w:rPr>
          <w:rFonts w:ascii="Times New Roman" w:eastAsia="Times New Roman" w:hAnsi="Times New Roman"/>
          <w:b/>
          <w:spacing w:val="11"/>
          <w:sz w:val="24"/>
          <w:szCs w:val="24"/>
          <w:lang w:eastAsia="ru-RU" w:bidi="ru-RU"/>
        </w:rPr>
        <w:t xml:space="preserve"> </w:t>
      </w:r>
      <w:r w:rsidRPr="00683A94">
        <w:rPr>
          <w:rFonts w:ascii="Times New Roman" w:eastAsia="Times New Roman" w:hAnsi="Times New Roman"/>
          <w:b/>
          <w:sz w:val="24"/>
          <w:szCs w:val="24"/>
          <w:lang w:eastAsia="ru-RU" w:bidi="ru-RU"/>
        </w:rPr>
        <w:t xml:space="preserve">тестовых  </w:t>
      </w:r>
      <w:r w:rsidRPr="00683A94">
        <w:rPr>
          <w:rFonts w:ascii="Times New Roman" w:eastAsia="Times New Roman" w:hAnsi="Times New Roman"/>
          <w:b/>
          <w:spacing w:val="12"/>
          <w:sz w:val="24"/>
          <w:szCs w:val="24"/>
          <w:lang w:eastAsia="ru-RU" w:bidi="ru-RU"/>
        </w:rPr>
        <w:t xml:space="preserve"> </w:t>
      </w:r>
      <w:r w:rsidRPr="00683A94">
        <w:rPr>
          <w:rFonts w:ascii="Times New Roman" w:eastAsia="Times New Roman" w:hAnsi="Times New Roman"/>
          <w:b/>
          <w:sz w:val="24"/>
          <w:szCs w:val="24"/>
          <w:lang w:eastAsia="ru-RU" w:bidi="ru-RU"/>
        </w:rPr>
        <w:t>работ</w:t>
      </w:r>
      <w:r w:rsidRPr="00683A94">
        <w:rPr>
          <w:rFonts w:ascii="Times New Roman" w:eastAsia="Times New Roman" w:hAnsi="Times New Roman"/>
          <w:b/>
          <w:sz w:val="24"/>
          <w:szCs w:val="24"/>
          <w:lang w:eastAsia="ru-RU" w:bidi="ru-RU"/>
        </w:rPr>
        <w:tab/>
      </w:r>
      <w:r w:rsidRPr="00683A94">
        <w:rPr>
          <w:rFonts w:ascii="Times New Roman" w:eastAsia="Times New Roman" w:hAnsi="Times New Roman"/>
          <w:sz w:val="24"/>
          <w:szCs w:val="24"/>
          <w:lang w:eastAsia="ru-RU" w:bidi="ru-RU"/>
        </w:rPr>
        <w:t>учащихся осуществляется в зависимости от процентного соотношения выполненных заданий. Оценивается работа следующим</w:t>
      </w:r>
      <w:r w:rsidRPr="00683A94">
        <w:rPr>
          <w:rFonts w:ascii="Times New Roman" w:eastAsia="Times New Roman" w:hAnsi="Times New Roman"/>
          <w:spacing w:val="-6"/>
          <w:sz w:val="24"/>
          <w:szCs w:val="24"/>
          <w:lang w:eastAsia="ru-RU" w:bidi="ru-RU"/>
        </w:rPr>
        <w:t xml:space="preserve"> </w:t>
      </w:r>
      <w:r w:rsidRPr="00683A94">
        <w:rPr>
          <w:rFonts w:ascii="Times New Roman" w:eastAsia="Times New Roman" w:hAnsi="Times New Roman"/>
          <w:sz w:val="24"/>
          <w:szCs w:val="24"/>
          <w:lang w:eastAsia="ru-RU" w:bidi="ru-RU"/>
        </w:rPr>
        <w:t>образом:</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90-100% выполненных заданий оценка «5»</w:t>
      </w:r>
    </w:p>
    <w:p w:rsidR="00683A94" w:rsidRPr="00683A94" w:rsidRDefault="00683A94" w:rsidP="00683A94">
      <w:pPr>
        <w:widowControl w:val="0"/>
        <w:autoSpaceDE w:val="0"/>
        <w:autoSpaceDN w:val="0"/>
        <w:spacing w:before="1"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70-89% оценка</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«4»</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50-69% оценка</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«3»</w:t>
      </w:r>
    </w:p>
    <w:p w:rsidR="00683A94" w:rsidRPr="00683A94" w:rsidRDefault="00683A94" w:rsidP="00683A94">
      <w:pPr>
        <w:widowControl w:val="0"/>
        <w:autoSpaceDE w:val="0"/>
        <w:autoSpaceDN w:val="0"/>
        <w:spacing w:after="0" w:line="240" w:lineRule="auto"/>
        <w:ind w:left="298" w:right="419" w:firstLine="671"/>
        <w:jc w:val="both"/>
        <w:rPr>
          <w:rFonts w:ascii="Times New Roman" w:eastAsia="Times New Roman" w:hAnsi="Times New Roman"/>
          <w:i/>
          <w:sz w:val="24"/>
          <w:lang w:eastAsia="ru-RU" w:bidi="ru-RU"/>
        </w:rPr>
      </w:pPr>
      <w:r w:rsidRPr="00683A94">
        <w:rPr>
          <w:rFonts w:ascii="Times New Roman" w:eastAsia="Times New Roman" w:hAnsi="Times New Roman"/>
          <w:i/>
          <w:sz w:val="24"/>
          <w:lang w:eastAsia="ru-RU" w:bidi="ru-RU"/>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w:t>
      </w:r>
    </w:p>
    <w:p w:rsidR="00683A94" w:rsidRPr="00683A94" w:rsidRDefault="00683A94" w:rsidP="00683A94">
      <w:pPr>
        <w:widowControl w:val="0"/>
        <w:autoSpaceDE w:val="0"/>
        <w:autoSpaceDN w:val="0"/>
        <w:spacing w:before="2" w:after="0" w:line="240" w:lineRule="auto"/>
        <w:rPr>
          <w:rFonts w:ascii="Times New Roman" w:eastAsia="Times New Roman" w:hAnsi="Times New Roman"/>
          <w:i/>
          <w:sz w:val="24"/>
          <w:szCs w:val="24"/>
          <w:lang w:eastAsia="ru-RU" w:bidi="ru-RU"/>
        </w:rPr>
      </w:pPr>
    </w:p>
    <w:p w:rsidR="00683A94" w:rsidRPr="00683A94" w:rsidRDefault="00683A94" w:rsidP="00683A94">
      <w:pPr>
        <w:widowControl w:val="0"/>
        <w:autoSpaceDE w:val="0"/>
        <w:autoSpaceDN w:val="0"/>
        <w:spacing w:after="0" w:line="240" w:lineRule="auto"/>
        <w:ind w:left="298" w:right="8374"/>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Слушание музыки. Оценка «пять»:</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дан правильный и полный ответ, включающий характеристику содержания музыкального произведения,средств музыкальной выразительности,ответ самостоятельный.</w:t>
      </w:r>
    </w:p>
    <w:p w:rsidR="00683A94" w:rsidRPr="00683A94" w:rsidRDefault="00683A94" w:rsidP="00683A94">
      <w:pPr>
        <w:widowControl w:val="0"/>
        <w:autoSpaceDE w:val="0"/>
        <w:autoSpaceDN w:val="0"/>
        <w:spacing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«четыре»:</w:t>
      </w:r>
    </w:p>
    <w:p w:rsidR="00683A94" w:rsidRPr="00683A94" w:rsidRDefault="00683A94" w:rsidP="00683A94">
      <w:pPr>
        <w:widowControl w:val="0"/>
        <w:autoSpaceDE w:val="0"/>
        <w:autoSpaceDN w:val="0"/>
        <w:spacing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683A94" w:rsidRPr="00683A94" w:rsidRDefault="00683A94" w:rsidP="00683A94">
      <w:pPr>
        <w:widowControl w:val="0"/>
        <w:autoSpaceDE w:val="0"/>
        <w:autoSpaceDN w:val="0"/>
        <w:spacing w:before="3"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«три»:</w:t>
      </w:r>
    </w:p>
    <w:p w:rsidR="00683A94" w:rsidRPr="00683A94" w:rsidRDefault="00683A94" w:rsidP="00683A94">
      <w:pPr>
        <w:widowControl w:val="0"/>
        <w:tabs>
          <w:tab w:val="left" w:pos="1116"/>
          <w:tab w:val="left" w:pos="2689"/>
          <w:tab w:val="left" w:pos="3207"/>
          <w:tab w:val="left" w:pos="4557"/>
          <w:tab w:val="left" w:pos="5711"/>
          <w:tab w:val="left" w:pos="7339"/>
          <w:tab w:val="left" w:pos="9360"/>
        </w:tabs>
        <w:autoSpaceDE w:val="0"/>
        <w:autoSpaceDN w:val="0"/>
        <w:spacing w:after="0" w:line="240" w:lineRule="auto"/>
        <w:ind w:left="298" w:right="427"/>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ответ</w:t>
      </w:r>
      <w:r w:rsidRPr="00683A94">
        <w:rPr>
          <w:rFonts w:ascii="Times New Roman" w:eastAsia="Times New Roman" w:hAnsi="Times New Roman"/>
          <w:sz w:val="24"/>
          <w:szCs w:val="24"/>
          <w:lang w:eastAsia="ru-RU" w:bidi="ru-RU"/>
        </w:rPr>
        <w:tab/>
        <w:t>правильный,</w:t>
      </w:r>
      <w:r w:rsidRPr="00683A94">
        <w:rPr>
          <w:rFonts w:ascii="Times New Roman" w:eastAsia="Times New Roman" w:hAnsi="Times New Roman"/>
          <w:sz w:val="24"/>
          <w:szCs w:val="24"/>
          <w:lang w:eastAsia="ru-RU" w:bidi="ru-RU"/>
        </w:rPr>
        <w:tab/>
        <w:t>но</w:t>
      </w:r>
      <w:r w:rsidRPr="00683A94">
        <w:rPr>
          <w:rFonts w:ascii="Times New Roman" w:eastAsia="Times New Roman" w:hAnsi="Times New Roman"/>
          <w:sz w:val="24"/>
          <w:szCs w:val="24"/>
          <w:lang w:eastAsia="ru-RU" w:bidi="ru-RU"/>
        </w:rPr>
        <w:tab/>
        <w:t>неполный,</w:t>
      </w:r>
      <w:r w:rsidRPr="00683A94">
        <w:rPr>
          <w:rFonts w:ascii="Times New Roman" w:eastAsia="Times New Roman" w:hAnsi="Times New Roman"/>
          <w:sz w:val="24"/>
          <w:szCs w:val="24"/>
          <w:lang w:eastAsia="ru-RU" w:bidi="ru-RU"/>
        </w:rPr>
        <w:tab/>
        <w:t>средства</w:t>
      </w:r>
      <w:r w:rsidRPr="00683A94">
        <w:rPr>
          <w:rFonts w:ascii="Times New Roman" w:eastAsia="Times New Roman" w:hAnsi="Times New Roman"/>
          <w:sz w:val="24"/>
          <w:szCs w:val="24"/>
          <w:lang w:eastAsia="ru-RU" w:bidi="ru-RU"/>
        </w:rPr>
        <w:tab/>
        <w:t>музыкальной</w:t>
      </w:r>
      <w:r w:rsidRPr="00683A94">
        <w:rPr>
          <w:rFonts w:ascii="Times New Roman" w:eastAsia="Times New Roman" w:hAnsi="Times New Roman"/>
          <w:sz w:val="24"/>
          <w:szCs w:val="24"/>
          <w:lang w:eastAsia="ru-RU" w:bidi="ru-RU"/>
        </w:rPr>
        <w:tab/>
        <w:t>выразительности</w:t>
      </w:r>
      <w:r w:rsidRPr="00683A94">
        <w:rPr>
          <w:rFonts w:ascii="Times New Roman" w:eastAsia="Times New Roman" w:hAnsi="Times New Roman"/>
          <w:sz w:val="24"/>
          <w:szCs w:val="24"/>
          <w:lang w:eastAsia="ru-RU" w:bidi="ru-RU"/>
        </w:rPr>
        <w:tab/>
      </w:r>
      <w:r w:rsidRPr="00683A94">
        <w:rPr>
          <w:rFonts w:ascii="Times New Roman" w:eastAsia="Times New Roman" w:hAnsi="Times New Roman"/>
          <w:spacing w:val="-3"/>
          <w:sz w:val="24"/>
          <w:szCs w:val="24"/>
          <w:lang w:eastAsia="ru-RU" w:bidi="ru-RU"/>
        </w:rPr>
        <w:t xml:space="preserve">раскрыты </w:t>
      </w:r>
      <w:r w:rsidRPr="00683A94">
        <w:rPr>
          <w:rFonts w:ascii="Times New Roman" w:eastAsia="Times New Roman" w:hAnsi="Times New Roman"/>
          <w:sz w:val="24"/>
          <w:szCs w:val="24"/>
          <w:lang w:eastAsia="ru-RU" w:bidi="ru-RU"/>
        </w:rPr>
        <w:t>недостаточно, допустимы несколько наводящих вопросов учителя.</w:t>
      </w:r>
    </w:p>
    <w:p w:rsidR="00683A94" w:rsidRPr="00683A94" w:rsidRDefault="00683A94" w:rsidP="00683A94">
      <w:pPr>
        <w:widowControl w:val="0"/>
        <w:autoSpaceDE w:val="0"/>
        <w:autoSpaceDN w:val="0"/>
        <w:spacing w:before="3"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«два»:</w:t>
      </w:r>
    </w:p>
    <w:p w:rsidR="00683A94" w:rsidRPr="00683A94" w:rsidRDefault="00683A94" w:rsidP="00683A94">
      <w:pPr>
        <w:widowControl w:val="0"/>
        <w:autoSpaceDE w:val="0"/>
        <w:autoSpaceDN w:val="0"/>
        <w:spacing w:after="0" w:line="274"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ответ обнаруживает незнание и непонимание учебного материала.</w:t>
      </w:r>
    </w:p>
    <w:p w:rsidR="00683A94" w:rsidRPr="00683A94" w:rsidRDefault="00683A94" w:rsidP="00683A94">
      <w:pPr>
        <w:widowControl w:val="0"/>
        <w:autoSpaceDE w:val="0"/>
        <w:autoSpaceDN w:val="0"/>
        <w:spacing w:before="4"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left="298" w:right="8751"/>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Хоровое пение. Оценка «пять»:</w:t>
      </w:r>
    </w:p>
    <w:p w:rsidR="00683A94" w:rsidRPr="00683A94" w:rsidRDefault="00683A94" w:rsidP="00683A94">
      <w:pPr>
        <w:widowControl w:val="0"/>
        <w:autoSpaceDE w:val="0"/>
        <w:autoSpaceDN w:val="0"/>
        <w:spacing w:after="0" w:line="271"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-знание мелодической линии и текста песни;</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-чистое интонирование и ритмически точное исполнение;</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-выразительное исполнение.</w:t>
      </w:r>
    </w:p>
    <w:p w:rsidR="00683A94" w:rsidRPr="00683A94" w:rsidRDefault="00683A94" w:rsidP="00683A94">
      <w:pPr>
        <w:widowControl w:val="0"/>
        <w:autoSpaceDE w:val="0"/>
        <w:autoSpaceDN w:val="0"/>
        <w:spacing w:before="5"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«четыре»:</w:t>
      </w:r>
    </w:p>
    <w:p w:rsidR="00683A94" w:rsidRPr="00683A94" w:rsidRDefault="00683A94" w:rsidP="00683A94">
      <w:pPr>
        <w:widowControl w:val="0"/>
        <w:autoSpaceDE w:val="0"/>
        <w:autoSpaceDN w:val="0"/>
        <w:spacing w:after="0" w:line="274"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-знание мелодической линии и текста песни;</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-в основном чистое интонирование,ритмически правильное;</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-пение недостаточно выразительное.</w:t>
      </w:r>
    </w:p>
    <w:p w:rsidR="00683A94" w:rsidRPr="00683A94" w:rsidRDefault="00683A94" w:rsidP="00683A94">
      <w:pPr>
        <w:widowControl w:val="0"/>
        <w:autoSpaceDE w:val="0"/>
        <w:autoSpaceDN w:val="0"/>
        <w:spacing w:before="6"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«три»:</w:t>
      </w:r>
    </w:p>
    <w:p w:rsidR="00683A94" w:rsidRPr="00683A94" w:rsidRDefault="00683A94" w:rsidP="00683A94">
      <w:pPr>
        <w:widowControl w:val="0"/>
        <w:autoSpaceDE w:val="0"/>
        <w:autoSpaceDN w:val="0"/>
        <w:spacing w:after="0" w:line="274"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-допускаются отдельные неточности в исполнении мелодии и текста песни;</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-неуверенное и не вполне точное,иногда фальшивое исполнение,есть ритмические неточности;</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-пение невыразительное.</w:t>
      </w:r>
    </w:p>
    <w:p w:rsidR="00683A94" w:rsidRPr="00683A94" w:rsidRDefault="00683A94" w:rsidP="00683A94">
      <w:pPr>
        <w:widowControl w:val="0"/>
        <w:autoSpaceDE w:val="0"/>
        <w:autoSpaceDN w:val="0"/>
        <w:spacing w:before="4" w:after="0" w:line="274"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«два»:</w:t>
      </w:r>
    </w:p>
    <w:p w:rsidR="00683A94" w:rsidRPr="00683A94" w:rsidRDefault="00683A94" w:rsidP="00683A94">
      <w:pPr>
        <w:widowControl w:val="0"/>
        <w:autoSpaceDE w:val="0"/>
        <w:autoSpaceDN w:val="0"/>
        <w:spacing w:after="0" w:line="274"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-исполнение неуверенное, фальшивое.</w:t>
      </w:r>
    </w:p>
    <w:p w:rsidR="00683A94" w:rsidRPr="00683A94" w:rsidRDefault="00683A94" w:rsidP="00683A94">
      <w:pPr>
        <w:widowControl w:val="0"/>
        <w:autoSpaceDE w:val="0"/>
        <w:autoSpaceDN w:val="0"/>
        <w:spacing w:after="0" w:line="240" w:lineRule="auto"/>
        <w:ind w:left="298" w:firstLine="839"/>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Существует достаточно большой перечень форм работы, который может быть выполнен учащимися и соответствующим образом оценен учителем.</w:t>
      </w:r>
    </w:p>
    <w:p w:rsidR="00683A94" w:rsidRPr="00683A94" w:rsidRDefault="00683A94" w:rsidP="00683A94">
      <w:pPr>
        <w:widowControl w:val="0"/>
        <w:autoSpaceDE w:val="0"/>
        <w:autoSpaceDN w:val="0"/>
        <w:spacing w:after="0" w:line="240" w:lineRule="auto"/>
        <w:ind w:left="298" w:right="4829"/>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1.Работа по карточкам (знание музыкального словаря). 2.Кроссворды.</w:t>
      </w:r>
    </w:p>
    <w:p w:rsidR="00683A94" w:rsidRPr="00683A94" w:rsidRDefault="00683A94" w:rsidP="00683A94">
      <w:pPr>
        <w:widowControl w:val="0"/>
        <w:autoSpaceDE w:val="0"/>
        <w:autoSpaceDN w:val="0"/>
        <w:spacing w:before="1" w:after="0" w:line="240" w:lineRule="auto"/>
        <w:ind w:left="298" w:right="1082"/>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3.Рефераты и творческие работы по специально заданным темам или по выбору учащегося. 4.Блиц-ответы (письменно )по вопросам учителя на повторение и закрепление темы.</w:t>
      </w:r>
    </w:p>
    <w:p w:rsidR="00683A94" w:rsidRPr="00683A94" w:rsidRDefault="00683A94" w:rsidP="00E1048C">
      <w:pPr>
        <w:widowControl w:val="0"/>
        <w:numPr>
          <w:ilvl w:val="0"/>
          <w:numId w:val="59"/>
        </w:numPr>
        <w:tabs>
          <w:tab w:val="left" w:pos="484"/>
        </w:tabs>
        <w:autoSpaceDE w:val="0"/>
        <w:autoSpaceDN w:val="0"/>
        <w:spacing w:after="0" w:line="240" w:lineRule="auto"/>
        <w:ind w:right="420"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«Угадай мелодию» (фрагментарный калейдоскоп из произведений, звучавших на уроках или достаточно</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популярных).</w:t>
      </w:r>
    </w:p>
    <w:p w:rsidR="00683A94" w:rsidRPr="00683A94" w:rsidRDefault="00683A94" w:rsidP="00E1048C">
      <w:pPr>
        <w:widowControl w:val="0"/>
        <w:numPr>
          <w:ilvl w:val="0"/>
          <w:numId w:val="59"/>
        </w:numPr>
        <w:tabs>
          <w:tab w:val="left" w:pos="480"/>
        </w:tabs>
        <w:autoSpaceDE w:val="0"/>
        <w:autoSpaceDN w:val="0"/>
        <w:spacing w:after="0" w:line="240" w:lineRule="auto"/>
        <w:ind w:right="431"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Применение широкого спектра творческих способностей ребѐнка в передаче музыкальных образов через прослушанную музыку или исполняемую самим ребѐнком(рисунки,поделки и т.д.) 7.Ведение тетради по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музыке.</w:t>
      </w:r>
    </w:p>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2"/>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Оценочные материалы по ОБЖ</w:t>
      </w:r>
    </w:p>
    <w:p w:rsidR="00683A94" w:rsidRPr="00683A94" w:rsidRDefault="00683A94" w:rsidP="00683A94">
      <w:pPr>
        <w:widowControl w:val="0"/>
        <w:autoSpaceDE w:val="0"/>
        <w:autoSpaceDN w:val="0"/>
        <w:spacing w:before="9"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autoSpaceDE w:val="0"/>
        <w:autoSpaceDN w:val="0"/>
        <w:spacing w:before="90" w:after="0" w:line="240" w:lineRule="auto"/>
        <w:ind w:left="298" w:right="56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w:t>
      </w:r>
    </w:p>
    <w:p w:rsidR="00683A94" w:rsidRPr="00683A94" w:rsidRDefault="00683A94" w:rsidP="00683A94">
      <w:pPr>
        <w:widowControl w:val="0"/>
        <w:autoSpaceDE w:val="0"/>
        <w:autoSpaceDN w:val="0"/>
        <w:spacing w:before="90" w:after="0" w:line="240" w:lineRule="auto"/>
        <w:ind w:left="298" w:right="560"/>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before="65" w:after="0" w:line="240" w:lineRule="auto"/>
        <w:ind w:left="298" w:right="42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w:t>
      </w:r>
    </w:p>
    <w:p w:rsidR="00683A94" w:rsidRPr="00683A94" w:rsidRDefault="00683A94" w:rsidP="00683A94">
      <w:pPr>
        <w:widowControl w:val="0"/>
        <w:autoSpaceDE w:val="0"/>
        <w:autoSpaceDN w:val="0"/>
        <w:spacing w:before="6" w:after="0" w:line="272" w:lineRule="exact"/>
        <w:ind w:left="298"/>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Для устных ответов определяются следующие критерии оценок:</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Оценка «5» </w:t>
      </w:r>
      <w:r w:rsidRPr="00683A94">
        <w:rPr>
          <w:rFonts w:ascii="Times New Roman" w:eastAsia="Times New Roman" w:hAnsi="Times New Roman"/>
          <w:sz w:val="24"/>
          <w:szCs w:val="24"/>
          <w:lang w:eastAsia="ru-RU" w:bidi="ru-RU"/>
        </w:rPr>
        <w:t>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683A94" w:rsidRPr="00683A94" w:rsidRDefault="00683A94" w:rsidP="00683A94">
      <w:pPr>
        <w:widowControl w:val="0"/>
        <w:autoSpaceDE w:val="0"/>
        <w:autoSpaceDN w:val="0"/>
        <w:spacing w:after="0" w:line="240" w:lineRule="auto"/>
        <w:ind w:left="298" w:right="418"/>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Оценка «4» </w:t>
      </w:r>
      <w:r w:rsidRPr="00683A94">
        <w:rPr>
          <w:rFonts w:ascii="Times New Roman" w:eastAsia="Times New Roman" w:hAnsi="Times New Roman"/>
          <w:sz w:val="24"/>
          <w:szCs w:val="24"/>
          <w:lang w:eastAsia="ru-RU" w:bidi="ru-RU"/>
        </w:rPr>
        <w:t xml:space="preserve">ставится, если ответ ученика удовлетворяет основным требованиям к ответу на оценку </w:t>
      </w:r>
      <w:r w:rsidRPr="00683A94">
        <w:rPr>
          <w:rFonts w:ascii="Times New Roman" w:eastAsia="Times New Roman" w:hAnsi="Times New Roman"/>
          <w:spacing w:val="-3"/>
          <w:sz w:val="24"/>
          <w:szCs w:val="24"/>
          <w:lang w:eastAsia="ru-RU" w:bidi="ru-RU"/>
        </w:rPr>
        <w:t xml:space="preserve">«5», </w:t>
      </w:r>
      <w:r w:rsidRPr="00683A94">
        <w:rPr>
          <w:rFonts w:ascii="Times New Roman" w:eastAsia="Times New Roman" w:hAnsi="Times New Roman"/>
          <w:sz w:val="24"/>
          <w:szCs w:val="24"/>
          <w:lang w:eastAsia="ru-RU" w:bidi="ru-RU"/>
        </w:rPr>
        <w:t>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683A94" w:rsidRPr="00683A94" w:rsidRDefault="00683A94" w:rsidP="00683A94">
      <w:pPr>
        <w:widowControl w:val="0"/>
        <w:autoSpaceDE w:val="0"/>
        <w:autoSpaceDN w:val="0"/>
        <w:spacing w:after="0" w:line="240" w:lineRule="auto"/>
        <w:ind w:left="298" w:right="421"/>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Оценка «3» </w:t>
      </w:r>
      <w:r w:rsidRPr="00683A94">
        <w:rPr>
          <w:rFonts w:ascii="Times New Roman" w:eastAsia="Times New Roman" w:hAnsi="Times New Roman"/>
          <w:sz w:val="24"/>
          <w:szCs w:val="24"/>
          <w:lang w:eastAsia="ru-RU" w:bidi="ru-RU"/>
        </w:rPr>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w:t>
      </w:r>
      <w:r w:rsidRPr="00683A94">
        <w:rPr>
          <w:rFonts w:ascii="Times New Roman" w:eastAsia="Times New Roman" w:hAnsi="Times New Roman"/>
          <w:spacing w:val="-5"/>
          <w:sz w:val="24"/>
          <w:szCs w:val="24"/>
          <w:lang w:eastAsia="ru-RU" w:bidi="ru-RU"/>
        </w:rPr>
        <w:t xml:space="preserve"> </w:t>
      </w:r>
      <w:r w:rsidRPr="00683A94">
        <w:rPr>
          <w:rFonts w:ascii="Times New Roman" w:eastAsia="Times New Roman" w:hAnsi="Times New Roman"/>
          <w:sz w:val="24"/>
          <w:szCs w:val="24"/>
          <w:lang w:eastAsia="ru-RU" w:bidi="ru-RU"/>
        </w:rPr>
        <w:t>недочетов.</w:t>
      </w:r>
    </w:p>
    <w:p w:rsidR="00683A94" w:rsidRPr="00683A94" w:rsidRDefault="00683A94" w:rsidP="00683A94">
      <w:pPr>
        <w:widowControl w:val="0"/>
        <w:autoSpaceDE w:val="0"/>
        <w:autoSpaceDN w:val="0"/>
        <w:spacing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Оценка «2» </w:t>
      </w:r>
      <w:r w:rsidRPr="00683A94">
        <w:rPr>
          <w:rFonts w:ascii="Times New Roman" w:eastAsia="Times New Roman" w:hAnsi="Times New Roman"/>
          <w:sz w:val="24"/>
          <w:szCs w:val="24"/>
          <w:lang w:eastAsia="ru-RU" w:bidi="ru-RU"/>
        </w:rPr>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элементов</w:t>
      </w:r>
    </w:p>
    <w:p w:rsidR="00683A94" w:rsidRPr="00683A94" w:rsidRDefault="00683A94" w:rsidP="00683A94">
      <w:pPr>
        <w:widowControl w:val="0"/>
        <w:autoSpaceDE w:val="0"/>
        <w:autoSpaceDN w:val="0"/>
        <w:spacing w:before="2" w:after="0" w:line="274" w:lineRule="exact"/>
        <w:ind w:left="298"/>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письменных контрольных работ.</w:t>
      </w:r>
    </w:p>
    <w:p w:rsidR="00683A94" w:rsidRPr="00683A94" w:rsidRDefault="00683A94" w:rsidP="00683A94">
      <w:pPr>
        <w:widowControl w:val="0"/>
        <w:autoSpaceDE w:val="0"/>
        <w:autoSpaceDN w:val="0"/>
        <w:spacing w:after="0" w:line="274" w:lineRule="exact"/>
        <w:ind w:left="298"/>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Оценка «5» </w:t>
      </w:r>
      <w:r w:rsidRPr="00683A94">
        <w:rPr>
          <w:rFonts w:ascii="Times New Roman" w:eastAsia="Times New Roman" w:hAnsi="Times New Roman"/>
          <w:sz w:val="24"/>
          <w:szCs w:val="24"/>
          <w:lang w:eastAsia="ru-RU" w:bidi="ru-RU"/>
        </w:rPr>
        <w:t>ставится за работу, выполненную полностью без ошибок и недочетов.</w:t>
      </w:r>
    </w:p>
    <w:p w:rsidR="00683A94" w:rsidRPr="00683A94" w:rsidRDefault="00683A94" w:rsidP="00683A94">
      <w:pPr>
        <w:widowControl w:val="0"/>
        <w:autoSpaceDE w:val="0"/>
        <w:autoSpaceDN w:val="0"/>
        <w:spacing w:after="0" w:line="240" w:lineRule="auto"/>
        <w:ind w:left="298" w:right="429"/>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Оценка «4» </w:t>
      </w:r>
      <w:r w:rsidRPr="00683A94">
        <w:rPr>
          <w:rFonts w:ascii="Times New Roman" w:eastAsia="Times New Roman" w:hAnsi="Times New Roman"/>
          <w:sz w:val="24"/>
          <w:szCs w:val="24"/>
          <w:lang w:eastAsia="ru-RU" w:bidi="ru-RU"/>
        </w:rPr>
        <w:t>ставится за работу, выполненную полностью, но при наличии в ней не более одной негрубой ошибки и одного недочета, не более трех недочетов.</w:t>
      </w:r>
    </w:p>
    <w:p w:rsidR="00683A94" w:rsidRPr="00683A94" w:rsidRDefault="00683A94" w:rsidP="00683A94">
      <w:pPr>
        <w:widowControl w:val="0"/>
        <w:autoSpaceDE w:val="0"/>
        <w:autoSpaceDN w:val="0"/>
        <w:spacing w:before="1" w:after="0" w:line="240" w:lineRule="auto"/>
        <w:ind w:left="298" w:right="429"/>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Оценка «3» </w:t>
      </w:r>
      <w:r w:rsidRPr="00683A94">
        <w:rPr>
          <w:rFonts w:ascii="Times New Roman" w:eastAsia="Times New Roman" w:hAnsi="Times New Roman"/>
          <w:sz w:val="24"/>
          <w:szCs w:val="24"/>
          <w:lang w:eastAsia="ru-RU" w:bidi="ru-RU"/>
        </w:rP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четырех-пятинедочетов.</w:t>
      </w:r>
    </w:p>
    <w:p w:rsidR="00683A94" w:rsidRPr="00683A94" w:rsidRDefault="00683A94" w:rsidP="00683A94">
      <w:pPr>
        <w:widowControl w:val="0"/>
        <w:autoSpaceDE w:val="0"/>
        <w:autoSpaceDN w:val="0"/>
        <w:spacing w:after="0" w:line="240" w:lineRule="auto"/>
        <w:ind w:left="298" w:right="423"/>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Оценка «2» </w:t>
      </w:r>
      <w:r w:rsidRPr="00683A94">
        <w:rPr>
          <w:rFonts w:ascii="Times New Roman" w:eastAsia="Times New Roman" w:hAnsi="Times New Roman"/>
          <w:sz w:val="24"/>
          <w:szCs w:val="24"/>
          <w:lang w:eastAsia="ru-RU" w:bidi="ru-RU"/>
        </w:rPr>
        <w:t>ставится, если число ошибок и недочетов превысило норму для оценки 3 или правильно выполнено менее 2/3 всей работы.</w:t>
      </w:r>
    </w:p>
    <w:p w:rsidR="00683A94" w:rsidRPr="00683A94" w:rsidRDefault="00683A94" w:rsidP="00683A94">
      <w:pPr>
        <w:widowControl w:val="0"/>
        <w:autoSpaceDE w:val="0"/>
        <w:autoSpaceDN w:val="0"/>
        <w:spacing w:before="5" w:after="0" w:line="274" w:lineRule="exact"/>
        <w:ind w:left="298"/>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практических работ.</w:t>
      </w:r>
    </w:p>
    <w:p w:rsidR="00683A94" w:rsidRPr="00683A94" w:rsidRDefault="00683A94" w:rsidP="00683A94">
      <w:pPr>
        <w:widowControl w:val="0"/>
        <w:autoSpaceDE w:val="0"/>
        <w:autoSpaceDN w:val="0"/>
        <w:spacing w:after="0" w:line="240" w:lineRule="auto"/>
        <w:ind w:left="298" w:right="426"/>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lastRenderedPageBreak/>
        <w:t xml:space="preserve">Оценка «5» </w:t>
      </w:r>
      <w:r w:rsidRPr="00683A94">
        <w:rPr>
          <w:rFonts w:ascii="Times New Roman" w:eastAsia="Times New Roman" w:hAnsi="Times New Roman"/>
          <w:sz w:val="24"/>
          <w:szCs w:val="24"/>
          <w:lang w:eastAsia="ru-RU" w:bidi="ru-RU"/>
        </w:rPr>
        <w:t>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65"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lastRenderedPageBreak/>
        <w:t xml:space="preserve">Оценка «4» </w:t>
      </w:r>
      <w:r w:rsidRPr="00683A94">
        <w:rPr>
          <w:rFonts w:ascii="Times New Roman" w:eastAsia="Times New Roman" w:hAnsi="Times New Roman"/>
          <w:sz w:val="24"/>
          <w:szCs w:val="24"/>
          <w:lang w:eastAsia="ru-RU" w:bidi="ru-RU"/>
        </w:rPr>
        <w:t>ставится, если выполнены требования к оценке 5, но было допущено два-три недочета, не более одной негрубой ошибки и одного недочета.</w:t>
      </w:r>
    </w:p>
    <w:p w:rsidR="00683A94" w:rsidRPr="00683A94" w:rsidRDefault="00683A94" w:rsidP="00683A94">
      <w:pPr>
        <w:widowControl w:val="0"/>
        <w:autoSpaceDE w:val="0"/>
        <w:autoSpaceDN w:val="0"/>
        <w:spacing w:after="0" w:line="240" w:lineRule="auto"/>
        <w:ind w:left="298" w:right="425"/>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Оценка «3» </w:t>
      </w:r>
      <w:r w:rsidRPr="00683A94">
        <w:rPr>
          <w:rFonts w:ascii="Times New Roman" w:eastAsia="Times New Roman" w:hAnsi="Times New Roman"/>
          <w:sz w:val="24"/>
          <w:szCs w:val="24"/>
          <w:lang w:eastAsia="ru-RU" w:bidi="ru-RU"/>
        </w:rPr>
        <w:t>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683A94" w:rsidRPr="00683A94" w:rsidRDefault="00683A94" w:rsidP="00683A94">
      <w:pPr>
        <w:widowControl w:val="0"/>
        <w:autoSpaceDE w:val="0"/>
        <w:autoSpaceDN w:val="0"/>
        <w:spacing w:before="1" w:after="0" w:line="240" w:lineRule="auto"/>
        <w:ind w:left="298" w:right="415"/>
        <w:jc w:val="both"/>
        <w:rPr>
          <w:rFonts w:ascii="Times New Roman" w:eastAsia="Times New Roman" w:hAnsi="Times New Roman"/>
          <w:sz w:val="24"/>
          <w:szCs w:val="24"/>
          <w:lang w:eastAsia="ru-RU" w:bidi="ru-RU"/>
        </w:rPr>
      </w:pPr>
      <w:r w:rsidRPr="00683A94">
        <w:rPr>
          <w:rFonts w:ascii="Times New Roman" w:eastAsia="Times New Roman" w:hAnsi="Times New Roman"/>
          <w:b/>
          <w:sz w:val="24"/>
          <w:szCs w:val="24"/>
          <w:lang w:eastAsia="ru-RU" w:bidi="ru-RU"/>
        </w:rPr>
        <w:t xml:space="preserve">Оценка «2» </w:t>
      </w:r>
      <w:r w:rsidRPr="00683A94">
        <w:rPr>
          <w:rFonts w:ascii="Times New Roman" w:eastAsia="Times New Roman" w:hAnsi="Times New Roman"/>
          <w:sz w:val="24"/>
          <w:szCs w:val="24"/>
          <w:lang w:eastAsia="ru-RU" w:bidi="ru-RU"/>
        </w:rPr>
        <w:t>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Контрольно- 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уровня как по объему, так и глубине.</w:t>
      </w:r>
    </w:p>
    <w:p w:rsidR="00683A94" w:rsidRPr="00683A94" w:rsidRDefault="00683A94" w:rsidP="00683A94">
      <w:pPr>
        <w:widowControl w:val="0"/>
        <w:autoSpaceDE w:val="0"/>
        <w:autoSpaceDN w:val="0"/>
        <w:spacing w:before="2" w:after="0" w:line="274" w:lineRule="exact"/>
        <w:ind w:left="298"/>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Методика выставления оценок по результатам тестирования:</w:t>
      </w:r>
    </w:p>
    <w:p w:rsidR="00683A94" w:rsidRPr="00683A94" w:rsidRDefault="00683A94" w:rsidP="00683A94">
      <w:pPr>
        <w:widowControl w:val="0"/>
        <w:autoSpaceDE w:val="0"/>
        <w:autoSpaceDN w:val="0"/>
        <w:spacing w:after="0" w:line="274" w:lineRule="exact"/>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Если школьник правильно ответил на:</w:t>
      </w:r>
    </w:p>
    <w:p w:rsidR="00683A94" w:rsidRPr="00683A94" w:rsidRDefault="00683A94" w:rsidP="00683A94">
      <w:pPr>
        <w:widowControl w:val="0"/>
        <w:autoSpaceDE w:val="0"/>
        <w:autoSpaceDN w:val="0"/>
        <w:spacing w:after="0" w:line="240" w:lineRule="auto"/>
        <w:ind w:left="298" w:right="8365"/>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90</w:t>
      </w:r>
      <w:r w:rsidRPr="00683A94">
        <w:rPr>
          <w:rFonts w:ascii="Times New Roman" w:eastAsia="Times New Roman" w:hAnsi="Times New Roman"/>
          <w:spacing w:val="-1"/>
          <w:sz w:val="24"/>
          <w:szCs w:val="24"/>
          <w:lang w:eastAsia="ru-RU" w:bidi="ru-RU"/>
        </w:rPr>
        <w:t>-</w:t>
      </w:r>
      <w:r w:rsidRPr="00683A94">
        <w:rPr>
          <w:rFonts w:ascii="Times New Roman" w:eastAsia="Times New Roman" w:hAnsi="Times New Roman"/>
          <w:sz w:val="24"/>
          <w:szCs w:val="24"/>
          <w:lang w:eastAsia="ru-RU" w:bidi="ru-RU"/>
        </w:rPr>
        <w:t>100</w:t>
      </w:r>
      <w:r w:rsidRPr="00683A94">
        <w:rPr>
          <w:rFonts w:ascii="Times New Roman" w:eastAsia="Times New Roman" w:hAnsi="Times New Roman"/>
          <w:spacing w:val="-1"/>
          <w:sz w:val="24"/>
          <w:szCs w:val="24"/>
          <w:lang w:eastAsia="ru-RU" w:bidi="ru-RU"/>
        </w:rPr>
        <w:t>%</w:t>
      </w:r>
      <w:r w:rsidRPr="00683A94">
        <w:rPr>
          <w:rFonts w:ascii="Times New Roman" w:eastAsia="Times New Roman" w:hAnsi="Times New Roman"/>
          <w:sz w:val="24"/>
          <w:szCs w:val="24"/>
          <w:lang w:eastAsia="ru-RU" w:bidi="ru-RU"/>
        </w:rPr>
        <w:t>–</w:t>
      </w:r>
      <w:r w:rsidRPr="00683A94">
        <w:rPr>
          <w:rFonts w:ascii="Times New Roman" w:eastAsia="Times New Roman" w:hAnsi="Times New Roman"/>
          <w:spacing w:val="-1"/>
          <w:w w:val="44"/>
          <w:sz w:val="24"/>
          <w:szCs w:val="24"/>
          <w:lang w:eastAsia="ru-RU" w:bidi="ru-RU"/>
        </w:rPr>
        <w:t>―</w:t>
      </w:r>
      <w:r w:rsidRPr="00683A94">
        <w:rPr>
          <w:rFonts w:ascii="Times New Roman" w:eastAsia="Times New Roman" w:hAnsi="Times New Roman"/>
          <w:sz w:val="24"/>
          <w:szCs w:val="24"/>
          <w:lang w:eastAsia="ru-RU" w:bidi="ru-RU"/>
        </w:rPr>
        <w:t>отли</w:t>
      </w:r>
      <w:r w:rsidRPr="00683A94">
        <w:rPr>
          <w:rFonts w:ascii="Times New Roman" w:eastAsia="Times New Roman" w:hAnsi="Times New Roman"/>
          <w:spacing w:val="-1"/>
          <w:sz w:val="24"/>
          <w:szCs w:val="24"/>
          <w:lang w:eastAsia="ru-RU" w:bidi="ru-RU"/>
        </w:rPr>
        <w:t>ч</w:t>
      </w:r>
      <w:r w:rsidRPr="00683A94">
        <w:rPr>
          <w:rFonts w:ascii="Times New Roman" w:eastAsia="Times New Roman" w:hAnsi="Times New Roman"/>
          <w:sz w:val="24"/>
          <w:szCs w:val="24"/>
          <w:lang w:eastAsia="ru-RU" w:bidi="ru-RU"/>
        </w:rPr>
        <w:t>н</w:t>
      </w:r>
      <w:r w:rsidRPr="00683A94">
        <w:rPr>
          <w:rFonts w:ascii="Times New Roman" w:eastAsia="Times New Roman" w:hAnsi="Times New Roman"/>
          <w:w w:val="120"/>
          <w:sz w:val="24"/>
          <w:szCs w:val="24"/>
          <w:lang w:eastAsia="ru-RU" w:bidi="ru-RU"/>
        </w:rPr>
        <w:t>о</w:t>
      </w:r>
      <w:r w:rsidRPr="00683A94">
        <w:rPr>
          <w:rFonts w:ascii="Times New Roman" w:eastAsia="Times New Roman" w:hAnsi="Times New Roman"/>
          <w:spacing w:val="-1"/>
          <w:w w:val="120"/>
          <w:sz w:val="24"/>
          <w:szCs w:val="24"/>
          <w:lang w:eastAsia="ru-RU" w:bidi="ru-RU"/>
        </w:rPr>
        <w:t>‖</w:t>
      </w:r>
      <w:r w:rsidRPr="00683A94">
        <w:rPr>
          <w:rFonts w:ascii="Times New Roman" w:eastAsia="Times New Roman" w:hAnsi="Times New Roman"/>
          <w:sz w:val="24"/>
          <w:szCs w:val="24"/>
          <w:lang w:eastAsia="ru-RU" w:bidi="ru-RU"/>
        </w:rPr>
        <w:t>; 70</w:t>
      </w:r>
      <w:r w:rsidRPr="00683A94">
        <w:rPr>
          <w:rFonts w:ascii="Times New Roman" w:eastAsia="Times New Roman" w:hAnsi="Times New Roman"/>
          <w:spacing w:val="-1"/>
          <w:sz w:val="24"/>
          <w:szCs w:val="24"/>
          <w:lang w:eastAsia="ru-RU" w:bidi="ru-RU"/>
        </w:rPr>
        <w:t>-</w:t>
      </w:r>
      <w:r w:rsidRPr="00683A94">
        <w:rPr>
          <w:rFonts w:ascii="Times New Roman" w:eastAsia="Times New Roman" w:hAnsi="Times New Roman"/>
          <w:sz w:val="24"/>
          <w:szCs w:val="24"/>
          <w:lang w:eastAsia="ru-RU" w:bidi="ru-RU"/>
        </w:rPr>
        <w:t>89</w:t>
      </w:r>
      <w:r w:rsidRPr="00683A94">
        <w:rPr>
          <w:rFonts w:ascii="Times New Roman" w:eastAsia="Times New Roman" w:hAnsi="Times New Roman"/>
          <w:spacing w:val="-1"/>
          <w:sz w:val="24"/>
          <w:szCs w:val="24"/>
          <w:lang w:eastAsia="ru-RU" w:bidi="ru-RU"/>
        </w:rPr>
        <w:t>%</w:t>
      </w:r>
      <w:r w:rsidRPr="00683A94">
        <w:rPr>
          <w:rFonts w:ascii="Times New Roman" w:eastAsia="Times New Roman" w:hAnsi="Times New Roman"/>
          <w:sz w:val="24"/>
          <w:szCs w:val="24"/>
          <w:lang w:eastAsia="ru-RU" w:bidi="ru-RU"/>
        </w:rPr>
        <w:t>–</w:t>
      </w:r>
      <w:r w:rsidRPr="00683A94">
        <w:rPr>
          <w:rFonts w:ascii="Times New Roman" w:eastAsia="Times New Roman" w:hAnsi="Times New Roman"/>
          <w:spacing w:val="-1"/>
          <w:w w:val="44"/>
          <w:sz w:val="24"/>
          <w:szCs w:val="24"/>
          <w:lang w:eastAsia="ru-RU" w:bidi="ru-RU"/>
        </w:rPr>
        <w:t>―</w:t>
      </w:r>
      <w:r w:rsidRPr="00683A94">
        <w:rPr>
          <w:rFonts w:ascii="Times New Roman" w:eastAsia="Times New Roman" w:hAnsi="Times New Roman"/>
          <w:spacing w:val="2"/>
          <w:sz w:val="24"/>
          <w:szCs w:val="24"/>
          <w:lang w:eastAsia="ru-RU" w:bidi="ru-RU"/>
        </w:rPr>
        <w:t>х</w:t>
      </w:r>
      <w:r w:rsidRPr="00683A94">
        <w:rPr>
          <w:rFonts w:ascii="Times New Roman" w:eastAsia="Times New Roman" w:hAnsi="Times New Roman"/>
          <w:w w:val="105"/>
          <w:sz w:val="24"/>
          <w:szCs w:val="24"/>
          <w:lang w:eastAsia="ru-RU" w:bidi="ru-RU"/>
        </w:rPr>
        <w:t>орошо</w:t>
      </w:r>
      <w:r w:rsidRPr="00683A94">
        <w:rPr>
          <w:rFonts w:ascii="Times New Roman" w:eastAsia="Times New Roman" w:hAnsi="Times New Roman"/>
          <w:spacing w:val="-1"/>
          <w:w w:val="105"/>
          <w:sz w:val="24"/>
          <w:szCs w:val="24"/>
          <w:lang w:eastAsia="ru-RU" w:bidi="ru-RU"/>
        </w:rPr>
        <w:t>‖</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50</w:t>
      </w:r>
      <w:r w:rsidRPr="00683A94">
        <w:rPr>
          <w:rFonts w:ascii="Times New Roman" w:eastAsia="Times New Roman" w:hAnsi="Times New Roman"/>
          <w:spacing w:val="-1"/>
          <w:sz w:val="24"/>
          <w:szCs w:val="24"/>
          <w:lang w:eastAsia="ru-RU" w:bidi="ru-RU"/>
        </w:rPr>
        <w:t>-</w:t>
      </w:r>
      <w:r w:rsidRPr="00683A94">
        <w:rPr>
          <w:rFonts w:ascii="Times New Roman" w:eastAsia="Times New Roman" w:hAnsi="Times New Roman"/>
          <w:sz w:val="24"/>
          <w:szCs w:val="24"/>
          <w:lang w:eastAsia="ru-RU" w:bidi="ru-RU"/>
        </w:rPr>
        <w:t>69</w:t>
      </w:r>
      <w:r w:rsidRPr="00683A94">
        <w:rPr>
          <w:rFonts w:ascii="Times New Roman" w:eastAsia="Times New Roman" w:hAnsi="Times New Roman"/>
          <w:spacing w:val="-1"/>
          <w:sz w:val="24"/>
          <w:szCs w:val="24"/>
          <w:lang w:eastAsia="ru-RU" w:bidi="ru-RU"/>
        </w:rPr>
        <w:t>%</w:t>
      </w:r>
      <w:r w:rsidRPr="00683A94">
        <w:rPr>
          <w:rFonts w:ascii="Times New Roman" w:eastAsia="Times New Roman" w:hAnsi="Times New Roman"/>
          <w:sz w:val="24"/>
          <w:szCs w:val="24"/>
          <w:lang w:eastAsia="ru-RU" w:bidi="ru-RU"/>
        </w:rPr>
        <w:t>–</w:t>
      </w:r>
      <w:r w:rsidRPr="00683A94">
        <w:rPr>
          <w:rFonts w:ascii="Times New Roman" w:eastAsia="Times New Roman" w:hAnsi="Times New Roman"/>
          <w:spacing w:val="3"/>
          <w:w w:val="44"/>
          <w:sz w:val="24"/>
          <w:szCs w:val="24"/>
          <w:lang w:eastAsia="ru-RU" w:bidi="ru-RU"/>
        </w:rPr>
        <w:t>―</w:t>
      </w:r>
      <w:r w:rsidRPr="00683A94">
        <w:rPr>
          <w:rFonts w:ascii="Times New Roman" w:eastAsia="Times New Roman" w:hAnsi="Times New Roman"/>
          <w:spacing w:val="-5"/>
          <w:sz w:val="24"/>
          <w:szCs w:val="24"/>
          <w:lang w:eastAsia="ru-RU" w:bidi="ru-RU"/>
        </w:rPr>
        <w:t>у</w:t>
      </w:r>
      <w:r w:rsidRPr="00683A94">
        <w:rPr>
          <w:rFonts w:ascii="Times New Roman" w:eastAsia="Times New Roman" w:hAnsi="Times New Roman"/>
          <w:sz w:val="24"/>
          <w:szCs w:val="24"/>
          <w:lang w:eastAsia="ru-RU" w:bidi="ru-RU"/>
        </w:rPr>
        <w:t>довл</w:t>
      </w:r>
      <w:r w:rsidRPr="00683A94">
        <w:rPr>
          <w:rFonts w:ascii="Times New Roman" w:eastAsia="Times New Roman" w:hAnsi="Times New Roman"/>
          <w:spacing w:val="-1"/>
          <w:sz w:val="24"/>
          <w:szCs w:val="24"/>
          <w:lang w:eastAsia="ru-RU" w:bidi="ru-RU"/>
        </w:rPr>
        <w:t>е</w:t>
      </w:r>
      <w:r w:rsidRPr="00683A94">
        <w:rPr>
          <w:rFonts w:ascii="Times New Roman" w:eastAsia="Times New Roman" w:hAnsi="Times New Roman"/>
          <w:sz w:val="24"/>
          <w:szCs w:val="24"/>
          <w:lang w:eastAsia="ru-RU" w:bidi="ru-RU"/>
        </w:rPr>
        <w:t>т</w:t>
      </w:r>
      <w:r w:rsidRPr="00683A94">
        <w:rPr>
          <w:rFonts w:ascii="Times New Roman" w:eastAsia="Times New Roman" w:hAnsi="Times New Roman"/>
          <w:spacing w:val="-1"/>
          <w:sz w:val="24"/>
          <w:szCs w:val="24"/>
          <w:lang w:eastAsia="ru-RU" w:bidi="ru-RU"/>
        </w:rPr>
        <w:t>вор</w:t>
      </w:r>
      <w:r w:rsidRPr="00683A94">
        <w:rPr>
          <w:rFonts w:ascii="Times New Roman" w:eastAsia="Times New Roman" w:hAnsi="Times New Roman"/>
          <w:sz w:val="24"/>
          <w:szCs w:val="24"/>
          <w:lang w:eastAsia="ru-RU" w:bidi="ru-RU"/>
        </w:rPr>
        <w:t>и</w:t>
      </w:r>
      <w:r w:rsidRPr="00683A94">
        <w:rPr>
          <w:rFonts w:ascii="Times New Roman" w:eastAsia="Times New Roman" w:hAnsi="Times New Roman"/>
          <w:spacing w:val="2"/>
          <w:sz w:val="24"/>
          <w:szCs w:val="24"/>
          <w:lang w:eastAsia="ru-RU" w:bidi="ru-RU"/>
        </w:rPr>
        <w:t>т</w:t>
      </w:r>
      <w:r w:rsidRPr="00683A94">
        <w:rPr>
          <w:rFonts w:ascii="Times New Roman" w:eastAsia="Times New Roman" w:hAnsi="Times New Roman"/>
          <w:spacing w:val="-1"/>
          <w:sz w:val="24"/>
          <w:szCs w:val="24"/>
          <w:lang w:eastAsia="ru-RU" w:bidi="ru-RU"/>
        </w:rPr>
        <w:t>е</w:t>
      </w:r>
      <w:r w:rsidRPr="00683A94">
        <w:rPr>
          <w:rFonts w:ascii="Times New Roman" w:eastAsia="Times New Roman" w:hAnsi="Times New Roman"/>
          <w:sz w:val="24"/>
          <w:szCs w:val="24"/>
          <w:lang w:eastAsia="ru-RU" w:bidi="ru-RU"/>
        </w:rPr>
        <w:t>льн</w:t>
      </w:r>
      <w:r w:rsidRPr="00683A94">
        <w:rPr>
          <w:rFonts w:ascii="Times New Roman" w:eastAsia="Times New Roman" w:hAnsi="Times New Roman"/>
          <w:w w:val="120"/>
          <w:sz w:val="24"/>
          <w:szCs w:val="24"/>
          <w:lang w:eastAsia="ru-RU" w:bidi="ru-RU"/>
        </w:rPr>
        <w:t>о</w:t>
      </w:r>
      <w:r w:rsidRPr="00683A94">
        <w:rPr>
          <w:rFonts w:ascii="Times New Roman" w:eastAsia="Times New Roman" w:hAnsi="Times New Roman"/>
          <w:spacing w:val="-1"/>
          <w:w w:val="120"/>
          <w:sz w:val="24"/>
          <w:szCs w:val="24"/>
          <w:lang w:eastAsia="ru-RU" w:bidi="ru-RU"/>
        </w:rPr>
        <w:t>‖</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pacing w:val="-1"/>
          <w:sz w:val="24"/>
          <w:szCs w:val="24"/>
          <w:lang w:eastAsia="ru-RU" w:bidi="ru-RU"/>
        </w:rPr>
        <w:t>ме</w:t>
      </w:r>
      <w:r w:rsidRPr="00683A94">
        <w:rPr>
          <w:rFonts w:ascii="Times New Roman" w:eastAsia="Times New Roman" w:hAnsi="Times New Roman"/>
          <w:sz w:val="24"/>
          <w:szCs w:val="24"/>
          <w:lang w:eastAsia="ru-RU" w:bidi="ru-RU"/>
        </w:rPr>
        <w:t>н</w:t>
      </w:r>
      <w:r w:rsidRPr="00683A94">
        <w:rPr>
          <w:rFonts w:ascii="Times New Roman" w:eastAsia="Times New Roman" w:hAnsi="Times New Roman"/>
          <w:spacing w:val="-1"/>
          <w:sz w:val="24"/>
          <w:szCs w:val="24"/>
          <w:lang w:eastAsia="ru-RU" w:bidi="ru-RU"/>
        </w:rPr>
        <w:t>е</w:t>
      </w:r>
      <w:r w:rsidRPr="00683A94">
        <w:rPr>
          <w:rFonts w:ascii="Times New Roman" w:eastAsia="Times New Roman" w:hAnsi="Times New Roman"/>
          <w:sz w:val="24"/>
          <w:szCs w:val="24"/>
          <w:lang w:eastAsia="ru-RU" w:bidi="ru-RU"/>
        </w:rPr>
        <w:t>е</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50%</w:t>
      </w:r>
      <w:r w:rsidRPr="00683A94">
        <w:rPr>
          <w:rFonts w:ascii="Times New Roman" w:eastAsia="Times New Roman" w:hAnsi="Times New Roman"/>
          <w:spacing w:val="-1"/>
          <w:sz w:val="24"/>
          <w:szCs w:val="24"/>
          <w:lang w:eastAsia="ru-RU" w:bidi="ru-RU"/>
        </w:rPr>
        <w:t xml:space="preserve"> </w:t>
      </w:r>
      <w:r w:rsidRPr="00683A94">
        <w:rPr>
          <w:rFonts w:ascii="Times New Roman" w:eastAsia="Times New Roman" w:hAnsi="Times New Roman"/>
          <w:sz w:val="24"/>
          <w:szCs w:val="24"/>
          <w:lang w:eastAsia="ru-RU" w:bidi="ru-RU"/>
        </w:rPr>
        <w:t>–</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pacing w:val="-1"/>
          <w:w w:val="44"/>
          <w:sz w:val="24"/>
          <w:szCs w:val="24"/>
          <w:lang w:eastAsia="ru-RU" w:bidi="ru-RU"/>
        </w:rPr>
        <w:t>―</w:t>
      </w:r>
      <w:r w:rsidRPr="00683A94">
        <w:rPr>
          <w:rFonts w:ascii="Times New Roman" w:eastAsia="Times New Roman" w:hAnsi="Times New Roman"/>
          <w:sz w:val="24"/>
          <w:szCs w:val="24"/>
          <w:lang w:eastAsia="ru-RU" w:bidi="ru-RU"/>
        </w:rPr>
        <w:t>н</w:t>
      </w:r>
      <w:r w:rsidRPr="00683A94">
        <w:rPr>
          <w:rFonts w:ascii="Times New Roman" w:eastAsia="Times New Roman" w:hAnsi="Times New Roman"/>
          <w:spacing w:val="3"/>
          <w:sz w:val="24"/>
          <w:szCs w:val="24"/>
          <w:lang w:eastAsia="ru-RU" w:bidi="ru-RU"/>
        </w:rPr>
        <w:t>е</w:t>
      </w:r>
      <w:r w:rsidRPr="00683A94">
        <w:rPr>
          <w:rFonts w:ascii="Times New Roman" w:eastAsia="Times New Roman" w:hAnsi="Times New Roman"/>
          <w:spacing w:val="-8"/>
          <w:sz w:val="24"/>
          <w:szCs w:val="24"/>
          <w:lang w:eastAsia="ru-RU" w:bidi="ru-RU"/>
        </w:rPr>
        <w:t>у</w:t>
      </w:r>
      <w:r w:rsidRPr="00683A94">
        <w:rPr>
          <w:rFonts w:ascii="Times New Roman" w:eastAsia="Times New Roman" w:hAnsi="Times New Roman"/>
          <w:sz w:val="24"/>
          <w:szCs w:val="24"/>
          <w:lang w:eastAsia="ru-RU" w:bidi="ru-RU"/>
        </w:rPr>
        <w:t>д</w:t>
      </w:r>
      <w:r w:rsidRPr="00683A94">
        <w:rPr>
          <w:rFonts w:ascii="Times New Roman" w:eastAsia="Times New Roman" w:hAnsi="Times New Roman"/>
          <w:spacing w:val="2"/>
          <w:sz w:val="24"/>
          <w:szCs w:val="24"/>
          <w:lang w:eastAsia="ru-RU" w:bidi="ru-RU"/>
        </w:rPr>
        <w:t>о</w:t>
      </w:r>
      <w:r w:rsidRPr="00683A94">
        <w:rPr>
          <w:rFonts w:ascii="Times New Roman" w:eastAsia="Times New Roman" w:hAnsi="Times New Roman"/>
          <w:spacing w:val="-1"/>
          <w:sz w:val="24"/>
          <w:szCs w:val="24"/>
          <w:lang w:eastAsia="ru-RU" w:bidi="ru-RU"/>
        </w:rPr>
        <w:t>вл</w:t>
      </w:r>
      <w:r w:rsidRPr="00683A94">
        <w:rPr>
          <w:rFonts w:ascii="Times New Roman" w:eastAsia="Times New Roman" w:hAnsi="Times New Roman"/>
          <w:sz w:val="24"/>
          <w:szCs w:val="24"/>
          <w:lang w:eastAsia="ru-RU" w:bidi="ru-RU"/>
        </w:rPr>
        <w:t>ет</w:t>
      </w:r>
      <w:r w:rsidRPr="00683A94">
        <w:rPr>
          <w:rFonts w:ascii="Times New Roman" w:eastAsia="Times New Roman" w:hAnsi="Times New Roman"/>
          <w:spacing w:val="-1"/>
          <w:sz w:val="24"/>
          <w:szCs w:val="24"/>
          <w:lang w:eastAsia="ru-RU" w:bidi="ru-RU"/>
        </w:rPr>
        <w:t>вор</w:t>
      </w:r>
      <w:r w:rsidRPr="00683A94">
        <w:rPr>
          <w:rFonts w:ascii="Times New Roman" w:eastAsia="Times New Roman" w:hAnsi="Times New Roman"/>
          <w:sz w:val="24"/>
          <w:szCs w:val="24"/>
          <w:lang w:eastAsia="ru-RU" w:bidi="ru-RU"/>
        </w:rPr>
        <w:t>ит</w:t>
      </w:r>
      <w:r w:rsidRPr="00683A94">
        <w:rPr>
          <w:rFonts w:ascii="Times New Roman" w:eastAsia="Times New Roman" w:hAnsi="Times New Roman"/>
          <w:spacing w:val="-1"/>
          <w:sz w:val="24"/>
          <w:szCs w:val="24"/>
          <w:lang w:eastAsia="ru-RU" w:bidi="ru-RU"/>
        </w:rPr>
        <w:t>е</w:t>
      </w:r>
      <w:r w:rsidRPr="00683A94">
        <w:rPr>
          <w:rFonts w:ascii="Times New Roman" w:eastAsia="Times New Roman" w:hAnsi="Times New Roman"/>
          <w:sz w:val="24"/>
          <w:szCs w:val="24"/>
          <w:lang w:eastAsia="ru-RU" w:bidi="ru-RU"/>
        </w:rPr>
        <w:t>льн</w:t>
      </w:r>
      <w:r w:rsidRPr="00683A94">
        <w:rPr>
          <w:rFonts w:ascii="Times New Roman" w:eastAsia="Times New Roman" w:hAnsi="Times New Roman"/>
          <w:w w:val="120"/>
          <w:sz w:val="24"/>
          <w:szCs w:val="24"/>
          <w:lang w:eastAsia="ru-RU" w:bidi="ru-RU"/>
        </w:rPr>
        <w:t>о</w:t>
      </w:r>
      <w:r w:rsidRPr="00683A94">
        <w:rPr>
          <w:rFonts w:ascii="Times New Roman" w:eastAsia="Times New Roman" w:hAnsi="Times New Roman"/>
          <w:spacing w:val="-1"/>
          <w:w w:val="120"/>
          <w:sz w:val="24"/>
          <w:szCs w:val="24"/>
          <w:lang w:eastAsia="ru-RU" w:bidi="ru-RU"/>
        </w:rPr>
        <w:t>‖</w:t>
      </w:r>
      <w:r w:rsidRPr="00683A94">
        <w:rPr>
          <w:rFonts w:ascii="Times New Roman" w:eastAsia="Times New Roman" w:hAnsi="Times New Roman"/>
          <w:sz w:val="24"/>
          <w:szCs w:val="24"/>
          <w:lang w:eastAsia="ru-RU" w:bidi="ru-RU"/>
        </w:rPr>
        <w:t>.</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6"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1"/>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Оценочные материалы по физической культуре</w:t>
      </w:r>
    </w:p>
    <w:p w:rsidR="00683A94" w:rsidRPr="00683A94" w:rsidRDefault="00683A94" w:rsidP="00683A94">
      <w:pPr>
        <w:widowControl w:val="0"/>
        <w:autoSpaceDE w:val="0"/>
        <w:autoSpaceDN w:val="0"/>
        <w:spacing w:before="9" w:after="0" w:line="240" w:lineRule="auto"/>
        <w:rPr>
          <w:rFonts w:ascii="Times New Roman" w:eastAsia="Times New Roman" w:hAnsi="Times New Roman"/>
          <w:b/>
          <w:sz w:val="15"/>
          <w:szCs w:val="24"/>
          <w:lang w:eastAsia="ru-RU" w:bidi="ru-RU"/>
        </w:rPr>
      </w:pPr>
    </w:p>
    <w:p w:rsidR="00683A94" w:rsidRPr="00683A94" w:rsidRDefault="00683A94" w:rsidP="00683A94">
      <w:pPr>
        <w:widowControl w:val="0"/>
        <w:tabs>
          <w:tab w:val="left" w:pos="1987"/>
          <w:tab w:val="left" w:pos="3188"/>
          <w:tab w:val="left" w:pos="4821"/>
          <w:tab w:val="left" w:pos="6590"/>
          <w:tab w:val="left" w:pos="7624"/>
          <w:tab w:val="left" w:pos="8919"/>
        </w:tabs>
        <w:autoSpaceDE w:val="0"/>
        <w:autoSpaceDN w:val="0"/>
        <w:spacing w:before="90" w:after="0" w:line="240" w:lineRule="auto"/>
        <w:ind w:left="298" w:right="417"/>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Критерии оценки по физической культуре являются качественными и количественными. Качественные</w:t>
      </w:r>
      <w:r w:rsidRPr="00683A94">
        <w:rPr>
          <w:rFonts w:ascii="Times New Roman" w:eastAsia="Times New Roman" w:hAnsi="Times New Roman"/>
          <w:sz w:val="24"/>
          <w:szCs w:val="24"/>
          <w:lang w:eastAsia="ru-RU" w:bidi="ru-RU"/>
        </w:rPr>
        <w:tab/>
        <w:t>критерии</w:t>
      </w:r>
      <w:r w:rsidRPr="00683A94">
        <w:rPr>
          <w:rFonts w:ascii="Times New Roman" w:eastAsia="Times New Roman" w:hAnsi="Times New Roman"/>
          <w:sz w:val="24"/>
          <w:szCs w:val="24"/>
          <w:lang w:eastAsia="ru-RU" w:bidi="ru-RU"/>
        </w:rPr>
        <w:tab/>
        <w:t>успеваемости</w:t>
      </w:r>
      <w:r w:rsidRPr="00683A94">
        <w:rPr>
          <w:rFonts w:ascii="Times New Roman" w:eastAsia="Times New Roman" w:hAnsi="Times New Roman"/>
          <w:sz w:val="24"/>
          <w:szCs w:val="24"/>
          <w:lang w:eastAsia="ru-RU" w:bidi="ru-RU"/>
        </w:rPr>
        <w:tab/>
        <w:t>характеризуют</w:t>
      </w:r>
      <w:r w:rsidRPr="00683A94">
        <w:rPr>
          <w:rFonts w:ascii="Times New Roman" w:eastAsia="Times New Roman" w:hAnsi="Times New Roman"/>
          <w:sz w:val="24"/>
          <w:szCs w:val="24"/>
          <w:lang w:eastAsia="ru-RU" w:bidi="ru-RU"/>
        </w:rPr>
        <w:tab/>
        <w:t>степень</w:t>
      </w:r>
      <w:r w:rsidRPr="00683A94">
        <w:rPr>
          <w:rFonts w:ascii="Times New Roman" w:eastAsia="Times New Roman" w:hAnsi="Times New Roman"/>
          <w:sz w:val="24"/>
          <w:szCs w:val="24"/>
          <w:lang w:eastAsia="ru-RU" w:bidi="ru-RU"/>
        </w:rPr>
        <w:tab/>
        <w:t>овладения</w:t>
      </w:r>
      <w:r w:rsidRPr="00683A94">
        <w:rPr>
          <w:rFonts w:ascii="Times New Roman" w:eastAsia="Times New Roman" w:hAnsi="Times New Roman"/>
          <w:sz w:val="24"/>
          <w:szCs w:val="24"/>
          <w:lang w:eastAsia="ru-RU" w:bidi="ru-RU"/>
        </w:rPr>
        <w:tab/>
        <w:t>программным материалом: знаниями, двигательными умениями и навыками, способами физкультурно- оздоровительной деятельности, включенными в обязательный минимум содержания образования и в школьный образовательный</w:t>
      </w:r>
      <w:r w:rsidRPr="00683A94">
        <w:rPr>
          <w:rFonts w:ascii="Times New Roman" w:eastAsia="Times New Roman" w:hAnsi="Times New Roman"/>
          <w:spacing w:val="-2"/>
          <w:sz w:val="24"/>
          <w:szCs w:val="24"/>
          <w:lang w:eastAsia="ru-RU" w:bidi="ru-RU"/>
        </w:rPr>
        <w:t xml:space="preserve"> </w:t>
      </w:r>
      <w:r w:rsidRPr="00683A94">
        <w:rPr>
          <w:rFonts w:ascii="Times New Roman" w:eastAsia="Times New Roman" w:hAnsi="Times New Roman"/>
          <w:sz w:val="24"/>
          <w:szCs w:val="24"/>
          <w:lang w:eastAsia="ru-RU" w:bidi="ru-RU"/>
        </w:rPr>
        <w:t>стандарт.</w:t>
      </w:r>
    </w:p>
    <w:p w:rsidR="00683A94" w:rsidRPr="00683A94" w:rsidRDefault="00683A94" w:rsidP="00683A94">
      <w:pPr>
        <w:widowControl w:val="0"/>
        <w:autoSpaceDE w:val="0"/>
        <w:autoSpaceDN w:val="0"/>
        <w:spacing w:after="0" w:line="240" w:lineRule="auto"/>
        <w:ind w:left="298" w:right="422"/>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683A94" w:rsidRPr="00683A94" w:rsidRDefault="00683A94" w:rsidP="00683A94">
      <w:pPr>
        <w:widowControl w:val="0"/>
        <w:autoSpaceDE w:val="0"/>
        <w:autoSpaceDN w:val="0"/>
        <w:spacing w:after="0" w:line="240" w:lineRule="auto"/>
        <w:ind w:left="298" w:right="42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683A94" w:rsidRPr="00683A94" w:rsidRDefault="00683A94" w:rsidP="00683A94">
      <w:pPr>
        <w:widowControl w:val="0"/>
        <w:autoSpaceDE w:val="0"/>
        <w:autoSpaceDN w:val="0"/>
        <w:spacing w:after="0" w:line="240" w:lineRule="auto"/>
        <w:ind w:left="29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Критерии оценки успеваемости по базовым составляющим физической подготовки учащихся:</w:t>
      </w:r>
    </w:p>
    <w:p w:rsidR="00683A94" w:rsidRPr="00683A94" w:rsidRDefault="00683A94" w:rsidP="00E1048C">
      <w:pPr>
        <w:widowControl w:val="0"/>
        <w:numPr>
          <w:ilvl w:val="0"/>
          <w:numId w:val="58"/>
        </w:numPr>
        <w:tabs>
          <w:tab w:val="left" w:pos="5042"/>
        </w:tabs>
        <w:autoSpaceDE w:val="0"/>
        <w:autoSpaceDN w:val="0"/>
        <w:spacing w:before="5" w:after="0" w:line="274" w:lineRule="exact"/>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Знания</w:t>
      </w:r>
    </w:p>
    <w:p w:rsidR="00683A94" w:rsidRPr="00683A94" w:rsidRDefault="00683A94" w:rsidP="00683A94">
      <w:pPr>
        <w:widowControl w:val="0"/>
        <w:autoSpaceDE w:val="0"/>
        <w:autoSpaceDN w:val="0"/>
        <w:spacing w:after="0" w:line="240" w:lineRule="auto"/>
        <w:ind w:left="298" w:right="424"/>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w:t>
      </w:r>
    </w:p>
    <w:p w:rsidR="00683A94" w:rsidRPr="00683A94" w:rsidRDefault="000F0B7C" w:rsidP="00683A94">
      <w:pPr>
        <w:widowControl w:val="0"/>
        <w:autoSpaceDE w:val="0"/>
        <w:autoSpaceDN w:val="0"/>
        <w:spacing w:after="0" w:line="240" w:lineRule="auto"/>
        <w:ind w:left="298" w:right="854"/>
        <w:jc w:val="both"/>
        <w:rPr>
          <w:rFonts w:ascii="Times New Roman" w:eastAsia="Times New Roman" w:hAnsi="Times New Roman"/>
          <w:sz w:val="24"/>
          <w:szCs w:val="24"/>
          <w:lang w:eastAsia="ru-RU" w:bidi="ru-RU"/>
        </w:rPr>
      </w:pPr>
      <w:r>
        <w:rPr>
          <w:rFonts w:ascii="Times New Roman" w:eastAsia="Times New Roman" w:hAnsi="Times New Roman"/>
          <w:noProof/>
          <w:sz w:val="24"/>
          <w:szCs w:val="24"/>
          <w:lang w:eastAsia="ru-RU" w:bidi="ru-RU"/>
        </w:rPr>
        <w:pict>
          <v:shape id="Text Box 2" o:spid="_x0000_s1047" type="#_x0000_t202" style="position:absolute;left:0;text-align:left;margin-left:93.4pt;margin-top:41.8pt;width:475.8pt;height:56.8pt;z-index:2516633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fvrgIAALE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2"/>
                    <w:gridCol w:w="2328"/>
                    <w:gridCol w:w="2616"/>
                    <w:gridCol w:w="2554"/>
                  </w:tblGrid>
                  <w:tr w:rsidR="00A44979" w:rsidTr="00683A94">
                    <w:trPr>
                      <w:trHeight w:val="551"/>
                    </w:trPr>
                    <w:tc>
                      <w:tcPr>
                        <w:tcW w:w="2002" w:type="dxa"/>
                        <w:shd w:val="clear" w:color="auto" w:fill="auto"/>
                      </w:tcPr>
                      <w:p w:rsidR="00A44979" w:rsidRPr="00F0178C" w:rsidRDefault="00A44979" w:rsidP="00683A94">
                        <w:pPr>
                          <w:pStyle w:val="TableParagraph"/>
                          <w:spacing w:line="268" w:lineRule="exact"/>
                          <w:ind w:left="107"/>
                          <w:rPr>
                            <w:sz w:val="24"/>
                          </w:rPr>
                        </w:pPr>
                        <w:r w:rsidRPr="00F0178C">
                          <w:rPr>
                            <w:sz w:val="24"/>
                          </w:rPr>
                          <w:t>Оценка 5 (12, 13,</w:t>
                        </w:r>
                      </w:p>
                      <w:p w:rsidR="00A44979" w:rsidRPr="00F0178C" w:rsidRDefault="00A44979" w:rsidP="00683A94">
                        <w:pPr>
                          <w:pStyle w:val="TableParagraph"/>
                          <w:spacing w:line="264" w:lineRule="exact"/>
                          <w:ind w:left="107"/>
                          <w:rPr>
                            <w:sz w:val="24"/>
                          </w:rPr>
                        </w:pPr>
                        <w:r w:rsidRPr="00F0178C">
                          <w:rPr>
                            <w:sz w:val="24"/>
                          </w:rPr>
                          <w:t>14)</w:t>
                        </w:r>
                      </w:p>
                    </w:tc>
                    <w:tc>
                      <w:tcPr>
                        <w:tcW w:w="2328" w:type="dxa"/>
                        <w:shd w:val="clear" w:color="auto" w:fill="auto"/>
                      </w:tcPr>
                      <w:p w:rsidR="00A44979" w:rsidRPr="00F0178C" w:rsidRDefault="00A44979" w:rsidP="00683A94">
                        <w:pPr>
                          <w:pStyle w:val="TableParagraph"/>
                          <w:spacing w:line="268" w:lineRule="exact"/>
                          <w:ind w:left="107"/>
                          <w:rPr>
                            <w:sz w:val="24"/>
                          </w:rPr>
                        </w:pPr>
                        <w:r w:rsidRPr="00F0178C">
                          <w:rPr>
                            <w:sz w:val="24"/>
                          </w:rPr>
                          <w:t>Оценка 4 (9, 10, 11)</w:t>
                        </w:r>
                      </w:p>
                    </w:tc>
                    <w:tc>
                      <w:tcPr>
                        <w:tcW w:w="2616" w:type="dxa"/>
                        <w:shd w:val="clear" w:color="auto" w:fill="auto"/>
                      </w:tcPr>
                      <w:p w:rsidR="00A44979" w:rsidRPr="00F0178C" w:rsidRDefault="00A44979" w:rsidP="00683A94">
                        <w:pPr>
                          <w:pStyle w:val="TableParagraph"/>
                          <w:spacing w:line="268" w:lineRule="exact"/>
                          <w:ind w:left="105"/>
                          <w:rPr>
                            <w:sz w:val="24"/>
                          </w:rPr>
                        </w:pPr>
                        <w:r w:rsidRPr="00F0178C">
                          <w:rPr>
                            <w:sz w:val="24"/>
                          </w:rPr>
                          <w:t>Оценка 3 (6, 7, 8)</w:t>
                        </w:r>
                      </w:p>
                    </w:tc>
                    <w:tc>
                      <w:tcPr>
                        <w:tcW w:w="2554" w:type="dxa"/>
                        <w:shd w:val="clear" w:color="auto" w:fill="auto"/>
                      </w:tcPr>
                      <w:p w:rsidR="00A44979" w:rsidRPr="00F0178C" w:rsidRDefault="00A44979" w:rsidP="00683A94">
                        <w:pPr>
                          <w:pStyle w:val="TableParagraph"/>
                          <w:spacing w:line="268" w:lineRule="exact"/>
                          <w:ind w:left="108"/>
                          <w:rPr>
                            <w:sz w:val="24"/>
                          </w:rPr>
                        </w:pPr>
                        <w:r w:rsidRPr="00F0178C">
                          <w:rPr>
                            <w:sz w:val="24"/>
                          </w:rPr>
                          <w:t>Оценка 2 (5, 4, 2)</w:t>
                        </w:r>
                      </w:p>
                    </w:tc>
                  </w:tr>
                  <w:tr w:rsidR="00A44979" w:rsidTr="00683A94">
                    <w:trPr>
                      <w:trHeight w:val="554"/>
                    </w:trPr>
                    <w:tc>
                      <w:tcPr>
                        <w:tcW w:w="2002" w:type="dxa"/>
                        <w:shd w:val="clear" w:color="auto" w:fill="auto"/>
                      </w:tcPr>
                      <w:p w:rsidR="00A44979" w:rsidRPr="00F0178C" w:rsidRDefault="00A44979" w:rsidP="00683A94">
                        <w:pPr>
                          <w:pStyle w:val="TableParagraph"/>
                          <w:spacing w:line="268" w:lineRule="exact"/>
                          <w:ind w:left="107"/>
                          <w:rPr>
                            <w:sz w:val="24"/>
                          </w:rPr>
                        </w:pPr>
                        <w:r w:rsidRPr="00F0178C">
                          <w:rPr>
                            <w:sz w:val="24"/>
                          </w:rPr>
                          <w:t>За ответ, в</w:t>
                        </w:r>
                      </w:p>
                      <w:p w:rsidR="00A44979" w:rsidRPr="00F0178C" w:rsidRDefault="00A44979" w:rsidP="00683A94">
                        <w:pPr>
                          <w:pStyle w:val="TableParagraph"/>
                          <w:spacing w:line="266" w:lineRule="exact"/>
                          <w:ind w:left="107"/>
                          <w:rPr>
                            <w:sz w:val="24"/>
                          </w:rPr>
                        </w:pPr>
                        <w:r w:rsidRPr="00F0178C">
                          <w:rPr>
                            <w:sz w:val="24"/>
                          </w:rPr>
                          <w:t>котором</w:t>
                        </w:r>
                      </w:p>
                    </w:tc>
                    <w:tc>
                      <w:tcPr>
                        <w:tcW w:w="2328" w:type="dxa"/>
                        <w:shd w:val="clear" w:color="auto" w:fill="auto"/>
                      </w:tcPr>
                      <w:p w:rsidR="00A44979" w:rsidRPr="00F0178C" w:rsidRDefault="00A44979" w:rsidP="00683A94">
                        <w:pPr>
                          <w:pStyle w:val="TableParagraph"/>
                          <w:spacing w:line="268" w:lineRule="exact"/>
                          <w:ind w:left="107"/>
                          <w:rPr>
                            <w:sz w:val="24"/>
                          </w:rPr>
                        </w:pPr>
                        <w:r w:rsidRPr="00F0178C">
                          <w:rPr>
                            <w:sz w:val="24"/>
                          </w:rPr>
                          <w:t>За тот же ответ,</w:t>
                        </w:r>
                      </w:p>
                      <w:p w:rsidR="00A44979" w:rsidRPr="00F0178C" w:rsidRDefault="00A44979" w:rsidP="00683A94">
                        <w:pPr>
                          <w:pStyle w:val="TableParagraph"/>
                          <w:spacing w:line="266" w:lineRule="exact"/>
                          <w:ind w:left="107"/>
                          <w:rPr>
                            <w:sz w:val="24"/>
                          </w:rPr>
                        </w:pPr>
                        <w:r w:rsidRPr="00F0178C">
                          <w:rPr>
                            <w:sz w:val="24"/>
                          </w:rPr>
                          <w:t>если в нем</w:t>
                        </w:r>
                      </w:p>
                    </w:tc>
                    <w:tc>
                      <w:tcPr>
                        <w:tcW w:w="2616" w:type="dxa"/>
                        <w:shd w:val="clear" w:color="auto" w:fill="auto"/>
                      </w:tcPr>
                      <w:p w:rsidR="00A44979" w:rsidRPr="00F0178C" w:rsidRDefault="00A44979" w:rsidP="00683A94">
                        <w:pPr>
                          <w:pStyle w:val="TableParagraph"/>
                          <w:spacing w:line="268" w:lineRule="exact"/>
                          <w:ind w:left="105"/>
                          <w:rPr>
                            <w:sz w:val="24"/>
                          </w:rPr>
                        </w:pPr>
                        <w:r w:rsidRPr="00F0178C">
                          <w:rPr>
                            <w:sz w:val="24"/>
                          </w:rPr>
                          <w:t>За ответ, в котором</w:t>
                        </w:r>
                      </w:p>
                      <w:p w:rsidR="00A44979" w:rsidRPr="00F0178C" w:rsidRDefault="00A44979" w:rsidP="00683A94">
                        <w:pPr>
                          <w:pStyle w:val="TableParagraph"/>
                          <w:spacing w:line="266" w:lineRule="exact"/>
                          <w:ind w:left="105"/>
                          <w:rPr>
                            <w:sz w:val="24"/>
                          </w:rPr>
                        </w:pPr>
                        <w:r w:rsidRPr="00F0178C">
                          <w:rPr>
                            <w:sz w:val="24"/>
                          </w:rPr>
                          <w:t>отсутствует</w:t>
                        </w:r>
                      </w:p>
                    </w:tc>
                    <w:tc>
                      <w:tcPr>
                        <w:tcW w:w="2554" w:type="dxa"/>
                        <w:shd w:val="clear" w:color="auto" w:fill="auto"/>
                      </w:tcPr>
                      <w:p w:rsidR="00A44979" w:rsidRPr="00F0178C" w:rsidRDefault="00A44979" w:rsidP="00683A94">
                        <w:pPr>
                          <w:pStyle w:val="TableParagraph"/>
                          <w:spacing w:line="268" w:lineRule="exact"/>
                          <w:ind w:left="216" w:right="-44"/>
                          <w:rPr>
                            <w:sz w:val="24"/>
                          </w:rPr>
                        </w:pPr>
                        <w:r w:rsidRPr="00F0178C">
                          <w:rPr>
                            <w:sz w:val="24"/>
                          </w:rPr>
                          <w:t>За непонимание и</w:t>
                        </w:r>
                        <w:r w:rsidRPr="00F0178C">
                          <w:rPr>
                            <w:spacing w:val="-9"/>
                            <w:sz w:val="24"/>
                          </w:rPr>
                          <w:t xml:space="preserve"> </w:t>
                        </w:r>
                        <w:r w:rsidRPr="00F0178C">
                          <w:rPr>
                            <w:sz w:val="24"/>
                          </w:rPr>
                          <w:t>незн</w:t>
                        </w:r>
                      </w:p>
                      <w:p w:rsidR="00A44979" w:rsidRPr="00F0178C" w:rsidRDefault="00A44979" w:rsidP="00683A94">
                        <w:pPr>
                          <w:pStyle w:val="TableParagraph"/>
                          <w:spacing w:line="266" w:lineRule="exact"/>
                          <w:ind w:left="216"/>
                          <w:rPr>
                            <w:sz w:val="24"/>
                          </w:rPr>
                        </w:pPr>
                        <w:r w:rsidRPr="00F0178C">
                          <w:rPr>
                            <w:sz w:val="24"/>
                          </w:rPr>
                          <w:t>материала программы</w:t>
                        </w:r>
                      </w:p>
                    </w:tc>
                  </w:tr>
                </w:tbl>
                <w:p w:rsidR="00A44979" w:rsidRDefault="00A44979" w:rsidP="00683A94">
                  <w:pPr>
                    <w:pStyle w:val="afa"/>
                  </w:pPr>
                </w:p>
              </w:txbxContent>
            </v:textbox>
            <w10:wrap anchorx="page"/>
          </v:shape>
        </w:pict>
      </w:r>
      <w:r w:rsidR="00683A94" w:rsidRPr="00683A94">
        <w:rPr>
          <w:rFonts w:ascii="Times New Roman" w:eastAsia="Times New Roman" w:hAnsi="Times New Roman"/>
          <w:sz w:val="24"/>
          <w:szCs w:val="24"/>
          <w:lang w:eastAsia="ru-RU" w:bidi="ru-RU"/>
        </w:rPr>
        <w:t>С целью проверки знаний используются следующие методы: опрос, проверочные беседы (без вызова из строя), тестирование.</w:t>
      </w:r>
    </w:p>
    <w:p w:rsidR="00683A94" w:rsidRPr="00683A94" w:rsidRDefault="00683A94" w:rsidP="00683A94">
      <w:pPr>
        <w:widowControl w:val="0"/>
        <w:autoSpaceDE w:val="0"/>
        <w:autoSpaceDN w:val="0"/>
        <w:spacing w:after="0" w:line="240" w:lineRule="auto"/>
        <w:rPr>
          <w:rFonts w:ascii="Times New Roman" w:eastAsia="Times New Roman" w:hAnsi="Times New Roman"/>
          <w:sz w:val="26"/>
          <w:szCs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sz w:val="26"/>
          <w:szCs w:val="24"/>
          <w:lang w:eastAsia="ru-RU" w:bidi="ru-RU"/>
        </w:rPr>
      </w:pPr>
    </w:p>
    <w:p w:rsidR="00683A94" w:rsidRPr="00683A94" w:rsidRDefault="00683A94" w:rsidP="00683A94">
      <w:pPr>
        <w:widowControl w:val="0"/>
        <w:autoSpaceDE w:val="0"/>
        <w:autoSpaceDN w:val="0"/>
        <w:spacing w:before="6" w:after="0" w:line="240" w:lineRule="auto"/>
        <w:rPr>
          <w:rFonts w:ascii="Times New Roman" w:eastAsia="Times New Roman" w:hAnsi="Times New Roman"/>
          <w:sz w:val="21"/>
          <w:szCs w:val="24"/>
          <w:lang w:eastAsia="ru-RU" w:bidi="ru-RU"/>
        </w:rPr>
      </w:pPr>
    </w:p>
    <w:p w:rsidR="00683A94" w:rsidRPr="00683A94" w:rsidRDefault="00683A94" w:rsidP="00683A94">
      <w:pPr>
        <w:widowControl w:val="0"/>
        <w:autoSpaceDE w:val="0"/>
        <w:autoSpaceDN w:val="0"/>
        <w:spacing w:after="0" w:line="240" w:lineRule="auto"/>
        <w:ind w:right="43"/>
        <w:jc w:val="right"/>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ание</w:t>
      </w:r>
    </w:p>
    <w:p w:rsidR="00683A94" w:rsidRPr="00683A94" w:rsidRDefault="00683A94" w:rsidP="00683A94">
      <w:pPr>
        <w:widowControl w:val="0"/>
        <w:autoSpaceDE w:val="0"/>
        <w:autoSpaceDN w:val="0"/>
        <w:spacing w:after="0" w:line="240" w:lineRule="auto"/>
        <w:jc w:val="right"/>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tbl>
      <w:tblPr>
        <w:tblW w:w="0" w:type="auto"/>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2"/>
        <w:gridCol w:w="2328"/>
        <w:gridCol w:w="2616"/>
        <w:gridCol w:w="2554"/>
      </w:tblGrid>
      <w:tr w:rsidR="00683A94" w:rsidRPr="00683A94" w:rsidTr="00683A94">
        <w:trPr>
          <w:trHeight w:val="2760"/>
        </w:trPr>
        <w:tc>
          <w:tcPr>
            <w:tcW w:w="2002" w:type="dxa"/>
            <w:shd w:val="clear" w:color="auto" w:fill="auto"/>
          </w:tcPr>
          <w:p w:rsidR="00683A94" w:rsidRPr="00683A94" w:rsidRDefault="00683A94" w:rsidP="00683A94">
            <w:pPr>
              <w:widowControl w:val="0"/>
              <w:autoSpaceDE w:val="0"/>
              <w:autoSpaceDN w:val="0"/>
              <w:spacing w:after="0" w:line="240" w:lineRule="auto"/>
              <w:ind w:left="215" w:hanging="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учащийся демонстрирует глубокое понимание сущности материала; логично его излагает, используя в</w:t>
            </w:r>
          </w:p>
          <w:p w:rsidR="00683A94" w:rsidRPr="00683A94" w:rsidRDefault="00683A94" w:rsidP="00683A94">
            <w:pPr>
              <w:widowControl w:val="0"/>
              <w:autoSpaceDE w:val="0"/>
              <w:autoSpaceDN w:val="0"/>
              <w:spacing w:after="0" w:line="270" w:lineRule="exact"/>
              <w:ind w:left="21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деятельности.</w:t>
            </w:r>
          </w:p>
        </w:tc>
        <w:tc>
          <w:tcPr>
            <w:tcW w:w="2328" w:type="dxa"/>
            <w:shd w:val="clear" w:color="auto" w:fill="auto"/>
          </w:tcPr>
          <w:p w:rsidR="00683A94" w:rsidRPr="00683A94" w:rsidRDefault="00683A94" w:rsidP="00683A94">
            <w:pPr>
              <w:widowControl w:val="0"/>
              <w:autoSpaceDE w:val="0"/>
              <w:autoSpaceDN w:val="0"/>
              <w:spacing w:after="0" w:line="240" w:lineRule="auto"/>
              <w:ind w:left="215" w:right="700" w:hanging="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содержатся небольшие неточности и незначительн ые ошибки.</w:t>
            </w:r>
          </w:p>
        </w:tc>
        <w:tc>
          <w:tcPr>
            <w:tcW w:w="2616" w:type="dxa"/>
            <w:shd w:val="clear" w:color="auto" w:fill="auto"/>
          </w:tcPr>
          <w:p w:rsidR="00683A94" w:rsidRPr="00683A94" w:rsidRDefault="00683A94" w:rsidP="00683A94">
            <w:pPr>
              <w:widowControl w:val="0"/>
              <w:autoSpaceDE w:val="0"/>
              <w:autoSpaceDN w:val="0"/>
              <w:spacing w:after="0" w:line="240" w:lineRule="auto"/>
              <w:ind w:left="105" w:right="8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логическая последовательность, имеются пробелы в знании материала, нет должной аргументации и умения использовать знания на практике.</w:t>
            </w:r>
          </w:p>
        </w:tc>
        <w:tc>
          <w:tcPr>
            <w:tcW w:w="2554"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bl>
    <w:p w:rsidR="00683A94" w:rsidRPr="00683A94" w:rsidRDefault="00683A94" w:rsidP="00683A94">
      <w:pPr>
        <w:widowControl w:val="0"/>
        <w:autoSpaceDE w:val="0"/>
        <w:autoSpaceDN w:val="0"/>
        <w:spacing w:before="4" w:after="0" w:line="240" w:lineRule="auto"/>
        <w:rPr>
          <w:rFonts w:ascii="Times New Roman" w:eastAsia="Times New Roman" w:hAnsi="Times New Roman"/>
          <w:sz w:val="15"/>
          <w:szCs w:val="24"/>
          <w:lang w:eastAsia="ru-RU" w:bidi="ru-RU"/>
        </w:rPr>
      </w:pPr>
    </w:p>
    <w:p w:rsidR="00683A94" w:rsidRPr="00683A94" w:rsidRDefault="00683A94" w:rsidP="00E1048C">
      <w:pPr>
        <w:widowControl w:val="0"/>
        <w:numPr>
          <w:ilvl w:val="0"/>
          <w:numId w:val="58"/>
        </w:numPr>
        <w:tabs>
          <w:tab w:val="left" w:pos="2312"/>
        </w:tabs>
        <w:autoSpaceDE w:val="0"/>
        <w:autoSpaceDN w:val="0"/>
        <w:spacing w:before="90" w:after="0" w:line="274" w:lineRule="exact"/>
        <w:ind w:left="2311" w:hanging="307"/>
        <w:jc w:val="both"/>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Техника владения двигательными умениями и</w:t>
      </w:r>
      <w:r w:rsidRPr="00683A94">
        <w:rPr>
          <w:rFonts w:ascii="Times New Roman" w:eastAsia="Times New Roman" w:hAnsi="Times New Roman"/>
          <w:b/>
          <w:bCs/>
          <w:spacing w:val="-4"/>
          <w:sz w:val="24"/>
          <w:szCs w:val="24"/>
          <w:lang w:eastAsia="ru-RU" w:bidi="ru-RU"/>
        </w:rPr>
        <w:t xml:space="preserve"> </w:t>
      </w:r>
      <w:r w:rsidRPr="00683A94">
        <w:rPr>
          <w:rFonts w:ascii="Times New Roman" w:eastAsia="Times New Roman" w:hAnsi="Times New Roman"/>
          <w:b/>
          <w:bCs/>
          <w:sz w:val="24"/>
          <w:szCs w:val="24"/>
          <w:lang w:eastAsia="ru-RU" w:bidi="ru-RU"/>
        </w:rPr>
        <w:t>навыками</w:t>
      </w:r>
    </w:p>
    <w:p w:rsidR="00683A94" w:rsidRPr="00683A94" w:rsidRDefault="00683A94" w:rsidP="00683A94">
      <w:pPr>
        <w:widowControl w:val="0"/>
        <w:autoSpaceDE w:val="0"/>
        <w:autoSpaceDN w:val="0"/>
        <w:spacing w:after="6" w:line="240" w:lineRule="auto"/>
        <w:ind w:left="298" w:right="710"/>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0" w:type="auto"/>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2281"/>
        <w:gridCol w:w="2284"/>
        <w:gridCol w:w="1993"/>
      </w:tblGrid>
      <w:tr w:rsidR="00683A94" w:rsidRPr="00683A94" w:rsidTr="00683A94">
        <w:trPr>
          <w:trHeight w:val="275"/>
        </w:trPr>
        <w:tc>
          <w:tcPr>
            <w:tcW w:w="2804" w:type="dxa"/>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5 (12, 13, 14)</w:t>
            </w:r>
          </w:p>
        </w:tc>
        <w:tc>
          <w:tcPr>
            <w:tcW w:w="2281" w:type="dxa"/>
            <w:shd w:val="clear" w:color="auto" w:fill="auto"/>
          </w:tcPr>
          <w:p w:rsidR="00683A94" w:rsidRPr="00683A94" w:rsidRDefault="00683A94" w:rsidP="00683A94">
            <w:pPr>
              <w:widowControl w:val="0"/>
              <w:autoSpaceDE w:val="0"/>
              <w:autoSpaceDN w:val="0"/>
              <w:spacing w:after="0" w:line="256"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4 (9, 10, 11)</w:t>
            </w:r>
          </w:p>
        </w:tc>
        <w:tc>
          <w:tcPr>
            <w:tcW w:w="2284" w:type="dxa"/>
            <w:shd w:val="clear" w:color="auto" w:fill="auto"/>
          </w:tcPr>
          <w:p w:rsidR="00683A94" w:rsidRPr="00683A94" w:rsidRDefault="00683A94" w:rsidP="00683A94">
            <w:pPr>
              <w:widowControl w:val="0"/>
              <w:autoSpaceDE w:val="0"/>
              <w:autoSpaceDN w:val="0"/>
              <w:spacing w:after="0" w:line="256" w:lineRule="exact"/>
              <w:ind w:left="10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3 (6, 7, 8)</w:t>
            </w:r>
          </w:p>
        </w:tc>
        <w:tc>
          <w:tcPr>
            <w:tcW w:w="1993" w:type="dxa"/>
            <w:shd w:val="clear" w:color="auto" w:fill="auto"/>
          </w:tcPr>
          <w:p w:rsidR="00683A94" w:rsidRPr="00683A94" w:rsidRDefault="00683A94" w:rsidP="00683A94">
            <w:pPr>
              <w:widowControl w:val="0"/>
              <w:autoSpaceDE w:val="0"/>
              <w:autoSpaceDN w:val="0"/>
              <w:spacing w:after="0" w:line="256"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2 (5-1)</w:t>
            </w:r>
          </w:p>
        </w:tc>
      </w:tr>
      <w:tr w:rsidR="00683A94" w:rsidRPr="00683A94" w:rsidTr="00683A94">
        <w:trPr>
          <w:trHeight w:val="6348"/>
        </w:trPr>
        <w:tc>
          <w:tcPr>
            <w:tcW w:w="2804" w:type="dxa"/>
            <w:shd w:val="clear" w:color="auto" w:fill="auto"/>
          </w:tcPr>
          <w:p w:rsidR="00683A94" w:rsidRPr="00683A94" w:rsidRDefault="00683A94" w:rsidP="00683A94">
            <w:pPr>
              <w:widowControl w:val="0"/>
              <w:autoSpaceDE w:val="0"/>
              <w:autoSpaceDN w:val="0"/>
              <w:spacing w:after="0" w:line="240" w:lineRule="auto"/>
              <w:ind w:left="107" w:right="13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
          <w:p w:rsidR="00683A94" w:rsidRPr="00683A94" w:rsidRDefault="00683A94" w:rsidP="00683A94">
            <w:pPr>
              <w:widowControl w:val="0"/>
              <w:autoSpaceDE w:val="0"/>
              <w:autoSpaceDN w:val="0"/>
              <w:spacing w:after="0" w:line="270" w:lineRule="atLeast"/>
              <w:ind w:left="107" w:right="57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уверенно выполняет учебный норматив.</w:t>
            </w:r>
          </w:p>
        </w:tc>
        <w:tc>
          <w:tcPr>
            <w:tcW w:w="2281" w:type="dxa"/>
            <w:shd w:val="clear" w:color="auto" w:fill="auto"/>
          </w:tcPr>
          <w:p w:rsidR="00683A94" w:rsidRPr="00683A94" w:rsidRDefault="00683A94" w:rsidP="00683A94">
            <w:pPr>
              <w:widowControl w:val="0"/>
              <w:autoSpaceDE w:val="0"/>
              <w:autoSpaceDN w:val="0"/>
              <w:spacing w:after="0" w:line="240" w:lineRule="auto"/>
              <w:ind w:left="105" w:right="10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При выполнении ученик действует так же, как и в предыдущем случае, но допустил не более двух незначительных ошибок.</w:t>
            </w:r>
          </w:p>
        </w:tc>
        <w:tc>
          <w:tcPr>
            <w:tcW w:w="2284" w:type="dxa"/>
            <w:shd w:val="clear" w:color="auto" w:fill="auto"/>
          </w:tcPr>
          <w:p w:rsidR="00683A94" w:rsidRPr="00683A94" w:rsidRDefault="00683A94" w:rsidP="00683A94">
            <w:pPr>
              <w:widowControl w:val="0"/>
              <w:autoSpaceDE w:val="0"/>
              <w:autoSpaceDN w:val="0"/>
              <w:spacing w:after="0" w:line="240" w:lineRule="auto"/>
              <w:ind w:left="104" w:right="9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w:t>
            </w:r>
          </w:p>
          <w:p w:rsidR="00683A94" w:rsidRPr="00683A94" w:rsidRDefault="00683A94" w:rsidP="00683A94">
            <w:pPr>
              <w:widowControl w:val="0"/>
              <w:autoSpaceDE w:val="0"/>
              <w:autoSpaceDN w:val="0"/>
              <w:spacing w:after="0" w:line="240" w:lineRule="auto"/>
              <w:ind w:left="104" w:right="9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Учащийся не может выполнить движение в нестандартных и сложных в сравнении с уроком условиях</w:t>
            </w:r>
          </w:p>
        </w:tc>
        <w:tc>
          <w:tcPr>
            <w:tcW w:w="1993" w:type="dxa"/>
            <w:shd w:val="clear" w:color="auto" w:fill="auto"/>
          </w:tcPr>
          <w:p w:rsidR="00683A94" w:rsidRPr="00683A94" w:rsidRDefault="00683A94" w:rsidP="00683A94">
            <w:pPr>
              <w:widowControl w:val="0"/>
              <w:autoSpaceDE w:val="0"/>
              <w:autoSpaceDN w:val="0"/>
              <w:spacing w:after="0" w:line="240" w:lineRule="auto"/>
              <w:ind w:left="105" w:right="19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Движение или отдельные его элементы выполнены неправильно, допущено более двух значительных или одна грубая ошибка</w:t>
            </w:r>
          </w:p>
        </w:tc>
      </w:tr>
    </w:tbl>
    <w:p w:rsidR="00683A94" w:rsidRPr="00683A94" w:rsidRDefault="00683A94" w:rsidP="00683A94">
      <w:pPr>
        <w:widowControl w:val="0"/>
        <w:autoSpaceDE w:val="0"/>
        <w:autoSpaceDN w:val="0"/>
        <w:spacing w:before="8" w:after="0" w:line="240" w:lineRule="auto"/>
        <w:rPr>
          <w:rFonts w:ascii="Times New Roman" w:eastAsia="Times New Roman" w:hAnsi="Times New Roman"/>
          <w:sz w:val="23"/>
          <w:szCs w:val="24"/>
          <w:lang w:eastAsia="ru-RU" w:bidi="ru-RU"/>
        </w:rPr>
      </w:pPr>
    </w:p>
    <w:p w:rsidR="00683A94" w:rsidRPr="00683A94" w:rsidRDefault="00683A94" w:rsidP="00A44979">
      <w:pPr>
        <w:widowControl w:val="0"/>
        <w:numPr>
          <w:ilvl w:val="0"/>
          <w:numId w:val="58"/>
        </w:numPr>
        <w:tabs>
          <w:tab w:val="left" w:pos="4420"/>
        </w:tabs>
        <w:autoSpaceDE w:val="0"/>
        <w:autoSpaceDN w:val="0"/>
        <w:spacing w:after="0" w:line="240" w:lineRule="auto"/>
        <w:ind w:left="4419" w:right="14" w:hanging="401"/>
        <w:jc w:val="left"/>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Владение</w:t>
      </w:r>
      <w:r w:rsidRPr="00683A94">
        <w:rPr>
          <w:rFonts w:ascii="Times New Roman" w:eastAsia="Times New Roman" w:hAnsi="Times New Roman"/>
          <w:b/>
          <w:bCs/>
          <w:spacing w:val="-2"/>
          <w:sz w:val="24"/>
          <w:szCs w:val="24"/>
          <w:lang w:eastAsia="ru-RU" w:bidi="ru-RU"/>
        </w:rPr>
        <w:t xml:space="preserve"> </w:t>
      </w:r>
      <w:r w:rsidRPr="00683A94">
        <w:rPr>
          <w:rFonts w:ascii="Times New Roman" w:eastAsia="Times New Roman" w:hAnsi="Times New Roman"/>
          <w:b/>
          <w:bCs/>
          <w:sz w:val="24"/>
          <w:szCs w:val="24"/>
          <w:lang w:eastAsia="ru-RU" w:bidi="ru-RU"/>
        </w:rPr>
        <w:t>способами</w:t>
      </w:r>
    </w:p>
    <w:p w:rsidR="00683A94" w:rsidRPr="00683A94" w:rsidRDefault="00683A94" w:rsidP="00683A94">
      <w:pPr>
        <w:widowControl w:val="0"/>
        <w:autoSpaceDE w:val="0"/>
        <w:autoSpaceDN w:val="0"/>
        <w:spacing w:after="4" w:line="240" w:lineRule="auto"/>
        <w:ind w:left="298"/>
        <w:jc w:val="both"/>
        <w:rPr>
          <w:rFonts w:ascii="Times New Roman" w:eastAsia="Times New Roman" w:hAnsi="Times New Roman"/>
          <w:b/>
          <w:sz w:val="24"/>
          <w:lang w:eastAsia="ru-RU" w:bidi="ru-RU"/>
        </w:rPr>
      </w:pPr>
      <w:r w:rsidRPr="00683A94">
        <w:rPr>
          <w:rFonts w:ascii="Times New Roman" w:eastAsia="Times New Roman" w:hAnsi="Times New Roman"/>
          <w:b/>
          <w:smallCaps/>
          <w:w w:val="92"/>
          <w:sz w:val="24"/>
          <w:lang w:eastAsia="ru-RU" w:bidi="ru-RU"/>
        </w:rPr>
        <w:t>и</w:t>
      </w:r>
      <w:r w:rsidRPr="00683A94">
        <w:rPr>
          <w:rFonts w:ascii="Times New Roman" w:eastAsia="Times New Roman" w:hAnsi="Times New Roman"/>
          <w:b/>
          <w:sz w:val="24"/>
          <w:lang w:eastAsia="ru-RU" w:bidi="ru-RU"/>
        </w:rPr>
        <w:t xml:space="preserve"> ум</w:t>
      </w:r>
      <w:r w:rsidRPr="00683A94">
        <w:rPr>
          <w:rFonts w:ascii="Times New Roman" w:eastAsia="Times New Roman" w:hAnsi="Times New Roman"/>
          <w:b/>
          <w:spacing w:val="-2"/>
          <w:sz w:val="24"/>
          <w:lang w:eastAsia="ru-RU" w:bidi="ru-RU"/>
        </w:rPr>
        <w:t>е</w:t>
      </w:r>
      <w:r w:rsidRPr="00683A94">
        <w:rPr>
          <w:rFonts w:ascii="Times New Roman" w:eastAsia="Times New Roman" w:hAnsi="Times New Roman"/>
          <w:b/>
          <w:sz w:val="24"/>
          <w:lang w:eastAsia="ru-RU" w:bidi="ru-RU"/>
        </w:rPr>
        <w:t>ние</w:t>
      </w:r>
      <w:r w:rsidRPr="00683A94">
        <w:rPr>
          <w:rFonts w:ascii="Times New Roman" w:eastAsia="Times New Roman" w:hAnsi="Times New Roman"/>
          <w:b/>
          <w:spacing w:val="-1"/>
          <w:sz w:val="24"/>
          <w:lang w:eastAsia="ru-RU" w:bidi="ru-RU"/>
        </w:rPr>
        <w:t xml:space="preserve"> </w:t>
      </w:r>
      <w:r w:rsidRPr="00683A94">
        <w:rPr>
          <w:rFonts w:ascii="Times New Roman" w:eastAsia="Times New Roman" w:hAnsi="Times New Roman"/>
          <w:b/>
          <w:sz w:val="24"/>
          <w:lang w:eastAsia="ru-RU" w:bidi="ru-RU"/>
        </w:rPr>
        <w:t>о</w:t>
      </w:r>
      <w:r w:rsidRPr="00683A94">
        <w:rPr>
          <w:rFonts w:ascii="Times New Roman" w:eastAsia="Times New Roman" w:hAnsi="Times New Roman"/>
          <w:b/>
          <w:spacing w:val="-1"/>
          <w:sz w:val="24"/>
          <w:lang w:eastAsia="ru-RU" w:bidi="ru-RU"/>
        </w:rPr>
        <w:t>с</w:t>
      </w:r>
      <w:r w:rsidRPr="00683A94">
        <w:rPr>
          <w:rFonts w:ascii="Times New Roman" w:eastAsia="Times New Roman" w:hAnsi="Times New Roman"/>
          <w:b/>
          <w:spacing w:val="2"/>
          <w:sz w:val="24"/>
          <w:lang w:eastAsia="ru-RU" w:bidi="ru-RU"/>
        </w:rPr>
        <w:t>у</w:t>
      </w:r>
      <w:r w:rsidRPr="00683A94">
        <w:rPr>
          <w:rFonts w:ascii="Times New Roman" w:eastAsia="Times New Roman" w:hAnsi="Times New Roman"/>
          <w:b/>
          <w:spacing w:val="-4"/>
          <w:sz w:val="24"/>
          <w:lang w:eastAsia="ru-RU" w:bidi="ru-RU"/>
        </w:rPr>
        <w:t>щ</w:t>
      </w:r>
      <w:r w:rsidRPr="00683A94">
        <w:rPr>
          <w:rFonts w:ascii="Times New Roman" w:eastAsia="Times New Roman" w:hAnsi="Times New Roman"/>
          <w:b/>
          <w:spacing w:val="-1"/>
          <w:sz w:val="24"/>
          <w:lang w:eastAsia="ru-RU" w:bidi="ru-RU"/>
        </w:rPr>
        <w:t>ес</w:t>
      </w:r>
      <w:r w:rsidRPr="00683A94">
        <w:rPr>
          <w:rFonts w:ascii="Times New Roman" w:eastAsia="Times New Roman" w:hAnsi="Times New Roman"/>
          <w:b/>
          <w:spacing w:val="1"/>
          <w:sz w:val="24"/>
          <w:lang w:eastAsia="ru-RU" w:bidi="ru-RU"/>
        </w:rPr>
        <w:t>т</w:t>
      </w:r>
      <w:r w:rsidRPr="00683A94">
        <w:rPr>
          <w:rFonts w:ascii="Times New Roman" w:eastAsia="Times New Roman" w:hAnsi="Times New Roman"/>
          <w:b/>
          <w:sz w:val="24"/>
          <w:lang w:eastAsia="ru-RU" w:bidi="ru-RU"/>
        </w:rPr>
        <w:t>вля</w:t>
      </w:r>
      <w:r w:rsidRPr="00683A94">
        <w:rPr>
          <w:rFonts w:ascii="Times New Roman" w:eastAsia="Times New Roman" w:hAnsi="Times New Roman"/>
          <w:b/>
          <w:spacing w:val="1"/>
          <w:sz w:val="24"/>
          <w:lang w:eastAsia="ru-RU" w:bidi="ru-RU"/>
        </w:rPr>
        <w:t>т</w:t>
      </w:r>
      <w:r w:rsidRPr="00683A94">
        <w:rPr>
          <w:rFonts w:ascii="Times New Roman" w:eastAsia="Times New Roman" w:hAnsi="Times New Roman"/>
          <w:b/>
          <w:sz w:val="24"/>
          <w:lang w:eastAsia="ru-RU" w:bidi="ru-RU"/>
        </w:rPr>
        <w:t xml:space="preserve">ь </w:t>
      </w:r>
      <w:r w:rsidRPr="00683A94">
        <w:rPr>
          <w:rFonts w:ascii="Times New Roman" w:eastAsia="Times New Roman" w:hAnsi="Times New Roman"/>
          <w:b/>
          <w:spacing w:val="-3"/>
          <w:sz w:val="24"/>
          <w:lang w:eastAsia="ru-RU" w:bidi="ru-RU"/>
        </w:rPr>
        <w:t>ф</w:t>
      </w:r>
      <w:r w:rsidRPr="00683A94">
        <w:rPr>
          <w:rFonts w:ascii="Times New Roman" w:eastAsia="Times New Roman" w:hAnsi="Times New Roman"/>
          <w:b/>
          <w:sz w:val="24"/>
          <w:lang w:eastAsia="ru-RU" w:bidi="ru-RU"/>
        </w:rPr>
        <w:t>изкуль</w:t>
      </w:r>
      <w:r w:rsidRPr="00683A94">
        <w:rPr>
          <w:rFonts w:ascii="Times New Roman" w:eastAsia="Times New Roman" w:hAnsi="Times New Roman"/>
          <w:b/>
          <w:spacing w:val="2"/>
          <w:sz w:val="24"/>
          <w:lang w:eastAsia="ru-RU" w:bidi="ru-RU"/>
        </w:rPr>
        <w:t>т</w:t>
      </w:r>
      <w:r w:rsidRPr="00683A94">
        <w:rPr>
          <w:rFonts w:ascii="Times New Roman" w:eastAsia="Times New Roman" w:hAnsi="Times New Roman"/>
          <w:b/>
          <w:sz w:val="24"/>
          <w:lang w:eastAsia="ru-RU" w:bidi="ru-RU"/>
        </w:rPr>
        <w:t>урн</w:t>
      </w:r>
      <w:r w:rsidRPr="00683A94">
        <w:rPr>
          <w:rFonts w:ascii="Times New Roman" w:eastAsia="Times New Roman" w:hAnsi="Times New Roman"/>
          <w:b/>
          <w:spacing w:val="2"/>
          <w:sz w:val="24"/>
          <w:lang w:eastAsia="ru-RU" w:bidi="ru-RU"/>
        </w:rPr>
        <w:t>о</w:t>
      </w:r>
      <w:r w:rsidRPr="00683A94">
        <w:rPr>
          <w:rFonts w:ascii="Times New Roman" w:eastAsia="Times New Roman" w:hAnsi="Times New Roman"/>
          <w:b/>
          <w:spacing w:val="-1"/>
          <w:sz w:val="24"/>
          <w:lang w:eastAsia="ru-RU" w:bidi="ru-RU"/>
        </w:rPr>
        <w:t>-</w:t>
      </w:r>
      <w:r w:rsidRPr="00683A94">
        <w:rPr>
          <w:rFonts w:ascii="Times New Roman" w:eastAsia="Times New Roman" w:hAnsi="Times New Roman"/>
          <w:b/>
          <w:sz w:val="24"/>
          <w:lang w:eastAsia="ru-RU" w:bidi="ru-RU"/>
        </w:rPr>
        <w:t>оздо</w:t>
      </w:r>
      <w:r w:rsidRPr="00683A94">
        <w:rPr>
          <w:rFonts w:ascii="Times New Roman" w:eastAsia="Times New Roman" w:hAnsi="Times New Roman"/>
          <w:b/>
          <w:spacing w:val="-1"/>
          <w:sz w:val="24"/>
          <w:lang w:eastAsia="ru-RU" w:bidi="ru-RU"/>
        </w:rPr>
        <w:t>р</w:t>
      </w:r>
      <w:r w:rsidRPr="00683A94">
        <w:rPr>
          <w:rFonts w:ascii="Times New Roman" w:eastAsia="Times New Roman" w:hAnsi="Times New Roman"/>
          <w:b/>
          <w:sz w:val="24"/>
          <w:lang w:eastAsia="ru-RU" w:bidi="ru-RU"/>
        </w:rPr>
        <w:t>ови</w:t>
      </w:r>
      <w:r w:rsidRPr="00683A94">
        <w:rPr>
          <w:rFonts w:ascii="Times New Roman" w:eastAsia="Times New Roman" w:hAnsi="Times New Roman"/>
          <w:b/>
          <w:spacing w:val="1"/>
          <w:sz w:val="24"/>
          <w:lang w:eastAsia="ru-RU" w:bidi="ru-RU"/>
        </w:rPr>
        <w:t>т</w:t>
      </w:r>
      <w:r w:rsidRPr="00683A94">
        <w:rPr>
          <w:rFonts w:ascii="Times New Roman" w:eastAsia="Times New Roman" w:hAnsi="Times New Roman"/>
          <w:b/>
          <w:spacing w:val="-1"/>
          <w:sz w:val="24"/>
          <w:lang w:eastAsia="ru-RU" w:bidi="ru-RU"/>
        </w:rPr>
        <w:t>е</w:t>
      </w:r>
      <w:r w:rsidRPr="00683A94">
        <w:rPr>
          <w:rFonts w:ascii="Times New Roman" w:eastAsia="Times New Roman" w:hAnsi="Times New Roman"/>
          <w:b/>
          <w:sz w:val="24"/>
          <w:lang w:eastAsia="ru-RU" w:bidi="ru-RU"/>
        </w:rPr>
        <w:t>льную</w:t>
      </w:r>
      <w:r w:rsidRPr="00683A94">
        <w:rPr>
          <w:rFonts w:ascii="Times New Roman" w:eastAsia="Times New Roman" w:hAnsi="Times New Roman"/>
          <w:b/>
          <w:spacing w:val="-1"/>
          <w:sz w:val="24"/>
          <w:lang w:eastAsia="ru-RU" w:bidi="ru-RU"/>
        </w:rPr>
        <w:t xml:space="preserve"> </w:t>
      </w:r>
      <w:r w:rsidRPr="00683A94">
        <w:rPr>
          <w:rFonts w:ascii="Times New Roman" w:eastAsia="Times New Roman" w:hAnsi="Times New Roman"/>
          <w:b/>
          <w:sz w:val="24"/>
          <w:lang w:eastAsia="ru-RU" w:bidi="ru-RU"/>
        </w:rPr>
        <w:t>д</w:t>
      </w:r>
      <w:r w:rsidRPr="00683A94">
        <w:rPr>
          <w:rFonts w:ascii="Times New Roman" w:eastAsia="Times New Roman" w:hAnsi="Times New Roman"/>
          <w:b/>
          <w:spacing w:val="-1"/>
          <w:sz w:val="24"/>
          <w:lang w:eastAsia="ru-RU" w:bidi="ru-RU"/>
        </w:rPr>
        <w:t>е</w:t>
      </w:r>
      <w:r w:rsidRPr="00683A94">
        <w:rPr>
          <w:rFonts w:ascii="Times New Roman" w:eastAsia="Times New Roman" w:hAnsi="Times New Roman"/>
          <w:b/>
          <w:spacing w:val="-3"/>
          <w:sz w:val="24"/>
          <w:lang w:eastAsia="ru-RU" w:bidi="ru-RU"/>
        </w:rPr>
        <w:t>я</w:t>
      </w:r>
      <w:r w:rsidRPr="00683A94">
        <w:rPr>
          <w:rFonts w:ascii="Times New Roman" w:eastAsia="Times New Roman" w:hAnsi="Times New Roman"/>
          <w:b/>
          <w:spacing w:val="1"/>
          <w:sz w:val="24"/>
          <w:lang w:eastAsia="ru-RU" w:bidi="ru-RU"/>
        </w:rPr>
        <w:t>т</w:t>
      </w:r>
      <w:r w:rsidRPr="00683A94">
        <w:rPr>
          <w:rFonts w:ascii="Times New Roman" w:eastAsia="Times New Roman" w:hAnsi="Times New Roman"/>
          <w:b/>
          <w:spacing w:val="-1"/>
          <w:sz w:val="24"/>
          <w:lang w:eastAsia="ru-RU" w:bidi="ru-RU"/>
        </w:rPr>
        <w:t>е</w:t>
      </w:r>
      <w:r w:rsidRPr="00683A94">
        <w:rPr>
          <w:rFonts w:ascii="Times New Roman" w:eastAsia="Times New Roman" w:hAnsi="Times New Roman"/>
          <w:b/>
          <w:sz w:val="24"/>
          <w:lang w:eastAsia="ru-RU" w:bidi="ru-RU"/>
        </w:rPr>
        <w:t>ль</w:t>
      </w:r>
      <w:r w:rsidRPr="00683A94">
        <w:rPr>
          <w:rFonts w:ascii="Times New Roman" w:eastAsia="Times New Roman" w:hAnsi="Times New Roman"/>
          <w:b/>
          <w:spacing w:val="-2"/>
          <w:sz w:val="24"/>
          <w:lang w:eastAsia="ru-RU" w:bidi="ru-RU"/>
        </w:rPr>
        <w:t>н</w:t>
      </w:r>
      <w:r w:rsidRPr="00683A94">
        <w:rPr>
          <w:rFonts w:ascii="Times New Roman" w:eastAsia="Times New Roman" w:hAnsi="Times New Roman"/>
          <w:b/>
          <w:sz w:val="24"/>
          <w:lang w:eastAsia="ru-RU" w:bidi="ru-RU"/>
        </w:rPr>
        <w:t>о</w:t>
      </w:r>
      <w:r w:rsidRPr="00683A94">
        <w:rPr>
          <w:rFonts w:ascii="Times New Roman" w:eastAsia="Times New Roman" w:hAnsi="Times New Roman"/>
          <w:b/>
          <w:spacing w:val="-1"/>
          <w:sz w:val="24"/>
          <w:lang w:eastAsia="ru-RU" w:bidi="ru-RU"/>
        </w:rPr>
        <w:t>с</w:t>
      </w:r>
      <w:r w:rsidRPr="00683A94">
        <w:rPr>
          <w:rFonts w:ascii="Times New Roman" w:eastAsia="Times New Roman" w:hAnsi="Times New Roman"/>
          <w:b/>
          <w:spacing w:val="1"/>
          <w:sz w:val="24"/>
          <w:lang w:eastAsia="ru-RU" w:bidi="ru-RU"/>
        </w:rPr>
        <w:t>т</w:t>
      </w:r>
      <w:r w:rsidRPr="00683A94">
        <w:rPr>
          <w:rFonts w:ascii="Times New Roman" w:eastAsia="Times New Roman" w:hAnsi="Times New Roman"/>
          <w:b/>
          <w:sz w:val="24"/>
          <w:lang w:eastAsia="ru-RU" w:bidi="ru-RU"/>
        </w:rPr>
        <w:t>ь</w:t>
      </w:r>
    </w:p>
    <w:tbl>
      <w:tblPr>
        <w:tblW w:w="0" w:type="auto"/>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7"/>
        <w:gridCol w:w="2374"/>
        <w:gridCol w:w="2391"/>
        <w:gridCol w:w="2398"/>
      </w:tblGrid>
      <w:tr w:rsidR="00683A94" w:rsidRPr="00683A94" w:rsidTr="00683A94">
        <w:trPr>
          <w:trHeight w:val="275"/>
        </w:trPr>
        <w:tc>
          <w:tcPr>
            <w:tcW w:w="2437" w:type="dxa"/>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5 (12, 13, 14)</w:t>
            </w:r>
          </w:p>
        </w:tc>
        <w:tc>
          <w:tcPr>
            <w:tcW w:w="2374" w:type="dxa"/>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4 (9, 10, 11)</w:t>
            </w:r>
          </w:p>
        </w:tc>
        <w:tc>
          <w:tcPr>
            <w:tcW w:w="2391" w:type="dxa"/>
            <w:shd w:val="clear" w:color="auto" w:fill="auto"/>
          </w:tcPr>
          <w:p w:rsidR="00683A94" w:rsidRPr="00683A94" w:rsidRDefault="00683A94" w:rsidP="00683A94">
            <w:pPr>
              <w:widowControl w:val="0"/>
              <w:autoSpaceDE w:val="0"/>
              <w:autoSpaceDN w:val="0"/>
              <w:spacing w:after="0" w:line="256" w:lineRule="exact"/>
              <w:ind w:left="10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3 (6, 7, 8)</w:t>
            </w:r>
          </w:p>
        </w:tc>
        <w:tc>
          <w:tcPr>
            <w:tcW w:w="2398" w:type="dxa"/>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2 (5-1)</w:t>
            </w:r>
          </w:p>
        </w:tc>
      </w:tr>
      <w:tr w:rsidR="00683A94" w:rsidRPr="00683A94" w:rsidTr="00683A94">
        <w:trPr>
          <w:trHeight w:val="2760"/>
        </w:trPr>
        <w:tc>
          <w:tcPr>
            <w:tcW w:w="2437" w:type="dxa"/>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Учащийся </w:t>
            </w:r>
            <w:r w:rsidRPr="00683A94">
              <w:rPr>
                <w:rFonts w:ascii="Times New Roman" w:eastAsia="Times New Roman" w:hAnsi="Times New Roman"/>
                <w:b/>
                <w:sz w:val="24"/>
                <w:lang w:eastAsia="ru-RU" w:bidi="ru-RU"/>
              </w:rPr>
              <w:t>умеет</w:t>
            </w:r>
            <w:r w:rsidRPr="00683A94">
              <w:rPr>
                <w:rFonts w:ascii="Times New Roman" w:eastAsia="Times New Roman" w:hAnsi="Times New Roman"/>
                <w:sz w:val="24"/>
                <w:lang w:eastAsia="ru-RU" w:bidi="ru-RU"/>
              </w:rPr>
              <w:t>:</w:t>
            </w:r>
          </w:p>
          <w:p w:rsidR="00683A94" w:rsidRPr="00683A94" w:rsidRDefault="00683A94" w:rsidP="00E1048C">
            <w:pPr>
              <w:widowControl w:val="0"/>
              <w:numPr>
                <w:ilvl w:val="0"/>
                <w:numId w:val="57"/>
              </w:numPr>
              <w:tabs>
                <w:tab w:val="left" w:pos="288"/>
              </w:tabs>
              <w:autoSpaceDE w:val="0"/>
              <w:autoSpaceDN w:val="0"/>
              <w:spacing w:after="0" w:line="240" w:lineRule="auto"/>
              <w:ind w:right="317"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самостоятельно организовать </w:t>
            </w:r>
            <w:r w:rsidRPr="00683A94">
              <w:rPr>
                <w:rFonts w:ascii="Times New Roman" w:eastAsia="Times New Roman" w:hAnsi="Times New Roman"/>
                <w:spacing w:val="-4"/>
                <w:sz w:val="24"/>
                <w:lang w:eastAsia="ru-RU" w:bidi="ru-RU"/>
              </w:rPr>
              <w:t xml:space="preserve">место </w:t>
            </w:r>
            <w:r w:rsidRPr="00683A94">
              <w:rPr>
                <w:rFonts w:ascii="Times New Roman" w:eastAsia="Times New Roman" w:hAnsi="Times New Roman"/>
                <w:sz w:val="24"/>
                <w:lang w:eastAsia="ru-RU" w:bidi="ru-RU"/>
              </w:rPr>
              <w:t>занятий;</w:t>
            </w:r>
          </w:p>
          <w:p w:rsidR="00683A94" w:rsidRPr="00683A94" w:rsidRDefault="00683A94" w:rsidP="00E1048C">
            <w:pPr>
              <w:widowControl w:val="0"/>
              <w:numPr>
                <w:ilvl w:val="0"/>
                <w:numId w:val="57"/>
              </w:numPr>
              <w:tabs>
                <w:tab w:val="left" w:pos="288"/>
              </w:tabs>
              <w:autoSpaceDE w:val="0"/>
              <w:autoSpaceDN w:val="0"/>
              <w:spacing w:after="0" w:line="240" w:lineRule="auto"/>
              <w:ind w:right="128"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xml:space="preserve">подбирать </w:t>
            </w:r>
            <w:r w:rsidRPr="00683A94">
              <w:rPr>
                <w:rFonts w:ascii="Times New Roman" w:eastAsia="Times New Roman" w:hAnsi="Times New Roman"/>
                <w:spacing w:val="-3"/>
                <w:sz w:val="24"/>
                <w:lang w:eastAsia="ru-RU" w:bidi="ru-RU"/>
              </w:rPr>
              <w:t xml:space="preserve">средства </w:t>
            </w:r>
            <w:r w:rsidRPr="00683A94">
              <w:rPr>
                <w:rFonts w:ascii="Times New Roman" w:eastAsia="Times New Roman" w:hAnsi="Times New Roman"/>
                <w:sz w:val="24"/>
                <w:lang w:eastAsia="ru-RU" w:bidi="ru-RU"/>
              </w:rPr>
              <w:t>и инвентарь и применять их в конкретных условиях;</w:t>
            </w:r>
          </w:p>
        </w:tc>
        <w:tc>
          <w:tcPr>
            <w:tcW w:w="2374" w:type="dxa"/>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Учащийся:</w:t>
            </w:r>
          </w:p>
          <w:p w:rsidR="00683A94" w:rsidRPr="00683A94" w:rsidRDefault="00683A94" w:rsidP="00E1048C">
            <w:pPr>
              <w:widowControl w:val="0"/>
              <w:numPr>
                <w:ilvl w:val="0"/>
                <w:numId w:val="56"/>
              </w:numPr>
              <w:tabs>
                <w:tab w:val="left" w:pos="288"/>
              </w:tabs>
              <w:autoSpaceDE w:val="0"/>
              <w:autoSpaceDN w:val="0"/>
              <w:spacing w:after="0" w:line="240" w:lineRule="auto"/>
              <w:ind w:right="229"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организует место занятий в основном самостоятельно, лишь с незначительной помощью;</w:t>
            </w:r>
          </w:p>
          <w:p w:rsidR="00683A94" w:rsidRPr="00683A94" w:rsidRDefault="00683A94" w:rsidP="00E1048C">
            <w:pPr>
              <w:widowControl w:val="0"/>
              <w:numPr>
                <w:ilvl w:val="0"/>
                <w:numId w:val="56"/>
              </w:numPr>
              <w:tabs>
                <w:tab w:val="left" w:pos="288"/>
              </w:tabs>
              <w:autoSpaceDE w:val="0"/>
              <w:autoSpaceDN w:val="0"/>
              <w:spacing w:after="0" w:line="270" w:lineRule="atLeast"/>
              <w:ind w:right="380"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допускает незначительные ошибки в</w:t>
            </w:r>
            <w:r w:rsidRPr="00683A94">
              <w:rPr>
                <w:rFonts w:ascii="Times New Roman" w:eastAsia="Times New Roman" w:hAnsi="Times New Roman"/>
                <w:spacing w:val="-14"/>
                <w:sz w:val="24"/>
                <w:lang w:eastAsia="ru-RU" w:bidi="ru-RU"/>
              </w:rPr>
              <w:t xml:space="preserve"> </w:t>
            </w:r>
            <w:r w:rsidRPr="00683A94">
              <w:rPr>
                <w:rFonts w:ascii="Times New Roman" w:eastAsia="Times New Roman" w:hAnsi="Times New Roman"/>
                <w:sz w:val="24"/>
                <w:lang w:eastAsia="ru-RU" w:bidi="ru-RU"/>
              </w:rPr>
              <w:t>подборе</w:t>
            </w:r>
          </w:p>
        </w:tc>
        <w:tc>
          <w:tcPr>
            <w:tcW w:w="2391" w:type="dxa"/>
            <w:shd w:val="clear" w:color="auto" w:fill="auto"/>
          </w:tcPr>
          <w:p w:rsidR="00683A94" w:rsidRPr="00683A94" w:rsidRDefault="00683A94" w:rsidP="00683A94">
            <w:pPr>
              <w:widowControl w:val="0"/>
              <w:autoSpaceDE w:val="0"/>
              <w:autoSpaceDN w:val="0"/>
              <w:spacing w:after="0" w:line="240" w:lineRule="auto"/>
              <w:ind w:left="104" w:right="21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Более половины видов самостоятельной деятельности выполнены с помощью учителя или не выполняется один из пунктов</w:t>
            </w:r>
          </w:p>
        </w:tc>
        <w:tc>
          <w:tcPr>
            <w:tcW w:w="2398" w:type="dxa"/>
            <w:shd w:val="clear" w:color="auto" w:fill="auto"/>
          </w:tcPr>
          <w:p w:rsidR="00683A94" w:rsidRPr="00683A94" w:rsidRDefault="00683A94" w:rsidP="00683A94">
            <w:pPr>
              <w:widowControl w:val="0"/>
              <w:autoSpaceDE w:val="0"/>
              <w:autoSpaceDN w:val="0"/>
              <w:spacing w:after="0" w:line="240" w:lineRule="auto"/>
              <w:ind w:left="107" w:right="20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Учащийся не может выполнить самостоятельно ни один из пунктов</w:t>
            </w:r>
          </w:p>
        </w:tc>
      </w:tr>
    </w:tbl>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sectPr w:rsidR="00683A94" w:rsidRPr="00683A94" w:rsidSect="00A44979">
          <w:pgSz w:w="11910" w:h="16840"/>
          <w:pgMar w:top="840" w:right="428" w:bottom="1160" w:left="1120" w:header="0" w:footer="961" w:gutter="0"/>
          <w:cols w:space="720"/>
        </w:sectPr>
      </w:pPr>
    </w:p>
    <w:tbl>
      <w:tblPr>
        <w:tblW w:w="0" w:type="auto"/>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7"/>
        <w:gridCol w:w="2374"/>
        <w:gridCol w:w="2391"/>
        <w:gridCol w:w="2398"/>
      </w:tblGrid>
      <w:tr w:rsidR="00683A94" w:rsidRPr="00683A94" w:rsidTr="00683A94">
        <w:trPr>
          <w:trHeight w:val="1656"/>
        </w:trPr>
        <w:tc>
          <w:tcPr>
            <w:tcW w:w="2437" w:type="dxa"/>
            <w:shd w:val="clear" w:color="auto" w:fill="auto"/>
          </w:tcPr>
          <w:p w:rsidR="00683A94" w:rsidRPr="00683A94" w:rsidRDefault="00683A94" w:rsidP="00683A94">
            <w:pPr>
              <w:widowControl w:val="0"/>
              <w:autoSpaceDE w:val="0"/>
              <w:autoSpaceDN w:val="0"/>
              <w:spacing w:after="0" w:line="240" w:lineRule="auto"/>
              <w:ind w:left="215" w:right="41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 контролировать ход выполнения деятельности и оценивать итоги</w:t>
            </w:r>
          </w:p>
        </w:tc>
        <w:tc>
          <w:tcPr>
            <w:tcW w:w="2374" w:type="dxa"/>
            <w:shd w:val="clear" w:color="auto" w:fill="auto"/>
          </w:tcPr>
          <w:p w:rsidR="00683A94" w:rsidRPr="00683A94" w:rsidRDefault="00683A94" w:rsidP="00683A94">
            <w:pPr>
              <w:widowControl w:val="0"/>
              <w:autoSpaceDE w:val="0"/>
              <w:autoSpaceDN w:val="0"/>
              <w:spacing w:after="0" w:line="261"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средств;</w:t>
            </w:r>
          </w:p>
          <w:p w:rsidR="00683A94" w:rsidRPr="00683A94" w:rsidRDefault="00683A94" w:rsidP="00683A94">
            <w:pPr>
              <w:widowControl w:val="0"/>
              <w:autoSpaceDE w:val="0"/>
              <w:autoSpaceDN w:val="0"/>
              <w:spacing w:after="0" w:line="240" w:lineRule="auto"/>
              <w:ind w:left="107" w:right="2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 контролирует ход выполнения деятельности и оценивает итоги</w:t>
            </w:r>
          </w:p>
        </w:tc>
        <w:tc>
          <w:tcPr>
            <w:tcW w:w="239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239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bl>
    <w:p w:rsidR="00683A94" w:rsidRPr="00683A94" w:rsidRDefault="00683A94" w:rsidP="00683A94">
      <w:pPr>
        <w:widowControl w:val="0"/>
        <w:autoSpaceDE w:val="0"/>
        <w:autoSpaceDN w:val="0"/>
        <w:spacing w:before="4" w:after="0" w:line="240" w:lineRule="auto"/>
        <w:rPr>
          <w:rFonts w:ascii="Times New Roman" w:eastAsia="Times New Roman" w:hAnsi="Times New Roman"/>
          <w:b/>
          <w:sz w:val="15"/>
          <w:szCs w:val="24"/>
          <w:lang w:eastAsia="ru-RU" w:bidi="ru-RU"/>
        </w:rPr>
      </w:pPr>
    </w:p>
    <w:p w:rsidR="00683A94" w:rsidRPr="00683A94" w:rsidRDefault="00683A94" w:rsidP="00E1048C">
      <w:pPr>
        <w:widowControl w:val="0"/>
        <w:numPr>
          <w:ilvl w:val="0"/>
          <w:numId w:val="58"/>
        </w:numPr>
        <w:tabs>
          <w:tab w:val="left" w:pos="686"/>
        </w:tabs>
        <w:autoSpaceDE w:val="0"/>
        <w:autoSpaceDN w:val="0"/>
        <w:spacing w:before="90" w:after="3" w:line="240" w:lineRule="auto"/>
        <w:ind w:left="685" w:hanging="38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Уровень физической подготовленности</w:t>
      </w:r>
      <w:r w:rsidRPr="00683A94">
        <w:rPr>
          <w:rFonts w:ascii="Times New Roman" w:eastAsia="Times New Roman" w:hAnsi="Times New Roman"/>
          <w:b/>
          <w:spacing w:val="-3"/>
          <w:sz w:val="24"/>
          <w:lang w:eastAsia="ru-RU" w:bidi="ru-RU"/>
        </w:rPr>
        <w:t xml:space="preserve"> </w:t>
      </w:r>
      <w:r w:rsidRPr="00683A94">
        <w:rPr>
          <w:rFonts w:ascii="Times New Roman" w:eastAsia="Times New Roman" w:hAnsi="Times New Roman"/>
          <w:b/>
          <w:sz w:val="24"/>
          <w:lang w:eastAsia="ru-RU" w:bidi="ru-RU"/>
        </w:rPr>
        <w:t>учащихся</w:t>
      </w:r>
    </w:p>
    <w:tbl>
      <w:tblPr>
        <w:tblW w:w="0" w:type="auto"/>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1"/>
        <w:gridCol w:w="2412"/>
        <w:gridCol w:w="2412"/>
        <w:gridCol w:w="2414"/>
      </w:tblGrid>
      <w:tr w:rsidR="00683A94" w:rsidRPr="00683A94" w:rsidTr="00683A94">
        <w:trPr>
          <w:trHeight w:val="275"/>
        </w:trPr>
        <w:tc>
          <w:tcPr>
            <w:tcW w:w="2391" w:type="dxa"/>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5 (12, 13, 14)</w:t>
            </w:r>
          </w:p>
        </w:tc>
        <w:tc>
          <w:tcPr>
            <w:tcW w:w="2412" w:type="dxa"/>
            <w:shd w:val="clear" w:color="auto" w:fill="auto"/>
          </w:tcPr>
          <w:p w:rsidR="00683A94" w:rsidRPr="00683A94" w:rsidRDefault="00683A94" w:rsidP="00683A94">
            <w:pPr>
              <w:widowControl w:val="0"/>
              <w:autoSpaceDE w:val="0"/>
              <w:autoSpaceDN w:val="0"/>
              <w:spacing w:after="0" w:line="256"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4 (9, 10, 11)</w:t>
            </w:r>
          </w:p>
        </w:tc>
        <w:tc>
          <w:tcPr>
            <w:tcW w:w="2412" w:type="dxa"/>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3 (6, 7, 8)</w:t>
            </w:r>
          </w:p>
        </w:tc>
        <w:tc>
          <w:tcPr>
            <w:tcW w:w="2414" w:type="dxa"/>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 2 (5-1)</w:t>
            </w:r>
          </w:p>
        </w:tc>
      </w:tr>
      <w:tr w:rsidR="00683A94" w:rsidRPr="00683A94" w:rsidTr="00683A94">
        <w:trPr>
          <w:trHeight w:val="8004"/>
        </w:trPr>
        <w:tc>
          <w:tcPr>
            <w:tcW w:w="2391" w:type="dxa"/>
            <w:shd w:val="clear" w:color="auto" w:fill="auto"/>
          </w:tcPr>
          <w:p w:rsidR="00683A94" w:rsidRPr="00683A94" w:rsidRDefault="00683A94" w:rsidP="00683A94">
            <w:pPr>
              <w:widowControl w:val="0"/>
              <w:autoSpaceDE w:val="0"/>
              <w:autoSpaceDN w:val="0"/>
              <w:spacing w:after="0" w:line="240" w:lineRule="auto"/>
              <w:ind w:left="107" w:right="12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период времени</w:t>
            </w:r>
          </w:p>
        </w:tc>
        <w:tc>
          <w:tcPr>
            <w:tcW w:w="2412" w:type="dxa"/>
            <w:shd w:val="clear" w:color="auto" w:fill="auto"/>
          </w:tcPr>
          <w:p w:rsidR="00683A94" w:rsidRPr="00683A94" w:rsidRDefault="00683A94" w:rsidP="00683A94">
            <w:pPr>
              <w:widowControl w:val="0"/>
              <w:autoSpaceDE w:val="0"/>
              <w:autoSpaceDN w:val="0"/>
              <w:spacing w:after="0" w:line="240" w:lineRule="auto"/>
              <w:ind w:left="105" w:right="1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Исходный показатель соответствует среднему уровню подготовленности и достаточному темпу прироста</w:t>
            </w:r>
          </w:p>
        </w:tc>
        <w:tc>
          <w:tcPr>
            <w:tcW w:w="2412" w:type="dxa"/>
            <w:shd w:val="clear" w:color="auto" w:fill="auto"/>
          </w:tcPr>
          <w:p w:rsidR="00683A94" w:rsidRPr="00683A94" w:rsidRDefault="00683A94" w:rsidP="00683A94">
            <w:pPr>
              <w:widowControl w:val="0"/>
              <w:autoSpaceDE w:val="0"/>
              <w:autoSpaceDN w:val="0"/>
              <w:spacing w:after="0" w:line="240" w:lineRule="auto"/>
              <w:ind w:left="108" w:right="21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Исходный показатель соответствует низкому уровню подготовленности и незначительному приросту</w:t>
            </w:r>
          </w:p>
        </w:tc>
        <w:tc>
          <w:tcPr>
            <w:tcW w:w="2414" w:type="dxa"/>
            <w:shd w:val="clear" w:color="auto" w:fill="auto"/>
          </w:tcPr>
          <w:p w:rsidR="00683A94" w:rsidRPr="00683A94" w:rsidRDefault="00683A94" w:rsidP="00683A94">
            <w:pPr>
              <w:widowControl w:val="0"/>
              <w:autoSpaceDE w:val="0"/>
              <w:autoSpaceDN w:val="0"/>
              <w:spacing w:after="0" w:line="240" w:lineRule="auto"/>
              <w:ind w:left="108" w:right="25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Учащийся не выполняет государственный стандарт, нет темпа роста показателей физической подготовленности</w:t>
            </w:r>
          </w:p>
        </w:tc>
      </w:tr>
    </w:tbl>
    <w:p w:rsidR="00683A94" w:rsidRPr="00683A94" w:rsidRDefault="00683A94" w:rsidP="00683A94">
      <w:pPr>
        <w:widowControl w:val="0"/>
        <w:autoSpaceDE w:val="0"/>
        <w:autoSpaceDN w:val="0"/>
        <w:spacing w:before="3" w:after="0" w:line="240" w:lineRule="auto"/>
        <w:rPr>
          <w:rFonts w:ascii="Times New Roman" w:eastAsia="Times New Roman" w:hAnsi="Times New Roman"/>
          <w:b/>
          <w:sz w:val="23"/>
          <w:szCs w:val="24"/>
          <w:lang w:eastAsia="ru-RU" w:bidi="ru-RU"/>
        </w:rPr>
      </w:pPr>
    </w:p>
    <w:p w:rsidR="00683A94" w:rsidRPr="00683A94" w:rsidRDefault="00683A94" w:rsidP="00683A94">
      <w:pPr>
        <w:widowControl w:val="0"/>
        <w:autoSpaceDE w:val="0"/>
        <w:autoSpaceDN w:val="0"/>
        <w:spacing w:after="0" w:line="240" w:lineRule="auto"/>
        <w:ind w:left="298" w:right="419"/>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683A94" w:rsidRPr="00683A94" w:rsidRDefault="00683A94" w:rsidP="00683A94">
      <w:pPr>
        <w:widowControl w:val="0"/>
        <w:autoSpaceDE w:val="0"/>
        <w:autoSpaceDN w:val="0"/>
        <w:spacing w:before="1" w:after="0" w:line="240" w:lineRule="auto"/>
        <w:ind w:left="298" w:right="428"/>
        <w:jc w:val="both"/>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w:t>
      </w:r>
    </w:p>
    <w:p w:rsidR="00683A94" w:rsidRPr="00683A94" w:rsidRDefault="00683A94" w:rsidP="00683A94">
      <w:pPr>
        <w:widowControl w:val="0"/>
        <w:autoSpaceDE w:val="0"/>
        <w:autoSpaceDN w:val="0"/>
        <w:spacing w:after="0" w:line="240" w:lineRule="auto"/>
        <w:ind w:left="298" w:right="450"/>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 оздоровительную деятельность.</w:t>
      </w:r>
    </w:p>
    <w:p w:rsidR="00683A94" w:rsidRPr="00683A94" w:rsidRDefault="00683A94" w:rsidP="00683A94">
      <w:pPr>
        <w:widowControl w:val="0"/>
        <w:autoSpaceDE w:val="0"/>
        <w:autoSpaceDN w:val="0"/>
        <w:spacing w:before="5" w:after="0" w:line="240" w:lineRule="auto"/>
        <w:ind w:left="298" w:right="560"/>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pgSz w:w="11910" w:h="16840"/>
          <w:pgMar w:top="840" w:right="0" w:bottom="1160" w:left="1120" w:header="0" w:footer="961" w:gutter="0"/>
          <w:cols w:space="720"/>
        </w:sectPr>
      </w:pPr>
    </w:p>
    <w:p w:rsidR="00683A94" w:rsidRPr="00683A94" w:rsidRDefault="00683A94" w:rsidP="00683A94">
      <w:pPr>
        <w:widowControl w:val="0"/>
        <w:autoSpaceDE w:val="0"/>
        <w:autoSpaceDN w:val="0"/>
        <w:spacing w:before="65"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lastRenderedPageBreak/>
        <w:t>90-100% выполненных заданий оценка «5»</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70-89% оценка</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«4»</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50-69% оценка</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«3»</w:t>
      </w: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before="1" w:after="0" w:line="240" w:lineRule="auto"/>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Учебные нормативы по предмету физкультура. 9кл.</w:t>
      </w:r>
    </w:p>
    <w:p w:rsidR="00683A94" w:rsidRPr="00683A94" w:rsidRDefault="00683A94" w:rsidP="00683A94">
      <w:pPr>
        <w:widowControl w:val="0"/>
        <w:autoSpaceDE w:val="0"/>
        <w:autoSpaceDN w:val="0"/>
        <w:spacing w:before="3" w:after="0" w:line="240" w:lineRule="auto"/>
        <w:rPr>
          <w:rFonts w:ascii="Times New Roman" w:eastAsia="Times New Roman" w:hAnsi="Times New Roman"/>
          <w:b/>
          <w:sz w:val="24"/>
          <w:szCs w:val="24"/>
          <w:lang w:eastAsia="ru-RU" w:bidi="ru-RU"/>
        </w:r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2"/>
        <w:gridCol w:w="3053"/>
        <w:gridCol w:w="981"/>
        <w:gridCol w:w="984"/>
        <w:gridCol w:w="1065"/>
        <w:gridCol w:w="1145"/>
        <w:gridCol w:w="1065"/>
        <w:gridCol w:w="1145"/>
      </w:tblGrid>
      <w:tr w:rsidR="00683A94" w:rsidRPr="00683A94" w:rsidTr="00683A94">
        <w:trPr>
          <w:trHeight w:val="551"/>
        </w:trPr>
        <w:tc>
          <w:tcPr>
            <w:tcW w:w="912" w:type="dxa"/>
            <w:vMerge w:val="restart"/>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b/>
                <w:sz w:val="37"/>
                <w:lang w:eastAsia="ru-RU" w:bidi="ru-RU"/>
              </w:rPr>
            </w:pPr>
          </w:p>
          <w:p w:rsidR="00683A94" w:rsidRPr="00683A94" w:rsidRDefault="00683A94" w:rsidP="00683A94">
            <w:pPr>
              <w:widowControl w:val="0"/>
              <w:autoSpaceDE w:val="0"/>
              <w:autoSpaceDN w:val="0"/>
              <w:spacing w:after="0" w:line="240" w:lineRule="auto"/>
              <w:ind w:left="17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w:t>
            </w:r>
          </w:p>
        </w:tc>
        <w:tc>
          <w:tcPr>
            <w:tcW w:w="3053" w:type="dxa"/>
            <w:shd w:val="clear" w:color="auto" w:fill="auto"/>
          </w:tcPr>
          <w:p w:rsidR="00683A94" w:rsidRPr="00683A94" w:rsidRDefault="00683A94" w:rsidP="00683A94">
            <w:pPr>
              <w:widowControl w:val="0"/>
              <w:autoSpaceDE w:val="0"/>
              <w:autoSpaceDN w:val="0"/>
              <w:spacing w:after="0" w:line="272" w:lineRule="exact"/>
              <w:ind w:left="105"/>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Контрольные</w:t>
            </w:r>
          </w:p>
          <w:p w:rsidR="00683A94" w:rsidRPr="00683A94" w:rsidRDefault="00683A94" w:rsidP="00683A94">
            <w:pPr>
              <w:widowControl w:val="0"/>
              <w:autoSpaceDE w:val="0"/>
              <w:autoSpaceDN w:val="0"/>
              <w:spacing w:after="0" w:line="259" w:lineRule="exact"/>
              <w:ind w:left="105"/>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упражнения</w:t>
            </w:r>
          </w:p>
        </w:tc>
        <w:tc>
          <w:tcPr>
            <w:tcW w:w="6385" w:type="dxa"/>
            <w:gridSpan w:val="6"/>
            <w:shd w:val="clear" w:color="auto" w:fill="auto"/>
          </w:tcPr>
          <w:p w:rsidR="00683A94" w:rsidRPr="00683A94" w:rsidRDefault="00683A94" w:rsidP="00683A94">
            <w:pPr>
              <w:widowControl w:val="0"/>
              <w:autoSpaceDE w:val="0"/>
              <w:autoSpaceDN w:val="0"/>
              <w:spacing w:after="0" w:line="272" w:lineRule="exact"/>
              <w:ind w:left="2318" w:right="2299"/>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ПОКАЗАТЕЛИ</w:t>
            </w:r>
          </w:p>
        </w:tc>
      </w:tr>
      <w:tr w:rsidR="00683A94" w:rsidRPr="00683A94" w:rsidTr="00683A94">
        <w:trPr>
          <w:trHeight w:val="275"/>
        </w:trPr>
        <w:tc>
          <w:tcPr>
            <w:tcW w:w="912"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3053"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Учащиеся</w:t>
            </w:r>
          </w:p>
        </w:tc>
        <w:tc>
          <w:tcPr>
            <w:tcW w:w="3030" w:type="dxa"/>
            <w:gridSpan w:val="3"/>
            <w:shd w:val="clear" w:color="auto" w:fill="auto"/>
          </w:tcPr>
          <w:p w:rsidR="00683A94" w:rsidRPr="00683A94" w:rsidRDefault="00683A94" w:rsidP="00683A94">
            <w:pPr>
              <w:widowControl w:val="0"/>
              <w:autoSpaceDE w:val="0"/>
              <w:autoSpaceDN w:val="0"/>
              <w:spacing w:after="0" w:line="255" w:lineRule="exact"/>
              <w:ind w:left="933"/>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Мальчики</w:t>
            </w:r>
          </w:p>
        </w:tc>
        <w:tc>
          <w:tcPr>
            <w:tcW w:w="3355" w:type="dxa"/>
            <w:gridSpan w:val="3"/>
            <w:shd w:val="clear" w:color="auto" w:fill="auto"/>
          </w:tcPr>
          <w:p w:rsidR="00683A94" w:rsidRPr="00683A94" w:rsidRDefault="00683A94" w:rsidP="00683A94">
            <w:pPr>
              <w:widowControl w:val="0"/>
              <w:autoSpaceDE w:val="0"/>
              <w:autoSpaceDN w:val="0"/>
              <w:spacing w:after="0" w:line="255" w:lineRule="exact"/>
              <w:ind w:left="107"/>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Девочки</w:t>
            </w:r>
          </w:p>
        </w:tc>
      </w:tr>
      <w:tr w:rsidR="00683A94" w:rsidRPr="00683A94" w:rsidTr="00683A94">
        <w:trPr>
          <w:trHeight w:val="275"/>
        </w:trPr>
        <w:tc>
          <w:tcPr>
            <w:tcW w:w="912"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3053"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w:t>
            </w:r>
          </w:p>
        </w:tc>
        <w:tc>
          <w:tcPr>
            <w:tcW w:w="981" w:type="dxa"/>
            <w:shd w:val="clear" w:color="auto" w:fill="auto"/>
          </w:tcPr>
          <w:p w:rsidR="00683A94" w:rsidRPr="00683A94" w:rsidRDefault="00683A94" w:rsidP="00683A94">
            <w:pPr>
              <w:widowControl w:val="0"/>
              <w:autoSpaceDE w:val="0"/>
              <w:autoSpaceDN w:val="0"/>
              <w:spacing w:after="0" w:line="255" w:lineRule="exact"/>
              <w:ind w:left="106"/>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―5‖</w:t>
            </w:r>
          </w:p>
        </w:tc>
        <w:tc>
          <w:tcPr>
            <w:tcW w:w="984"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―4‖</w:t>
            </w:r>
          </w:p>
        </w:tc>
        <w:tc>
          <w:tcPr>
            <w:tcW w:w="1065" w:type="dxa"/>
            <w:shd w:val="clear" w:color="auto" w:fill="auto"/>
          </w:tcPr>
          <w:p w:rsidR="00683A94" w:rsidRPr="00683A94" w:rsidRDefault="00683A94" w:rsidP="00683A94">
            <w:pPr>
              <w:widowControl w:val="0"/>
              <w:autoSpaceDE w:val="0"/>
              <w:autoSpaceDN w:val="0"/>
              <w:spacing w:after="0" w:line="255" w:lineRule="exact"/>
              <w:ind w:left="109"/>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―3‖</w:t>
            </w:r>
          </w:p>
        </w:tc>
        <w:tc>
          <w:tcPr>
            <w:tcW w:w="1145" w:type="dxa"/>
            <w:shd w:val="clear" w:color="auto" w:fill="auto"/>
          </w:tcPr>
          <w:p w:rsidR="00683A94" w:rsidRPr="00683A94" w:rsidRDefault="00683A94" w:rsidP="00683A94">
            <w:pPr>
              <w:widowControl w:val="0"/>
              <w:autoSpaceDE w:val="0"/>
              <w:autoSpaceDN w:val="0"/>
              <w:spacing w:after="0" w:line="255" w:lineRule="exact"/>
              <w:ind w:left="107"/>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―5‖</w:t>
            </w:r>
          </w:p>
        </w:tc>
        <w:tc>
          <w:tcPr>
            <w:tcW w:w="1065" w:type="dxa"/>
            <w:shd w:val="clear" w:color="auto" w:fill="auto"/>
          </w:tcPr>
          <w:p w:rsidR="00683A94" w:rsidRPr="00683A94" w:rsidRDefault="00683A94" w:rsidP="00683A94">
            <w:pPr>
              <w:widowControl w:val="0"/>
              <w:autoSpaceDE w:val="0"/>
              <w:autoSpaceDN w:val="0"/>
              <w:spacing w:after="0" w:line="255" w:lineRule="exact"/>
              <w:ind w:left="110"/>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―4‖</w:t>
            </w:r>
          </w:p>
        </w:tc>
        <w:tc>
          <w:tcPr>
            <w:tcW w:w="1145" w:type="dxa"/>
            <w:shd w:val="clear" w:color="auto" w:fill="auto"/>
          </w:tcPr>
          <w:p w:rsidR="00683A94" w:rsidRPr="00683A94" w:rsidRDefault="00683A94" w:rsidP="00683A94">
            <w:pPr>
              <w:widowControl w:val="0"/>
              <w:autoSpaceDE w:val="0"/>
              <w:autoSpaceDN w:val="0"/>
              <w:spacing w:after="0" w:line="255" w:lineRule="exact"/>
              <w:ind w:left="110"/>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―3‖</w:t>
            </w: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Челночный бег 4x9 м, сек</w:t>
            </w:r>
          </w:p>
        </w:tc>
        <w:tc>
          <w:tcPr>
            <w:tcW w:w="981" w:type="dxa"/>
            <w:shd w:val="clear" w:color="auto" w:fill="auto"/>
          </w:tcPr>
          <w:p w:rsidR="00683A94" w:rsidRPr="00683A94" w:rsidRDefault="00683A94" w:rsidP="00683A94">
            <w:pPr>
              <w:widowControl w:val="0"/>
              <w:autoSpaceDE w:val="0"/>
              <w:autoSpaceDN w:val="0"/>
              <w:spacing w:after="0" w:line="258" w:lineRule="exact"/>
              <w:ind w:left="198" w:right="18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9,4</w:t>
            </w:r>
          </w:p>
        </w:tc>
        <w:tc>
          <w:tcPr>
            <w:tcW w:w="984" w:type="dxa"/>
            <w:shd w:val="clear" w:color="auto" w:fill="auto"/>
          </w:tcPr>
          <w:p w:rsidR="00683A94" w:rsidRPr="00683A94" w:rsidRDefault="00683A94" w:rsidP="00683A94">
            <w:pPr>
              <w:widowControl w:val="0"/>
              <w:autoSpaceDE w:val="0"/>
              <w:autoSpaceDN w:val="0"/>
              <w:spacing w:after="0" w:line="258" w:lineRule="exact"/>
              <w:ind w:left="322" w:right="3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9,9</w:t>
            </w:r>
          </w:p>
        </w:tc>
        <w:tc>
          <w:tcPr>
            <w:tcW w:w="1065" w:type="dxa"/>
            <w:shd w:val="clear" w:color="auto" w:fill="auto"/>
          </w:tcPr>
          <w:p w:rsidR="00683A94" w:rsidRPr="00683A94" w:rsidRDefault="00683A94" w:rsidP="00683A94">
            <w:pPr>
              <w:widowControl w:val="0"/>
              <w:autoSpaceDE w:val="0"/>
              <w:autoSpaceDN w:val="0"/>
              <w:spacing w:after="0" w:line="258" w:lineRule="exact"/>
              <w:ind w:left="32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10,4</w:t>
            </w:r>
          </w:p>
        </w:tc>
        <w:tc>
          <w:tcPr>
            <w:tcW w:w="1145" w:type="dxa"/>
            <w:shd w:val="clear" w:color="auto" w:fill="auto"/>
          </w:tcPr>
          <w:p w:rsidR="00683A94" w:rsidRPr="00683A94" w:rsidRDefault="00683A94" w:rsidP="00683A94">
            <w:pPr>
              <w:widowControl w:val="0"/>
              <w:autoSpaceDE w:val="0"/>
              <w:autoSpaceDN w:val="0"/>
              <w:spacing w:after="0" w:line="258" w:lineRule="exact"/>
              <w:ind w:left="125" w:right="10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9,8</w:t>
            </w:r>
          </w:p>
        </w:tc>
        <w:tc>
          <w:tcPr>
            <w:tcW w:w="1065" w:type="dxa"/>
            <w:shd w:val="clear" w:color="auto" w:fill="auto"/>
          </w:tcPr>
          <w:p w:rsidR="00683A94" w:rsidRPr="00683A94" w:rsidRDefault="00683A94" w:rsidP="00683A94">
            <w:pPr>
              <w:widowControl w:val="0"/>
              <w:autoSpaceDE w:val="0"/>
              <w:autoSpaceDN w:val="0"/>
              <w:spacing w:after="0" w:line="258" w:lineRule="exact"/>
              <w:ind w:right="30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10,2</w:t>
            </w:r>
          </w:p>
        </w:tc>
        <w:tc>
          <w:tcPr>
            <w:tcW w:w="1145" w:type="dxa"/>
            <w:shd w:val="clear" w:color="auto" w:fill="auto"/>
          </w:tcPr>
          <w:p w:rsidR="00683A94" w:rsidRPr="00683A94" w:rsidRDefault="00683A94" w:rsidP="00683A94">
            <w:pPr>
              <w:widowControl w:val="0"/>
              <w:autoSpaceDE w:val="0"/>
              <w:autoSpaceDN w:val="0"/>
              <w:spacing w:after="0" w:line="258" w:lineRule="exact"/>
              <w:ind w:left="3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11,0</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30 м, секунд</w:t>
            </w:r>
          </w:p>
        </w:tc>
        <w:tc>
          <w:tcPr>
            <w:tcW w:w="981" w:type="dxa"/>
            <w:shd w:val="clear" w:color="auto" w:fill="auto"/>
          </w:tcPr>
          <w:p w:rsidR="00683A94" w:rsidRPr="00683A94" w:rsidRDefault="00683A94" w:rsidP="00683A94">
            <w:pPr>
              <w:widowControl w:val="0"/>
              <w:autoSpaceDE w:val="0"/>
              <w:autoSpaceDN w:val="0"/>
              <w:spacing w:after="0" w:line="255" w:lineRule="exact"/>
              <w:ind w:left="198" w:right="18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4,6</w:t>
            </w:r>
          </w:p>
        </w:tc>
        <w:tc>
          <w:tcPr>
            <w:tcW w:w="984" w:type="dxa"/>
            <w:shd w:val="clear" w:color="auto" w:fill="auto"/>
          </w:tcPr>
          <w:p w:rsidR="00683A94" w:rsidRPr="00683A94" w:rsidRDefault="00683A94" w:rsidP="00683A94">
            <w:pPr>
              <w:widowControl w:val="0"/>
              <w:autoSpaceDE w:val="0"/>
              <w:autoSpaceDN w:val="0"/>
              <w:spacing w:after="0" w:line="255" w:lineRule="exact"/>
              <w:ind w:left="322" w:right="3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4,9</w:t>
            </w:r>
          </w:p>
        </w:tc>
        <w:tc>
          <w:tcPr>
            <w:tcW w:w="1065" w:type="dxa"/>
            <w:shd w:val="clear" w:color="auto" w:fill="auto"/>
          </w:tcPr>
          <w:p w:rsidR="00683A94" w:rsidRPr="00683A94" w:rsidRDefault="00683A94" w:rsidP="00683A94">
            <w:pPr>
              <w:widowControl w:val="0"/>
              <w:autoSpaceDE w:val="0"/>
              <w:autoSpaceDN w:val="0"/>
              <w:spacing w:after="0" w:line="255" w:lineRule="exact"/>
              <w:ind w:left="241"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5,3</w:t>
            </w:r>
          </w:p>
        </w:tc>
        <w:tc>
          <w:tcPr>
            <w:tcW w:w="1145" w:type="dxa"/>
            <w:shd w:val="clear" w:color="auto" w:fill="auto"/>
          </w:tcPr>
          <w:p w:rsidR="00683A94" w:rsidRPr="00683A94" w:rsidRDefault="00683A94" w:rsidP="00683A94">
            <w:pPr>
              <w:widowControl w:val="0"/>
              <w:autoSpaceDE w:val="0"/>
              <w:autoSpaceDN w:val="0"/>
              <w:spacing w:after="0" w:line="255" w:lineRule="exact"/>
              <w:ind w:left="125" w:right="10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w:t>
            </w:r>
          </w:p>
        </w:tc>
        <w:tc>
          <w:tcPr>
            <w:tcW w:w="1065" w:type="dxa"/>
            <w:shd w:val="clear" w:color="auto" w:fill="auto"/>
          </w:tcPr>
          <w:p w:rsidR="00683A94" w:rsidRPr="00683A94" w:rsidRDefault="00683A94" w:rsidP="00683A94">
            <w:pPr>
              <w:widowControl w:val="0"/>
              <w:autoSpaceDE w:val="0"/>
              <w:autoSpaceDN w:val="0"/>
              <w:spacing w:after="0" w:line="255" w:lineRule="exact"/>
              <w:ind w:left="243"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5,5</w:t>
            </w:r>
          </w:p>
        </w:tc>
        <w:tc>
          <w:tcPr>
            <w:tcW w:w="1145" w:type="dxa"/>
            <w:shd w:val="clear" w:color="auto" w:fill="auto"/>
          </w:tcPr>
          <w:p w:rsidR="00683A94" w:rsidRPr="00683A94" w:rsidRDefault="00683A94" w:rsidP="00683A94">
            <w:pPr>
              <w:widowControl w:val="0"/>
              <w:autoSpaceDE w:val="0"/>
              <w:autoSpaceDN w:val="0"/>
              <w:spacing w:after="0" w:line="255" w:lineRule="exact"/>
              <w:ind w:left="125" w:right="10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5,9</w:t>
            </w: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1000 м - юноши, сек</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500м - девушки, сек</w:t>
            </w:r>
          </w:p>
        </w:tc>
        <w:tc>
          <w:tcPr>
            <w:tcW w:w="981" w:type="dxa"/>
            <w:shd w:val="clear" w:color="auto" w:fill="auto"/>
          </w:tcPr>
          <w:p w:rsidR="00683A94" w:rsidRPr="00683A94" w:rsidRDefault="00683A94" w:rsidP="00683A94">
            <w:pPr>
              <w:widowControl w:val="0"/>
              <w:autoSpaceDE w:val="0"/>
              <w:autoSpaceDN w:val="0"/>
              <w:spacing w:after="0" w:line="268" w:lineRule="exact"/>
              <w:ind w:left="27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3,40</w:t>
            </w:r>
          </w:p>
        </w:tc>
        <w:tc>
          <w:tcPr>
            <w:tcW w:w="984" w:type="dxa"/>
            <w:shd w:val="clear" w:color="auto" w:fill="auto"/>
          </w:tcPr>
          <w:p w:rsidR="00683A94" w:rsidRPr="00683A94" w:rsidRDefault="00683A94" w:rsidP="00683A94">
            <w:pPr>
              <w:widowControl w:val="0"/>
              <w:autoSpaceDE w:val="0"/>
              <w:autoSpaceDN w:val="0"/>
              <w:spacing w:after="0" w:line="268" w:lineRule="exact"/>
              <w:ind w:right="25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4,10</w:t>
            </w:r>
          </w:p>
        </w:tc>
        <w:tc>
          <w:tcPr>
            <w:tcW w:w="1065" w:type="dxa"/>
            <w:shd w:val="clear" w:color="auto" w:fill="auto"/>
          </w:tcPr>
          <w:p w:rsidR="00683A94" w:rsidRPr="00683A94" w:rsidRDefault="00683A94" w:rsidP="00683A94">
            <w:pPr>
              <w:widowControl w:val="0"/>
              <w:autoSpaceDE w:val="0"/>
              <w:autoSpaceDN w:val="0"/>
              <w:spacing w:after="0" w:line="268" w:lineRule="exact"/>
              <w:ind w:left="32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4,40</w:t>
            </w:r>
          </w:p>
        </w:tc>
        <w:tc>
          <w:tcPr>
            <w:tcW w:w="1145" w:type="dxa"/>
            <w:shd w:val="clear" w:color="auto" w:fill="auto"/>
          </w:tcPr>
          <w:p w:rsidR="00683A94" w:rsidRPr="00683A94" w:rsidRDefault="00683A94" w:rsidP="00683A94">
            <w:pPr>
              <w:widowControl w:val="0"/>
              <w:autoSpaceDE w:val="0"/>
              <w:autoSpaceDN w:val="0"/>
              <w:spacing w:after="0" w:line="268" w:lineRule="exact"/>
              <w:ind w:right="342"/>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2,05</w:t>
            </w:r>
          </w:p>
        </w:tc>
        <w:tc>
          <w:tcPr>
            <w:tcW w:w="1065" w:type="dxa"/>
            <w:shd w:val="clear" w:color="auto" w:fill="auto"/>
          </w:tcPr>
          <w:p w:rsidR="00683A94" w:rsidRPr="00683A94" w:rsidRDefault="00683A94" w:rsidP="00683A94">
            <w:pPr>
              <w:widowControl w:val="0"/>
              <w:autoSpaceDE w:val="0"/>
              <w:autoSpaceDN w:val="0"/>
              <w:spacing w:after="0" w:line="268" w:lineRule="exact"/>
              <w:ind w:right="30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2,20</w:t>
            </w:r>
          </w:p>
        </w:tc>
        <w:tc>
          <w:tcPr>
            <w:tcW w:w="1145" w:type="dxa"/>
            <w:shd w:val="clear" w:color="auto" w:fill="auto"/>
          </w:tcPr>
          <w:p w:rsidR="00683A94" w:rsidRPr="00683A94" w:rsidRDefault="00683A94" w:rsidP="00683A94">
            <w:pPr>
              <w:widowControl w:val="0"/>
              <w:autoSpaceDE w:val="0"/>
              <w:autoSpaceDN w:val="0"/>
              <w:spacing w:after="0" w:line="268" w:lineRule="exact"/>
              <w:ind w:left="3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2,55</w:t>
            </w: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60 м, секунд</w:t>
            </w:r>
          </w:p>
        </w:tc>
        <w:tc>
          <w:tcPr>
            <w:tcW w:w="981" w:type="dxa"/>
            <w:shd w:val="clear" w:color="auto" w:fill="auto"/>
          </w:tcPr>
          <w:p w:rsidR="00683A94" w:rsidRPr="00683A94" w:rsidRDefault="00683A94" w:rsidP="00683A94">
            <w:pPr>
              <w:widowControl w:val="0"/>
              <w:autoSpaceDE w:val="0"/>
              <w:autoSpaceDN w:val="0"/>
              <w:spacing w:after="0" w:line="258" w:lineRule="exact"/>
              <w:ind w:left="198" w:right="18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8,5</w:t>
            </w:r>
          </w:p>
        </w:tc>
        <w:tc>
          <w:tcPr>
            <w:tcW w:w="984" w:type="dxa"/>
            <w:shd w:val="clear" w:color="auto" w:fill="auto"/>
          </w:tcPr>
          <w:p w:rsidR="00683A94" w:rsidRPr="00683A94" w:rsidRDefault="00683A94" w:rsidP="00683A94">
            <w:pPr>
              <w:widowControl w:val="0"/>
              <w:autoSpaceDE w:val="0"/>
              <w:autoSpaceDN w:val="0"/>
              <w:spacing w:after="0" w:line="258" w:lineRule="exact"/>
              <w:ind w:left="322" w:right="3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9,2</w:t>
            </w:r>
          </w:p>
        </w:tc>
        <w:tc>
          <w:tcPr>
            <w:tcW w:w="1065" w:type="dxa"/>
            <w:shd w:val="clear" w:color="auto" w:fill="auto"/>
          </w:tcPr>
          <w:p w:rsidR="00683A94" w:rsidRPr="00683A94" w:rsidRDefault="00683A94" w:rsidP="00683A94">
            <w:pPr>
              <w:widowControl w:val="0"/>
              <w:autoSpaceDE w:val="0"/>
              <w:autoSpaceDN w:val="0"/>
              <w:spacing w:after="0" w:line="258" w:lineRule="exact"/>
              <w:ind w:left="32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10,0</w:t>
            </w:r>
          </w:p>
        </w:tc>
        <w:tc>
          <w:tcPr>
            <w:tcW w:w="1145" w:type="dxa"/>
            <w:shd w:val="clear" w:color="auto" w:fill="auto"/>
          </w:tcPr>
          <w:p w:rsidR="00683A94" w:rsidRPr="00683A94" w:rsidRDefault="00683A94" w:rsidP="00683A94">
            <w:pPr>
              <w:widowControl w:val="0"/>
              <w:autoSpaceDE w:val="0"/>
              <w:autoSpaceDN w:val="0"/>
              <w:spacing w:after="0" w:line="258" w:lineRule="exact"/>
              <w:ind w:left="125" w:right="10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9,4</w:t>
            </w:r>
          </w:p>
        </w:tc>
        <w:tc>
          <w:tcPr>
            <w:tcW w:w="1065" w:type="dxa"/>
            <w:shd w:val="clear" w:color="auto" w:fill="auto"/>
          </w:tcPr>
          <w:p w:rsidR="00683A94" w:rsidRPr="00683A94" w:rsidRDefault="00683A94" w:rsidP="00683A94">
            <w:pPr>
              <w:widowControl w:val="0"/>
              <w:autoSpaceDE w:val="0"/>
              <w:autoSpaceDN w:val="0"/>
              <w:spacing w:after="0" w:line="258" w:lineRule="exact"/>
              <w:ind w:right="30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10,0</w:t>
            </w:r>
          </w:p>
        </w:tc>
        <w:tc>
          <w:tcPr>
            <w:tcW w:w="1145" w:type="dxa"/>
            <w:shd w:val="clear" w:color="auto" w:fill="auto"/>
          </w:tcPr>
          <w:p w:rsidR="00683A94" w:rsidRPr="00683A94" w:rsidRDefault="00683A94" w:rsidP="00683A94">
            <w:pPr>
              <w:widowControl w:val="0"/>
              <w:autoSpaceDE w:val="0"/>
              <w:autoSpaceDN w:val="0"/>
              <w:spacing w:after="0" w:line="258" w:lineRule="exact"/>
              <w:ind w:left="3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10,5</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2000 м, мин</w:t>
            </w:r>
          </w:p>
        </w:tc>
        <w:tc>
          <w:tcPr>
            <w:tcW w:w="981" w:type="dxa"/>
            <w:shd w:val="clear" w:color="auto" w:fill="auto"/>
          </w:tcPr>
          <w:p w:rsidR="00683A94" w:rsidRPr="00683A94" w:rsidRDefault="00683A94" w:rsidP="00683A94">
            <w:pPr>
              <w:widowControl w:val="0"/>
              <w:autoSpaceDE w:val="0"/>
              <w:autoSpaceDN w:val="0"/>
              <w:spacing w:after="0" w:line="255" w:lineRule="exact"/>
              <w:ind w:left="27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8,20</w:t>
            </w:r>
          </w:p>
        </w:tc>
        <w:tc>
          <w:tcPr>
            <w:tcW w:w="984" w:type="dxa"/>
            <w:shd w:val="clear" w:color="auto" w:fill="auto"/>
          </w:tcPr>
          <w:p w:rsidR="00683A94" w:rsidRPr="00683A94" w:rsidRDefault="00683A94" w:rsidP="00683A94">
            <w:pPr>
              <w:widowControl w:val="0"/>
              <w:autoSpaceDE w:val="0"/>
              <w:autoSpaceDN w:val="0"/>
              <w:spacing w:after="0" w:line="255" w:lineRule="exact"/>
              <w:ind w:right="25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9,20</w:t>
            </w:r>
          </w:p>
        </w:tc>
        <w:tc>
          <w:tcPr>
            <w:tcW w:w="1065" w:type="dxa"/>
            <w:shd w:val="clear" w:color="auto" w:fill="auto"/>
          </w:tcPr>
          <w:p w:rsidR="00683A94" w:rsidRPr="00683A94" w:rsidRDefault="00683A94" w:rsidP="00683A94">
            <w:pPr>
              <w:widowControl w:val="0"/>
              <w:autoSpaceDE w:val="0"/>
              <w:autoSpaceDN w:val="0"/>
              <w:spacing w:after="0" w:line="255" w:lineRule="exact"/>
              <w:ind w:left="32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9,45</w:t>
            </w:r>
          </w:p>
        </w:tc>
        <w:tc>
          <w:tcPr>
            <w:tcW w:w="1145" w:type="dxa"/>
            <w:shd w:val="clear" w:color="auto" w:fill="auto"/>
          </w:tcPr>
          <w:p w:rsidR="00683A94" w:rsidRPr="00683A94" w:rsidRDefault="00683A94" w:rsidP="00683A94">
            <w:pPr>
              <w:widowControl w:val="0"/>
              <w:autoSpaceDE w:val="0"/>
              <w:autoSpaceDN w:val="0"/>
              <w:spacing w:after="0" w:line="255" w:lineRule="exact"/>
              <w:ind w:right="282"/>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10,00</w:t>
            </w:r>
          </w:p>
        </w:tc>
        <w:tc>
          <w:tcPr>
            <w:tcW w:w="1065" w:type="dxa"/>
            <w:shd w:val="clear" w:color="auto" w:fill="auto"/>
          </w:tcPr>
          <w:p w:rsidR="00683A94" w:rsidRPr="00683A94" w:rsidRDefault="00683A94" w:rsidP="00683A94">
            <w:pPr>
              <w:widowControl w:val="0"/>
              <w:autoSpaceDE w:val="0"/>
              <w:autoSpaceDN w:val="0"/>
              <w:spacing w:after="0" w:line="255" w:lineRule="exact"/>
              <w:ind w:right="24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11,20</w:t>
            </w:r>
          </w:p>
        </w:tc>
        <w:tc>
          <w:tcPr>
            <w:tcW w:w="1145" w:type="dxa"/>
            <w:shd w:val="clear" w:color="auto" w:fill="auto"/>
          </w:tcPr>
          <w:p w:rsidR="00683A94" w:rsidRPr="00683A94" w:rsidRDefault="00683A94" w:rsidP="00683A94">
            <w:pPr>
              <w:widowControl w:val="0"/>
              <w:autoSpaceDE w:val="0"/>
              <w:autoSpaceDN w:val="0"/>
              <w:spacing w:after="0" w:line="255" w:lineRule="exact"/>
              <w:ind w:right="277"/>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12,05</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56"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Прыжки в длину с места</w:t>
            </w:r>
          </w:p>
        </w:tc>
        <w:tc>
          <w:tcPr>
            <w:tcW w:w="981" w:type="dxa"/>
            <w:shd w:val="clear" w:color="auto" w:fill="auto"/>
          </w:tcPr>
          <w:p w:rsidR="00683A94" w:rsidRPr="00683A94" w:rsidRDefault="00683A94" w:rsidP="00683A94">
            <w:pPr>
              <w:widowControl w:val="0"/>
              <w:autoSpaceDE w:val="0"/>
              <w:autoSpaceDN w:val="0"/>
              <w:spacing w:after="0" w:line="256" w:lineRule="exact"/>
              <w:ind w:left="3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210</w:t>
            </w:r>
          </w:p>
        </w:tc>
        <w:tc>
          <w:tcPr>
            <w:tcW w:w="984" w:type="dxa"/>
            <w:shd w:val="clear" w:color="auto" w:fill="auto"/>
          </w:tcPr>
          <w:p w:rsidR="00683A94" w:rsidRPr="00683A94" w:rsidRDefault="00683A94" w:rsidP="00683A94">
            <w:pPr>
              <w:widowControl w:val="0"/>
              <w:autoSpaceDE w:val="0"/>
              <w:autoSpaceDN w:val="0"/>
              <w:spacing w:after="0" w:line="256" w:lineRule="exact"/>
              <w:ind w:right="28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200</w:t>
            </w:r>
          </w:p>
        </w:tc>
        <w:tc>
          <w:tcPr>
            <w:tcW w:w="1065" w:type="dxa"/>
            <w:shd w:val="clear" w:color="auto" w:fill="auto"/>
          </w:tcPr>
          <w:p w:rsidR="00683A94" w:rsidRPr="00683A94" w:rsidRDefault="00683A94" w:rsidP="00683A94">
            <w:pPr>
              <w:widowControl w:val="0"/>
              <w:autoSpaceDE w:val="0"/>
              <w:autoSpaceDN w:val="0"/>
              <w:spacing w:after="0" w:line="256" w:lineRule="exact"/>
              <w:ind w:left="35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180</w:t>
            </w:r>
          </w:p>
        </w:tc>
        <w:tc>
          <w:tcPr>
            <w:tcW w:w="1145" w:type="dxa"/>
            <w:shd w:val="clear" w:color="auto" w:fill="auto"/>
          </w:tcPr>
          <w:p w:rsidR="00683A94" w:rsidRPr="00683A94" w:rsidRDefault="00683A94" w:rsidP="00683A94">
            <w:pPr>
              <w:widowControl w:val="0"/>
              <w:autoSpaceDE w:val="0"/>
              <w:autoSpaceDN w:val="0"/>
              <w:spacing w:after="0" w:line="256" w:lineRule="exact"/>
              <w:ind w:left="39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180</w:t>
            </w:r>
          </w:p>
        </w:tc>
        <w:tc>
          <w:tcPr>
            <w:tcW w:w="1065" w:type="dxa"/>
            <w:shd w:val="clear" w:color="auto" w:fill="auto"/>
          </w:tcPr>
          <w:p w:rsidR="00683A94" w:rsidRPr="00683A94" w:rsidRDefault="00683A94" w:rsidP="00683A94">
            <w:pPr>
              <w:widowControl w:val="0"/>
              <w:autoSpaceDE w:val="0"/>
              <w:autoSpaceDN w:val="0"/>
              <w:spacing w:after="0" w:line="256" w:lineRule="exact"/>
              <w:ind w:left="35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170</w:t>
            </w:r>
          </w:p>
        </w:tc>
        <w:tc>
          <w:tcPr>
            <w:tcW w:w="1145" w:type="dxa"/>
            <w:shd w:val="clear" w:color="auto" w:fill="auto"/>
          </w:tcPr>
          <w:p w:rsidR="00683A94" w:rsidRPr="00683A94" w:rsidRDefault="00683A94" w:rsidP="00683A94">
            <w:pPr>
              <w:widowControl w:val="0"/>
              <w:autoSpaceDE w:val="0"/>
              <w:autoSpaceDN w:val="0"/>
              <w:spacing w:after="0" w:line="256" w:lineRule="exact"/>
              <w:ind w:left="39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155</w:t>
            </w:r>
          </w:p>
        </w:tc>
      </w:tr>
      <w:tr w:rsidR="00683A94" w:rsidRPr="00683A94" w:rsidTr="00683A94">
        <w:trPr>
          <w:trHeight w:val="553"/>
        </w:trPr>
        <w:tc>
          <w:tcPr>
            <w:tcW w:w="912"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70"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Подтягивание на высокой</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перекладине</w:t>
            </w:r>
          </w:p>
        </w:tc>
        <w:tc>
          <w:tcPr>
            <w:tcW w:w="981" w:type="dxa"/>
            <w:shd w:val="clear" w:color="auto" w:fill="auto"/>
          </w:tcPr>
          <w:p w:rsidR="00683A94" w:rsidRPr="00683A94" w:rsidRDefault="00683A94" w:rsidP="00683A94">
            <w:pPr>
              <w:widowControl w:val="0"/>
              <w:autoSpaceDE w:val="0"/>
              <w:autoSpaceDN w:val="0"/>
              <w:spacing w:after="0" w:line="270"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w:t>
            </w:r>
          </w:p>
        </w:tc>
        <w:tc>
          <w:tcPr>
            <w:tcW w:w="984" w:type="dxa"/>
            <w:shd w:val="clear" w:color="auto" w:fill="auto"/>
          </w:tcPr>
          <w:p w:rsidR="00683A94" w:rsidRPr="00683A94" w:rsidRDefault="00683A94" w:rsidP="00683A94">
            <w:pPr>
              <w:widowControl w:val="0"/>
              <w:autoSpaceDE w:val="0"/>
              <w:autoSpaceDN w:val="0"/>
              <w:spacing w:after="0" w:line="270" w:lineRule="exact"/>
              <w:ind w:left="2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1065" w:type="dxa"/>
            <w:shd w:val="clear" w:color="auto" w:fill="auto"/>
          </w:tcPr>
          <w:p w:rsidR="00683A94" w:rsidRPr="00683A94" w:rsidRDefault="00683A94" w:rsidP="00683A94">
            <w:pPr>
              <w:widowControl w:val="0"/>
              <w:autoSpaceDE w:val="0"/>
              <w:autoSpaceDN w:val="0"/>
              <w:spacing w:after="0" w:line="270" w:lineRule="exact"/>
              <w:ind w:left="2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06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Сгибание и разгибание рук</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 упоре</w:t>
            </w:r>
          </w:p>
        </w:tc>
        <w:tc>
          <w:tcPr>
            <w:tcW w:w="981" w:type="dxa"/>
            <w:shd w:val="clear" w:color="auto" w:fill="auto"/>
          </w:tcPr>
          <w:p w:rsidR="00683A94" w:rsidRPr="00683A94" w:rsidRDefault="00683A94" w:rsidP="00683A94">
            <w:pPr>
              <w:widowControl w:val="0"/>
              <w:autoSpaceDE w:val="0"/>
              <w:autoSpaceDN w:val="0"/>
              <w:spacing w:after="0" w:line="268"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32</w:t>
            </w:r>
          </w:p>
        </w:tc>
        <w:tc>
          <w:tcPr>
            <w:tcW w:w="984" w:type="dxa"/>
            <w:shd w:val="clear" w:color="auto" w:fill="auto"/>
          </w:tcPr>
          <w:p w:rsidR="00683A94" w:rsidRPr="00683A94" w:rsidRDefault="00683A94" w:rsidP="00683A94">
            <w:pPr>
              <w:widowControl w:val="0"/>
              <w:autoSpaceDE w:val="0"/>
              <w:autoSpaceDN w:val="0"/>
              <w:spacing w:after="0" w:line="268" w:lineRule="exact"/>
              <w:ind w:left="322" w:right="30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27</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22</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10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9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w:t>
            </w: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Наклоны вперед из</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положения сидя</w:t>
            </w:r>
          </w:p>
        </w:tc>
        <w:tc>
          <w:tcPr>
            <w:tcW w:w="981" w:type="dxa"/>
            <w:shd w:val="clear" w:color="auto" w:fill="auto"/>
          </w:tcPr>
          <w:p w:rsidR="00683A94" w:rsidRPr="00683A94" w:rsidRDefault="00683A94" w:rsidP="00683A94">
            <w:pPr>
              <w:widowControl w:val="0"/>
              <w:autoSpaceDE w:val="0"/>
              <w:autoSpaceDN w:val="0"/>
              <w:spacing w:after="0" w:line="268"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w:t>
            </w:r>
          </w:p>
        </w:tc>
        <w:tc>
          <w:tcPr>
            <w:tcW w:w="984" w:type="dxa"/>
            <w:shd w:val="clear" w:color="auto" w:fill="auto"/>
          </w:tcPr>
          <w:p w:rsidR="00683A94" w:rsidRPr="00683A94" w:rsidRDefault="00683A94" w:rsidP="00683A94">
            <w:pPr>
              <w:widowControl w:val="0"/>
              <w:autoSpaceDE w:val="0"/>
              <w:autoSpaceDN w:val="0"/>
              <w:spacing w:after="0" w:line="268" w:lineRule="exact"/>
              <w:ind w:left="322" w:right="30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w:t>
            </w:r>
          </w:p>
        </w:tc>
        <w:tc>
          <w:tcPr>
            <w:tcW w:w="1065" w:type="dxa"/>
            <w:shd w:val="clear" w:color="auto" w:fill="auto"/>
          </w:tcPr>
          <w:p w:rsidR="00683A94" w:rsidRPr="00683A94" w:rsidRDefault="00683A94" w:rsidP="00683A94">
            <w:pPr>
              <w:widowControl w:val="0"/>
              <w:autoSpaceDE w:val="0"/>
              <w:autoSpaceDN w:val="0"/>
              <w:spacing w:after="0" w:line="268" w:lineRule="exact"/>
              <w:ind w:left="2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10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9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w:t>
            </w:r>
          </w:p>
        </w:tc>
      </w:tr>
      <w:tr w:rsidR="00683A94" w:rsidRPr="00683A94" w:rsidTr="00683A94">
        <w:trPr>
          <w:trHeight w:val="553"/>
        </w:trPr>
        <w:tc>
          <w:tcPr>
            <w:tcW w:w="912"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70"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Подъем туловища за 1 мин.</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из положения лежа</w:t>
            </w:r>
          </w:p>
        </w:tc>
        <w:tc>
          <w:tcPr>
            <w:tcW w:w="981" w:type="dxa"/>
            <w:shd w:val="clear" w:color="auto" w:fill="auto"/>
          </w:tcPr>
          <w:p w:rsidR="00683A94" w:rsidRPr="00683A94" w:rsidRDefault="00683A94" w:rsidP="00683A94">
            <w:pPr>
              <w:widowControl w:val="0"/>
              <w:autoSpaceDE w:val="0"/>
              <w:autoSpaceDN w:val="0"/>
              <w:spacing w:after="0" w:line="270"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w:t>
            </w:r>
          </w:p>
        </w:tc>
        <w:tc>
          <w:tcPr>
            <w:tcW w:w="984" w:type="dxa"/>
            <w:shd w:val="clear" w:color="auto" w:fill="auto"/>
          </w:tcPr>
          <w:p w:rsidR="00683A94" w:rsidRPr="00683A94" w:rsidRDefault="00683A94" w:rsidP="00683A94">
            <w:pPr>
              <w:widowControl w:val="0"/>
              <w:autoSpaceDE w:val="0"/>
              <w:autoSpaceDN w:val="0"/>
              <w:spacing w:after="0" w:line="270" w:lineRule="exact"/>
              <w:ind w:left="322" w:right="30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45</w:t>
            </w:r>
          </w:p>
        </w:tc>
        <w:tc>
          <w:tcPr>
            <w:tcW w:w="1065" w:type="dxa"/>
            <w:shd w:val="clear" w:color="auto" w:fill="auto"/>
          </w:tcPr>
          <w:p w:rsidR="00683A94" w:rsidRPr="00683A94" w:rsidRDefault="00683A94" w:rsidP="00683A94">
            <w:pPr>
              <w:widowControl w:val="0"/>
              <w:autoSpaceDE w:val="0"/>
              <w:autoSpaceDN w:val="0"/>
              <w:spacing w:after="0" w:line="270" w:lineRule="exact"/>
              <w:ind w:left="243"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40</w:t>
            </w:r>
          </w:p>
        </w:tc>
        <w:tc>
          <w:tcPr>
            <w:tcW w:w="1145" w:type="dxa"/>
            <w:shd w:val="clear" w:color="auto" w:fill="auto"/>
          </w:tcPr>
          <w:p w:rsidR="00683A94" w:rsidRPr="00683A94" w:rsidRDefault="00683A94" w:rsidP="00683A94">
            <w:pPr>
              <w:widowControl w:val="0"/>
              <w:autoSpaceDE w:val="0"/>
              <w:autoSpaceDN w:val="0"/>
              <w:spacing w:after="0" w:line="270" w:lineRule="exact"/>
              <w:ind w:left="125" w:right="10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40</w:t>
            </w:r>
          </w:p>
        </w:tc>
        <w:tc>
          <w:tcPr>
            <w:tcW w:w="1065" w:type="dxa"/>
            <w:shd w:val="clear" w:color="auto" w:fill="auto"/>
          </w:tcPr>
          <w:p w:rsidR="00683A94" w:rsidRPr="00683A94" w:rsidRDefault="00683A94" w:rsidP="00683A94">
            <w:pPr>
              <w:widowControl w:val="0"/>
              <w:autoSpaceDE w:val="0"/>
              <w:autoSpaceDN w:val="0"/>
              <w:spacing w:after="0" w:line="270"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35</w:t>
            </w:r>
          </w:p>
        </w:tc>
        <w:tc>
          <w:tcPr>
            <w:tcW w:w="1145" w:type="dxa"/>
            <w:shd w:val="clear" w:color="auto" w:fill="auto"/>
          </w:tcPr>
          <w:p w:rsidR="00683A94" w:rsidRPr="00683A94" w:rsidRDefault="00683A94" w:rsidP="00683A94">
            <w:pPr>
              <w:widowControl w:val="0"/>
              <w:autoSpaceDE w:val="0"/>
              <w:autoSpaceDN w:val="0"/>
              <w:spacing w:after="0" w:line="270" w:lineRule="exact"/>
              <w:ind w:left="125" w:right="9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26</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1 км, мин</w:t>
            </w:r>
          </w:p>
        </w:tc>
        <w:tc>
          <w:tcPr>
            <w:tcW w:w="981" w:type="dxa"/>
            <w:shd w:val="clear" w:color="auto" w:fill="auto"/>
          </w:tcPr>
          <w:p w:rsidR="00683A94" w:rsidRPr="00683A94" w:rsidRDefault="00683A94" w:rsidP="00683A94">
            <w:pPr>
              <w:widowControl w:val="0"/>
              <w:autoSpaceDE w:val="0"/>
              <w:autoSpaceDN w:val="0"/>
              <w:spacing w:after="0" w:line="255" w:lineRule="exact"/>
              <w:ind w:left="198" w:right="18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4,3</w:t>
            </w:r>
          </w:p>
        </w:tc>
        <w:tc>
          <w:tcPr>
            <w:tcW w:w="984" w:type="dxa"/>
            <w:shd w:val="clear" w:color="auto" w:fill="auto"/>
          </w:tcPr>
          <w:p w:rsidR="00683A94" w:rsidRPr="00683A94" w:rsidRDefault="00683A94" w:rsidP="00683A94">
            <w:pPr>
              <w:widowControl w:val="0"/>
              <w:autoSpaceDE w:val="0"/>
              <w:autoSpaceDN w:val="0"/>
              <w:spacing w:after="0" w:line="255" w:lineRule="exact"/>
              <w:ind w:right="25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4,50</w:t>
            </w:r>
          </w:p>
        </w:tc>
        <w:tc>
          <w:tcPr>
            <w:tcW w:w="1065" w:type="dxa"/>
            <w:shd w:val="clear" w:color="auto" w:fill="auto"/>
          </w:tcPr>
          <w:p w:rsidR="00683A94" w:rsidRPr="00683A94" w:rsidRDefault="00683A94" w:rsidP="00683A94">
            <w:pPr>
              <w:widowControl w:val="0"/>
              <w:autoSpaceDE w:val="0"/>
              <w:autoSpaceDN w:val="0"/>
              <w:spacing w:after="0" w:line="255" w:lineRule="exact"/>
              <w:ind w:left="322"/>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5,20</w:t>
            </w:r>
          </w:p>
        </w:tc>
        <w:tc>
          <w:tcPr>
            <w:tcW w:w="1145" w:type="dxa"/>
            <w:shd w:val="clear" w:color="auto" w:fill="auto"/>
          </w:tcPr>
          <w:p w:rsidR="00683A94" w:rsidRPr="00683A94" w:rsidRDefault="00683A94" w:rsidP="00683A94">
            <w:pPr>
              <w:widowControl w:val="0"/>
              <w:autoSpaceDE w:val="0"/>
              <w:autoSpaceDN w:val="0"/>
              <w:spacing w:after="0" w:line="255" w:lineRule="exact"/>
              <w:ind w:right="342"/>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5,45</w:t>
            </w:r>
          </w:p>
        </w:tc>
        <w:tc>
          <w:tcPr>
            <w:tcW w:w="1065" w:type="dxa"/>
            <w:shd w:val="clear" w:color="auto" w:fill="auto"/>
          </w:tcPr>
          <w:p w:rsidR="00683A94" w:rsidRPr="00683A94" w:rsidRDefault="00683A94" w:rsidP="00683A94">
            <w:pPr>
              <w:widowControl w:val="0"/>
              <w:autoSpaceDE w:val="0"/>
              <w:autoSpaceDN w:val="0"/>
              <w:spacing w:after="0" w:line="255" w:lineRule="exact"/>
              <w:ind w:right="30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6,15</w:t>
            </w:r>
          </w:p>
        </w:tc>
        <w:tc>
          <w:tcPr>
            <w:tcW w:w="1145" w:type="dxa"/>
            <w:shd w:val="clear" w:color="auto" w:fill="auto"/>
          </w:tcPr>
          <w:p w:rsidR="00683A94" w:rsidRPr="00683A94" w:rsidRDefault="00683A94" w:rsidP="00683A94">
            <w:pPr>
              <w:widowControl w:val="0"/>
              <w:autoSpaceDE w:val="0"/>
              <w:autoSpaceDN w:val="0"/>
              <w:spacing w:after="0" w:line="255" w:lineRule="exact"/>
              <w:ind w:left="36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7,00</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2 км, мин</w:t>
            </w:r>
          </w:p>
        </w:tc>
        <w:tc>
          <w:tcPr>
            <w:tcW w:w="981" w:type="dxa"/>
            <w:shd w:val="clear" w:color="auto" w:fill="auto"/>
          </w:tcPr>
          <w:p w:rsidR="00683A94" w:rsidRPr="00683A94" w:rsidRDefault="00683A94" w:rsidP="00683A94">
            <w:pPr>
              <w:widowControl w:val="0"/>
              <w:autoSpaceDE w:val="0"/>
              <w:autoSpaceDN w:val="0"/>
              <w:spacing w:after="0" w:line="255" w:lineRule="exact"/>
              <w:ind w:right="20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10,20</w:t>
            </w:r>
          </w:p>
        </w:tc>
        <w:tc>
          <w:tcPr>
            <w:tcW w:w="984" w:type="dxa"/>
            <w:shd w:val="clear" w:color="auto" w:fill="auto"/>
          </w:tcPr>
          <w:p w:rsidR="00683A94" w:rsidRPr="00683A94" w:rsidRDefault="00683A94" w:rsidP="00683A94">
            <w:pPr>
              <w:widowControl w:val="0"/>
              <w:autoSpaceDE w:val="0"/>
              <w:autoSpaceDN w:val="0"/>
              <w:spacing w:after="0" w:line="255" w:lineRule="exact"/>
              <w:ind w:right="1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10,40</w:t>
            </w:r>
          </w:p>
        </w:tc>
        <w:tc>
          <w:tcPr>
            <w:tcW w:w="1065" w:type="dxa"/>
            <w:shd w:val="clear" w:color="auto" w:fill="auto"/>
          </w:tcPr>
          <w:p w:rsidR="00683A94" w:rsidRPr="00683A94" w:rsidRDefault="00683A94" w:rsidP="00683A94">
            <w:pPr>
              <w:widowControl w:val="0"/>
              <w:autoSpaceDE w:val="0"/>
              <w:autoSpaceDN w:val="0"/>
              <w:spacing w:after="0" w:line="255" w:lineRule="exact"/>
              <w:ind w:right="2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11,10</w:t>
            </w:r>
          </w:p>
        </w:tc>
        <w:tc>
          <w:tcPr>
            <w:tcW w:w="1145" w:type="dxa"/>
            <w:shd w:val="clear" w:color="auto" w:fill="auto"/>
          </w:tcPr>
          <w:p w:rsidR="00683A94" w:rsidRPr="00683A94" w:rsidRDefault="00683A94" w:rsidP="00683A94">
            <w:pPr>
              <w:widowControl w:val="0"/>
              <w:autoSpaceDE w:val="0"/>
              <w:autoSpaceDN w:val="0"/>
              <w:spacing w:after="0" w:line="255" w:lineRule="exact"/>
              <w:ind w:right="282"/>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12,00</w:t>
            </w:r>
          </w:p>
        </w:tc>
        <w:tc>
          <w:tcPr>
            <w:tcW w:w="1065" w:type="dxa"/>
            <w:shd w:val="clear" w:color="auto" w:fill="auto"/>
          </w:tcPr>
          <w:p w:rsidR="00683A94" w:rsidRPr="00683A94" w:rsidRDefault="00683A94" w:rsidP="00683A94">
            <w:pPr>
              <w:widowControl w:val="0"/>
              <w:autoSpaceDE w:val="0"/>
              <w:autoSpaceDN w:val="0"/>
              <w:spacing w:after="0" w:line="255" w:lineRule="exact"/>
              <w:ind w:right="24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12,45</w:t>
            </w:r>
          </w:p>
        </w:tc>
        <w:tc>
          <w:tcPr>
            <w:tcW w:w="1145" w:type="dxa"/>
            <w:shd w:val="clear" w:color="auto" w:fill="auto"/>
          </w:tcPr>
          <w:p w:rsidR="00683A94" w:rsidRPr="00683A94" w:rsidRDefault="00683A94" w:rsidP="00683A94">
            <w:pPr>
              <w:widowControl w:val="0"/>
              <w:autoSpaceDE w:val="0"/>
              <w:autoSpaceDN w:val="0"/>
              <w:spacing w:after="0" w:line="255" w:lineRule="exact"/>
              <w:ind w:right="277"/>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13,30</w:t>
            </w: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3 км, мин</w:t>
            </w:r>
          </w:p>
        </w:tc>
        <w:tc>
          <w:tcPr>
            <w:tcW w:w="981" w:type="dxa"/>
            <w:shd w:val="clear" w:color="auto" w:fill="auto"/>
          </w:tcPr>
          <w:p w:rsidR="00683A94" w:rsidRPr="00683A94" w:rsidRDefault="00683A94" w:rsidP="00683A94">
            <w:pPr>
              <w:widowControl w:val="0"/>
              <w:autoSpaceDE w:val="0"/>
              <w:autoSpaceDN w:val="0"/>
              <w:spacing w:after="0" w:line="258" w:lineRule="exact"/>
              <w:ind w:right="20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15,30</w:t>
            </w:r>
          </w:p>
        </w:tc>
        <w:tc>
          <w:tcPr>
            <w:tcW w:w="984" w:type="dxa"/>
            <w:shd w:val="clear" w:color="auto" w:fill="auto"/>
          </w:tcPr>
          <w:p w:rsidR="00683A94" w:rsidRPr="00683A94" w:rsidRDefault="00683A94" w:rsidP="00683A94">
            <w:pPr>
              <w:widowControl w:val="0"/>
              <w:autoSpaceDE w:val="0"/>
              <w:autoSpaceDN w:val="0"/>
              <w:spacing w:after="0" w:line="258" w:lineRule="exact"/>
              <w:ind w:right="1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16,00</w:t>
            </w:r>
          </w:p>
        </w:tc>
        <w:tc>
          <w:tcPr>
            <w:tcW w:w="1065" w:type="dxa"/>
            <w:shd w:val="clear" w:color="auto" w:fill="auto"/>
          </w:tcPr>
          <w:p w:rsidR="00683A94" w:rsidRPr="00683A94" w:rsidRDefault="00683A94" w:rsidP="00683A94">
            <w:pPr>
              <w:widowControl w:val="0"/>
              <w:autoSpaceDE w:val="0"/>
              <w:autoSpaceDN w:val="0"/>
              <w:spacing w:after="0" w:line="258" w:lineRule="exact"/>
              <w:ind w:right="2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17,00</w:t>
            </w:r>
          </w:p>
        </w:tc>
        <w:tc>
          <w:tcPr>
            <w:tcW w:w="1145" w:type="dxa"/>
            <w:shd w:val="clear" w:color="auto" w:fill="auto"/>
          </w:tcPr>
          <w:p w:rsidR="00683A94" w:rsidRPr="00683A94" w:rsidRDefault="00683A94" w:rsidP="00683A94">
            <w:pPr>
              <w:widowControl w:val="0"/>
              <w:autoSpaceDE w:val="0"/>
              <w:autoSpaceDN w:val="0"/>
              <w:spacing w:after="0" w:line="258" w:lineRule="exact"/>
              <w:ind w:right="282"/>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19,00</w:t>
            </w:r>
          </w:p>
        </w:tc>
        <w:tc>
          <w:tcPr>
            <w:tcW w:w="1065" w:type="dxa"/>
            <w:shd w:val="clear" w:color="auto" w:fill="auto"/>
          </w:tcPr>
          <w:p w:rsidR="00683A94" w:rsidRPr="00683A94" w:rsidRDefault="00683A94" w:rsidP="00683A94">
            <w:pPr>
              <w:widowControl w:val="0"/>
              <w:autoSpaceDE w:val="0"/>
              <w:autoSpaceDN w:val="0"/>
              <w:spacing w:after="0" w:line="258" w:lineRule="exact"/>
              <w:ind w:right="24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20,00</w:t>
            </w:r>
          </w:p>
        </w:tc>
        <w:tc>
          <w:tcPr>
            <w:tcW w:w="1145" w:type="dxa"/>
            <w:shd w:val="clear" w:color="auto" w:fill="auto"/>
          </w:tcPr>
          <w:p w:rsidR="00683A94" w:rsidRPr="00683A94" w:rsidRDefault="00683A94" w:rsidP="00683A94">
            <w:pPr>
              <w:widowControl w:val="0"/>
              <w:autoSpaceDE w:val="0"/>
              <w:autoSpaceDN w:val="0"/>
              <w:spacing w:after="0" w:line="258" w:lineRule="exact"/>
              <w:ind w:right="277"/>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21,30</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5 км, мин</w:t>
            </w:r>
          </w:p>
        </w:tc>
        <w:tc>
          <w:tcPr>
            <w:tcW w:w="981"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84"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06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3355" w:type="dxa"/>
            <w:gridSpan w:val="3"/>
            <w:shd w:val="clear" w:color="auto" w:fill="auto"/>
          </w:tcPr>
          <w:p w:rsidR="00683A94" w:rsidRPr="00683A94" w:rsidRDefault="00683A94" w:rsidP="00683A94">
            <w:pPr>
              <w:widowControl w:val="0"/>
              <w:autoSpaceDE w:val="0"/>
              <w:autoSpaceDN w:val="0"/>
              <w:spacing w:after="0" w:line="255" w:lineRule="exact"/>
              <w:ind w:left="741"/>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Без учета времени</w:t>
            </w:r>
          </w:p>
        </w:tc>
      </w:tr>
      <w:tr w:rsidR="00683A94" w:rsidRPr="00683A94" w:rsidTr="00683A94">
        <w:trPr>
          <w:trHeight w:val="553"/>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3053"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Прыжок на скакалке, 25</w:t>
            </w:r>
          </w:p>
          <w:p w:rsidR="00683A94" w:rsidRPr="00683A94" w:rsidRDefault="00683A94" w:rsidP="00683A94">
            <w:pPr>
              <w:widowControl w:val="0"/>
              <w:autoSpaceDE w:val="0"/>
              <w:autoSpaceDN w:val="0"/>
              <w:spacing w:after="0" w:line="266"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сек, раз</w:t>
            </w:r>
          </w:p>
        </w:tc>
        <w:tc>
          <w:tcPr>
            <w:tcW w:w="981" w:type="dxa"/>
            <w:shd w:val="clear" w:color="auto" w:fill="auto"/>
          </w:tcPr>
          <w:p w:rsidR="00683A94" w:rsidRPr="00683A94" w:rsidRDefault="00683A94" w:rsidP="00683A94">
            <w:pPr>
              <w:widowControl w:val="0"/>
              <w:autoSpaceDE w:val="0"/>
              <w:autoSpaceDN w:val="0"/>
              <w:spacing w:after="0" w:line="268"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58</w:t>
            </w:r>
          </w:p>
        </w:tc>
        <w:tc>
          <w:tcPr>
            <w:tcW w:w="984" w:type="dxa"/>
            <w:shd w:val="clear" w:color="auto" w:fill="auto"/>
          </w:tcPr>
          <w:p w:rsidR="00683A94" w:rsidRPr="00683A94" w:rsidRDefault="00683A94" w:rsidP="00683A94">
            <w:pPr>
              <w:widowControl w:val="0"/>
              <w:autoSpaceDE w:val="0"/>
              <w:autoSpaceDN w:val="0"/>
              <w:spacing w:after="0" w:line="268" w:lineRule="exact"/>
              <w:ind w:left="322" w:right="30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56</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54</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10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66</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64</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9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62</w:t>
            </w:r>
          </w:p>
        </w:tc>
      </w:tr>
    </w:tbl>
    <w:p w:rsidR="00683A94" w:rsidRPr="00683A94" w:rsidRDefault="00683A94" w:rsidP="00683A94">
      <w:pPr>
        <w:widowControl w:val="0"/>
        <w:autoSpaceDE w:val="0"/>
        <w:autoSpaceDN w:val="0"/>
        <w:spacing w:before="8" w:after="0" w:line="240" w:lineRule="auto"/>
        <w:rPr>
          <w:rFonts w:ascii="Times New Roman" w:eastAsia="Times New Roman" w:hAnsi="Times New Roman"/>
          <w:b/>
          <w:sz w:val="23"/>
          <w:szCs w:val="24"/>
          <w:lang w:eastAsia="ru-RU" w:bidi="ru-RU"/>
        </w:rPr>
      </w:pPr>
    </w:p>
    <w:p w:rsidR="00683A94" w:rsidRPr="00683A94" w:rsidRDefault="00683A94" w:rsidP="00683A94">
      <w:pPr>
        <w:widowControl w:val="0"/>
        <w:autoSpaceDE w:val="0"/>
        <w:autoSpaceDN w:val="0"/>
        <w:spacing w:after="0" w:line="240" w:lineRule="auto"/>
        <w:ind w:right="123"/>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Учебные нормативы по предмету физкультура. 8 кл.</w:t>
      </w:r>
    </w:p>
    <w:p w:rsidR="00683A94" w:rsidRPr="00683A94" w:rsidRDefault="00683A94" w:rsidP="00683A94">
      <w:pPr>
        <w:widowControl w:val="0"/>
        <w:autoSpaceDE w:val="0"/>
        <w:autoSpaceDN w:val="0"/>
        <w:spacing w:before="3" w:after="0" w:line="240" w:lineRule="auto"/>
        <w:rPr>
          <w:rFonts w:ascii="Times New Roman" w:eastAsia="Times New Roman" w:hAnsi="Times New Roman"/>
          <w:b/>
          <w:sz w:val="24"/>
          <w:szCs w:val="24"/>
          <w:lang w:eastAsia="ru-RU" w:bidi="ru-RU"/>
        </w:r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72"/>
        <w:gridCol w:w="2867"/>
        <w:gridCol w:w="918"/>
        <w:gridCol w:w="976"/>
        <w:gridCol w:w="978"/>
        <w:gridCol w:w="1033"/>
        <w:gridCol w:w="976"/>
        <w:gridCol w:w="1033"/>
      </w:tblGrid>
      <w:tr w:rsidR="00683A94" w:rsidRPr="00683A94" w:rsidTr="00683A94">
        <w:trPr>
          <w:trHeight w:val="551"/>
        </w:trPr>
        <w:tc>
          <w:tcPr>
            <w:tcW w:w="872" w:type="dxa"/>
            <w:vMerge w:val="restart"/>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b/>
                <w:sz w:val="37"/>
                <w:lang w:eastAsia="ru-RU" w:bidi="ru-RU"/>
              </w:rPr>
            </w:pPr>
          </w:p>
          <w:p w:rsidR="00683A94" w:rsidRPr="00683A94" w:rsidRDefault="00683A94" w:rsidP="00683A94">
            <w:pPr>
              <w:widowControl w:val="0"/>
              <w:autoSpaceDE w:val="0"/>
              <w:autoSpaceDN w:val="0"/>
              <w:spacing w:after="0" w:line="240" w:lineRule="auto"/>
              <w:ind w:left="15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w:t>
            </w:r>
          </w:p>
        </w:tc>
        <w:tc>
          <w:tcPr>
            <w:tcW w:w="2867" w:type="dxa"/>
            <w:shd w:val="clear" w:color="auto" w:fill="auto"/>
          </w:tcPr>
          <w:p w:rsidR="00683A94" w:rsidRPr="00683A94" w:rsidRDefault="00683A94" w:rsidP="00683A94">
            <w:pPr>
              <w:widowControl w:val="0"/>
              <w:autoSpaceDE w:val="0"/>
              <w:autoSpaceDN w:val="0"/>
              <w:spacing w:after="0" w:line="272" w:lineRule="exact"/>
              <w:ind w:left="107"/>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Контрольные</w:t>
            </w:r>
          </w:p>
          <w:p w:rsidR="00683A94" w:rsidRPr="00683A94" w:rsidRDefault="00683A94" w:rsidP="00683A94">
            <w:pPr>
              <w:widowControl w:val="0"/>
              <w:autoSpaceDE w:val="0"/>
              <w:autoSpaceDN w:val="0"/>
              <w:spacing w:after="0" w:line="259" w:lineRule="exact"/>
              <w:ind w:left="107"/>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упражнения</w:t>
            </w:r>
          </w:p>
        </w:tc>
        <w:tc>
          <w:tcPr>
            <w:tcW w:w="5914" w:type="dxa"/>
            <w:gridSpan w:val="6"/>
            <w:shd w:val="clear" w:color="auto" w:fill="auto"/>
          </w:tcPr>
          <w:p w:rsidR="00683A94" w:rsidRPr="00683A94" w:rsidRDefault="00683A94" w:rsidP="00683A94">
            <w:pPr>
              <w:widowControl w:val="0"/>
              <w:autoSpaceDE w:val="0"/>
              <w:autoSpaceDN w:val="0"/>
              <w:spacing w:after="0" w:line="272" w:lineRule="exact"/>
              <w:ind w:left="2078" w:right="2068"/>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ПОКАЗАТЕЛИ</w:t>
            </w:r>
          </w:p>
        </w:tc>
      </w:tr>
      <w:tr w:rsidR="00683A94" w:rsidRPr="00683A94" w:rsidTr="00683A94">
        <w:trPr>
          <w:trHeight w:val="275"/>
        </w:trPr>
        <w:tc>
          <w:tcPr>
            <w:tcW w:w="872"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867" w:type="dxa"/>
            <w:shd w:val="clear" w:color="auto" w:fill="auto"/>
          </w:tcPr>
          <w:p w:rsidR="00683A94" w:rsidRPr="00683A94" w:rsidRDefault="00683A94" w:rsidP="00683A94">
            <w:pPr>
              <w:widowControl w:val="0"/>
              <w:autoSpaceDE w:val="0"/>
              <w:autoSpaceDN w:val="0"/>
              <w:spacing w:after="0" w:line="255"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Учащиеся</w:t>
            </w:r>
          </w:p>
        </w:tc>
        <w:tc>
          <w:tcPr>
            <w:tcW w:w="2872" w:type="dxa"/>
            <w:gridSpan w:val="3"/>
            <w:shd w:val="clear" w:color="auto" w:fill="auto"/>
          </w:tcPr>
          <w:p w:rsidR="00683A94" w:rsidRPr="00683A94" w:rsidRDefault="00683A94" w:rsidP="00683A94">
            <w:pPr>
              <w:widowControl w:val="0"/>
              <w:autoSpaceDE w:val="0"/>
              <w:autoSpaceDN w:val="0"/>
              <w:spacing w:after="0" w:line="255" w:lineRule="exact"/>
              <w:ind w:left="852"/>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Мальчики</w:t>
            </w:r>
          </w:p>
        </w:tc>
        <w:tc>
          <w:tcPr>
            <w:tcW w:w="3042" w:type="dxa"/>
            <w:gridSpan w:val="3"/>
            <w:shd w:val="clear" w:color="auto" w:fill="auto"/>
          </w:tcPr>
          <w:p w:rsidR="00683A94" w:rsidRPr="00683A94" w:rsidRDefault="00683A94" w:rsidP="00683A94">
            <w:pPr>
              <w:widowControl w:val="0"/>
              <w:autoSpaceDE w:val="0"/>
              <w:autoSpaceDN w:val="0"/>
              <w:spacing w:after="0" w:line="255" w:lineRule="exact"/>
              <w:ind w:left="100"/>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Девочки</w:t>
            </w:r>
          </w:p>
        </w:tc>
      </w:tr>
      <w:tr w:rsidR="00683A94" w:rsidRPr="00683A94" w:rsidTr="00683A94">
        <w:trPr>
          <w:trHeight w:val="277"/>
        </w:trPr>
        <w:tc>
          <w:tcPr>
            <w:tcW w:w="872"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867" w:type="dxa"/>
            <w:shd w:val="clear" w:color="auto" w:fill="auto"/>
          </w:tcPr>
          <w:p w:rsidR="00683A94" w:rsidRPr="00683A94" w:rsidRDefault="00683A94" w:rsidP="00683A94">
            <w:pPr>
              <w:widowControl w:val="0"/>
              <w:autoSpaceDE w:val="0"/>
              <w:autoSpaceDN w:val="0"/>
              <w:spacing w:after="0" w:line="25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w:t>
            </w:r>
          </w:p>
        </w:tc>
        <w:tc>
          <w:tcPr>
            <w:tcW w:w="918" w:type="dxa"/>
            <w:shd w:val="clear" w:color="auto" w:fill="auto"/>
          </w:tcPr>
          <w:p w:rsidR="00683A94" w:rsidRPr="00683A94" w:rsidRDefault="00683A94" w:rsidP="00683A94">
            <w:pPr>
              <w:widowControl w:val="0"/>
              <w:autoSpaceDE w:val="0"/>
              <w:autoSpaceDN w:val="0"/>
              <w:spacing w:after="0" w:line="258" w:lineRule="exact"/>
              <w:ind w:left="106"/>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―5‖</w:t>
            </w:r>
          </w:p>
        </w:tc>
        <w:tc>
          <w:tcPr>
            <w:tcW w:w="976"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―4‖</w:t>
            </w:r>
          </w:p>
        </w:tc>
        <w:tc>
          <w:tcPr>
            <w:tcW w:w="978" w:type="dxa"/>
            <w:shd w:val="clear" w:color="auto" w:fill="auto"/>
          </w:tcPr>
          <w:p w:rsidR="00683A94" w:rsidRPr="00683A94" w:rsidRDefault="00683A94" w:rsidP="00683A94">
            <w:pPr>
              <w:widowControl w:val="0"/>
              <w:autoSpaceDE w:val="0"/>
              <w:autoSpaceDN w:val="0"/>
              <w:spacing w:after="0" w:line="258" w:lineRule="exact"/>
              <w:ind w:left="104"/>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―3‖</w:t>
            </w:r>
          </w:p>
        </w:tc>
        <w:tc>
          <w:tcPr>
            <w:tcW w:w="1033" w:type="dxa"/>
            <w:shd w:val="clear" w:color="auto" w:fill="auto"/>
          </w:tcPr>
          <w:p w:rsidR="00683A94" w:rsidRPr="00683A94" w:rsidRDefault="00683A94" w:rsidP="00683A94">
            <w:pPr>
              <w:widowControl w:val="0"/>
              <w:autoSpaceDE w:val="0"/>
              <w:autoSpaceDN w:val="0"/>
              <w:spacing w:after="0" w:line="258" w:lineRule="exact"/>
              <w:ind w:left="100"/>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―5‖</w:t>
            </w:r>
          </w:p>
        </w:tc>
        <w:tc>
          <w:tcPr>
            <w:tcW w:w="976" w:type="dxa"/>
            <w:shd w:val="clear" w:color="auto" w:fill="auto"/>
          </w:tcPr>
          <w:p w:rsidR="00683A94" w:rsidRPr="00683A94" w:rsidRDefault="00683A94" w:rsidP="00683A94">
            <w:pPr>
              <w:widowControl w:val="0"/>
              <w:autoSpaceDE w:val="0"/>
              <w:autoSpaceDN w:val="0"/>
              <w:spacing w:after="0" w:line="258" w:lineRule="exact"/>
              <w:ind w:left="100"/>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―4‖</w:t>
            </w:r>
          </w:p>
        </w:tc>
        <w:tc>
          <w:tcPr>
            <w:tcW w:w="1033" w:type="dxa"/>
            <w:shd w:val="clear" w:color="auto" w:fill="auto"/>
          </w:tcPr>
          <w:p w:rsidR="00683A94" w:rsidRPr="00683A94" w:rsidRDefault="00683A94" w:rsidP="00683A94">
            <w:pPr>
              <w:widowControl w:val="0"/>
              <w:autoSpaceDE w:val="0"/>
              <w:autoSpaceDN w:val="0"/>
              <w:spacing w:after="0" w:line="258" w:lineRule="exact"/>
              <w:ind w:left="100"/>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―3‖</w:t>
            </w:r>
          </w:p>
        </w:tc>
      </w:tr>
      <w:tr w:rsidR="00683A94" w:rsidRPr="00683A94" w:rsidTr="00683A94">
        <w:trPr>
          <w:trHeight w:val="551"/>
        </w:trPr>
        <w:tc>
          <w:tcPr>
            <w:tcW w:w="87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Челночный бег 4x9</w:t>
            </w:r>
            <w:r w:rsidRPr="00683A94">
              <w:rPr>
                <w:rFonts w:ascii="Times New Roman" w:eastAsia="Times New Roman" w:hAnsi="Times New Roman"/>
                <w:spacing w:val="59"/>
                <w:sz w:val="24"/>
                <w:lang w:eastAsia="ru-RU" w:bidi="ru-RU"/>
              </w:rPr>
              <w:t xml:space="preserve"> </w:t>
            </w:r>
            <w:r w:rsidRPr="00683A94">
              <w:rPr>
                <w:rFonts w:ascii="Times New Roman" w:eastAsia="Times New Roman" w:hAnsi="Times New Roman"/>
                <w:sz w:val="24"/>
                <w:lang w:eastAsia="ru-RU" w:bidi="ru-RU"/>
              </w:rPr>
              <w:t>м,</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сек</w:t>
            </w:r>
          </w:p>
        </w:tc>
        <w:tc>
          <w:tcPr>
            <w:tcW w:w="918" w:type="dxa"/>
            <w:shd w:val="clear" w:color="auto" w:fill="auto"/>
          </w:tcPr>
          <w:p w:rsidR="00683A94" w:rsidRPr="00683A94" w:rsidRDefault="00683A94" w:rsidP="00683A94">
            <w:pPr>
              <w:widowControl w:val="0"/>
              <w:autoSpaceDE w:val="0"/>
              <w:autoSpaceDN w:val="0"/>
              <w:spacing w:after="0" w:line="268" w:lineRule="exact"/>
              <w:ind w:left="3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9,6</w:t>
            </w:r>
          </w:p>
        </w:tc>
        <w:tc>
          <w:tcPr>
            <w:tcW w:w="976" w:type="dxa"/>
            <w:shd w:val="clear" w:color="auto" w:fill="auto"/>
          </w:tcPr>
          <w:p w:rsidR="00683A94" w:rsidRPr="00683A94" w:rsidRDefault="00683A94" w:rsidP="00683A94">
            <w:pPr>
              <w:widowControl w:val="0"/>
              <w:autoSpaceDE w:val="0"/>
              <w:autoSpaceDN w:val="0"/>
              <w:spacing w:after="0" w:line="268" w:lineRule="exact"/>
              <w:ind w:right="26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10,1</w:t>
            </w:r>
          </w:p>
        </w:tc>
        <w:tc>
          <w:tcPr>
            <w:tcW w:w="978" w:type="dxa"/>
            <w:shd w:val="clear" w:color="auto" w:fill="auto"/>
          </w:tcPr>
          <w:p w:rsidR="00683A94" w:rsidRPr="00683A94" w:rsidRDefault="00683A94" w:rsidP="00683A94">
            <w:pPr>
              <w:widowControl w:val="0"/>
              <w:autoSpaceDE w:val="0"/>
              <w:autoSpaceDN w:val="0"/>
              <w:spacing w:after="0" w:line="268" w:lineRule="exact"/>
              <w:ind w:right="265"/>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10,6</w:t>
            </w:r>
          </w:p>
        </w:tc>
        <w:tc>
          <w:tcPr>
            <w:tcW w:w="1033" w:type="dxa"/>
            <w:shd w:val="clear" w:color="auto" w:fill="auto"/>
          </w:tcPr>
          <w:p w:rsidR="00683A94" w:rsidRPr="00683A94" w:rsidRDefault="00683A94" w:rsidP="00683A94">
            <w:pPr>
              <w:widowControl w:val="0"/>
              <w:autoSpaceDE w:val="0"/>
              <w:autoSpaceDN w:val="0"/>
              <w:spacing w:after="0" w:line="268" w:lineRule="exact"/>
              <w:ind w:right="29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10,0</w:t>
            </w:r>
          </w:p>
        </w:tc>
        <w:tc>
          <w:tcPr>
            <w:tcW w:w="976" w:type="dxa"/>
            <w:shd w:val="clear" w:color="auto" w:fill="auto"/>
          </w:tcPr>
          <w:p w:rsidR="00683A94" w:rsidRPr="00683A94" w:rsidRDefault="00683A94" w:rsidP="00683A94">
            <w:pPr>
              <w:widowControl w:val="0"/>
              <w:autoSpaceDE w:val="0"/>
              <w:autoSpaceDN w:val="0"/>
              <w:spacing w:after="0" w:line="268" w:lineRule="exact"/>
              <w:ind w:right="267"/>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10,4</w:t>
            </w:r>
          </w:p>
        </w:tc>
        <w:tc>
          <w:tcPr>
            <w:tcW w:w="1033" w:type="dxa"/>
            <w:shd w:val="clear" w:color="auto" w:fill="auto"/>
          </w:tcPr>
          <w:p w:rsidR="00683A94" w:rsidRPr="00683A94" w:rsidRDefault="00683A94" w:rsidP="00683A94">
            <w:pPr>
              <w:widowControl w:val="0"/>
              <w:autoSpaceDE w:val="0"/>
              <w:autoSpaceDN w:val="0"/>
              <w:spacing w:after="0" w:line="268" w:lineRule="exact"/>
              <w:ind w:right="29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11,2</w:t>
            </w:r>
          </w:p>
        </w:tc>
      </w:tr>
      <w:tr w:rsidR="00683A94" w:rsidRPr="00683A94" w:rsidTr="00683A94">
        <w:trPr>
          <w:trHeight w:val="275"/>
        </w:trPr>
        <w:tc>
          <w:tcPr>
            <w:tcW w:w="87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55"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30 м, секунд</w:t>
            </w:r>
          </w:p>
        </w:tc>
        <w:tc>
          <w:tcPr>
            <w:tcW w:w="918" w:type="dxa"/>
            <w:shd w:val="clear" w:color="auto" w:fill="auto"/>
          </w:tcPr>
          <w:p w:rsidR="00683A94" w:rsidRPr="00683A94" w:rsidRDefault="00683A94" w:rsidP="00683A94">
            <w:pPr>
              <w:widowControl w:val="0"/>
              <w:autoSpaceDE w:val="0"/>
              <w:autoSpaceDN w:val="0"/>
              <w:spacing w:after="0" w:line="255" w:lineRule="exact"/>
              <w:ind w:left="3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4,8</w:t>
            </w:r>
          </w:p>
        </w:tc>
        <w:tc>
          <w:tcPr>
            <w:tcW w:w="976" w:type="dxa"/>
            <w:shd w:val="clear" w:color="auto" w:fill="auto"/>
          </w:tcPr>
          <w:p w:rsidR="00683A94" w:rsidRPr="00683A94" w:rsidRDefault="00683A94" w:rsidP="00683A94">
            <w:pPr>
              <w:widowControl w:val="0"/>
              <w:autoSpaceDE w:val="0"/>
              <w:autoSpaceDN w:val="0"/>
              <w:spacing w:after="0" w:line="255" w:lineRule="exact"/>
              <w:ind w:right="32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5,1</w:t>
            </w:r>
          </w:p>
        </w:tc>
        <w:tc>
          <w:tcPr>
            <w:tcW w:w="978" w:type="dxa"/>
            <w:shd w:val="clear" w:color="auto" w:fill="auto"/>
          </w:tcPr>
          <w:p w:rsidR="00683A94" w:rsidRPr="00683A94" w:rsidRDefault="00683A94" w:rsidP="00683A94">
            <w:pPr>
              <w:widowControl w:val="0"/>
              <w:autoSpaceDE w:val="0"/>
              <w:autoSpaceDN w:val="0"/>
              <w:spacing w:after="0" w:line="255" w:lineRule="exact"/>
              <w:ind w:left="19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5,4</w:t>
            </w:r>
          </w:p>
        </w:tc>
        <w:tc>
          <w:tcPr>
            <w:tcW w:w="1033" w:type="dxa"/>
            <w:shd w:val="clear" w:color="auto" w:fill="auto"/>
          </w:tcPr>
          <w:p w:rsidR="00683A94" w:rsidRPr="00683A94" w:rsidRDefault="00683A94" w:rsidP="00683A94">
            <w:pPr>
              <w:widowControl w:val="0"/>
              <w:autoSpaceDE w:val="0"/>
              <w:autoSpaceDN w:val="0"/>
              <w:spacing w:after="0" w:line="255" w:lineRule="exact"/>
              <w:ind w:left="216" w:right="21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5,1</w:t>
            </w:r>
          </w:p>
        </w:tc>
        <w:tc>
          <w:tcPr>
            <w:tcW w:w="976" w:type="dxa"/>
            <w:shd w:val="clear" w:color="auto" w:fill="auto"/>
          </w:tcPr>
          <w:p w:rsidR="00683A94" w:rsidRPr="00683A94" w:rsidRDefault="00683A94" w:rsidP="00683A94">
            <w:pPr>
              <w:widowControl w:val="0"/>
              <w:autoSpaceDE w:val="0"/>
              <w:autoSpaceDN w:val="0"/>
              <w:spacing w:after="0" w:line="255" w:lineRule="exact"/>
              <w:ind w:left="183" w:right="18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5,6</w:t>
            </w:r>
          </w:p>
        </w:tc>
        <w:tc>
          <w:tcPr>
            <w:tcW w:w="1033" w:type="dxa"/>
            <w:shd w:val="clear" w:color="auto" w:fill="auto"/>
          </w:tcPr>
          <w:p w:rsidR="00683A94" w:rsidRPr="00683A94" w:rsidRDefault="00683A94" w:rsidP="00683A94">
            <w:pPr>
              <w:widowControl w:val="0"/>
              <w:autoSpaceDE w:val="0"/>
              <w:autoSpaceDN w:val="0"/>
              <w:spacing w:after="0" w:line="255" w:lineRule="exact"/>
              <w:ind w:left="217" w:right="21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6,0</w:t>
            </w:r>
          </w:p>
        </w:tc>
      </w:tr>
      <w:tr w:rsidR="00683A94" w:rsidRPr="00683A94" w:rsidTr="00683A94">
        <w:trPr>
          <w:trHeight w:val="277"/>
        </w:trPr>
        <w:tc>
          <w:tcPr>
            <w:tcW w:w="87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5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1000 м, мин</w:t>
            </w:r>
          </w:p>
        </w:tc>
        <w:tc>
          <w:tcPr>
            <w:tcW w:w="918" w:type="dxa"/>
            <w:shd w:val="clear" w:color="auto" w:fill="auto"/>
          </w:tcPr>
          <w:p w:rsidR="00683A94" w:rsidRPr="00683A94" w:rsidRDefault="00683A94" w:rsidP="00683A94">
            <w:pPr>
              <w:widowControl w:val="0"/>
              <w:autoSpaceDE w:val="0"/>
              <w:autoSpaceDN w:val="0"/>
              <w:spacing w:after="0" w:line="258" w:lineRule="exact"/>
              <w:ind w:right="23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3,50</w:t>
            </w:r>
          </w:p>
        </w:tc>
        <w:tc>
          <w:tcPr>
            <w:tcW w:w="976" w:type="dxa"/>
            <w:shd w:val="clear" w:color="auto" w:fill="auto"/>
          </w:tcPr>
          <w:p w:rsidR="00683A94" w:rsidRPr="00683A94" w:rsidRDefault="00683A94" w:rsidP="00683A94">
            <w:pPr>
              <w:widowControl w:val="0"/>
              <w:autoSpaceDE w:val="0"/>
              <w:autoSpaceDN w:val="0"/>
              <w:spacing w:after="0" w:line="258" w:lineRule="exact"/>
              <w:ind w:right="26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4,20</w:t>
            </w:r>
          </w:p>
        </w:tc>
        <w:tc>
          <w:tcPr>
            <w:tcW w:w="978" w:type="dxa"/>
            <w:shd w:val="clear" w:color="auto" w:fill="auto"/>
          </w:tcPr>
          <w:p w:rsidR="00683A94" w:rsidRPr="00683A94" w:rsidRDefault="00683A94" w:rsidP="00683A94">
            <w:pPr>
              <w:widowControl w:val="0"/>
              <w:autoSpaceDE w:val="0"/>
              <w:autoSpaceDN w:val="0"/>
              <w:spacing w:after="0" w:line="258" w:lineRule="exact"/>
              <w:ind w:right="265"/>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4,50</w:t>
            </w:r>
          </w:p>
        </w:tc>
        <w:tc>
          <w:tcPr>
            <w:tcW w:w="1033" w:type="dxa"/>
            <w:shd w:val="clear" w:color="auto" w:fill="auto"/>
          </w:tcPr>
          <w:p w:rsidR="00683A94" w:rsidRPr="00683A94" w:rsidRDefault="00683A94" w:rsidP="00683A94">
            <w:pPr>
              <w:widowControl w:val="0"/>
              <w:autoSpaceDE w:val="0"/>
              <w:autoSpaceDN w:val="0"/>
              <w:spacing w:after="0" w:line="258" w:lineRule="exact"/>
              <w:ind w:right="29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4,20</w:t>
            </w:r>
          </w:p>
        </w:tc>
        <w:tc>
          <w:tcPr>
            <w:tcW w:w="976" w:type="dxa"/>
            <w:shd w:val="clear" w:color="auto" w:fill="auto"/>
          </w:tcPr>
          <w:p w:rsidR="00683A94" w:rsidRPr="00683A94" w:rsidRDefault="00683A94" w:rsidP="00683A94">
            <w:pPr>
              <w:widowControl w:val="0"/>
              <w:autoSpaceDE w:val="0"/>
              <w:autoSpaceDN w:val="0"/>
              <w:spacing w:after="0" w:line="258" w:lineRule="exact"/>
              <w:ind w:right="267"/>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4,50</w:t>
            </w:r>
          </w:p>
        </w:tc>
        <w:tc>
          <w:tcPr>
            <w:tcW w:w="1033" w:type="dxa"/>
            <w:shd w:val="clear" w:color="auto" w:fill="auto"/>
          </w:tcPr>
          <w:p w:rsidR="00683A94" w:rsidRPr="00683A94" w:rsidRDefault="00683A94" w:rsidP="00683A94">
            <w:pPr>
              <w:widowControl w:val="0"/>
              <w:autoSpaceDE w:val="0"/>
              <w:autoSpaceDN w:val="0"/>
              <w:spacing w:after="0" w:line="258" w:lineRule="exact"/>
              <w:ind w:right="29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5,15</w:t>
            </w:r>
          </w:p>
        </w:tc>
      </w:tr>
      <w:tr w:rsidR="00683A94" w:rsidRPr="00683A94" w:rsidTr="00683A94">
        <w:trPr>
          <w:trHeight w:val="275"/>
        </w:trPr>
        <w:tc>
          <w:tcPr>
            <w:tcW w:w="872" w:type="dxa"/>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60 м, секунд</w:t>
            </w:r>
          </w:p>
        </w:tc>
        <w:tc>
          <w:tcPr>
            <w:tcW w:w="918" w:type="dxa"/>
            <w:shd w:val="clear" w:color="auto" w:fill="auto"/>
          </w:tcPr>
          <w:p w:rsidR="00683A94" w:rsidRPr="00683A94" w:rsidRDefault="00683A94" w:rsidP="00683A94">
            <w:pPr>
              <w:widowControl w:val="0"/>
              <w:autoSpaceDE w:val="0"/>
              <w:autoSpaceDN w:val="0"/>
              <w:spacing w:after="0" w:line="256" w:lineRule="exact"/>
              <w:ind w:left="3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9,0</w:t>
            </w:r>
          </w:p>
        </w:tc>
        <w:tc>
          <w:tcPr>
            <w:tcW w:w="976" w:type="dxa"/>
            <w:shd w:val="clear" w:color="auto" w:fill="auto"/>
          </w:tcPr>
          <w:p w:rsidR="00683A94" w:rsidRPr="00683A94" w:rsidRDefault="00683A94" w:rsidP="00683A94">
            <w:pPr>
              <w:widowControl w:val="0"/>
              <w:autoSpaceDE w:val="0"/>
              <w:autoSpaceDN w:val="0"/>
              <w:spacing w:after="0" w:line="256" w:lineRule="exact"/>
              <w:ind w:right="32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9,7</w:t>
            </w:r>
          </w:p>
        </w:tc>
        <w:tc>
          <w:tcPr>
            <w:tcW w:w="978" w:type="dxa"/>
            <w:shd w:val="clear" w:color="auto" w:fill="auto"/>
          </w:tcPr>
          <w:p w:rsidR="00683A94" w:rsidRPr="00683A94" w:rsidRDefault="00683A94" w:rsidP="00683A94">
            <w:pPr>
              <w:widowControl w:val="0"/>
              <w:autoSpaceDE w:val="0"/>
              <w:autoSpaceDN w:val="0"/>
              <w:spacing w:after="0" w:line="256" w:lineRule="exact"/>
              <w:ind w:right="265"/>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10,5</w:t>
            </w:r>
          </w:p>
        </w:tc>
        <w:tc>
          <w:tcPr>
            <w:tcW w:w="1033" w:type="dxa"/>
            <w:shd w:val="clear" w:color="auto" w:fill="auto"/>
          </w:tcPr>
          <w:p w:rsidR="00683A94" w:rsidRPr="00683A94" w:rsidRDefault="00683A94" w:rsidP="00683A94">
            <w:pPr>
              <w:widowControl w:val="0"/>
              <w:autoSpaceDE w:val="0"/>
              <w:autoSpaceDN w:val="0"/>
              <w:spacing w:after="0" w:line="256" w:lineRule="exact"/>
              <w:ind w:left="216" w:right="21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9,7</w:t>
            </w:r>
          </w:p>
        </w:tc>
        <w:tc>
          <w:tcPr>
            <w:tcW w:w="976" w:type="dxa"/>
            <w:shd w:val="clear" w:color="auto" w:fill="auto"/>
          </w:tcPr>
          <w:p w:rsidR="00683A94" w:rsidRPr="00683A94" w:rsidRDefault="00683A94" w:rsidP="00683A94">
            <w:pPr>
              <w:widowControl w:val="0"/>
              <w:autoSpaceDE w:val="0"/>
              <w:autoSpaceDN w:val="0"/>
              <w:spacing w:after="0" w:line="256" w:lineRule="exact"/>
              <w:ind w:right="267"/>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10,4</w:t>
            </w:r>
          </w:p>
        </w:tc>
        <w:tc>
          <w:tcPr>
            <w:tcW w:w="1033" w:type="dxa"/>
            <w:shd w:val="clear" w:color="auto" w:fill="auto"/>
          </w:tcPr>
          <w:p w:rsidR="00683A94" w:rsidRPr="00683A94" w:rsidRDefault="00683A94" w:rsidP="00683A94">
            <w:pPr>
              <w:widowControl w:val="0"/>
              <w:autoSpaceDE w:val="0"/>
              <w:autoSpaceDN w:val="0"/>
              <w:spacing w:after="0" w:line="256" w:lineRule="exact"/>
              <w:ind w:right="29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10,8</w:t>
            </w:r>
          </w:p>
        </w:tc>
      </w:tr>
      <w:tr w:rsidR="00683A94" w:rsidRPr="00683A94" w:rsidTr="00683A94">
        <w:trPr>
          <w:trHeight w:val="275"/>
        </w:trPr>
        <w:tc>
          <w:tcPr>
            <w:tcW w:w="87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55"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2000 м, мин</w:t>
            </w:r>
          </w:p>
        </w:tc>
        <w:tc>
          <w:tcPr>
            <w:tcW w:w="918" w:type="dxa"/>
            <w:shd w:val="clear" w:color="auto" w:fill="auto"/>
          </w:tcPr>
          <w:p w:rsidR="00683A94" w:rsidRPr="00683A94" w:rsidRDefault="00683A94" w:rsidP="00683A94">
            <w:pPr>
              <w:widowControl w:val="0"/>
              <w:autoSpaceDE w:val="0"/>
              <w:autoSpaceDN w:val="0"/>
              <w:spacing w:after="0" w:line="255" w:lineRule="exact"/>
              <w:ind w:right="23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9,00</w:t>
            </w:r>
          </w:p>
        </w:tc>
        <w:tc>
          <w:tcPr>
            <w:tcW w:w="976" w:type="dxa"/>
            <w:shd w:val="clear" w:color="auto" w:fill="auto"/>
          </w:tcPr>
          <w:p w:rsidR="00683A94" w:rsidRPr="00683A94" w:rsidRDefault="00683A94" w:rsidP="00683A94">
            <w:pPr>
              <w:widowControl w:val="0"/>
              <w:autoSpaceDE w:val="0"/>
              <w:autoSpaceDN w:val="0"/>
              <w:spacing w:after="0" w:line="255" w:lineRule="exact"/>
              <w:ind w:right="26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9,45</w:t>
            </w:r>
          </w:p>
        </w:tc>
        <w:tc>
          <w:tcPr>
            <w:tcW w:w="978" w:type="dxa"/>
            <w:shd w:val="clear" w:color="auto" w:fill="auto"/>
          </w:tcPr>
          <w:p w:rsidR="00683A94" w:rsidRPr="00683A94" w:rsidRDefault="00683A94" w:rsidP="00683A94">
            <w:pPr>
              <w:widowControl w:val="0"/>
              <w:autoSpaceDE w:val="0"/>
              <w:autoSpaceDN w:val="0"/>
              <w:spacing w:after="0" w:line="255" w:lineRule="exact"/>
              <w:ind w:right="205"/>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10,30</w:t>
            </w:r>
          </w:p>
        </w:tc>
        <w:tc>
          <w:tcPr>
            <w:tcW w:w="1033" w:type="dxa"/>
            <w:shd w:val="clear" w:color="auto" w:fill="auto"/>
          </w:tcPr>
          <w:p w:rsidR="00683A94" w:rsidRPr="00683A94" w:rsidRDefault="00683A94" w:rsidP="00683A94">
            <w:pPr>
              <w:widowControl w:val="0"/>
              <w:autoSpaceDE w:val="0"/>
              <w:autoSpaceDN w:val="0"/>
              <w:spacing w:after="0" w:line="255" w:lineRule="exact"/>
              <w:ind w:right="23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10,50</w:t>
            </w:r>
          </w:p>
        </w:tc>
        <w:tc>
          <w:tcPr>
            <w:tcW w:w="976" w:type="dxa"/>
            <w:shd w:val="clear" w:color="auto" w:fill="auto"/>
          </w:tcPr>
          <w:p w:rsidR="00683A94" w:rsidRPr="00683A94" w:rsidRDefault="00683A94" w:rsidP="00683A94">
            <w:pPr>
              <w:widowControl w:val="0"/>
              <w:autoSpaceDE w:val="0"/>
              <w:autoSpaceDN w:val="0"/>
              <w:spacing w:after="0" w:line="255" w:lineRule="exact"/>
              <w:ind w:right="207"/>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12,30</w:t>
            </w:r>
          </w:p>
        </w:tc>
        <w:tc>
          <w:tcPr>
            <w:tcW w:w="1033" w:type="dxa"/>
            <w:shd w:val="clear" w:color="auto" w:fill="auto"/>
          </w:tcPr>
          <w:p w:rsidR="00683A94" w:rsidRPr="00683A94" w:rsidRDefault="00683A94" w:rsidP="00683A94">
            <w:pPr>
              <w:widowControl w:val="0"/>
              <w:autoSpaceDE w:val="0"/>
              <w:autoSpaceDN w:val="0"/>
              <w:spacing w:after="0" w:line="255" w:lineRule="exact"/>
              <w:ind w:right="23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13,20</w:t>
            </w:r>
          </w:p>
        </w:tc>
      </w:tr>
      <w:tr w:rsidR="00683A94" w:rsidRPr="00683A94" w:rsidTr="00683A94">
        <w:trPr>
          <w:trHeight w:val="275"/>
        </w:trPr>
        <w:tc>
          <w:tcPr>
            <w:tcW w:w="87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55"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Прыжки в длину с места</w:t>
            </w:r>
          </w:p>
        </w:tc>
        <w:tc>
          <w:tcPr>
            <w:tcW w:w="918" w:type="dxa"/>
            <w:shd w:val="clear" w:color="auto" w:fill="auto"/>
          </w:tcPr>
          <w:p w:rsidR="00683A94" w:rsidRPr="00683A94" w:rsidRDefault="00683A94" w:rsidP="00683A94">
            <w:pPr>
              <w:widowControl w:val="0"/>
              <w:autoSpaceDE w:val="0"/>
              <w:autoSpaceDN w:val="0"/>
              <w:spacing w:after="0" w:line="255" w:lineRule="exact"/>
              <w:ind w:right="25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190</w:t>
            </w:r>
          </w:p>
        </w:tc>
        <w:tc>
          <w:tcPr>
            <w:tcW w:w="976" w:type="dxa"/>
            <w:shd w:val="clear" w:color="auto" w:fill="auto"/>
          </w:tcPr>
          <w:p w:rsidR="00683A94" w:rsidRPr="00683A94" w:rsidRDefault="00683A94" w:rsidP="00683A94">
            <w:pPr>
              <w:widowControl w:val="0"/>
              <w:autoSpaceDE w:val="0"/>
              <w:autoSpaceDN w:val="0"/>
              <w:spacing w:after="0" w:line="255" w:lineRule="exact"/>
              <w:ind w:right="28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180</w:t>
            </w:r>
          </w:p>
        </w:tc>
        <w:tc>
          <w:tcPr>
            <w:tcW w:w="978" w:type="dxa"/>
            <w:shd w:val="clear" w:color="auto" w:fill="auto"/>
          </w:tcPr>
          <w:p w:rsidR="00683A94" w:rsidRPr="00683A94" w:rsidRDefault="00683A94" w:rsidP="00683A94">
            <w:pPr>
              <w:widowControl w:val="0"/>
              <w:autoSpaceDE w:val="0"/>
              <w:autoSpaceDN w:val="0"/>
              <w:spacing w:after="0" w:line="255" w:lineRule="exact"/>
              <w:ind w:left="30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165</w:t>
            </w:r>
          </w:p>
        </w:tc>
        <w:tc>
          <w:tcPr>
            <w:tcW w:w="1033" w:type="dxa"/>
            <w:shd w:val="clear" w:color="auto" w:fill="auto"/>
          </w:tcPr>
          <w:p w:rsidR="00683A94" w:rsidRPr="00683A94" w:rsidRDefault="00683A94" w:rsidP="00683A94">
            <w:pPr>
              <w:widowControl w:val="0"/>
              <w:autoSpaceDE w:val="0"/>
              <w:autoSpaceDN w:val="0"/>
              <w:spacing w:after="0" w:line="255" w:lineRule="exact"/>
              <w:ind w:right="322"/>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175</w:t>
            </w:r>
          </w:p>
        </w:tc>
        <w:tc>
          <w:tcPr>
            <w:tcW w:w="976" w:type="dxa"/>
            <w:shd w:val="clear" w:color="auto" w:fill="auto"/>
          </w:tcPr>
          <w:p w:rsidR="00683A94" w:rsidRPr="00683A94" w:rsidRDefault="00683A94" w:rsidP="00683A94">
            <w:pPr>
              <w:widowControl w:val="0"/>
              <w:autoSpaceDE w:val="0"/>
              <w:autoSpaceDN w:val="0"/>
              <w:spacing w:after="0" w:line="255" w:lineRule="exact"/>
              <w:ind w:left="29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165</w:t>
            </w:r>
          </w:p>
        </w:tc>
        <w:tc>
          <w:tcPr>
            <w:tcW w:w="1033" w:type="dxa"/>
            <w:shd w:val="clear" w:color="auto" w:fill="auto"/>
          </w:tcPr>
          <w:p w:rsidR="00683A94" w:rsidRPr="00683A94" w:rsidRDefault="00683A94" w:rsidP="00683A94">
            <w:pPr>
              <w:widowControl w:val="0"/>
              <w:autoSpaceDE w:val="0"/>
              <w:autoSpaceDN w:val="0"/>
              <w:spacing w:after="0" w:line="255" w:lineRule="exact"/>
              <w:ind w:right="322"/>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156</w:t>
            </w:r>
          </w:p>
        </w:tc>
      </w:tr>
      <w:tr w:rsidR="00683A94" w:rsidRPr="00683A94" w:rsidTr="00683A94">
        <w:trPr>
          <w:trHeight w:val="553"/>
        </w:trPr>
        <w:tc>
          <w:tcPr>
            <w:tcW w:w="872"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70"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Подтягивание на</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высокой перекладине</w:t>
            </w:r>
          </w:p>
        </w:tc>
        <w:tc>
          <w:tcPr>
            <w:tcW w:w="918" w:type="dxa"/>
            <w:shd w:val="clear" w:color="auto" w:fill="auto"/>
          </w:tcPr>
          <w:p w:rsidR="00683A94" w:rsidRPr="00683A94" w:rsidRDefault="00683A94" w:rsidP="00683A94">
            <w:pPr>
              <w:widowControl w:val="0"/>
              <w:autoSpaceDE w:val="0"/>
              <w:autoSpaceDN w:val="0"/>
              <w:spacing w:after="0" w:line="270" w:lineRule="exact"/>
              <w:ind w:left="165" w:right="15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w:t>
            </w:r>
          </w:p>
        </w:tc>
        <w:tc>
          <w:tcPr>
            <w:tcW w:w="976" w:type="dxa"/>
            <w:shd w:val="clear" w:color="auto" w:fill="auto"/>
          </w:tcPr>
          <w:p w:rsidR="00683A94" w:rsidRPr="00683A94" w:rsidRDefault="00683A94" w:rsidP="00683A94">
            <w:pPr>
              <w:widowControl w:val="0"/>
              <w:autoSpaceDE w:val="0"/>
              <w:autoSpaceDN w:val="0"/>
              <w:spacing w:after="0" w:line="270" w:lineRule="exact"/>
              <w:ind w:left="1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978" w:type="dxa"/>
            <w:shd w:val="clear" w:color="auto" w:fill="auto"/>
          </w:tcPr>
          <w:p w:rsidR="00683A94" w:rsidRPr="00683A94" w:rsidRDefault="00683A94" w:rsidP="00683A94">
            <w:pPr>
              <w:widowControl w:val="0"/>
              <w:autoSpaceDE w:val="0"/>
              <w:autoSpaceDN w:val="0"/>
              <w:spacing w:after="0" w:line="270" w:lineRule="exact"/>
              <w:ind w:left="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1033"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97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033"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1"/>
        </w:trPr>
        <w:tc>
          <w:tcPr>
            <w:tcW w:w="87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67"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Сгибание и разгибание</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рук в упоре</w:t>
            </w:r>
          </w:p>
        </w:tc>
        <w:tc>
          <w:tcPr>
            <w:tcW w:w="918" w:type="dxa"/>
            <w:shd w:val="clear" w:color="auto" w:fill="auto"/>
          </w:tcPr>
          <w:p w:rsidR="00683A94" w:rsidRPr="00683A94" w:rsidRDefault="00683A94" w:rsidP="00683A94">
            <w:pPr>
              <w:widowControl w:val="0"/>
              <w:autoSpaceDE w:val="0"/>
              <w:autoSpaceDN w:val="0"/>
              <w:spacing w:after="0" w:line="268" w:lineRule="exact"/>
              <w:ind w:left="165" w:right="15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w:t>
            </w:r>
          </w:p>
        </w:tc>
        <w:tc>
          <w:tcPr>
            <w:tcW w:w="976" w:type="dxa"/>
            <w:shd w:val="clear" w:color="auto" w:fill="auto"/>
          </w:tcPr>
          <w:p w:rsidR="00683A94" w:rsidRPr="00683A94" w:rsidRDefault="00683A94" w:rsidP="00683A94">
            <w:pPr>
              <w:widowControl w:val="0"/>
              <w:autoSpaceDE w:val="0"/>
              <w:autoSpaceDN w:val="0"/>
              <w:spacing w:after="0" w:line="268" w:lineRule="exact"/>
              <w:ind w:left="188" w:right="17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w:t>
            </w:r>
          </w:p>
        </w:tc>
        <w:tc>
          <w:tcPr>
            <w:tcW w:w="978" w:type="dxa"/>
            <w:shd w:val="clear" w:color="auto" w:fill="auto"/>
          </w:tcPr>
          <w:p w:rsidR="00683A94" w:rsidRPr="00683A94" w:rsidRDefault="00683A94" w:rsidP="00683A94">
            <w:pPr>
              <w:widowControl w:val="0"/>
              <w:autoSpaceDE w:val="0"/>
              <w:autoSpaceDN w:val="0"/>
              <w:spacing w:after="0" w:line="268" w:lineRule="exact"/>
              <w:ind w:left="192" w:right="18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w:t>
            </w:r>
          </w:p>
        </w:tc>
        <w:tc>
          <w:tcPr>
            <w:tcW w:w="1033" w:type="dxa"/>
            <w:shd w:val="clear" w:color="auto" w:fill="auto"/>
          </w:tcPr>
          <w:p w:rsidR="00683A94" w:rsidRPr="00683A94" w:rsidRDefault="00683A94" w:rsidP="00683A94">
            <w:pPr>
              <w:widowControl w:val="0"/>
              <w:autoSpaceDE w:val="0"/>
              <w:autoSpaceDN w:val="0"/>
              <w:spacing w:after="0" w:line="268" w:lineRule="exact"/>
              <w:ind w:left="217" w:right="21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19</w:t>
            </w:r>
          </w:p>
        </w:tc>
        <w:tc>
          <w:tcPr>
            <w:tcW w:w="976" w:type="dxa"/>
            <w:shd w:val="clear" w:color="auto" w:fill="auto"/>
          </w:tcPr>
          <w:p w:rsidR="00683A94" w:rsidRPr="00683A94" w:rsidRDefault="00683A94" w:rsidP="00683A94">
            <w:pPr>
              <w:widowControl w:val="0"/>
              <w:autoSpaceDE w:val="0"/>
              <w:autoSpaceDN w:val="0"/>
              <w:spacing w:after="0" w:line="268" w:lineRule="exact"/>
              <w:ind w:left="185" w:right="18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w:t>
            </w:r>
          </w:p>
        </w:tc>
        <w:tc>
          <w:tcPr>
            <w:tcW w:w="1033" w:type="dxa"/>
            <w:shd w:val="clear" w:color="auto" w:fill="auto"/>
          </w:tcPr>
          <w:p w:rsidR="00683A94" w:rsidRPr="00683A94" w:rsidRDefault="00683A94" w:rsidP="00683A94">
            <w:pPr>
              <w:widowControl w:val="0"/>
              <w:autoSpaceDE w:val="0"/>
              <w:autoSpaceDN w:val="0"/>
              <w:spacing w:after="0" w:line="268" w:lineRule="exact"/>
              <w:ind w:left="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r>
      <w:tr w:rsidR="00683A94" w:rsidRPr="00683A94" w:rsidTr="00683A94">
        <w:trPr>
          <w:trHeight w:val="553"/>
        </w:trPr>
        <w:tc>
          <w:tcPr>
            <w:tcW w:w="87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Наклоны вперед из</w:t>
            </w:r>
          </w:p>
          <w:p w:rsidR="00683A94" w:rsidRPr="00683A94" w:rsidRDefault="00683A94" w:rsidP="00683A94">
            <w:pPr>
              <w:widowControl w:val="0"/>
              <w:autoSpaceDE w:val="0"/>
              <w:autoSpaceDN w:val="0"/>
              <w:spacing w:after="0" w:line="26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положения сидя</w:t>
            </w:r>
          </w:p>
        </w:tc>
        <w:tc>
          <w:tcPr>
            <w:tcW w:w="918" w:type="dxa"/>
            <w:shd w:val="clear" w:color="auto" w:fill="auto"/>
          </w:tcPr>
          <w:p w:rsidR="00683A94" w:rsidRPr="00683A94" w:rsidRDefault="00683A94" w:rsidP="00683A94">
            <w:pPr>
              <w:widowControl w:val="0"/>
              <w:autoSpaceDE w:val="0"/>
              <w:autoSpaceDN w:val="0"/>
              <w:spacing w:after="0" w:line="268" w:lineRule="exact"/>
              <w:ind w:left="165" w:right="15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w:t>
            </w:r>
          </w:p>
        </w:tc>
        <w:tc>
          <w:tcPr>
            <w:tcW w:w="976" w:type="dxa"/>
            <w:shd w:val="clear" w:color="auto" w:fill="auto"/>
          </w:tcPr>
          <w:p w:rsidR="00683A94" w:rsidRPr="00683A94" w:rsidRDefault="00683A94" w:rsidP="00683A94">
            <w:pPr>
              <w:widowControl w:val="0"/>
              <w:autoSpaceDE w:val="0"/>
              <w:autoSpaceDN w:val="0"/>
              <w:spacing w:after="0" w:line="268" w:lineRule="exact"/>
              <w:ind w:left="1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978" w:type="dxa"/>
            <w:shd w:val="clear" w:color="auto" w:fill="auto"/>
          </w:tcPr>
          <w:p w:rsidR="00683A94" w:rsidRPr="00683A94" w:rsidRDefault="00683A94" w:rsidP="00683A94">
            <w:pPr>
              <w:widowControl w:val="0"/>
              <w:autoSpaceDE w:val="0"/>
              <w:autoSpaceDN w:val="0"/>
              <w:spacing w:after="0" w:line="268" w:lineRule="exact"/>
              <w:ind w:left="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1033" w:type="dxa"/>
            <w:shd w:val="clear" w:color="auto" w:fill="auto"/>
          </w:tcPr>
          <w:p w:rsidR="00683A94" w:rsidRPr="00683A94" w:rsidRDefault="00683A94" w:rsidP="00683A94">
            <w:pPr>
              <w:widowControl w:val="0"/>
              <w:autoSpaceDE w:val="0"/>
              <w:autoSpaceDN w:val="0"/>
              <w:spacing w:after="0" w:line="268" w:lineRule="exact"/>
              <w:ind w:left="217" w:right="21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18</w:t>
            </w:r>
          </w:p>
        </w:tc>
        <w:tc>
          <w:tcPr>
            <w:tcW w:w="976" w:type="dxa"/>
            <w:shd w:val="clear" w:color="auto" w:fill="auto"/>
          </w:tcPr>
          <w:p w:rsidR="00683A94" w:rsidRPr="00683A94" w:rsidRDefault="00683A94" w:rsidP="00683A94">
            <w:pPr>
              <w:widowControl w:val="0"/>
              <w:autoSpaceDE w:val="0"/>
              <w:autoSpaceDN w:val="0"/>
              <w:spacing w:after="0" w:line="268" w:lineRule="exact"/>
              <w:ind w:left="185" w:right="18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w:t>
            </w:r>
          </w:p>
        </w:tc>
        <w:tc>
          <w:tcPr>
            <w:tcW w:w="1033" w:type="dxa"/>
            <w:shd w:val="clear" w:color="auto" w:fill="auto"/>
          </w:tcPr>
          <w:p w:rsidR="00683A94" w:rsidRPr="00683A94" w:rsidRDefault="00683A94" w:rsidP="00683A94">
            <w:pPr>
              <w:widowControl w:val="0"/>
              <w:autoSpaceDE w:val="0"/>
              <w:autoSpaceDN w:val="0"/>
              <w:spacing w:after="0" w:line="268" w:lineRule="exact"/>
              <w:ind w:left="217" w:right="21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w:t>
            </w:r>
          </w:p>
        </w:tc>
      </w:tr>
    </w:tbl>
    <w:p w:rsidR="00683A94" w:rsidRPr="00683A94" w:rsidRDefault="00683A94" w:rsidP="00683A94">
      <w:pPr>
        <w:widowControl w:val="0"/>
        <w:autoSpaceDE w:val="0"/>
        <w:autoSpaceDN w:val="0"/>
        <w:spacing w:after="0" w:line="268" w:lineRule="exact"/>
        <w:jc w:val="center"/>
        <w:rPr>
          <w:rFonts w:ascii="Times New Roman" w:eastAsia="Times New Roman" w:hAnsi="Times New Roman"/>
          <w:sz w:val="24"/>
          <w:lang w:eastAsia="ru-RU" w:bidi="ru-RU"/>
        </w:rPr>
        <w:sectPr w:rsidR="00683A94" w:rsidRPr="00683A94">
          <w:pgSz w:w="11910" w:h="16840"/>
          <w:pgMar w:top="760" w:right="0" w:bottom="1160" w:left="1120" w:header="0" w:footer="961" w:gutter="0"/>
          <w:cols w:space="720"/>
        </w:sect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72"/>
        <w:gridCol w:w="2867"/>
        <w:gridCol w:w="918"/>
        <w:gridCol w:w="976"/>
        <w:gridCol w:w="978"/>
        <w:gridCol w:w="1033"/>
        <w:gridCol w:w="976"/>
        <w:gridCol w:w="1033"/>
      </w:tblGrid>
      <w:tr w:rsidR="00683A94" w:rsidRPr="00683A94" w:rsidTr="00683A94">
        <w:trPr>
          <w:trHeight w:val="551"/>
        </w:trPr>
        <w:tc>
          <w:tcPr>
            <w:tcW w:w="872" w:type="dxa"/>
            <w:tcBorders>
              <w:top w:val="nil"/>
            </w:tcBorders>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8</w:t>
            </w:r>
          </w:p>
        </w:tc>
        <w:tc>
          <w:tcPr>
            <w:tcW w:w="2867" w:type="dxa"/>
            <w:tcBorders>
              <w:top w:val="nil"/>
            </w:tcBorders>
            <w:shd w:val="clear" w:color="auto" w:fill="auto"/>
          </w:tcPr>
          <w:p w:rsidR="00683A94" w:rsidRPr="00683A94" w:rsidRDefault="00683A94" w:rsidP="00683A94">
            <w:pPr>
              <w:widowControl w:val="0"/>
              <w:autoSpaceDE w:val="0"/>
              <w:autoSpaceDN w:val="0"/>
              <w:spacing w:after="0" w:line="268"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Подъем туловища за 1</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мин. из положения лежа</w:t>
            </w:r>
          </w:p>
        </w:tc>
        <w:tc>
          <w:tcPr>
            <w:tcW w:w="918" w:type="dxa"/>
            <w:tcBorders>
              <w:top w:val="nil"/>
            </w:tcBorders>
            <w:shd w:val="clear" w:color="auto" w:fill="auto"/>
          </w:tcPr>
          <w:p w:rsidR="00683A94" w:rsidRPr="00683A94" w:rsidRDefault="00683A94" w:rsidP="00683A94">
            <w:pPr>
              <w:widowControl w:val="0"/>
              <w:autoSpaceDE w:val="0"/>
              <w:autoSpaceDN w:val="0"/>
              <w:spacing w:after="0" w:line="268" w:lineRule="exact"/>
              <w:ind w:left="165" w:right="15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48</w:t>
            </w:r>
          </w:p>
        </w:tc>
        <w:tc>
          <w:tcPr>
            <w:tcW w:w="976" w:type="dxa"/>
            <w:tcBorders>
              <w:top w:val="nil"/>
            </w:tcBorders>
            <w:shd w:val="clear" w:color="auto" w:fill="auto"/>
          </w:tcPr>
          <w:p w:rsidR="00683A94" w:rsidRPr="00683A94" w:rsidRDefault="00683A94" w:rsidP="00683A94">
            <w:pPr>
              <w:widowControl w:val="0"/>
              <w:autoSpaceDE w:val="0"/>
              <w:autoSpaceDN w:val="0"/>
              <w:spacing w:after="0" w:line="268" w:lineRule="exact"/>
              <w:ind w:left="188" w:right="17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43</w:t>
            </w:r>
          </w:p>
        </w:tc>
        <w:tc>
          <w:tcPr>
            <w:tcW w:w="978" w:type="dxa"/>
            <w:tcBorders>
              <w:top w:val="nil"/>
            </w:tcBorders>
            <w:shd w:val="clear" w:color="auto" w:fill="auto"/>
          </w:tcPr>
          <w:p w:rsidR="00683A94" w:rsidRPr="00683A94" w:rsidRDefault="00683A94" w:rsidP="00683A94">
            <w:pPr>
              <w:widowControl w:val="0"/>
              <w:autoSpaceDE w:val="0"/>
              <w:autoSpaceDN w:val="0"/>
              <w:spacing w:after="0" w:line="268" w:lineRule="exact"/>
              <w:ind w:left="192" w:right="18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38</w:t>
            </w:r>
          </w:p>
        </w:tc>
        <w:tc>
          <w:tcPr>
            <w:tcW w:w="1033" w:type="dxa"/>
            <w:tcBorders>
              <w:top w:val="nil"/>
            </w:tcBorders>
            <w:shd w:val="clear" w:color="auto" w:fill="auto"/>
          </w:tcPr>
          <w:p w:rsidR="00683A94" w:rsidRPr="00683A94" w:rsidRDefault="00683A94" w:rsidP="00683A94">
            <w:pPr>
              <w:widowControl w:val="0"/>
              <w:autoSpaceDE w:val="0"/>
              <w:autoSpaceDN w:val="0"/>
              <w:spacing w:after="0" w:line="268" w:lineRule="exact"/>
              <w:ind w:left="217" w:right="21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38</w:t>
            </w:r>
          </w:p>
        </w:tc>
        <w:tc>
          <w:tcPr>
            <w:tcW w:w="976" w:type="dxa"/>
            <w:tcBorders>
              <w:top w:val="nil"/>
            </w:tcBorders>
            <w:shd w:val="clear" w:color="auto" w:fill="auto"/>
          </w:tcPr>
          <w:p w:rsidR="00683A94" w:rsidRPr="00683A94" w:rsidRDefault="00683A94" w:rsidP="00683A94">
            <w:pPr>
              <w:widowControl w:val="0"/>
              <w:autoSpaceDE w:val="0"/>
              <w:autoSpaceDN w:val="0"/>
              <w:spacing w:after="0" w:line="268" w:lineRule="exact"/>
              <w:ind w:left="185" w:right="18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33</w:t>
            </w:r>
          </w:p>
        </w:tc>
        <w:tc>
          <w:tcPr>
            <w:tcW w:w="1033" w:type="dxa"/>
            <w:tcBorders>
              <w:top w:val="nil"/>
            </w:tcBorders>
            <w:shd w:val="clear" w:color="auto" w:fill="auto"/>
          </w:tcPr>
          <w:p w:rsidR="00683A94" w:rsidRPr="00683A94" w:rsidRDefault="00683A94" w:rsidP="00683A94">
            <w:pPr>
              <w:widowControl w:val="0"/>
              <w:autoSpaceDE w:val="0"/>
              <w:autoSpaceDN w:val="0"/>
              <w:spacing w:after="0" w:line="268" w:lineRule="exact"/>
              <w:ind w:left="217" w:right="21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w:t>
            </w:r>
          </w:p>
        </w:tc>
      </w:tr>
      <w:tr w:rsidR="00683A94" w:rsidRPr="00683A94" w:rsidTr="00683A94">
        <w:trPr>
          <w:trHeight w:val="275"/>
        </w:trPr>
        <w:tc>
          <w:tcPr>
            <w:tcW w:w="87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55"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3 км, мин</w:t>
            </w:r>
          </w:p>
        </w:tc>
        <w:tc>
          <w:tcPr>
            <w:tcW w:w="918" w:type="dxa"/>
            <w:shd w:val="clear" w:color="auto" w:fill="auto"/>
          </w:tcPr>
          <w:p w:rsidR="00683A94" w:rsidRPr="00683A94" w:rsidRDefault="00683A94" w:rsidP="00683A94">
            <w:pPr>
              <w:widowControl w:val="0"/>
              <w:autoSpaceDE w:val="0"/>
              <w:autoSpaceDN w:val="0"/>
              <w:spacing w:after="0" w:line="255" w:lineRule="exact"/>
              <w:ind w:left="165" w:right="15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16,00</w:t>
            </w:r>
          </w:p>
        </w:tc>
        <w:tc>
          <w:tcPr>
            <w:tcW w:w="976" w:type="dxa"/>
            <w:shd w:val="clear" w:color="auto" w:fill="auto"/>
          </w:tcPr>
          <w:p w:rsidR="00683A94" w:rsidRPr="00683A94" w:rsidRDefault="00683A94" w:rsidP="00683A94">
            <w:pPr>
              <w:widowControl w:val="0"/>
              <w:autoSpaceDE w:val="0"/>
              <w:autoSpaceDN w:val="0"/>
              <w:spacing w:after="0" w:line="255" w:lineRule="exact"/>
              <w:ind w:left="188" w:right="17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17,00</w:t>
            </w:r>
          </w:p>
        </w:tc>
        <w:tc>
          <w:tcPr>
            <w:tcW w:w="978" w:type="dxa"/>
            <w:shd w:val="clear" w:color="auto" w:fill="auto"/>
          </w:tcPr>
          <w:p w:rsidR="00683A94" w:rsidRPr="00683A94" w:rsidRDefault="00683A94" w:rsidP="00683A94">
            <w:pPr>
              <w:widowControl w:val="0"/>
              <w:autoSpaceDE w:val="0"/>
              <w:autoSpaceDN w:val="0"/>
              <w:spacing w:after="0" w:line="255" w:lineRule="exact"/>
              <w:ind w:left="192" w:right="18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18,00</w:t>
            </w:r>
          </w:p>
        </w:tc>
        <w:tc>
          <w:tcPr>
            <w:tcW w:w="1033" w:type="dxa"/>
            <w:shd w:val="clear" w:color="auto" w:fill="auto"/>
          </w:tcPr>
          <w:p w:rsidR="00683A94" w:rsidRPr="00683A94" w:rsidRDefault="00683A94" w:rsidP="00683A94">
            <w:pPr>
              <w:widowControl w:val="0"/>
              <w:autoSpaceDE w:val="0"/>
              <w:autoSpaceDN w:val="0"/>
              <w:spacing w:after="0" w:line="255" w:lineRule="exact"/>
              <w:ind w:left="216" w:right="21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19,30</w:t>
            </w:r>
          </w:p>
        </w:tc>
        <w:tc>
          <w:tcPr>
            <w:tcW w:w="976" w:type="dxa"/>
            <w:shd w:val="clear" w:color="auto" w:fill="auto"/>
          </w:tcPr>
          <w:p w:rsidR="00683A94" w:rsidRPr="00683A94" w:rsidRDefault="00683A94" w:rsidP="00683A94">
            <w:pPr>
              <w:widowControl w:val="0"/>
              <w:autoSpaceDE w:val="0"/>
              <w:autoSpaceDN w:val="0"/>
              <w:spacing w:after="0" w:line="255" w:lineRule="exact"/>
              <w:ind w:left="183" w:right="18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20,30</w:t>
            </w:r>
          </w:p>
        </w:tc>
        <w:tc>
          <w:tcPr>
            <w:tcW w:w="1033" w:type="dxa"/>
            <w:shd w:val="clear" w:color="auto" w:fill="auto"/>
          </w:tcPr>
          <w:p w:rsidR="00683A94" w:rsidRPr="00683A94" w:rsidRDefault="00683A94" w:rsidP="00683A94">
            <w:pPr>
              <w:widowControl w:val="0"/>
              <w:autoSpaceDE w:val="0"/>
              <w:autoSpaceDN w:val="0"/>
              <w:spacing w:after="0" w:line="255" w:lineRule="exact"/>
              <w:ind w:left="217" w:right="21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22,30</w:t>
            </w:r>
          </w:p>
        </w:tc>
      </w:tr>
      <w:tr w:rsidR="00683A94" w:rsidRPr="00683A94" w:rsidTr="00683A94">
        <w:trPr>
          <w:trHeight w:val="275"/>
        </w:trPr>
        <w:tc>
          <w:tcPr>
            <w:tcW w:w="872" w:type="dxa"/>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56"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5 км, мин</w:t>
            </w:r>
          </w:p>
        </w:tc>
        <w:tc>
          <w:tcPr>
            <w:tcW w:w="91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76"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978"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3042" w:type="dxa"/>
            <w:gridSpan w:val="3"/>
            <w:shd w:val="clear" w:color="auto" w:fill="auto"/>
          </w:tcPr>
          <w:p w:rsidR="00683A94" w:rsidRPr="00683A94" w:rsidRDefault="00683A94" w:rsidP="00683A94">
            <w:pPr>
              <w:widowControl w:val="0"/>
              <w:autoSpaceDE w:val="0"/>
              <w:autoSpaceDN w:val="0"/>
              <w:spacing w:after="0" w:line="256" w:lineRule="exact"/>
              <w:ind w:left="57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Без учета времени</w:t>
            </w:r>
          </w:p>
        </w:tc>
      </w:tr>
      <w:tr w:rsidR="00683A94" w:rsidRPr="00683A94" w:rsidTr="00683A94">
        <w:trPr>
          <w:trHeight w:val="553"/>
        </w:trPr>
        <w:tc>
          <w:tcPr>
            <w:tcW w:w="872"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2867" w:type="dxa"/>
            <w:shd w:val="clear" w:color="auto" w:fill="auto"/>
          </w:tcPr>
          <w:p w:rsidR="00683A94" w:rsidRPr="00683A94" w:rsidRDefault="00683A94" w:rsidP="00683A94">
            <w:pPr>
              <w:widowControl w:val="0"/>
              <w:autoSpaceDE w:val="0"/>
              <w:autoSpaceDN w:val="0"/>
              <w:spacing w:after="0" w:line="270"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Прыжок на скакалке, 25</w:t>
            </w:r>
          </w:p>
          <w:p w:rsidR="00683A94" w:rsidRPr="00683A94" w:rsidRDefault="00683A94" w:rsidP="00683A94">
            <w:pPr>
              <w:widowControl w:val="0"/>
              <w:autoSpaceDE w:val="0"/>
              <w:autoSpaceDN w:val="0"/>
              <w:spacing w:after="0" w:line="264" w:lineRule="exact"/>
              <w:ind w:left="10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сек, раз</w:t>
            </w:r>
          </w:p>
        </w:tc>
        <w:tc>
          <w:tcPr>
            <w:tcW w:w="918" w:type="dxa"/>
            <w:shd w:val="clear" w:color="auto" w:fill="auto"/>
          </w:tcPr>
          <w:p w:rsidR="00683A94" w:rsidRPr="00683A94" w:rsidRDefault="00683A94" w:rsidP="00683A94">
            <w:pPr>
              <w:widowControl w:val="0"/>
              <w:autoSpaceDE w:val="0"/>
              <w:autoSpaceDN w:val="0"/>
              <w:spacing w:after="0" w:line="270" w:lineRule="exact"/>
              <w:ind w:left="165" w:right="15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56</w:t>
            </w:r>
          </w:p>
        </w:tc>
        <w:tc>
          <w:tcPr>
            <w:tcW w:w="976" w:type="dxa"/>
            <w:shd w:val="clear" w:color="auto" w:fill="auto"/>
          </w:tcPr>
          <w:p w:rsidR="00683A94" w:rsidRPr="00683A94" w:rsidRDefault="00683A94" w:rsidP="00683A94">
            <w:pPr>
              <w:widowControl w:val="0"/>
              <w:autoSpaceDE w:val="0"/>
              <w:autoSpaceDN w:val="0"/>
              <w:spacing w:after="0" w:line="270" w:lineRule="exact"/>
              <w:ind w:left="188" w:right="17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54</w:t>
            </w:r>
          </w:p>
        </w:tc>
        <w:tc>
          <w:tcPr>
            <w:tcW w:w="978" w:type="dxa"/>
            <w:shd w:val="clear" w:color="auto" w:fill="auto"/>
          </w:tcPr>
          <w:p w:rsidR="00683A94" w:rsidRPr="00683A94" w:rsidRDefault="00683A94" w:rsidP="00683A94">
            <w:pPr>
              <w:widowControl w:val="0"/>
              <w:autoSpaceDE w:val="0"/>
              <w:autoSpaceDN w:val="0"/>
              <w:spacing w:after="0" w:line="270" w:lineRule="exact"/>
              <w:ind w:left="192" w:right="18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52</w:t>
            </w:r>
          </w:p>
        </w:tc>
        <w:tc>
          <w:tcPr>
            <w:tcW w:w="1033" w:type="dxa"/>
            <w:shd w:val="clear" w:color="auto" w:fill="auto"/>
          </w:tcPr>
          <w:p w:rsidR="00683A94" w:rsidRPr="00683A94" w:rsidRDefault="00683A94" w:rsidP="00683A94">
            <w:pPr>
              <w:widowControl w:val="0"/>
              <w:autoSpaceDE w:val="0"/>
              <w:autoSpaceDN w:val="0"/>
              <w:spacing w:after="0" w:line="270" w:lineRule="exact"/>
              <w:ind w:left="217" w:right="21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62</w:t>
            </w:r>
          </w:p>
        </w:tc>
        <w:tc>
          <w:tcPr>
            <w:tcW w:w="976" w:type="dxa"/>
            <w:shd w:val="clear" w:color="auto" w:fill="auto"/>
          </w:tcPr>
          <w:p w:rsidR="00683A94" w:rsidRPr="00683A94" w:rsidRDefault="00683A94" w:rsidP="00683A94">
            <w:pPr>
              <w:widowControl w:val="0"/>
              <w:autoSpaceDE w:val="0"/>
              <w:autoSpaceDN w:val="0"/>
              <w:spacing w:after="0" w:line="270" w:lineRule="exact"/>
              <w:ind w:left="185" w:right="18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60</w:t>
            </w:r>
          </w:p>
        </w:tc>
        <w:tc>
          <w:tcPr>
            <w:tcW w:w="1033" w:type="dxa"/>
            <w:shd w:val="clear" w:color="auto" w:fill="auto"/>
          </w:tcPr>
          <w:p w:rsidR="00683A94" w:rsidRPr="00683A94" w:rsidRDefault="00683A94" w:rsidP="00683A94">
            <w:pPr>
              <w:widowControl w:val="0"/>
              <w:autoSpaceDE w:val="0"/>
              <w:autoSpaceDN w:val="0"/>
              <w:spacing w:after="0" w:line="270" w:lineRule="exact"/>
              <w:ind w:left="217" w:right="213"/>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58</w:t>
            </w:r>
          </w:p>
        </w:tc>
      </w:tr>
    </w:tbl>
    <w:p w:rsidR="00683A94" w:rsidRPr="00683A94" w:rsidRDefault="00683A94" w:rsidP="00683A94">
      <w:pPr>
        <w:widowControl w:val="0"/>
        <w:autoSpaceDE w:val="0"/>
        <w:autoSpaceDN w:val="0"/>
        <w:spacing w:before="2" w:after="0" w:line="240" w:lineRule="auto"/>
        <w:rPr>
          <w:rFonts w:ascii="Times New Roman" w:eastAsia="Times New Roman" w:hAnsi="Times New Roman"/>
          <w:b/>
          <w:sz w:val="16"/>
          <w:szCs w:val="24"/>
          <w:lang w:eastAsia="ru-RU" w:bidi="ru-RU"/>
        </w:rPr>
      </w:pPr>
    </w:p>
    <w:p w:rsidR="00683A94" w:rsidRPr="00683A94" w:rsidRDefault="00683A94" w:rsidP="00683A94">
      <w:pPr>
        <w:widowControl w:val="0"/>
        <w:autoSpaceDE w:val="0"/>
        <w:autoSpaceDN w:val="0"/>
        <w:spacing w:before="90" w:after="0" w:line="240" w:lineRule="auto"/>
        <w:ind w:right="123"/>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Учебные нормативы по предмету физкультура. 7</w:t>
      </w:r>
      <w:r w:rsidRPr="00683A94">
        <w:rPr>
          <w:rFonts w:ascii="Times New Roman" w:eastAsia="Times New Roman" w:hAnsi="Times New Roman"/>
          <w:b/>
          <w:spacing w:val="-17"/>
          <w:sz w:val="24"/>
          <w:lang w:eastAsia="ru-RU" w:bidi="ru-RU"/>
        </w:rPr>
        <w:t xml:space="preserve"> </w:t>
      </w:r>
      <w:r w:rsidRPr="00683A94">
        <w:rPr>
          <w:rFonts w:ascii="Times New Roman" w:eastAsia="Times New Roman" w:hAnsi="Times New Roman"/>
          <w:b/>
          <w:sz w:val="24"/>
          <w:lang w:eastAsia="ru-RU" w:bidi="ru-RU"/>
        </w:rPr>
        <w:t>кл.</w:t>
      </w:r>
    </w:p>
    <w:p w:rsidR="00683A94" w:rsidRPr="00683A94" w:rsidRDefault="00683A94" w:rsidP="00683A94">
      <w:pPr>
        <w:widowControl w:val="0"/>
        <w:autoSpaceDE w:val="0"/>
        <w:autoSpaceDN w:val="0"/>
        <w:spacing w:before="4" w:after="0" w:line="240" w:lineRule="auto"/>
        <w:rPr>
          <w:rFonts w:ascii="Times New Roman" w:eastAsia="Times New Roman" w:hAnsi="Times New Roman"/>
          <w:b/>
          <w:sz w:val="24"/>
          <w:szCs w:val="24"/>
          <w:lang w:eastAsia="ru-RU" w:bidi="ru-RU"/>
        </w:r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2"/>
        <w:gridCol w:w="2971"/>
        <w:gridCol w:w="981"/>
        <w:gridCol w:w="1065"/>
        <w:gridCol w:w="1065"/>
        <w:gridCol w:w="1145"/>
        <w:gridCol w:w="1065"/>
        <w:gridCol w:w="1145"/>
      </w:tblGrid>
      <w:tr w:rsidR="00683A94" w:rsidRPr="00683A94" w:rsidTr="00683A94">
        <w:trPr>
          <w:trHeight w:val="551"/>
        </w:trPr>
        <w:tc>
          <w:tcPr>
            <w:tcW w:w="912" w:type="dxa"/>
            <w:vMerge w:val="restart"/>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b/>
                <w:sz w:val="37"/>
                <w:lang w:eastAsia="ru-RU" w:bidi="ru-RU"/>
              </w:rPr>
            </w:pPr>
          </w:p>
          <w:p w:rsidR="00683A94" w:rsidRPr="00683A94" w:rsidRDefault="00683A94" w:rsidP="00683A94">
            <w:pPr>
              <w:widowControl w:val="0"/>
              <w:autoSpaceDE w:val="0"/>
              <w:autoSpaceDN w:val="0"/>
              <w:spacing w:after="0" w:line="240" w:lineRule="auto"/>
              <w:ind w:left="17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w:t>
            </w:r>
          </w:p>
        </w:tc>
        <w:tc>
          <w:tcPr>
            <w:tcW w:w="2971" w:type="dxa"/>
            <w:shd w:val="clear" w:color="auto" w:fill="auto"/>
          </w:tcPr>
          <w:p w:rsidR="00683A94" w:rsidRPr="00683A94" w:rsidRDefault="00683A94" w:rsidP="00683A94">
            <w:pPr>
              <w:widowControl w:val="0"/>
              <w:autoSpaceDE w:val="0"/>
              <w:autoSpaceDN w:val="0"/>
              <w:spacing w:after="0" w:line="272" w:lineRule="exact"/>
              <w:ind w:left="105"/>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Контрольные</w:t>
            </w:r>
          </w:p>
          <w:p w:rsidR="00683A94" w:rsidRPr="00683A94" w:rsidRDefault="00683A94" w:rsidP="00683A94">
            <w:pPr>
              <w:widowControl w:val="0"/>
              <w:autoSpaceDE w:val="0"/>
              <w:autoSpaceDN w:val="0"/>
              <w:spacing w:after="0" w:line="259" w:lineRule="exact"/>
              <w:ind w:left="105"/>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упражнения</w:t>
            </w:r>
          </w:p>
        </w:tc>
        <w:tc>
          <w:tcPr>
            <w:tcW w:w="6466" w:type="dxa"/>
            <w:gridSpan w:val="6"/>
            <w:shd w:val="clear" w:color="auto" w:fill="auto"/>
          </w:tcPr>
          <w:p w:rsidR="00683A94" w:rsidRPr="00683A94" w:rsidRDefault="00683A94" w:rsidP="00683A94">
            <w:pPr>
              <w:widowControl w:val="0"/>
              <w:autoSpaceDE w:val="0"/>
              <w:autoSpaceDN w:val="0"/>
              <w:spacing w:after="0" w:line="272" w:lineRule="exact"/>
              <w:ind w:left="2359" w:right="2339"/>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ПОКАЗАТЕЛИ</w:t>
            </w:r>
          </w:p>
        </w:tc>
      </w:tr>
      <w:tr w:rsidR="00683A94" w:rsidRPr="00683A94" w:rsidTr="00683A94">
        <w:trPr>
          <w:trHeight w:val="275"/>
        </w:trPr>
        <w:tc>
          <w:tcPr>
            <w:tcW w:w="912"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Учащиеся</w:t>
            </w:r>
          </w:p>
        </w:tc>
        <w:tc>
          <w:tcPr>
            <w:tcW w:w="3111" w:type="dxa"/>
            <w:gridSpan w:val="3"/>
            <w:shd w:val="clear" w:color="auto" w:fill="auto"/>
          </w:tcPr>
          <w:p w:rsidR="00683A94" w:rsidRPr="00683A94" w:rsidRDefault="00683A94" w:rsidP="00683A94">
            <w:pPr>
              <w:widowControl w:val="0"/>
              <w:autoSpaceDE w:val="0"/>
              <w:autoSpaceDN w:val="0"/>
              <w:spacing w:after="0" w:line="255" w:lineRule="exact"/>
              <w:ind w:left="975"/>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Мальчики</w:t>
            </w:r>
          </w:p>
        </w:tc>
        <w:tc>
          <w:tcPr>
            <w:tcW w:w="3355" w:type="dxa"/>
            <w:gridSpan w:val="3"/>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Девочки</w:t>
            </w:r>
          </w:p>
        </w:tc>
      </w:tr>
      <w:tr w:rsidR="00683A94" w:rsidRPr="00683A94" w:rsidTr="00683A94">
        <w:trPr>
          <w:trHeight w:val="277"/>
        </w:trPr>
        <w:tc>
          <w:tcPr>
            <w:tcW w:w="912"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971"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w:t>
            </w:r>
          </w:p>
        </w:tc>
        <w:tc>
          <w:tcPr>
            <w:tcW w:w="981" w:type="dxa"/>
            <w:shd w:val="clear" w:color="auto" w:fill="auto"/>
          </w:tcPr>
          <w:p w:rsidR="00683A94" w:rsidRPr="00683A94" w:rsidRDefault="00683A94" w:rsidP="00683A94">
            <w:pPr>
              <w:widowControl w:val="0"/>
              <w:autoSpaceDE w:val="0"/>
              <w:autoSpaceDN w:val="0"/>
              <w:spacing w:after="0" w:line="258" w:lineRule="exact"/>
              <w:ind w:left="106"/>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―5‖</w:t>
            </w:r>
          </w:p>
        </w:tc>
        <w:tc>
          <w:tcPr>
            <w:tcW w:w="1065" w:type="dxa"/>
            <w:shd w:val="clear" w:color="auto" w:fill="auto"/>
          </w:tcPr>
          <w:p w:rsidR="00683A94" w:rsidRPr="00683A94" w:rsidRDefault="00683A94" w:rsidP="00683A94">
            <w:pPr>
              <w:widowControl w:val="0"/>
              <w:autoSpaceDE w:val="0"/>
              <w:autoSpaceDN w:val="0"/>
              <w:spacing w:after="0" w:line="258" w:lineRule="exact"/>
              <w:ind w:left="109"/>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―4‖</w:t>
            </w:r>
          </w:p>
        </w:tc>
        <w:tc>
          <w:tcPr>
            <w:tcW w:w="1065" w:type="dxa"/>
            <w:shd w:val="clear" w:color="auto" w:fill="auto"/>
          </w:tcPr>
          <w:p w:rsidR="00683A94" w:rsidRPr="00683A94" w:rsidRDefault="00683A94" w:rsidP="00683A94">
            <w:pPr>
              <w:widowControl w:val="0"/>
              <w:autoSpaceDE w:val="0"/>
              <w:autoSpaceDN w:val="0"/>
              <w:spacing w:after="0" w:line="258" w:lineRule="exact"/>
              <w:ind w:left="110"/>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―3‖</w:t>
            </w:r>
          </w:p>
        </w:tc>
        <w:tc>
          <w:tcPr>
            <w:tcW w:w="1145"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―5‖</w:t>
            </w:r>
          </w:p>
        </w:tc>
        <w:tc>
          <w:tcPr>
            <w:tcW w:w="1065" w:type="dxa"/>
            <w:shd w:val="clear" w:color="auto" w:fill="auto"/>
          </w:tcPr>
          <w:p w:rsidR="00683A94" w:rsidRPr="00683A94" w:rsidRDefault="00683A94" w:rsidP="00683A94">
            <w:pPr>
              <w:widowControl w:val="0"/>
              <w:autoSpaceDE w:val="0"/>
              <w:autoSpaceDN w:val="0"/>
              <w:spacing w:after="0" w:line="258" w:lineRule="exact"/>
              <w:ind w:left="111"/>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―4‖</w:t>
            </w:r>
          </w:p>
        </w:tc>
        <w:tc>
          <w:tcPr>
            <w:tcW w:w="1145" w:type="dxa"/>
            <w:shd w:val="clear" w:color="auto" w:fill="auto"/>
          </w:tcPr>
          <w:p w:rsidR="00683A94" w:rsidRPr="00683A94" w:rsidRDefault="00683A94" w:rsidP="00683A94">
            <w:pPr>
              <w:widowControl w:val="0"/>
              <w:autoSpaceDE w:val="0"/>
              <w:autoSpaceDN w:val="0"/>
              <w:spacing w:after="0" w:line="258" w:lineRule="exact"/>
              <w:ind w:left="112"/>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―3‖</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Челночный бег 4x9 м, сек</w:t>
            </w:r>
          </w:p>
        </w:tc>
        <w:tc>
          <w:tcPr>
            <w:tcW w:w="981" w:type="dxa"/>
            <w:shd w:val="clear" w:color="auto" w:fill="auto"/>
          </w:tcPr>
          <w:p w:rsidR="00683A94" w:rsidRPr="00683A94" w:rsidRDefault="00683A94" w:rsidP="00683A94">
            <w:pPr>
              <w:widowControl w:val="0"/>
              <w:autoSpaceDE w:val="0"/>
              <w:autoSpaceDN w:val="0"/>
              <w:spacing w:after="0" w:line="255" w:lineRule="exact"/>
              <w:ind w:left="199" w:right="18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9,8</w:t>
            </w:r>
          </w:p>
        </w:tc>
        <w:tc>
          <w:tcPr>
            <w:tcW w:w="1065" w:type="dxa"/>
            <w:shd w:val="clear" w:color="auto" w:fill="auto"/>
          </w:tcPr>
          <w:p w:rsidR="00683A94" w:rsidRPr="00683A94" w:rsidRDefault="00683A94" w:rsidP="00683A94">
            <w:pPr>
              <w:widowControl w:val="0"/>
              <w:autoSpaceDE w:val="0"/>
              <w:autoSpaceDN w:val="0"/>
              <w:spacing w:after="0" w:line="255"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10,3</w:t>
            </w:r>
          </w:p>
        </w:tc>
        <w:tc>
          <w:tcPr>
            <w:tcW w:w="1065" w:type="dxa"/>
            <w:shd w:val="clear" w:color="auto" w:fill="auto"/>
          </w:tcPr>
          <w:p w:rsidR="00683A94" w:rsidRPr="00683A94" w:rsidRDefault="00683A94" w:rsidP="00683A94">
            <w:pPr>
              <w:widowControl w:val="0"/>
              <w:autoSpaceDE w:val="0"/>
              <w:autoSpaceDN w:val="0"/>
              <w:spacing w:after="0" w:line="255"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10,8</w:t>
            </w:r>
          </w:p>
        </w:tc>
        <w:tc>
          <w:tcPr>
            <w:tcW w:w="1145" w:type="dxa"/>
            <w:shd w:val="clear" w:color="auto" w:fill="auto"/>
          </w:tcPr>
          <w:p w:rsidR="00683A94" w:rsidRPr="00683A94" w:rsidRDefault="00683A94" w:rsidP="00683A94">
            <w:pPr>
              <w:widowControl w:val="0"/>
              <w:autoSpaceDE w:val="0"/>
              <w:autoSpaceDN w:val="0"/>
              <w:spacing w:after="0" w:line="255" w:lineRule="exact"/>
              <w:ind w:right="3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10,1</w:t>
            </w:r>
          </w:p>
        </w:tc>
        <w:tc>
          <w:tcPr>
            <w:tcW w:w="1065" w:type="dxa"/>
            <w:shd w:val="clear" w:color="auto" w:fill="auto"/>
          </w:tcPr>
          <w:p w:rsidR="00683A94" w:rsidRPr="00683A94" w:rsidRDefault="00683A94" w:rsidP="00683A94">
            <w:pPr>
              <w:widowControl w:val="0"/>
              <w:autoSpaceDE w:val="0"/>
              <w:autoSpaceDN w:val="0"/>
              <w:spacing w:after="0" w:line="255"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10,5</w:t>
            </w:r>
          </w:p>
        </w:tc>
        <w:tc>
          <w:tcPr>
            <w:tcW w:w="1145" w:type="dxa"/>
            <w:shd w:val="clear" w:color="auto" w:fill="auto"/>
          </w:tcPr>
          <w:p w:rsidR="00683A94" w:rsidRPr="00683A94" w:rsidRDefault="00683A94" w:rsidP="00683A94">
            <w:pPr>
              <w:widowControl w:val="0"/>
              <w:autoSpaceDE w:val="0"/>
              <w:autoSpaceDN w:val="0"/>
              <w:spacing w:after="0" w:line="255" w:lineRule="exact"/>
              <w:ind w:left="36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11,3</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30 м, секунд</w:t>
            </w:r>
          </w:p>
        </w:tc>
        <w:tc>
          <w:tcPr>
            <w:tcW w:w="981" w:type="dxa"/>
            <w:shd w:val="clear" w:color="auto" w:fill="auto"/>
          </w:tcPr>
          <w:p w:rsidR="00683A94" w:rsidRPr="00683A94" w:rsidRDefault="00683A94" w:rsidP="00683A94">
            <w:pPr>
              <w:widowControl w:val="0"/>
              <w:autoSpaceDE w:val="0"/>
              <w:autoSpaceDN w:val="0"/>
              <w:spacing w:after="0" w:line="255" w:lineRule="exact"/>
              <w:ind w:left="199" w:right="18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w:t>
            </w:r>
          </w:p>
        </w:tc>
        <w:tc>
          <w:tcPr>
            <w:tcW w:w="1065" w:type="dxa"/>
            <w:shd w:val="clear" w:color="auto" w:fill="auto"/>
          </w:tcPr>
          <w:p w:rsidR="00683A94" w:rsidRPr="00683A94" w:rsidRDefault="00683A94" w:rsidP="00683A94">
            <w:pPr>
              <w:widowControl w:val="0"/>
              <w:autoSpaceDE w:val="0"/>
              <w:autoSpaceDN w:val="0"/>
              <w:spacing w:after="0" w:line="255" w:lineRule="exact"/>
              <w:ind w:left="241"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5,3</w:t>
            </w:r>
          </w:p>
        </w:tc>
        <w:tc>
          <w:tcPr>
            <w:tcW w:w="1065" w:type="dxa"/>
            <w:shd w:val="clear" w:color="auto" w:fill="auto"/>
          </w:tcPr>
          <w:p w:rsidR="00683A94" w:rsidRPr="00683A94" w:rsidRDefault="00683A94" w:rsidP="00683A94">
            <w:pPr>
              <w:widowControl w:val="0"/>
              <w:autoSpaceDE w:val="0"/>
              <w:autoSpaceDN w:val="0"/>
              <w:spacing w:after="0" w:line="255" w:lineRule="exact"/>
              <w:ind w:left="243"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5,6</w:t>
            </w:r>
          </w:p>
        </w:tc>
        <w:tc>
          <w:tcPr>
            <w:tcW w:w="1145" w:type="dxa"/>
            <w:shd w:val="clear" w:color="auto" w:fill="auto"/>
          </w:tcPr>
          <w:p w:rsidR="00683A94" w:rsidRPr="00683A94" w:rsidRDefault="00683A94" w:rsidP="00683A94">
            <w:pPr>
              <w:widowControl w:val="0"/>
              <w:autoSpaceDE w:val="0"/>
              <w:autoSpaceDN w:val="0"/>
              <w:spacing w:after="0" w:line="255" w:lineRule="exact"/>
              <w:ind w:left="125" w:right="10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5,3</w:t>
            </w:r>
          </w:p>
        </w:tc>
        <w:tc>
          <w:tcPr>
            <w:tcW w:w="1065" w:type="dxa"/>
            <w:shd w:val="clear" w:color="auto" w:fill="auto"/>
          </w:tcPr>
          <w:p w:rsidR="00683A94" w:rsidRPr="00683A94" w:rsidRDefault="00683A94" w:rsidP="00683A94">
            <w:pPr>
              <w:widowControl w:val="0"/>
              <w:autoSpaceDE w:val="0"/>
              <w:autoSpaceDN w:val="0"/>
              <w:spacing w:after="0" w:line="255"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5,6</w:t>
            </w:r>
          </w:p>
        </w:tc>
        <w:tc>
          <w:tcPr>
            <w:tcW w:w="1145" w:type="dxa"/>
            <w:shd w:val="clear" w:color="auto" w:fill="auto"/>
          </w:tcPr>
          <w:p w:rsidR="00683A94" w:rsidRPr="00683A94" w:rsidRDefault="00683A94" w:rsidP="00683A94">
            <w:pPr>
              <w:widowControl w:val="0"/>
              <w:autoSpaceDE w:val="0"/>
              <w:autoSpaceDN w:val="0"/>
              <w:spacing w:after="0" w:line="255" w:lineRule="exact"/>
              <w:ind w:left="125" w:right="9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6,0</w:t>
            </w:r>
          </w:p>
        </w:tc>
      </w:tr>
      <w:tr w:rsidR="00683A94" w:rsidRPr="00683A94" w:rsidTr="00683A94">
        <w:trPr>
          <w:trHeight w:val="554"/>
        </w:trPr>
        <w:tc>
          <w:tcPr>
            <w:tcW w:w="912"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70"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1000м - мальчики, мин</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500м - девочки, мин</w:t>
            </w:r>
          </w:p>
        </w:tc>
        <w:tc>
          <w:tcPr>
            <w:tcW w:w="981" w:type="dxa"/>
            <w:shd w:val="clear" w:color="auto" w:fill="auto"/>
          </w:tcPr>
          <w:p w:rsidR="00683A94" w:rsidRPr="00683A94" w:rsidRDefault="00683A94" w:rsidP="00683A94">
            <w:pPr>
              <w:widowControl w:val="0"/>
              <w:autoSpaceDE w:val="0"/>
              <w:autoSpaceDN w:val="0"/>
              <w:spacing w:after="0" w:line="270" w:lineRule="exact"/>
              <w:ind w:left="2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4,10</w:t>
            </w:r>
          </w:p>
        </w:tc>
        <w:tc>
          <w:tcPr>
            <w:tcW w:w="1065" w:type="dxa"/>
            <w:shd w:val="clear" w:color="auto" w:fill="auto"/>
          </w:tcPr>
          <w:p w:rsidR="00683A94" w:rsidRPr="00683A94" w:rsidRDefault="00683A94" w:rsidP="00683A94">
            <w:pPr>
              <w:widowControl w:val="0"/>
              <w:autoSpaceDE w:val="0"/>
              <w:autoSpaceDN w:val="0"/>
              <w:spacing w:after="0" w:line="270"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4,30</w:t>
            </w:r>
          </w:p>
        </w:tc>
        <w:tc>
          <w:tcPr>
            <w:tcW w:w="1065" w:type="dxa"/>
            <w:shd w:val="clear" w:color="auto" w:fill="auto"/>
          </w:tcPr>
          <w:p w:rsidR="00683A94" w:rsidRPr="00683A94" w:rsidRDefault="00683A94" w:rsidP="00683A94">
            <w:pPr>
              <w:widowControl w:val="0"/>
              <w:autoSpaceDE w:val="0"/>
              <w:autoSpaceDN w:val="0"/>
              <w:spacing w:after="0" w:line="270"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5,00</w:t>
            </w:r>
          </w:p>
        </w:tc>
        <w:tc>
          <w:tcPr>
            <w:tcW w:w="1145" w:type="dxa"/>
            <w:shd w:val="clear" w:color="auto" w:fill="auto"/>
          </w:tcPr>
          <w:p w:rsidR="00683A94" w:rsidRPr="00683A94" w:rsidRDefault="00683A94" w:rsidP="00683A94">
            <w:pPr>
              <w:widowControl w:val="0"/>
              <w:autoSpaceDE w:val="0"/>
              <w:autoSpaceDN w:val="0"/>
              <w:spacing w:after="0" w:line="270" w:lineRule="exact"/>
              <w:ind w:right="3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2,15</w:t>
            </w:r>
          </w:p>
        </w:tc>
        <w:tc>
          <w:tcPr>
            <w:tcW w:w="1065" w:type="dxa"/>
            <w:shd w:val="clear" w:color="auto" w:fill="auto"/>
          </w:tcPr>
          <w:p w:rsidR="00683A94" w:rsidRPr="00683A94" w:rsidRDefault="00683A94" w:rsidP="00683A94">
            <w:pPr>
              <w:widowControl w:val="0"/>
              <w:autoSpaceDE w:val="0"/>
              <w:autoSpaceDN w:val="0"/>
              <w:spacing w:after="0" w:line="270"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2,25</w:t>
            </w:r>
          </w:p>
        </w:tc>
        <w:tc>
          <w:tcPr>
            <w:tcW w:w="1145" w:type="dxa"/>
            <w:shd w:val="clear" w:color="auto" w:fill="auto"/>
          </w:tcPr>
          <w:p w:rsidR="00683A94" w:rsidRPr="00683A94" w:rsidRDefault="00683A94" w:rsidP="00683A94">
            <w:pPr>
              <w:widowControl w:val="0"/>
              <w:autoSpaceDE w:val="0"/>
              <w:autoSpaceDN w:val="0"/>
              <w:spacing w:after="0" w:line="270" w:lineRule="exact"/>
              <w:ind w:left="36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2,60</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60 м, секунд</w:t>
            </w:r>
          </w:p>
        </w:tc>
        <w:tc>
          <w:tcPr>
            <w:tcW w:w="981" w:type="dxa"/>
            <w:shd w:val="clear" w:color="auto" w:fill="auto"/>
          </w:tcPr>
          <w:p w:rsidR="00683A94" w:rsidRPr="00683A94" w:rsidRDefault="00683A94" w:rsidP="00683A94">
            <w:pPr>
              <w:widowControl w:val="0"/>
              <w:autoSpaceDE w:val="0"/>
              <w:autoSpaceDN w:val="0"/>
              <w:spacing w:after="0" w:line="255" w:lineRule="exact"/>
              <w:ind w:left="199" w:right="18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9,4</w:t>
            </w:r>
          </w:p>
        </w:tc>
        <w:tc>
          <w:tcPr>
            <w:tcW w:w="1065" w:type="dxa"/>
            <w:shd w:val="clear" w:color="auto" w:fill="auto"/>
          </w:tcPr>
          <w:p w:rsidR="00683A94" w:rsidRPr="00683A94" w:rsidRDefault="00683A94" w:rsidP="00683A94">
            <w:pPr>
              <w:widowControl w:val="0"/>
              <w:autoSpaceDE w:val="0"/>
              <w:autoSpaceDN w:val="0"/>
              <w:spacing w:after="0" w:line="255"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10,0</w:t>
            </w:r>
          </w:p>
        </w:tc>
        <w:tc>
          <w:tcPr>
            <w:tcW w:w="1065" w:type="dxa"/>
            <w:shd w:val="clear" w:color="auto" w:fill="auto"/>
          </w:tcPr>
          <w:p w:rsidR="00683A94" w:rsidRPr="00683A94" w:rsidRDefault="00683A94" w:rsidP="00683A94">
            <w:pPr>
              <w:widowControl w:val="0"/>
              <w:autoSpaceDE w:val="0"/>
              <w:autoSpaceDN w:val="0"/>
              <w:spacing w:after="0" w:line="255"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10,8</w:t>
            </w:r>
          </w:p>
        </w:tc>
        <w:tc>
          <w:tcPr>
            <w:tcW w:w="1145" w:type="dxa"/>
            <w:shd w:val="clear" w:color="auto" w:fill="auto"/>
          </w:tcPr>
          <w:p w:rsidR="00683A94" w:rsidRPr="00683A94" w:rsidRDefault="00683A94" w:rsidP="00683A94">
            <w:pPr>
              <w:widowControl w:val="0"/>
              <w:autoSpaceDE w:val="0"/>
              <w:autoSpaceDN w:val="0"/>
              <w:spacing w:after="0" w:line="255" w:lineRule="exact"/>
              <w:ind w:left="125" w:right="10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9,8</w:t>
            </w:r>
          </w:p>
        </w:tc>
        <w:tc>
          <w:tcPr>
            <w:tcW w:w="1065" w:type="dxa"/>
            <w:shd w:val="clear" w:color="auto" w:fill="auto"/>
          </w:tcPr>
          <w:p w:rsidR="00683A94" w:rsidRPr="00683A94" w:rsidRDefault="00683A94" w:rsidP="00683A94">
            <w:pPr>
              <w:widowControl w:val="0"/>
              <w:autoSpaceDE w:val="0"/>
              <w:autoSpaceDN w:val="0"/>
              <w:spacing w:after="0" w:line="255"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10,4</w:t>
            </w:r>
          </w:p>
        </w:tc>
        <w:tc>
          <w:tcPr>
            <w:tcW w:w="1145" w:type="dxa"/>
            <w:shd w:val="clear" w:color="auto" w:fill="auto"/>
          </w:tcPr>
          <w:p w:rsidR="00683A94" w:rsidRPr="00683A94" w:rsidRDefault="00683A94" w:rsidP="00683A94">
            <w:pPr>
              <w:widowControl w:val="0"/>
              <w:autoSpaceDE w:val="0"/>
              <w:autoSpaceDN w:val="0"/>
              <w:spacing w:after="0" w:line="255" w:lineRule="exact"/>
              <w:ind w:left="36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11,2</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2000 м, мин</w:t>
            </w:r>
          </w:p>
        </w:tc>
        <w:tc>
          <w:tcPr>
            <w:tcW w:w="981" w:type="dxa"/>
            <w:shd w:val="clear" w:color="auto" w:fill="auto"/>
          </w:tcPr>
          <w:p w:rsidR="00683A94" w:rsidRPr="00683A94" w:rsidRDefault="00683A94" w:rsidP="00683A94">
            <w:pPr>
              <w:widowControl w:val="0"/>
              <w:autoSpaceDE w:val="0"/>
              <w:autoSpaceDN w:val="0"/>
              <w:spacing w:after="0" w:line="255" w:lineRule="exact"/>
              <w:ind w:left="2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9,30</w:t>
            </w:r>
          </w:p>
        </w:tc>
        <w:tc>
          <w:tcPr>
            <w:tcW w:w="1065" w:type="dxa"/>
            <w:shd w:val="clear" w:color="auto" w:fill="auto"/>
          </w:tcPr>
          <w:p w:rsidR="00683A94" w:rsidRPr="00683A94" w:rsidRDefault="00683A94" w:rsidP="00683A94">
            <w:pPr>
              <w:widowControl w:val="0"/>
              <w:autoSpaceDE w:val="0"/>
              <w:autoSpaceDN w:val="0"/>
              <w:spacing w:after="0" w:line="255" w:lineRule="exact"/>
              <w:ind w:right="23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10,15</w:t>
            </w:r>
          </w:p>
        </w:tc>
        <w:tc>
          <w:tcPr>
            <w:tcW w:w="1065" w:type="dxa"/>
            <w:shd w:val="clear" w:color="auto" w:fill="auto"/>
          </w:tcPr>
          <w:p w:rsidR="00683A94" w:rsidRPr="00683A94" w:rsidRDefault="00683A94" w:rsidP="00683A94">
            <w:pPr>
              <w:widowControl w:val="0"/>
              <w:autoSpaceDE w:val="0"/>
              <w:autoSpaceDN w:val="0"/>
              <w:spacing w:after="0" w:line="255" w:lineRule="exact"/>
              <w:ind w:right="24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11,15</w:t>
            </w:r>
          </w:p>
        </w:tc>
        <w:tc>
          <w:tcPr>
            <w:tcW w:w="1145" w:type="dxa"/>
            <w:shd w:val="clear" w:color="auto" w:fill="auto"/>
          </w:tcPr>
          <w:p w:rsidR="00683A94" w:rsidRPr="00683A94" w:rsidRDefault="00683A94" w:rsidP="00683A94">
            <w:pPr>
              <w:widowControl w:val="0"/>
              <w:autoSpaceDE w:val="0"/>
              <w:autoSpaceDN w:val="0"/>
              <w:spacing w:after="0" w:line="255" w:lineRule="exact"/>
              <w:ind w:right="28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11,00</w:t>
            </w:r>
          </w:p>
        </w:tc>
        <w:tc>
          <w:tcPr>
            <w:tcW w:w="1065" w:type="dxa"/>
            <w:shd w:val="clear" w:color="auto" w:fill="auto"/>
          </w:tcPr>
          <w:p w:rsidR="00683A94" w:rsidRPr="00683A94" w:rsidRDefault="00683A94" w:rsidP="00683A94">
            <w:pPr>
              <w:widowControl w:val="0"/>
              <w:autoSpaceDE w:val="0"/>
              <w:autoSpaceDN w:val="0"/>
              <w:spacing w:after="0" w:line="255" w:lineRule="exact"/>
              <w:ind w:right="23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12,40</w:t>
            </w:r>
          </w:p>
        </w:tc>
        <w:tc>
          <w:tcPr>
            <w:tcW w:w="1145" w:type="dxa"/>
            <w:shd w:val="clear" w:color="auto" w:fill="auto"/>
          </w:tcPr>
          <w:p w:rsidR="00683A94" w:rsidRPr="00683A94" w:rsidRDefault="00683A94" w:rsidP="00683A94">
            <w:pPr>
              <w:widowControl w:val="0"/>
              <w:autoSpaceDE w:val="0"/>
              <w:autoSpaceDN w:val="0"/>
              <w:spacing w:after="0" w:line="255" w:lineRule="exact"/>
              <w:ind w:right="27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13,50</w:t>
            </w: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Прыжки в длину с места</w:t>
            </w:r>
          </w:p>
        </w:tc>
        <w:tc>
          <w:tcPr>
            <w:tcW w:w="981" w:type="dxa"/>
            <w:shd w:val="clear" w:color="auto" w:fill="auto"/>
          </w:tcPr>
          <w:p w:rsidR="00683A94" w:rsidRPr="00683A94" w:rsidRDefault="00683A94" w:rsidP="00683A94">
            <w:pPr>
              <w:widowControl w:val="0"/>
              <w:autoSpaceDE w:val="0"/>
              <w:autoSpaceDN w:val="0"/>
              <w:spacing w:after="0" w:line="258" w:lineRule="exact"/>
              <w:ind w:left="3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180</w:t>
            </w:r>
          </w:p>
        </w:tc>
        <w:tc>
          <w:tcPr>
            <w:tcW w:w="1065" w:type="dxa"/>
            <w:shd w:val="clear" w:color="auto" w:fill="auto"/>
          </w:tcPr>
          <w:p w:rsidR="00683A94" w:rsidRPr="00683A94" w:rsidRDefault="00683A94" w:rsidP="00683A94">
            <w:pPr>
              <w:widowControl w:val="0"/>
              <w:autoSpaceDE w:val="0"/>
              <w:autoSpaceDN w:val="0"/>
              <w:spacing w:after="0" w:line="258" w:lineRule="exact"/>
              <w:ind w:left="35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170</w:t>
            </w:r>
          </w:p>
        </w:tc>
        <w:tc>
          <w:tcPr>
            <w:tcW w:w="1065" w:type="dxa"/>
            <w:shd w:val="clear" w:color="auto" w:fill="auto"/>
          </w:tcPr>
          <w:p w:rsidR="00683A94" w:rsidRPr="00683A94" w:rsidRDefault="00683A94" w:rsidP="00683A94">
            <w:pPr>
              <w:widowControl w:val="0"/>
              <w:autoSpaceDE w:val="0"/>
              <w:autoSpaceDN w:val="0"/>
              <w:spacing w:after="0" w:line="258" w:lineRule="exact"/>
              <w:ind w:left="35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150</w:t>
            </w:r>
          </w:p>
        </w:tc>
        <w:tc>
          <w:tcPr>
            <w:tcW w:w="1145" w:type="dxa"/>
            <w:shd w:val="clear" w:color="auto" w:fill="auto"/>
          </w:tcPr>
          <w:p w:rsidR="00683A94" w:rsidRPr="00683A94" w:rsidRDefault="00683A94" w:rsidP="00683A94">
            <w:pPr>
              <w:widowControl w:val="0"/>
              <w:autoSpaceDE w:val="0"/>
              <w:autoSpaceDN w:val="0"/>
              <w:spacing w:after="0" w:line="258" w:lineRule="exact"/>
              <w:ind w:left="39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170</w:t>
            </w:r>
          </w:p>
        </w:tc>
        <w:tc>
          <w:tcPr>
            <w:tcW w:w="1065" w:type="dxa"/>
            <w:shd w:val="clear" w:color="auto" w:fill="auto"/>
          </w:tcPr>
          <w:p w:rsidR="00683A94" w:rsidRPr="00683A94" w:rsidRDefault="00683A94" w:rsidP="00683A94">
            <w:pPr>
              <w:widowControl w:val="0"/>
              <w:autoSpaceDE w:val="0"/>
              <w:autoSpaceDN w:val="0"/>
              <w:spacing w:after="0" w:line="258" w:lineRule="exact"/>
              <w:ind w:left="35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160</w:t>
            </w:r>
          </w:p>
        </w:tc>
        <w:tc>
          <w:tcPr>
            <w:tcW w:w="1145" w:type="dxa"/>
            <w:shd w:val="clear" w:color="auto" w:fill="auto"/>
          </w:tcPr>
          <w:p w:rsidR="00683A94" w:rsidRPr="00683A94" w:rsidRDefault="00683A94" w:rsidP="00683A94">
            <w:pPr>
              <w:widowControl w:val="0"/>
              <w:autoSpaceDE w:val="0"/>
              <w:autoSpaceDN w:val="0"/>
              <w:spacing w:after="0" w:line="258" w:lineRule="exact"/>
              <w:ind w:left="39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145</w:t>
            </w: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Подтягивание на высокой</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перекладине</w:t>
            </w:r>
          </w:p>
        </w:tc>
        <w:tc>
          <w:tcPr>
            <w:tcW w:w="981" w:type="dxa"/>
            <w:shd w:val="clear" w:color="auto" w:fill="auto"/>
          </w:tcPr>
          <w:p w:rsidR="00683A94" w:rsidRPr="00683A94" w:rsidRDefault="00683A94" w:rsidP="00683A94">
            <w:pPr>
              <w:widowControl w:val="0"/>
              <w:autoSpaceDE w:val="0"/>
              <w:autoSpaceDN w:val="0"/>
              <w:spacing w:after="0" w:line="268" w:lineRule="exact"/>
              <w:ind w:left="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1065" w:type="dxa"/>
            <w:shd w:val="clear" w:color="auto" w:fill="auto"/>
          </w:tcPr>
          <w:p w:rsidR="00683A94" w:rsidRPr="00683A94" w:rsidRDefault="00683A94" w:rsidP="00683A94">
            <w:pPr>
              <w:widowControl w:val="0"/>
              <w:autoSpaceDE w:val="0"/>
              <w:autoSpaceDN w:val="0"/>
              <w:spacing w:after="0" w:line="268" w:lineRule="exact"/>
              <w:ind w:left="2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1065" w:type="dxa"/>
            <w:shd w:val="clear" w:color="auto" w:fill="auto"/>
          </w:tcPr>
          <w:p w:rsidR="00683A94" w:rsidRPr="00683A94" w:rsidRDefault="00683A94" w:rsidP="00683A94">
            <w:pPr>
              <w:widowControl w:val="0"/>
              <w:autoSpaceDE w:val="0"/>
              <w:autoSpaceDN w:val="0"/>
              <w:spacing w:after="0" w:line="268" w:lineRule="exact"/>
              <w:ind w:left="2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06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Сгибание и разгибание</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рук в упоре</w:t>
            </w:r>
          </w:p>
        </w:tc>
        <w:tc>
          <w:tcPr>
            <w:tcW w:w="981" w:type="dxa"/>
            <w:shd w:val="clear" w:color="auto" w:fill="auto"/>
          </w:tcPr>
          <w:p w:rsidR="00683A94" w:rsidRPr="00683A94" w:rsidRDefault="00683A94" w:rsidP="00683A94">
            <w:pPr>
              <w:widowControl w:val="0"/>
              <w:autoSpaceDE w:val="0"/>
              <w:autoSpaceDN w:val="0"/>
              <w:spacing w:after="0" w:line="268"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23</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18</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1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18</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w:t>
            </w:r>
          </w:p>
        </w:tc>
        <w:tc>
          <w:tcPr>
            <w:tcW w:w="1145" w:type="dxa"/>
            <w:shd w:val="clear" w:color="auto" w:fill="auto"/>
          </w:tcPr>
          <w:p w:rsidR="00683A94" w:rsidRPr="00683A94" w:rsidRDefault="00683A94" w:rsidP="00683A94">
            <w:pPr>
              <w:widowControl w:val="0"/>
              <w:autoSpaceDE w:val="0"/>
              <w:autoSpaceDN w:val="0"/>
              <w:spacing w:after="0" w:line="268" w:lineRule="exact"/>
              <w:ind w:left="3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r>
      <w:tr w:rsidR="00683A94" w:rsidRPr="00683A94" w:rsidTr="00683A94">
        <w:trPr>
          <w:trHeight w:val="553"/>
        </w:trPr>
        <w:tc>
          <w:tcPr>
            <w:tcW w:w="912"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70"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Наклоны вперед из</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положения сидя</w:t>
            </w:r>
          </w:p>
        </w:tc>
        <w:tc>
          <w:tcPr>
            <w:tcW w:w="981" w:type="dxa"/>
            <w:shd w:val="clear" w:color="auto" w:fill="auto"/>
          </w:tcPr>
          <w:p w:rsidR="00683A94" w:rsidRPr="00683A94" w:rsidRDefault="00683A94" w:rsidP="00683A94">
            <w:pPr>
              <w:widowControl w:val="0"/>
              <w:autoSpaceDE w:val="0"/>
              <w:autoSpaceDN w:val="0"/>
              <w:spacing w:after="0" w:line="270"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w:t>
            </w:r>
          </w:p>
        </w:tc>
        <w:tc>
          <w:tcPr>
            <w:tcW w:w="1065" w:type="dxa"/>
            <w:shd w:val="clear" w:color="auto" w:fill="auto"/>
          </w:tcPr>
          <w:p w:rsidR="00683A94" w:rsidRPr="00683A94" w:rsidRDefault="00683A94" w:rsidP="00683A94">
            <w:pPr>
              <w:widowControl w:val="0"/>
              <w:autoSpaceDE w:val="0"/>
              <w:autoSpaceDN w:val="0"/>
              <w:spacing w:after="0" w:line="270" w:lineRule="exact"/>
              <w:ind w:left="2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1065" w:type="dxa"/>
            <w:shd w:val="clear" w:color="auto" w:fill="auto"/>
          </w:tcPr>
          <w:p w:rsidR="00683A94" w:rsidRPr="00683A94" w:rsidRDefault="00683A94" w:rsidP="00683A94">
            <w:pPr>
              <w:widowControl w:val="0"/>
              <w:autoSpaceDE w:val="0"/>
              <w:autoSpaceDN w:val="0"/>
              <w:spacing w:after="0" w:line="270" w:lineRule="exact"/>
              <w:ind w:left="2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w:t>
            </w:r>
          </w:p>
        </w:tc>
        <w:tc>
          <w:tcPr>
            <w:tcW w:w="1145" w:type="dxa"/>
            <w:shd w:val="clear" w:color="auto" w:fill="auto"/>
          </w:tcPr>
          <w:p w:rsidR="00683A94" w:rsidRPr="00683A94" w:rsidRDefault="00683A94" w:rsidP="00683A94">
            <w:pPr>
              <w:widowControl w:val="0"/>
              <w:autoSpaceDE w:val="0"/>
              <w:autoSpaceDN w:val="0"/>
              <w:spacing w:after="0" w:line="270" w:lineRule="exact"/>
              <w:ind w:left="125" w:right="1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16</w:t>
            </w:r>
          </w:p>
        </w:tc>
        <w:tc>
          <w:tcPr>
            <w:tcW w:w="1065" w:type="dxa"/>
            <w:shd w:val="clear" w:color="auto" w:fill="auto"/>
          </w:tcPr>
          <w:p w:rsidR="00683A94" w:rsidRPr="00683A94" w:rsidRDefault="00683A94" w:rsidP="00683A94">
            <w:pPr>
              <w:widowControl w:val="0"/>
              <w:autoSpaceDE w:val="0"/>
              <w:autoSpaceDN w:val="0"/>
              <w:spacing w:after="0" w:line="270" w:lineRule="exact"/>
              <w:ind w:left="243" w:right="2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w:t>
            </w:r>
          </w:p>
        </w:tc>
        <w:tc>
          <w:tcPr>
            <w:tcW w:w="1145" w:type="dxa"/>
            <w:shd w:val="clear" w:color="auto" w:fill="auto"/>
          </w:tcPr>
          <w:p w:rsidR="00683A94" w:rsidRPr="00683A94" w:rsidRDefault="00683A94" w:rsidP="00683A94">
            <w:pPr>
              <w:widowControl w:val="0"/>
              <w:autoSpaceDE w:val="0"/>
              <w:autoSpaceDN w:val="0"/>
              <w:spacing w:after="0" w:line="270" w:lineRule="exact"/>
              <w:ind w:left="3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Подъем туловища за 1</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мин. из положения лежа</w:t>
            </w:r>
          </w:p>
        </w:tc>
        <w:tc>
          <w:tcPr>
            <w:tcW w:w="981" w:type="dxa"/>
            <w:shd w:val="clear" w:color="auto" w:fill="auto"/>
          </w:tcPr>
          <w:p w:rsidR="00683A94" w:rsidRPr="00683A94" w:rsidRDefault="00683A94" w:rsidP="00683A94">
            <w:pPr>
              <w:widowControl w:val="0"/>
              <w:autoSpaceDE w:val="0"/>
              <w:autoSpaceDN w:val="0"/>
              <w:spacing w:after="0" w:line="268"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45</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40</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35</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1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38</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33</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9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2 км, мин</w:t>
            </w:r>
          </w:p>
        </w:tc>
        <w:tc>
          <w:tcPr>
            <w:tcW w:w="981" w:type="dxa"/>
            <w:shd w:val="clear" w:color="auto" w:fill="auto"/>
          </w:tcPr>
          <w:p w:rsidR="00683A94" w:rsidRPr="00683A94" w:rsidRDefault="00683A94" w:rsidP="00683A94">
            <w:pPr>
              <w:widowControl w:val="0"/>
              <w:autoSpaceDE w:val="0"/>
              <w:autoSpaceDN w:val="0"/>
              <w:spacing w:after="0" w:line="255" w:lineRule="exact"/>
              <w:ind w:right="1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12,30</w:t>
            </w:r>
          </w:p>
        </w:tc>
        <w:tc>
          <w:tcPr>
            <w:tcW w:w="1065" w:type="dxa"/>
            <w:shd w:val="clear" w:color="auto" w:fill="auto"/>
          </w:tcPr>
          <w:p w:rsidR="00683A94" w:rsidRPr="00683A94" w:rsidRDefault="00683A94" w:rsidP="00683A94">
            <w:pPr>
              <w:widowControl w:val="0"/>
              <w:autoSpaceDE w:val="0"/>
              <w:autoSpaceDN w:val="0"/>
              <w:spacing w:after="0" w:line="255" w:lineRule="exact"/>
              <w:ind w:right="23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13,30</w:t>
            </w:r>
          </w:p>
        </w:tc>
        <w:tc>
          <w:tcPr>
            <w:tcW w:w="1065" w:type="dxa"/>
            <w:shd w:val="clear" w:color="auto" w:fill="auto"/>
          </w:tcPr>
          <w:p w:rsidR="00683A94" w:rsidRPr="00683A94" w:rsidRDefault="00683A94" w:rsidP="00683A94">
            <w:pPr>
              <w:widowControl w:val="0"/>
              <w:autoSpaceDE w:val="0"/>
              <w:autoSpaceDN w:val="0"/>
              <w:spacing w:after="0" w:line="255" w:lineRule="exact"/>
              <w:ind w:right="24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14,00</w:t>
            </w:r>
          </w:p>
        </w:tc>
        <w:tc>
          <w:tcPr>
            <w:tcW w:w="1145" w:type="dxa"/>
            <w:shd w:val="clear" w:color="auto" w:fill="auto"/>
          </w:tcPr>
          <w:p w:rsidR="00683A94" w:rsidRPr="00683A94" w:rsidRDefault="00683A94" w:rsidP="00683A94">
            <w:pPr>
              <w:widowControl w:val="0"/>
              <w:autoSpaceDE w:val="0"/>
              <w:autoSpaceDN w:val="0"/>
              <w:spacing w:after="0" w:line="255" w:lineRule="exact"/>
              <w:ind w:right="28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13,30</w:t>
            </w:r>
          </w:p>
        </w:tc>
        <w:tc>
          <w:tcPr>
            <w:tcW w:w="1065" w:type="dxa"/>
            <w:shd w:val="clear" w:color="auto" w:fill="auto"/>
          </w:tcPr>
          <w:p w:rsidR="00683A94" w:rsidRPr="00683A94" w:rsidRDefault="00683A94" w:rsidP="00683A94">
            <w:pPr>
              <w:widowControl w:val="0"/>
              <w:autoSpaceDE w:val="0"/>
              <w:autoSpaceDN w:val="0"/>
              <w:spacing w:after="0" w:line="255" w:lineRule="exact"/>
              <w:ind w:right="23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14,00</w:t>
            </w:r>
          </w:p>
        </w:tc>
        <w:tc>
          <w:tcPr>
            <w:tcW w:w="1145" w:type="dxa"/>
            <w:shd w:val="clear" w:color="auto" w:fill="auto"/>
          </w:tcPr>
          <w:p w:rsidR="00683A94" w:rsidRPr="00683A94" w:rsidRDefault="00683A94" w:rsidP="00683A94">
            <w:pPr>
              <w:widowControl w:val="0"/>
              <w:autoSpaceDE w:val="0"/>
              <w:autoSpaceDN w:val="0"/>
              <w:spacing w:after="0" w:line="255" w:lineRule="exact"/>
              <w:ind w:right="27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15,00</w:t>
            </w:r>
          </w:p>
        </w:tc>
      </w:tr>
      <w:tr w:rsidR="00683A94" w:rsidRPr="00683A94" w:rsidTr="00683A94">
        <w:trPr>
          <w:trHeight w:val="278"/>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2971"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3 км, мин</w:t>
            </w:r>
          </w:p>
        </w:tc>
        <w:tc>
          <w:tcPr>
            <w:tcW w:w="981" w:type="dxa"/>
            <w:shd w:val="clear" w:color="auto" w:fill="auto"/>
          </w:tcPr>
          <w:p w:rsidR="00683A94" w:rsidRPr="00683A94" w:rsidRDefault="00683A94" w:rsidP="00683A94">
            <w:pPr>
              <w:widowControl w:val="0"/>
              <w:autoSpaceDE w:val="0"/>
              <w:autoSpaceDN w:val="0"/>
              <w:spacing w:after="0" w:line="258" w:lineRule="exact"/>
              <w:ind w:right="1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18,00</w:t>
            </w:r>
          </w:p>
        </w:tc>
        <w:tc>
          <w:tcPr>
            <w:tcW w:w="1065" w:type="dxa"/>
            <w:shd w:val="clear" w:color="auto" w:fill="auto"/>
          </w:tcPr>
          <w:p w:rsidR="00683A94" w:rsidRPr="00683A94" w:rsidRDefault="00683A94" w:rsidP="00683A94">
            <w:pPr>
              <w:widowControl w:val="0"/>
              <w:autoSpaceDE w:val="0"/>
              <w:autoSpaceDN w:val="0"/>
              <w:spacing w:after="0" w:line="258" w:lineRule="exact"/>
              <w:ind w:right="23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19,00</w:t>
            </w:r>
          </w:p>
        </w:tc>
        <w:tc>
          <w:tcPr>
            <w:tcW w:w="1065" w:type="dxa"/>
            <w:shd w:val="clear" w:color="auto" w:fill="auto"/>
          </w:tcPr>
          <w:p w:rsidR="00683A94" w:rsidRPr="00683A94" w:rsidRDefault="00683A94" w:rsidP="00683A94">
            <w:pPr>
              <w:widowControl w:val="0"/>
              <w:autoSpaceDE w:val="0"/>
              <w:autoSpaceDN w:val="0"/>
              <w:spacing w:after="0" w:line="258" w:lineRule="exact"/>
              <w:ind w:right="24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20,00</w:t>
            </w:r>
          </w:p>
        </w:tc>
        <w:tc>
          <w:tcPr>
            <w:tcW w:w="1145" w:type="dxa"/>
            <w:shd w:val="clear" w:color="auto" w:fill="auto"/>
          </w:tcPr>
          <w:p w:rsidR="00683A94" w:rsidRPr="00683A94" w:rsidRDefault="00683A94" w:rsidP="00683A94">
            <w:pPr>
              <w:widowControl w:val="0"/>
              <w:autoSpaceDE w:val="0"/>
              <w:autoSpaceDN w:val="0"/>
              <w:spacing w:after="0" w:line="258" w:lineRule="exact"/>
              <w:ind w:right="28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20,00</w:t>
            </w:r>
          </w:p>
        </w:tc>
        <w:tc>
          <w:tcPr>
            <w:tcW w:w="1065" w:type="dxa"/>
            <w:shd w:val="clear" w:color="auto" w:fill="auto"/>
          </w:tcPr>
          <w:p w:rsidR="00683A94" w:rsidRPr="00683A94" w:rsidRDefault="00683A94" w:rsidP="00683A94">
            <w:pPr>
              <w:widowControl w:val="0"/>
              <w:autoSpaceDE w:val="0"/>
              <w:autoSpaceDN w:val="0"/>
              <w:spacing w:after="0" w:line="258" w:lineRule="exact"/>
              <w:ind w:right="23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25,00</w:t>
            </w:r>
          </w:p>
        </w:tc>
        <w:tc>
          <w:tcPr>
            <w:tcW w:w="1145" w:type="dxa"/>
            <w:shd w:val="clear" w:color="auto" w:fill="auto"/>
          </w:tcPr>
          <w:p w:rsidR="00683A94" w:rsidRPr="00683A94" w:rsidRDefault="00683A94" w:rsidP="00683A94">
            <w:pPr>
              <w:widowControl w:val="0"/>
              <w:autoSpaceDE w:val="0"/>
              <w:autoSpaceDN w:val="0"/>
              <w:spacing w:after="0" w:line="258" w:lineRule="exact"/>
              <w:ind w:right="27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28,00</w:t>
            </w: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Прыжок через</w:t>
            </w:r>
            <w:r w:rsidRPr="00683A94">
              <w:rPr>
                <w:rFonts w:ascii="Times New Roman" w:eastAsia="Times New Roman" w:hAnsi="Times New Roman"/>
                <w:spacing w:val="55"/>
                <w:sz w:val="24"/>
                <w:lang w:eastAsia="ru-RU" w:bidi="ru-RU"/>
              </w:rPr>
              <w:t xml:space="preserve"> </w:t>
            </w:r>
            <w:r w:rsidRPr="00683A94">
              <w:rPr>
                <w:rFonts w:ascii="Times New Roman" w:eastAsia="Times New Roman" w:hAnsi="Times New Roman"/>
                <w:sz w:val="24"/>
                <w:lang w:eastAsia="ru-RU" w:bidi="ru-RU"/>
              </w:rPr>
              <w:t>скакалку,</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 сек, раз</w:t>
            </w:r>
          </w:p>
        </w:tc>
        <w:tc>
          <w:tcPr>
            <w:tcW w:w="981" w:type="dxa"/>
            <w:shd w:val="clear" w:color="auto" w:fill="auto"/>
          </w:tcPr>
          <w:p w:rsidR="00683A94" w:rsidRPr="00683A94" w:rsidRDefault="00683A94" w:rsidP="00683A94">
            <w:pPr>
              <w:widowControl w:val="0"/>
              <w:autoSpaceDE w:val="0"/>
              <w:autoSpaceDN w:val="0"/>
              <w:spacing w:after="0" w:line="268"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46</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44</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42</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1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52</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9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48</w:t>
            </w:r>
          </w:p>
        </w:tc>
      </w:tr>
    </w:tbl>
    <w:p w:rsidR="00683A94" w:rsidRPr="00683A94" w:rsidRDefault="00683A94" w:rsidP="00683A94">
      <w:pPr>
        <w:widowControl w:val="0"/>
        <w:autoSpaceDE w:val="0"/>
        <w:autoSpaceDN w:val="0"/>
        <w:spacing w:before="8" w:after="0" w:line="240" w:lineRule="auto"/>
        <w:rPr>
          <w:rFonts w:ascii="Times New Roman" w:eastAsia="Times New Roman" w:hAnsi="Times New Roman"/>
          <w:b/>
          <w:sz w:val="23"/>
          <w:szCs w:val="24"/>
          <w:lang w:eastAsia="ru-RU" w:bidi="ru-RU"/>
        </w:rPr>
      </w:pPr>
    </w:p>
    <w:p w:rsidR="00683A94" w:rsidRPr="00683A94" w:rsidRDefault="00683A94" w:rsidP="00683A94">
      <w:pPr>
        <w:widowControl w:val="0"/>
        <w:autoSpaceDE w:val="0"/>
        <w:autoSpaceDN w:val="0"/>
        <w:spacing w:after="0" w:line="240" w:lineRule="auto"/>
        <w:ind w:right="126"/>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Учебные нормативы по предмету физкультура.</w:t>
      </w:r>
      <w:r w:rsidRPr="00683A94">
        <w:rPr>
          <w:rFonts w:ascii="Times New Roman" w:eastAsia="Times New Roman" w:hAnsi="Times New Roman"/>
          <w:b/>
          <w:spacing w:val="-17"/>
          <w:sz w:val="24"/>
          <w:lang w:eastAsia="ru-RU" w:bidi="ru-RU"/>
        </w:rPr>
        <w:t xml:space="preserve"> </w:t>
      </w:r>
      <w:r w:rsidRPr="00683A94">
        <w:rPr>
          <w:rFonts w:ascii="Times New Roman" w:eastAsia="Times New Roman" w:hAnsi="Times New Roman"/>
          <w:b/>
          <w:sz w:val="24"/>
          <w:lang w:eastAsia="ru-RU" w:bidi="ru-RU"/>
        </w:rPr>
        <w:t>6кл.</w:t>
      </w:r>
    </w:p>
    <w:p w:rsidR="00683A94" w:rsidRPr="00683A94" w:rsidRDefault="00683A94" w:rsidP="00683A94">
      <w:pPr>
        <w:widowControl w:val="0"/>
        <w:autoSpaceDE w:val="0"/>
        <w:autoSpaceDN w:val="0"/>
        <w:spacing w:before="3" w:after="0" w:line="240" w:lineRule="auto"/>
        <w:rPr>
          <w:rFonts w:ascii="Times New Roman" w:eastAsia="Times New Roman" w:hAnsi="Times New Roman"/>
          <w:b/>
          <w:sz w:val="24"/>
          <w:szCs w:val="24"/>
          <w:lang w:eastAsia="ru-RU" w:bidi="ru-RU"/>
        </w:r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2"/>
        <w:gridCol w:w="2971"/>
        <w:gridCol w:w="981"/>
        <w:gridCol w:w="1065"/>
        <w:gridCol w:w="1065"/>
        <w:gridCol w:w="1145"/>
        <w:gridCol w:w="1065"/>
        <w:gridCol w:w="1145"/>
      </w:tblGrid>
      <w:tr w:rsidR="00683A94" w:rsidRPr="00683A94" w:rsidTr="00683A94">
        <w:trPr>
          <w:trHeight w:val="553"/>
        </w:trPr>
        <w:tc>
          <w:tcPr>
            <w:tcW w:w="912" w:type="dxa"/>
            <w:vMerge w:val="restart"/>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b/>
                <w:sz w:val="37"/>
                <w:lang w:eastAsia="ru-RU" w:bidi="ru-RU"/>
              </w:rPr>
            </w:pPr>
          </w:p>
          <w:p w:rsidR="00683A94" w:rsidRPr="00683A94" w:rsidRDefault="00683A94" w:rsidP="00683A94">
            <w:pPr>
              <w:widowControl w:val="0"/>
              <w:autoSpaceDE w:val="0"/>
              <w:autoSpaceDN w:val="0"/>
              <w:spacing w:after="0" w:line="240" w:lineRule="auto"/>
              <w:ind w:left="17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w:t>
            </w:r>
          </w:p>
        </w:tc>
        <w:tc>
          <w:tcPr>
            <w:tcW w:w="2971" w:type="dxa"/>
            <w:shd w:val="clear" w:color="auto" w:fill="auto"/>
          </w:tcPr>
          <w:p w:rsidR="00683A94" w:rsidRPr="00683A94" w:rsidRDefault="00683A94" w:rsidP="00683A94">
            <w:pPr>
              <w:widowControl w:val="0"/>
              <w:autoSpaceDE w:val="0"/>
              <w:autoSpaceDN w:val="0"/>
              <w:spacing w:before="2" w:after="0" w:line="276" w:lineRule="exact"/>
              <w:ind w:left="105" w:right="132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Контрольные упражнения</w:t>
            </w:r>
          </w:p>
        </w:tc>
        <w:tc>
          <w:tcPr>
            <w:tcW w:w="6466" w:type="dxa"/>
            <w:gridSpan w:val="6"/>
            <w:shd w:val="clear" w:color="auto" w:fill="auto"/>
          </w:tcPr>
          <w:p w:rsidR="00683A94" w:rsidRPr="00683A94" w:rsidRDefault="00683A94" w:rsidP="00683A94">
            <w:pPr>
              <w:widowControl w:val="0"/>
              <w:autoSpaceDE w:val="0"/>
              <w:autoSpaceDN w:val="0"/>
              <w:spacing w:after="0" w:line="275" w:lineRule="exact"/>
              <w:ind w:left="2359" w:right="2339"/>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ПОКАЗАТЕЛИ</w:t>
            </w:r>
          </w:p>
        </w:tc>
      </w:tr>
      <w:tr w:rsidR="00683A94" w:rsidRPr="00683A94" w:rsidTr="00683A94">
        <w:trPr>
          <w:trHeight w:val="275"/>
        </w:trPr>
        <w:tc>
          <w:tcPr>
            <w:tcW w:w="912"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Учащиеся</w:t>
            </w:r>
          </w:p>
        </w:tc>
        <w:tc>
          <w:tcPr>
            <w:tcW w:w="3111" w:type="dxa"/>
            <w:gridSpan w:val="3"/>
            <w:shd w:val="clear" w:color="auto" w:fill="auto"/>
          </w:tcPr>
          <w:p w:rsidR="00683A94" w:rsidRPr="00683A94" w:rsidRDefault="00683A94" w:rsidP="00683A94">
            <w:pPr>
              <w:widowControl w:val="0"/>
              <w:autoSpaceDE w:val="0"/>
              <w:autoSpaceDN w:val="0"/>
              <w:spacing w:after="0" w:line="255" w:lineRule="exact"/>
              <w:ind w:left="975"/>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Мальчики</w:t>
            </w:r>
          </w:p>
        </w:tc>
        <w:tc>
          <w:tcPr>
            <w:tcW w:w="3355" w:type="dxa"/>
            <w:gridSpan w:val="3"/>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Девочки</w:t>
            </w:r>
          </w:p>
        </w:tc>
      </w:tr>
      <w:tr w:rsidR="00683A94" w:rsidRPr="00683A94" w:rsidTr="00683A94">
        <w:trPr>
          <w:trHeight w:val="275"/>
        </w:trPr>
        <w:tc>
          <w:tcPr>
            <w:tcW w:w="912"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w:t>
            </w:r>
          </w:p>
        </w:tc>
        <w:tc>
          <w:tcPr>
            <w:tcW w:w="981" w:type="dxa"/>
            <w:shd w:val="clear" w:color="auto" w:fill="auto"/>
          </w:tcPr>
          <w:p w:rsidR="00683A94" w:rsidRPr="00683A94" w:rsidRDefault="00683A94" w:rsidP="00683A94">
            <w:pPr>
              <w:widowControl w:val="0"/>
              <w:autoSpaceDE w:val="0"/>
              <w:autoSpaceDN w:val="0"/>
              <w:spacing w:after="0" w:line="255" w:lineRule="exact"/>
              <w:ind w:left="106"/>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―5‖</w:t>
            </w:r>
          </w:p>
        </w:tc>
        <w:tc>
          <w:tcPr>
            <w:tcW w:w="1065" w:type="dxa"/>
            <w:shd w:val="clear" w:color="auto" w:fill="auto"/>
          </w:tcPr>
          <w:p w:rsidR="00683A94" w:rsidRPr="00683A94" w:rsidRDefault="00683A94" w:rsidP="00683A94">
            <w:pPr>
              <w:widowControl w:val="0"/>
              <w:autoSpaceDE w:val="0"/>
              <w:autoSpaceDN w:val="0"/>
              <w:spacing w:after="0" w:line="255" w:lineRule="exact"/>
              <w:ind w:left="109"/>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―4‖</w:t>
            </w:r>
          </w:p>
        </w:tc>
        <w:tc>
          <w:tcPr>
            <w:tcW w:w="1065" w:type="dxa"/>
            <w:shd w:val="clear" w:color="auto" w:fill="auto"/>
          </w:tcPr>
          <w:p w:rsidR="00683A94" w:rsidRPr="00683A94" w:rsidRDefault="00683A94" w:rsidP="00683A94">
            <w:pPr>
              <w:widowControl w:val="0"/>
              <w:autoSpaceDE w:val="0"/>
              <w:autoSpaceDN w:val="0"/>
              <w:spacing w:after="0" w:line="255" w:lineRule="exact"/>
              <w:ind w:left="110"/>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―3‖</w:t>
            </w:r>
          </w:p>
        </w:tc>
        <w:tc>
          <w:tcPr>
            <w:tcW w:w="1145"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―5‖</w:t>
            </w:r>
          </w:p>
        </w:tc>
        <w:tc>
          <w:tcPr>
            <w:tcW w:w="1065" w:type="dxa"/>
            <w:shd w:val="clear" w:color="auto" w:fill="auto"/>
          </w:tcPr>
          <w:p w:rsidR="00683A94" w:rsidRPr="00683A94" w:rsidRDefault="00683A94" w:rsidP="00683A94">
            <w:pPr>
              <w:widowControl w:val="0"/>
              <w:autoSpaceDE w:val="0"/>
              <w:autoSpaceDN w:val="0"/>
              <w:spacing w:after="0" w:line="255" w:lineRule="exact"/>
              <w:ind w:left="111"/>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―4‖</w:t>
            </w:r>
          </w:p>
        </w:tc>
        <w:tc>
          <w:tcPr>
            <w:tcW w:w="1145" w:type="dxa"/>
            <w:shd w:val="clear" w:color="auto" w:fill="auto"/>
          </w:tcPr>
          <w:p w:rsidR="00683A94" w:rsidRPr="00683A94" w:rsidRDefault="00683A94" w:rsidP="00683A94">
            <w:pPr>
              <w:widowControl w:val="0"/>
              <w:autoSpaceDE w:val="0"/>
              <w:autoSpaceDN w:val="0"/>
              <w:spacing w:after="0" w:line="255" w:lineRule="exact"/>
              <w:ind w:left="112"/>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―3‖</w:t>
            </w: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Челночный бег 4x9 м, сек</w:t>
            </w:r>
          </w:p>
        </w:tc>
        <w:tc>
          <w:tcPr>
            <w:tcW w:w="981" w:type="dxa"/>
            <w:shd w:val="clear" w:color="auto" w:fill="auto"/>
          </w:tcPr>
          <w:p w:rsidR="00683A94" w:rsidRPr="00683A94" w:rsidRDefault="00683A94" w:rsidP="00683A94">
            <w:pPr>
              <w:widowControl w:val="0"/>
              <w:autoSpaceDE w:val="0"/>
              <w:autoSpaceDN w:val="0"/>
              <w:spacing w:after="0" w:line="258" w:lineRule="exact"/>
              <w:ind w:right="25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10,0</w:t>
            </w:r>
          </w:p>
        </w:tc>
        <w:tc>
          <w:tcPr>
            <w:tcW w:w="1065" w:type="dxa"/>
            <w:shd w:val="clear" w:color="auto" w:fill="auto"/>
          </w:tcPr>
          <w:p w:rsidR="00683A94" w:rsidRPr="00683A94" w:rsidRDefault="00683A94" w:rsidP="00683A94">
            <w:pPr>
              <w:widowControl w:val="0"/>
              <w:autoSpaceDE w:val="0"/>
              <w:autoSpaceDN w:val="0"/>
              <w:spacing w:after="0" w:line="258"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10,5</w:t>
            </w:r>
          </w:p>
        </w:tc>
        <w:tc>
          <w:tcPr>
            <w:tcW w:w="1065" w:type="dxa"/>
            <w:shd w:val="clear" w:color="auto" w:fill="auto"/>
          </w:tcPr>
          <w:p w:rsidR="00683A94" w:rsidRPr="00683A94" w:rsidRDefault="00683A94" w:rsidP="00683A94">
            <w:pPr>
              <w:widowControl w:val="0"/>
              <w:autoSpaceDE w:val="0"/>
              <w:autoSpaceDN w:val="0"/>
              <w:spacing w:after="0" w:line="258" w:lineRule="exact"/>
              <w:ind w:right="30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11,5</w:t>
            </w:r>
          </w:p>
        </w:tc>
        <w:tc>
          <w:tcPr>
            <w:tcW w:w="1145" w:type="dxa"/>
            <w:shd w:val="clear" w:color="auto" w:fill="auto"/>
          </w:tcPr>
          <w:p w:rsidR="00683A94" w:rsidRPr="00683A94" w:rsidRDefault="00683A94" w:rsidP="00683A94">
            <w:pPr>
              <w:widowControl w:val="0"/>
              <w:autoSpaceDE w:val="0"/>
              <w:autoSpaceDN w:val="0"/>
              <w:spacing w:after="0" w:line="258" w:lineRule="exact"/>
              <w:ind w:right="3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10,3</w:t>
            </w:r>
          </w:p>
        </w:tc>
        <w:tc>
          <w:tcPr>
            <w:tcW w:w="1065" w:type="dxa"/>
            <w:shd w:val="clear" w:color="auto" w:fill="auto"/>
          </w:tcPr>
          <w:p w:rsidR="00683A94" w:rsidRPr="00683A94" w:rsidRDefault="00683A94" w:rsidP="00683A94">
            <w:pPr>
              <w:widowControl w:val="0"/>
              <w:autoSpaceDE w:val="0"/>
              <w:autoSpaceDN w:val="0"/>
              <w:spacing w:after="0" w:line="258"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10,7</w:t>
            </w:r>
          </w:p>
        </w:tc>
        <w:tc>
          <w:tcPr>
            <w:tcW w:w="1145" w:type="dxa"/>
            <w:shd w:val="clear" w:color="auto" w:fill="auto"/>
          </w:tcPr>
          <w:p w:rsidR="00683A94" w:rsidRPr="00683A94" w:rsidRDefault="00683A94" w:rsidP="00683A94">
            <w:pPr>
              <w:widowControl w:val="0"/>
              <w:autoSpaceDE w:val="0"/>
              <w:autoSpaceDN w:val="0"/>
              <w:spacing w:after="0" w:line="258" w:lineRule="exact"/>
              <w:ind w:right="33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11,5</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30 м, секунд</w:t>
            </w:r>
          </w:p>
        </w:tc>
        <w:tc>
          <w:tcPr>
            <w:tcW w:w="981" w:type="dxa"/>
            <w:shd w:val="clear" w:color="auto" w:fill="auto"/>
          </w:tcPr>
          <w:p w:rsidR="00683A94" w:rsidRPr="00683A94" w:rsidRDefault="00683A94" w:rsidP="00683A94">
            <w:pPr>
              <w:widowControl w:val="0"/>
              <w:autoSpaceDE w:val="0"/>
              <w:autoSpaceDN w:val="0"/>
              <w:spacing w:after="0" w:line="255" w:lineRule="exact"/>
              <w:ind w:right="31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5,5</w:t>
            </w:r>
          </w:p>
        </w:tc>
        <w:tc>
          <w:tcPr>
            <w:tcW w:w="1065" w:type="dxa"/>
            <w:shd w:val="clear" w:color="auto" w:fill="auto"/>
          </w:tcPr>
          <w:p w:rsidR="00683A94" w:rsidRPr="00683A94" w:rsidRDefault="00683A94" w:rsidP="00683A94">
            <w:pPr>
              <w:widowControl w:val="0"/>
              <w:autoSpaceDE w:val="0"/>
              <w:autoSpaceDN w:val="0"/>
              <w:spacing w:after="0" w:line="255" w:lineRule="exact"/>
              <w:ind w:right="35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5,8</w:t>
            </w:r>
          </w:p>
        </w:tc>
        <w:tc>
          <w:tcPr>
            <w:tcW w:w="1065" w:type="dxa"/>
            <w:shd w:val="clear" w:color="auto" w:fill="auto"/>
          </w:tcPr>
          <w:p w:rsidR="00683A94" w:rsidRPr="00683A94" w:rsidRDefault="00683A94" w:rsidP="00683A94">
            <w:pPr>
              <w:widowControl w:val="0"/>
              <w:autoSpaceDE w:val="0"/>
              <w:autoSpaceDN w:val="0"/>
              <w:spacing w:after="0" w:line="255" w:lineRule="exact"/>
              <w:ind w:right="36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6,2</w:t>
            </w:r>
          </w:p>
        </w:tc>
        <w:tc>
          <w:tcPr>
            <w:tcW w:w="1145" w:type="dxa"/>
            <w:shd w:val="clear" w:color="auto" w:fill="auto"/>
          </w:tcPr>
          <w:p w:rsidR="00683A94" w:rsidRPr="00683A94" w:rsidRDefault="00683A94" w:rsidP="00683A94">
            <w:pPr>
              <w:widowControl w:val="0"/>
              <w:autoSpaceDE w:val="0"/>
              <w:autoSpaceDN w:val="0"/>
              <w:spacing w:after="0" w:line="255" w:lineRule="exact"/>
              <w:ind w:right="40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5,8</w:t>
            </w:r>
          </w:p>
        </w:tc>
        <w:tc>
          <w:tcPr>
            <w:tcW w:w="1065" w:type="dxa"/>
            <w:shd w:val="clear" w:color="auto" w:fill="auto"/>
          </w:tcPr>
          <w:p w:rsidR="00683A94" w:rsidRPr="00683A94" w:rsidRDefault="00683A94" w:rsidP="00683A94">
            <w:pPr>
              <w:widowControl w:val="0"/>
              <w:autoSpaceDE w:val="0"/>
              <w:autoSpaceDN w:val="0"/>
              <w:spacing w:after="0" w:line="255"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6,1</w:t>
            </w:r>
          </w:p>
        </w:tc>
        <w:tc>
          <w:tcPr>
            <w:tcW w:w="1145" w:type="dxa"/>
            <w:shd w:val="clear" w:color="auto" w:fill="auto"/>
          </w:tcPr>
          <w:p w:rsidR="00683A94" w:rsidRPr="00683A94" w:rsidRDefault="00683A94" w:rsidP="00683A94">
            <w:pPr>
              <w:widowControl w:val="0"/>
              <w:autoSpaceDE w:val="0"/>
              <w:autoSpaceDN w:val="0"/>
              <w:spacing w:after="0" w:line="255" w:lineRule="exact"/>
              <w:ind w:right="39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6,5</w:t>
            </w: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1000м - мальчики, мин</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500м - девочки, мин</w:t>
            </w:r>
          </w:p>
        </w:tc>
        <w:tc>
          <w:tcPr>
            <w:tcW w:w="981" w:type="dxa"/>
            <w:shd w:val="clear" w:color="auto" w:fill="auto"/>
          </w:tcPr>
          <w:p w:rsidR="00683A94" w:rsidRPr="00683A94" w:rsidRDefault="00683A94" w:rsidP="00683A94">
            <w:pPr>
              <w:widowControl w:val="0"/>
              <w:autoSpaceDE w:val="0"/>
              <w:autoSpaceDN w:val="0"/>
              <w:spacing w:after="0" w:line="268" w:lineRule="exact"/>
              <w:ind w:right="25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4,20</w:t>
            </w:r>
          </w:p>
        </w:tc>
        <w:tc>
          <w:tcPr>
            <w:tcW w:w="1065" w:type="dxa"/>
            <w:shd w:val="clear" w:color="auto" w:fill="auto"/>
          </w:tcPr>
          <w:p w:rsidR="00683A94" w:rsidRPr="00683A94" w:rsidRDefault="00683A94" w:rsidP="00683A94">
            <w:pPr>
              <w:widowControl w:val="0"/>
              <w:autoSpaceDE w:val="0"/>
              <w:autoSpaceDN w:val="0"/>
              <w:spacing w:after="0" w:line="268"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4,45</w:t>
            </w:r>
          </w:p>
        </w:tc>
        <w:tc>
          <w:tcPr>
            <w:tcW w:w="1065" w:type="dxa"/>
            <w:shd w:val="clear" w:color="auto" w:fill="auto"/>
          </w:tcPr>
          <w:p w:rsidR="00683A94" w:rsidRPr="00683A94" w:rsidRDefault="00683A94" w:rsidP="00683A94">
            <w:pPr>
              <w:widowControl w:val="0"/>
              <w:autoSpaceDE w:val="0"/>
              <w:autoSpaceDN w:val="0"/>
              <w:spacing w:after="0" w:line="268" w:lineRule="exact"/>
              <w:ind w:right="30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5,15</w:t>
            </w:r>
          </w:p>
        </w:tc>
        <w:tc>
          <w:tcPr>
            <w:tcW w:w="1145" w:type="dxa"/>
            <w:shd w:val="clear" w:color="auto" w:fill="auto"/>
          </w:tcPr>
          <w:p w:rsidR="00683A94" w:rsidRPr="00683A94" w:rsidRDefault="00683A94" w:rsidP="00683A94">
            <w:pPr>
              <w:widowControl w:val="0"/>
              <w:autoSpaceDE w:val="0"/>
              <w:autoSpaceDN w:val="0"/>
              <w:spacing w:after="0" w:line="268" w:lineRule="exact"/>
              <w:ind w:right="3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2,22</w:t>
            </w:r>
          </w:p>
        </w:tc>
        <w:tc>
          <w:tcPr>
            <w:tcW w:w="1065" w:type="dxa"/>
            <w:shd w:val="clear" w:color="auto" w:fill="auto"/>
          </w:tcPr>
          <w:p w:rsidR="00683A94" w:rsidRPr="00683A94" w:rsidRDefault="00683A94" w:rsidP="00683A94">
            <w:pPr>
              <w:widowControl w:val="0"/>
              <w:autoSpaceDE w:val="0"/>
              <w:autoSpaceDN w:val="0"/>
              <w:spacing w:after="0" w:line="268"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2,55</w:t>
            </w:r>
          </w:p>
        </w:tc>
        <w:tc>
          <w:tcPr>
            <w:tcW w:w="1145" w:type="dxa"/>
            <w:shd w:val="clear" w:color="auto" w:fill="auto"/>
          </w:tcPr>
          <w:p w:rsidR="00683A94" w:rsidRPr="00683A94" w:rsidRDefault="00683A94" w:rsidP="00683A94">
            <w:pPr>
              <w:widowControl w:val="0"/>
              <w:autoSpaceDE w:val="0"/>
              <w:autoSpaceDN w:val="0"/>
              <w:spacing w:after="0" w:line="268" w:lineRule="exact"/>
              <w:ind w:right="33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2,80</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60 м, секунд</w:t>
            </w:r>
          </w:p>
        </w:tc>
        <w:tc>
          <w:tcPr>
            <w:tcW w:w="981" w:type="dxa"/>
            <w:shd w:val="clear" w:color="auto" w:fill="auto"/>
          </w:tcPr>
          <w:p w:rsidR="00683A94" w:rsidRPr="00683A94" w:rsidRDefault="00683A94" w:rsidP="00683A94">
            <w:pPr>
              <w:widowControl w:val="0"/>
              <w:autoSpaceDE w:val="0"/>
              <w:autoSpaceDN w:val="0"/>
              <w:spacing w:after="0" w:line="255" w:lineRule="exact"/>
              <w:ind w:right="31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9,8</w:t>
            </w:r>
          </w:p>
        </w:tc>
        <w:tc>
          <w:tcPr>
            <w:tcW w:w="1065" w:type="dxa"/>
            <w:shd w:val="clear" w:color="auto" w:fill="auto"/>
          </w:tcPr>
          <w:p w:rsidR="00683A94" w:rsidRPr="00683A94" w:rsidRDefault="00683A94" w:rsidP="00683A94">
            <w:pPr>
              <w:widowControl w:val="0"/>
              <w:autoSpaceDE w:val="0"/>
              <w:autoSpaceDN w:val="0"/>
              <w:spacing w:after="0" w:line="255"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10,2</w:t>
            </w:r>
          </w:p>
        </w:tc>
        <w:tc>
          <w:tcPr>
            <w:tcW w:w="1065" w:type="dxa"/>
            <w:shd w:val="clear" w:color="auto" w:fill="auto"/>
          </w:tcPr>
          <w:p w:rsidR="00683A94" w:rsidRPr="00683A94" w:rsidRDefault="00683A94" w:rsidP="00683A94">
            <w:pPr>
              <w:widowControl w:val="0"/>
              <w:autoSpaceDE w:val="0"/>
              <w:autoSpaceDN w:val="0"/>
              <w:spacing w:after="0" w:line="255" w:lineRule="exact"/>
              <w:ind w:right="300"/>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11,1</w:t>
            </w:r>
          </w:p>
        </w:tc>
        <w:tc>
          <w:tcPr>
            <w:tcW w:w="1145" w:type="dxa"/>
            <w:shd w:val="clear" w:color="auto" w:fill="auto"/>
          </w:tcPr>
          <w:p w:rsidR="00683A94" w:rsidRPr="00683A94" w:rsidRDefault="00683A94" w:rsidP="00683A94">
            <w:pPr>
              <w:widowControl w:val="0"/>
              <w:autoSpaceDE w:val="0"/>
              <w:autoSpaceDN w:val="0"/>
              <w:spacing w:after="0" w:line="255" w:lineRule="exact"/>
              <w:ind w:right="3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10,0</w:t>
            </w:r>
          </w:p>
        </w:tc>
        <w:tc>
          <w:tcPr>
            <w:tcW w:w="1065" w:type="dxa"/>
            <w:shd w:val="clear" w:color="auto" w:fill="auto"/>
          </w:tcPr>
          <w:p w:rsidR="00683A94" w:rsidRPr="00683A94" w:rsidRDefault="00683A94" w:rsidP="00683A94">
            <w:pPr>
              <w:widowControl w:val="0"/>
              <w:autoSpaceDE w:val="0"/>
              <w:autoSpaceDN w:val="0"/>
              <w:spacing w:after="0" w:line="255"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10,7</w:t>
            </w:r>
          </w:p>
        </w:tc>
        <w:tc>
          <w:tcPr>
            <w:tcW w:w="1145" w:type="dxa"/>
            <w:shd w:val="clear" w:color="auto" w:fill="auto"/>
          </w:tcPr>
          <w:p w:rsidR="00683A94" w:rsidRPr="00683A94" w:rsidRDefault="00683A94" w:rsidP="00683A94">
            <w:pPr>
              <w:widowControl w:val="0"/>
              <w:autoSpaceDE w:val="0"/>
              <w:autoSpaceDN w:val="0"/>
              <w:spacing w:after="0" w:line="255" w:lineRule="exact"/>
              <w:ind w:right="33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11,3</w:t>
            </w: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2000 м, мин</w:t>
            </w:r>
          </w:p>
        </w:tc>
        <w:tc>
          <w:tcPr>
            <w:tcW w:w="3111" w:type="dxa"/>
            <w:gridSpan w:val="3"/>
            <w:shd w:val="clear" w:color="auto" w:fill="auto"/>
          </w:tcPr>
          <w:p w:rsidR="00683A94" w:rsidRPr="00683A94" w:rsidRDefault="00683A94" w:rsidP="00683A94">
            <w:pPr>
              <w:widowControl w:val="0"/>
              <w:autoSpaceDE w:val="0"/>
              <w:autoSpaceDN w:val="0"/>
              <w:spacing w:after="0" w:line="258" w:lineRule="exact"/>
              <w:ind w:left="61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Без учета времени</w:t>
            </w:r>
          </w:p>
        </w:tc>
        <w:tc>
          <w:tcPr>
            <w:tcW w:w="3355" w:type="dxa"/>
            <w:gridSpan w:val="3"/>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Прыжки в длину с места</w:t>
            </w:r>
          </w:p>
        </w:tc>
        <w:tc>
          <w:tcPr>
            <w:tcW w:w="981" w:type="dxa"/>
            <w:shd w:val="clear" w:color="auto" w:fill="auto"/>
          </w:tcPr>
          <w:p w:rsidR="00683A94" w:rsidRPr="00683A94" w:rsidRDefault="00683A94" w:rsidP="00683A94">
            <w:pPr>
              <w:widowControl w:val="0"/>
              <w:autoSpaceDE w:val="0"/>
              <w:autoSpaceDN w:val="0"/>
              <w:spacing w:after="0" w:line="255" w:lineRule="exact"/>
              <w:ind w:right="28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175</w:t>
            </w:r>
          </w:p>
        </w:tc>
        <w:tc>
          <w:tcPr>
            <w:tcW w:w="1065" w:type="dxa"/>
            <w:shd w:val="clear" w:color="auto" w:fill="auto"/>
          </w:tcPr>
          <w:p w:rsidR="00683A94" w:rsidRPr="00683A94" w:rsidRDefault="00683A94" w:rsidP="00683A94">
            <w:pPr>
              <w:widowControl w:val="0"/>
              <w:autoSpaceDE w:val="0"/>
              <w:autoSpaceDN w:val="0"/>
              <w:spacing w:after="0" w:line="255" w:lineRule="exact"/>
              <w:ind w:right="32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165</w:t>
            </w:r>
          </w:p>
        </w:tc>
        <w:tc>
          <w:tcPr>
            <w:tcW w:w="1065" w:type="dxa"/>
            <w:shd w:val="clear" w:color="auto" w:fill="auto"/>
          </w:tcPr>
          <w:p w:rsidR="00683A94" w:rsidRPr="00683A94" w:rsidRDefault="00683A94" w:rsidP="00683A94">
            <w:pPr>
              <w:widowControl w:val="0"/>
              <w:autoSpaceDE w:val="0"/>
              <w:autoSpaceDN w:val="0"/>
              <w:spacing w:after="0" w:line="255" w:lineRule="exact"/>
              <w:ind w:right="327"/>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145</w:t>
            </w:r>
          </w:p>
        </w:tc>
        <w:tc>
          <w:tcPr>
            <w:tcW w:w="1145" w:type="dxa"/>
            <w:shd w:val="clear" w:color="auto" w:fill="auto"/>
          </w:tcPr>
          <w:p w:rsidR="00683A94" w:rsidRPr="00683A94" w:rsidRDefault="00683A94" w:rsidP="00683A94">
            <w:pPr>
              <w:widowControl w:val="0"/>
              <w:autoSpaceDE w:val="0"/>
              <w:autoSpaceDN w:val="0"/>
              <w:spacing w:after="0" w:line="255" w:lineRule="exact"/>
              <w:ind w:right="36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165</w:t>
            </w:r>
          </w:p>
        </w:tc>
        <w:tc>
          <w:tcPr>
            <w:tcW w:w="1065" w:type="dxa"/>
            <w:shd w:val="clear" w:color="auto" w:fill="auto"/>
          </w:tcPr>
          <w:p w:rsidR="00683A94" w:rsidRPr="00683A94" w:rsidRDefault="00683A94" w:rsidP="00683A94">
            <w:pPr>
              <w:widowControl w:val="0"/>
              <w:autoSpaceDE w:val="0"/>
              <w:autoSpaceDN w:val="0"/>
              <w:spacing w:after="0" w:line="255" w:lineRule="exact"/>
              <w:ind w:right="32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155</w:t>
            </w:r>
          </w:p>
        </w:tc>
        <w:tc>
          <w:tcPr>
            <w:tcW w:w="1145" w:type="dxa"/>
            <w:shd w:val="clear" w:color="auto" w:fill="auto"/>
          </w:tcPr>
          <w:p w:rsidR="00683A94" w:rsidRPr="00683A94" w:rsidRDefault="00683A94" w:rsidP="00683A94">
            <w:pPr>
              <w:widowControl w:val="0"/>
              <w:autoSpaceDE w:val="0"/>
              <w:autoSpaceDN w:val="0"/>
              <w:spacing w:after="0" w:line="255" w:lineRule="exact"/>
              <w:ind w:right="365"/>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140</w:t>
            </w: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Подтягивание на высокой</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перекладине</w:t>
            </w:r>
          </w:p>
        </w:tc>
        <w:tc>
          <w:tcPr>
            <w:tcW w:w="981" w:type="dxa"/>
            <w:shd w:val="clear" w:color="auto" w:fill="auto"/>
          </w:tcPr>
          <w:p w:rsidR="00683A94" w:rsidRPr="00683A94" w:rsidRDefault="00683A94" w:rsidP="00683A94">
            <w:pPr>
              <w:widowControl w:val="0"/>
              <w:autoSpaceDE w:val="0"/>
              <w:autoSpaceDN w:val="0"/>
              <w:spacing w:after="0" w:line="268" w:lineRule="exact"/>
              <w:ind w:left="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1065" w:type="dxa"/>
            <w:shd w:val="clear" w:color="auto" w:fill="auto"/>
          </w:tcPr>
          <w:p w:rsidR="00683A94" w:rsidRPr="00683A94" w:rsidRDefault="00683A94" w:rsidP="00683A94">
            <w:pPr>
              <w:widowControl w:val="0"/>
              <w:autoSpaceDE w:val="0"/>
              <w:autoSpaceDN w:val="0"/>
              <w:spacing w:after="0" w:line="268" w:lineRule="exact"/>
              <w:ind w:left="2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1065" w:type="dxa"/>
            <w:shd w:val="clear" w:color="auto" w:fill="auto"/>
          </w:tcPr>
          <w:p w:rsidR="00683A94" w:rsidRPr="00683A94" w:rsidRDefault="00683A94" w:rsidP="00683A94">
            <w:pPr>
              <w:widowControl w:val="0"/>
              <w:autoSpaceDE w:val="0"/>
              <w:autoSpaceDN w:val="0"/>
              <w:spacing w:after="0" w:line="268" w:lineRule="exact"/>
              <w:ind w:left="2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w:t>
            </w: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06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3"/>
        </w:trPr>
        <w:tc>
          <w:tcPr>
            <w:tcW w:w="912"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70"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Сгибание и разгибание</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рук в упоре</w:t>
            </w:r>
          </w:p>
        </w:tc>
        <w:tc>
          <w:tcPr>
            <w:tcW w:w="981" w:type="dxa"/>
            <w:shd w:val="clear" w:color="auto" w:fill="auto"/>
          </w:tcPr>
          <w:p w:rsidR="00683A94" w:rsidRPr="00683A94" w:rsidRDefault="00683A94" w:rsidP="00683A94">
            <w:pPr>
              <w:widowControl w:val="0"/>
              <w:autoSpaceDE w:val="0"/>
              <w:autoSpaceDN w:val="0"/>
              <w:spacing w:after="0" w:line="270" w:lineRule="exact"/>
              <w:ind w:right="34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w:t>
            </w:r>
          </w:p>
        </w:tc>
        <w:tc>
          <w:tcPr>
            <w:tcW w:w="1065" w:type="dxa"/>
            <w:shd w:val="clear" w:color="auto" w:fill="auto"/>
          </w:tcPr>
          <w:p w:rsidR="00683A94" w:rsidRPr="00683A94" w:rsidRDefault="00683A94" w:rsidP="00683A94">
            <w:pPr>
              <w:widowControl w:val="0"/>
              <w:autoSpaceDE w:val="0"/>
              <w:autoSpaceDN w:val="0"/>
              <w:spacing w:after="0" w:line="270" w:lineRule="exact"/>
              <w:ind w:left="243" w:right="2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w:t>
            </w:r>
          </w:p>
        </w:tc>
        <w:tc>
          <w:tcPr>
            <w:tcW w:w="1065" w:type="dxa"/>
            <w:shd w:val="clear" w:color="auto" w:fill="auto"/>
          </w:tcPr>
          <w:p w:rsidR="00683A94" w:rsidRPr="00683A94" w:rsidRDefault="00683A94" w:rsidP="00683A94">
            <w:pPr>
              <w:widowControl w:val="0"/>
              <w:autoSpaceDE w:val="0"/>
              <w:autoSpaceDN w:val="0"/>
              <w:spacing w:after="0" w:line="270"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w:t>
            </w:r>
          </w:p>
        </w:tc>
        <w:tc>
          <w:tcPr>
            <w:tcW w:w="1145" w:type="dxa"/>
            <w:shd w:val="clear" w:color="auto" w:fill="auto"/>
          </w:tcPr>
          <w:p w:rsidR="00683A94" w:rsidRPr="00683A94" w:rsidRDefault="00683A94" w:rsidP="00683A94">
            <w:pPr>
              <w:widowControl w:val="0"/>
              <w:autoSpaceDE w:val="0"/>
              <w:autoSpaceDN w:val="0"/>
              <w:spacing w:after="0" w:line="270" w:lineRule="exact"/>
              <w:ind w:right="42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w:t>
            </w:r>
          </w:p>
        </w:tc>
        <w:tc>
          <w:tcPr>
            <w:tcW w:w="1065" w:type="dxa"/>
            <w:shd w:val="clear" w:color="auto" w:fill="auto"/>
          </w:tcPr>
          <w:p w:rsidR="00683A94" w:rsidRPr="00683A94" w:rsidRDefault="00683A94" w:rsidP="00683A94">
            <w:pPr>
              <w:widowControl w:val="0"/>
              <w:autoSpaceDE w:val="0"/>
              <w:autoSpaceDN w:val="0"/>
              <w:spacing w:after="0" w:line="270" w:lineRule="exact"/>
              <w:ind w:left="243" w:right="2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w:t>
            </w:r>
          </w:p>
        </w:tc>
        <w:tc>
          <w:tcPr>
            <w:tcW w:w="1145" w:type="dxa"/>
            <w:shd w:val="clear" w:color="auto" w:fill="auto"/>
          </w:tcPr>
          <w:p w:rsidR="00683A94" w:rsidRPr="00683A94" w:rsidRDefault="00683A94" w:rsidP="00683A94">
            <w:pPr>
              <w:widowControl w:val="0"/>
              <w:autoSpaceDE w:val="0"/>
              <w:autoSpaceDN w:val="0"/>
              <w:spacing w:after="0" w:line="270" w:lineRule="exact"/>
              <w:ind w:left="3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6</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Наклоны вперед из</w:t>
            </w:r>
          </w:p>
        </w:tc>
        <w:tc>
          <w:tcPr>
            <w:tcW w:w="981" w:type="dxa"/>
            <w:shd w:val="clear" w:color="auto" w:fill="auto"/>
          </w:tcPr>
          <w:p w:rsidR="00683A94" w:rsidRPr="00683A94" w:rsidRDefault="00683A94" w:rsidP="00683A94">
            <w:pPr>
              <w:widowControl w:val="0"/>
              <w:autoSpaceDE w:val="0"/>
              <w:autoSpaceDN w:val="0"/>
              <w:spacing w:after="0" w:line="255" w:lineRule="exact"/>
              <w:ind w:right="34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w:t>
            </w:r>
          </w:p>
        </w:tc>
        <w:tc>
          <w:tcPr>
            <w:tcW w:w="1065" w:type="dxa"/>
            <w:shd w:val="clear" w:color="auto" w:fill="auto"/>
          </w:tcPr>
          <w:p w:rsidR="00683A94" w:rsidRPr="00683A94" w:rsidRDefault="00683A94" w:rsidP="00683A94">
            <w:pPr>
              <w:widowControl w:val="0"/>
              <w:autoSpaceDE w:val="0"/>
              <w:autoSpaceDN w:val="0"/>
              <w:spacing w:after="0" w:line="255" w:lineRule="exact"/>
              <w:ind w:left="2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1065" w:type="dxa"/>
            <w:shd w:val="clear" w:color="auto" w:fill="auto"/>
          </w:tcPr>
          <w:p w:rsidR="00683A94" w:rsidRPr="00683A94" w:rsidRDefault="00683A94" w:rsidP="00683A94">
            <w:pPr>
              <w:widowControl w:val="0"/>
              <w:autoSpaceDE w:val="0"/>
              <w:autoSpaceDN w:val="0"/>
              <w:spacing w:after="0" w:line="255" w:lineRule="exact"/>
              <w:ind w:left="2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1145" w:type="dxa"/>
            <w:shd w:val="clear" w:color="auto" w:fill="auto"/>
          </w:tcPr>
          <w:p w:rsidR="00683A94" w:rsidRPr="00683A94" w:rsidRDefault="00683A94" w:rsidP="00683A94">
            <w:pPr>
              <w:widowControl w:val="0"/>
              <w:autoSpaceDE w:val="0"/>
              <w:autoSpaceDN w:val="0"/>
              <w:spacing w:after="0" w:line="255" w:lineRule="exact"/>
              <w:ind w:right="428"/>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w:t>
            </w:r>
          </w:p>
        </w:tc>
        <w:tc>
          <w:tcPr>
            <w:tcW w:w="1065" w:type="dxa"/>
            <w:shd w:val="clear" w:color="auto" w:fill="auto"/>
          </w:tcPr>
          <w:p w:rsidR="00683A94" w:rsidRPr="00683A94" w:rsidRDefault="00683A94" w:rsidP="00683A94">
            <w:pPr>
              <w:widowControl w:val="0"/>
              <w:autoSpaceDE w:val="0"/>
              <w:autoSpaceDN w:val="0"/>
              <w:spacing w:after="0" w:line="255" w:lineRule="exact"/>
              <w:ind w:left="243" w:right="2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w:t>
            </w:r>
          </w:p>
        </w:tc>
        <w:tc>
          <w:tcPr>
            <w:tcW w:w="1145" w:type="dxa"/>
            <w:shd w:val="clear" w:color="auto" w:fill="auto"/>
          </w:tcPr>
          <w:p w:rsidR="00683A94" w:rsidRPr="00683A94" w:rsidRDefault="00683A94" w:rsidP="00683A94">
            <w:pPr>
              <w:widowControl w:val="0"/>
              <w:autoSpaceDE w:val="0"/>
              <w:autoSpaceDN w:val="0"/>
              <w:spacing w:after="0" w:line="255" w:lineRule="exact"/>
              <w:ind w:left="3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r>
    </w:tbl>
    <w:p w:rsidR="00683A94" w:rsidRPr="00683A94" w:rsidRDefault="00683A94" w:rsidP="00683A94">
      <w:pPr>
        <w:widowControl w:val="0"/>
        <w:autoSpaceDE w:val="0"/>
        <w:autoSpaceDN w:val="0"/>
        <w:spacing w:after="0" w:line="255" w:lineRule="exact"/>
        <w:jc w:val="center"/>
        <w:rPr>
          <w:rFonts w:ascii="Times New Roman" w:eastAsia="Times New Roman" w:hAnsi="Times New Roman"/>
          <w:sz w:val="24"/>
          <w:lang w:eastAsia="ru-RU" w:bidi="ru-RU"/>
        </w:rPr>
        <w:sectPr w:rsidR="00683A94" w:rsidRPr="00683A94">
          <w:pgSz w:w="11910" w:h="16840"/>
          <w:pgMar w:top="820" w:right="0" w:bottom="1160" w:left="1120" w:header="0" w:footer="961" w:gutter="0"/>
          <w:cols w:space="720"/>
        </w:sect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2"/>
        <w:gridCol w:w="2971"/>
        <w:gridCol w:w="981"/>
        <w:gridCol w:w="1065"/>
        <w:gridCol w:w="1065"/>
        <w:gridCol w:w="1145"/>
        <w:gridCol w:w="1065"/>
        <w:gridCol w:w="1145"/>
      </w:tblGrid>
      <w:tr w:rsidR="00683A94" w:rsidRPr="00683A94" w:rsidTr="00683A94">
        <w:trPr>
          <w:trHeight w:val="275"/>
        </w:trPr>
        <w:tc>
          <w:tcPr>
            <w:tcW w:w="912"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2971" w:type="dxa"/>
            <w:tcBorders>
              <w:top w:val="nil"/>
            </w:tcBorders>
            <w:shd w:val="clear" w:color="auto" w:fill="auto"/>
          </w:tcPr>
          <w:p w:rsidR="00683A94" w:rsidRPr="00683A94" w:rsidRDefault="00683A94" w:rsidP="00683A94">
            <w:pPr>
              <w:widowControl w:val="0"/>
              <w:autoSpaceDE w:val="0"/>
              <w:autoSpaceDN w:val="0"/>
              <w:spacing w:after="0" w:line="256"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положения сидя</w:t>
            </w:r>
          </w:p>
        </w:tc>
        <w:tc>
          <w:tcPr>
            <w:tcW w:w="981"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065"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065"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145"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065"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145" w:type="dxa"/>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Подъем туловища за 1</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мин. из положения лежа</w:t>
            </w:r>
          </w:p>
        </w:tc>
        <w:tc>
          <w:tcPr>
            <w:tcW w:w="981" w:type="dxa"/>
            <w:shd w:val="clear" w:color="auto" w:fill="auto"/>
          </w:tcPr>
          <w:p w:rsidR="00683A94" w:rsidRPr="00683A94" w:rsidRDefault="00683A94" w:rsidP="00683A94">
            <w:pPr>
              <w:widowControl w:val="0"/>
              <w:autoSpaceDE w:val="0"/>
              <w:autoSpaceDN w:val="0"/>
              <w:spacing w:after="0" w:line="268"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40</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35</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1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35</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30</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9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56"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2 км, мин</w:t>
            </w:r>
          </w:p>
        </w:tc>
        <w:tc>
          <w:tcPr>
            <w:tcW w:w="981" w:type="dxa"/>
            <w:shd w:val="clear" w:color="auto" w:fill="auto"/>
          </w:tcPr>
          <w:p w:rsidR="00683A94" w:rsidRPr="00683A94" w:rsidRDefault="00683A94" w:rsidP="00683A94">
            <w:pPr>
              <w:widowControl w:val="0"/>
              <w:autoSpaceDE w:val="0"/>
              <w:autoSpaceDN w:val="0"/>
              <w:spacing w:after="0" w:line="256" w:lineRule="exact"/>
              <w:ind w:left="199" w:right="18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13,30</w:t>
            </w:r>
          </w:p>
        </w:tc>
        <w:tc>
          <w:tcPr>
            <w:tcW w:w="1065" w:type="dxa"/>
            <w:shd w:val="clear" w:color="auto" w:fill="auto"/>
          </w:tcPr>
          <w:p w:rsidR="00683A94" w:rsidRPr="00683A94" w:rsidRDefault="00683A94" w:rsidP="00683A94">
            <w:pPr>
              <w:widowControl w:val="0"/>
              <w:autoSpaceDE w:val="0"/>
              <w:autoSpaceDN w:val="0"/>
              <w:spacing w:after="0" w:line="256" w:lineRule="exact"/>
              <w:ind w:left="241"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14,00</w:t>
            </w:r>
          </w:p>
        </w:tc>
        <w:tc>
          <w:tcPr>
            <w:tcW w:w="1065" w:type="dxa"/>
            <w:shd w:val="clear" w:color="auto" w:fill="auto"/>
          </w:tcPr>
          <w:p w:rsidR="00683A94" w:rsidRPr="00683A94" w:rsidRDefault="00683A94" w:rsidP="00683A94">
            <w:pPr>
              <w:widowControl w:val="0"/>
              <w:autoSpaceDE w:val="0"/>
              <w:autoSpaceDN w:val="0"/>
              <w:spacing w:after="0" w:line="256" w:lineRule="exact"/>
              <w:ind w:left="243"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14,30</w:t>
            </w:r>
          </w:p>
        </w:tc>
        <w:tc>
          <w:tcPr>
            <w:tcW w:w="1145" w:type="dxa"/>
            <w:shd w:val="clear" w:color="auto" w:fill="auto"/>
          </w:tcPr>
          <w:p w:rsidR="00683A94" w:rsidRPr="00683A94" w:rsidRDefault="00683A94" w:rsidP="00683A94">
            <w:pPr>
              <w:widowControl w:val="0"/>
              <w:autoSpaceDE w:val="0"/>
              <w:autoSpaceDN w:val="0"/>
              <w:spacing w:after="0" w:line="256" w:lineRule="exact"/>
              <w:ind w:left="125" w:right="10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14,00</w:t>
            </w:r>
          </w:p>
        </w:tc>
        <w:tc>
          <w:tcPr>
            <w:tcW w:w="1065" w:type="dxa"/>
            <w:shd w:val="clear" w:color="auto" w:fill="auto"/>
          </w:tcPr>
          <w:p w:rsidR="00683A94" w:rsidRPr="00683A94" w:rsidRDefault="00683A94" w:rsidP="00683A94">
            <w:pPr>
              <w:widowControl w:val="0"/>
              <w:autoSpaceDE w:val="0"/>
              <w:autoSpaceDN w:val="0"/>
              <w:spacing w:after="0" w:line="256"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14,30</w:t>
            </w:r>
          </w:p>
        </w:tc>
        <w:tc>
          <w:tcPr>
            <w:tcW w:w="1145" w:type="dxa"/>
            <w:shd w:val="clear" w:color="auto" w:fill="auto"/>
          </w:tcPr>
          <w:p w:rsidR="00683A94" w:rsidRPr="00683A94" w:rsidRDefault="00683A94" w:rsidP="00683A94">
            <w:pPr>
              <w:widowControl w:val="0"/>
              <w:autoSpaceDE w:val="0"/>
              <w:autoSpaceDN w:val="0"/>
              <w:spacing w:after="0" w:line="256" w:lineRule="exact"/>
              <w:ind w:left="125" w:right="9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15,00</w:t>
            </w: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3 км, мин</w:t>
            </w:r>
          </w:p>
        </w:tc>
        <w:tc>
          <w:tcPr>
            <w:tcW w:w="981" w:type="dxa"/>
            <w:shd w:val="clear" w:color="auto" w:fill="auto"/>
          </w:tcPr>
          <w:p w:rsidR="00683A94" w:rsidRPr="00683A94" w:rsidRDefault="00683A94" w:rsidP="00683A94">
            <w:pPr>
              <w:widowControl w:val="0"/>
              <w:autoSpaceDE w:val="0"/>
              <w:autoSpaceDN w:val="0"/>
              <w:spacing w:after="0" w:line="258" w:lineRule="exact"/>
              <w:ind w:left="199" w:right="18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19,00</w:t>
            </w:r>
          </w:p>
        </w:tc>
        <w:tc>
          <w:tcPr>
            <w:tcW w:w="1065" w:type="dxa"/>
            <w:shd w:val="clear" w:color="auto" w:fill="auto"/>
          </w:tcPr>
          <w:p w:rsidR="00683A94" w:rsidRPr="00683A94" w:rsidRDefault="00683A94" w:rsidP="00683A94">
            <w:pPr>
              <w:widowControl w:val="0"/>
              <w:autoSpaceDE w:val="0"/>
              <w:autoSpaceDN w:val="0"/>
              <w:spacing w:after="0" w:line="258" w:lineRule="exact"/>
              <w:ind w:left="241"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20,00</w:t>
            </w:r>
          </w:p>
        </w:tc>
        <w:tc>
          <w:tcPr>
            <w:tcW w:w="1065" w:type="dxa"/>
            <w:shd w:val="clear" w:color="auto" w:fill="auto"/>
          </w:tcPr>
          <w:p w:rsidR="00683A94" w:rsidRPr="00683A94" w:rsidRDefault="00683A94" w:rsidP="00683A94">
            <w:pPr>
              <w:widowControl w:val="0"/>
              <w:autoSpaceDE w:val="0"/>
              <w:autoSpaceDN w:val="0"/>
              <w:spacing w:after="0" w:line="258" w:lineRule="exact"/>
              <w:ind w:left="243"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22,00</w:t>
            </w: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06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Прыжок на скакалке, 20</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сек, раз</w:t>
            </w:r>
          </w:p>
        </w:tc>
        <w:tc>
          <w:tcPr>
            <w:tcW w:w="981" w:type="dxa"/>
            <w:shd w:val="clear" w:color="auto" w:fill="auto"/>
          </w:tcPr>
          <w:p w:rsidR="00683A94" w:rsidRPr="00683A94" w:rsidRDefault="00683A94" w:rsidP="00683A94">
            <w:pPr>
              <w:widowControl w:val="0"/>
              <w:autoSpaceDE w:val="0"/>
              <w:autoSpaceDN w:val="0"/>
              <w:spacing w:after="0" w:line="268"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46</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44</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42</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1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48</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46</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9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44</w:t>
            </w: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c>
          <w:tcPr>
            <w:tcW w:w="2971"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Плавание</w:t>
            </w:r>
          </w:p>
        </w:tc>
        <w:tc>
          <w:tcPr>
            <w:tcW w:w="981" w:type="dxa"/>
            <w:shd w:val="clear" w:color="auto" w:fill="auto"/>
          </w:tcPr>
          <w:p w:rsidR="00683A94" w:rsidRPr="00683A94" w:rsidRDefault="00683A94" w:rsidP="00683A94">
            <w:pPr>
              <w:widowControl w:val="0"/>
              <w:autoSpaceDE w:val="0"/>
              <w:autoSpaceDN w:val="0"/>
              <w:spacing w:after="0" w:line="258" w:lineRule="exact"/>
              <w:ind w:left="199" w:right="181"/>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50м</w:t>
            </w:r>
          </w:p>
        </w:tc>
        <w:tc>
          <w:tcPr>
            <w:tcW w:w="1065" w:type="dxa"/>
            <w:shd w:val="clear" w:color="auto" w:fill="auto"/>
          </w:tcPr>
          <w:p w:rsidR="00683A94" w:rsidRPr="00683A94" w:rsidRDefault="00683A94" w:rsidP="00683A94">
            <w:pPr>
              <w:widowControl w:val="0"/>
              <w:autoSpaceDE w:val="0"/>
              <w:autoSpaceDN w:val="0"/>
              <w:spacing w:after="0" w:line="258" w:lineRule="exact"/>
              <w:ind w:left="242"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40м</w:t>
            </w:r>
          </w:p>
        </w:tc>
        <w:tc>
          <w:tcPr>
            <w:tcW w:w="1065" w:type="dxa"/>
            <w:shd w:val="clear" w:color="auto" w:fill="auto"/>
          </w:tcPr>
          <w:p w:rsidR="00683A94" w:rsidRPr="00683A94" w:rsidRDefault="00683A94" w:rsidP="00683A94">
            <w:pPr>
              <w:widowControl w:val="0"/>
              <w:autoSpaceDE w:val="0"/>
              <w:autoSpaceDN w:val="0"/>
              <w:spacing w:after="0" w:line="258" w:lineRule="exact"/>
              <w:ind w:left="243"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25м</w:t>
            </w:r>
          </w:p>
        </w:tc>
        <w:tc>
          <w:tcPr>
            <w:tcW w:w="1145" w:type="dxa"/>
            <w:shd w:val="clear" w:color="auto" w:fill="auto"/>
          </w:tcPr>
          <w:p w:rsidR="00683A94" w:rsidRPr="00683A94" w:rsidRDefault="00683A94" w:rsidP="00683A94">
            <w:pPr>
              <w:widowControl w:val="0"/>
              <w:autoSpaceDE w:val="0"/>
              <w:autoSpaceDN w:val="0"/>
              <w:spacing w:after="0" w:line="258" w:lineRule="exact"/>
              <w:ind w:left="125" w:right="10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50м</w:t>
            </w:r>
          </w:p>
        </w:tc>
        <w:tc>
          <w:tcPr>
            <w:tcW w:w="1065" w:type="dxa"/>
            <w:shd w:val="clear" w:color="auto" w:fill="auto"/>
          </w:tcPr>
          <w:p w:rsidR="00683A94" w:rsidRPr="00683A94" w:rsidRDefault="00683A94" w:rsidP="00683A94">
            <w:pPr>
              <w:widowControl w:val="0"/>
              <w:autoSpaceDE w:val="0"/>
              <w:autoSpaceDN w:val="0"/>
              <w:spacing w:after="0" w:line="258"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40м</w:t>
            </w:r>
          </w:p>
        </w:tc>
        <w:tc>
          <w:tcPr>
            <w:tcW w:w="1145" w:type="dxa"/>
            <w:shd w:val="clear" w:color="auto" w:fill="auto"/>
          </w:tcPr>
          <w:p w:rsidR="00683A94" w:rsidRPr="00683A94" w:rsidRDefault="00683A94" w:rsidP="00683A94">
            <w:pPr>
              <w:widowControl w:val="0"/>
              <w:autoSpaceDE w:val="0"/>
              <w:autoSpaceDN w:val="0"/>
              <w:spacing w:after="0" w:line="258" w:lineRule="exact"/>
              <w:ind w:left="125" w:right="9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25м</w:t>
            </w:r>
          </w:p>
        </w:tc>
      </w:tr>
    </w:tbl>
    <w:p w:rsidR="00683A94" w:rsidRPr="00683A94" w:rsidRDefault="00683A94" w:rsidP="00683A94">
      <w:pPr>
        <w:widowControl w:val="0"/>
        <w:autoSpaceDE w:val="0"/>
        <w:autoSpaceDN w:val="0"/>
        <w:spacing w:after="0" w:line="240" w:lineRule="auto"/>
        <w:rPr>
          <w:rFonts w:ascii="Times New Roman" w:eastAsia="Times New Roman" w:hAnsi="Times New Roman"/>
          <w:b/>
          <w:sz w:val="16"/>
          <w:szCs w:val="24"/>
          <w:lang w:eastAsia="ru-RU" w:bidi="ru-RU"/>
        </w:rPr>
      </w:pPr>
    </w:p>
    <w:p w:rsidR="00683A94" w:rsidRPr="00683A94" w:rsidRDefault="00683A94" w:rsidP="00683A94">
      <w:pPr>
        <w:widowControl w:val="0"/>
        <w:autoSpaceDE w:val="0"/>
        <w:autoSpaceDN w:val="0"/>
        <w:spacing w:before="90" w:after="0" w:line="240" w:lineRule="auto"/>
        <w:ind w:right="126"/>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Учебные нормативы по предмету физкультура. 5кл.</w:t>
      </w:r>
    </w:p>
    <w:p w:rsidR="00683A94" w:rsidRPr="00683A94" w:rsidRDefault="00683A94" w:rsidP="00683A94">
      <w:pPr>
        <w:widowControl w:val="0"/>
        <w:autoSpaceDE w:val="0"/>
        <w:autoSpaceDN w:val="0"/>
        <w:spacing w:before="3" w:after="0" w:line="240" w:lineRule="auto"/>
        <w:rPr>
          <w:rFonts w:ascii="Times New Roman" w:eastAsia="Times New Roman" w:hAnsi="Times New Roman"/>
          <w:b/>
          <w:sz w:val="24"/>
          <w:szCs w:val="24"/>
          <w:lang w:eastAsia="ru-RU" w:bidi="ru-RU"/>
        </w:r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2"/>
        <w:gridCol w:w="2971"/>
        <w:gridCol w:w="981"/>
        <w:gridCol w:w="1065"/>
        <w:gridCol w:w="1065"/>
        <w:gridCol w:w="1145"/>
        <w:gridCol w:w="1065"/>
        <w:gridCol w:w="1145"/>
      </w:tblGrid>
      <w:tr w:rsidR="00683A94" w:rsidRPr="00683A94" w:rsidTr="00683A94">
        <w:trPr>
          <w:trHeight w:val="553"/>
        </w:trPr>
        <w:tc>
          <w:tcPr>
            <w:tcW w:w="912" w:type="dxa"/>
            <w:vMerge w:val="restart"/>
            <w:shd w:val="clear" w:color="auto" w:fill="auto"/>
          </w:tcPr>
          <w:p w:rsidR="00683A94" w:rsidRPr="00683A94" w:rsidRDefault="00683A94" w:rsidP="00683A94">
            <w:pPr>
              <w:widowControl w:val="0"/>
              <w:autoSpaceDE w:val="0"/>
              <w:autoSpaceDN w:val="0"/>
              <w:spacing w:before="2" w:after="0" w:line="240" w:lineRule="auto"/>
              <w:rPr>
                <w:rFonts w:ascii="Times New Roman" w:eastAsia="Times New Roman" w:hAnsi="Times New Roman"/>
                <w:b/>
                <w:sz w:val="37"/>
                <w:lang w:eastAsia="ru-RU" w:bidi="ru-RU"/>
              </w:rPr>
            </w:pPr>
          </w:p>
          <w:p w:rsidR="00683A94" w:rsidRPr="00683A94" w:rsidRDefault="00683A94" w:rsidP="00683A94">
            <w:pPr>
              <w:widowControl w:val="0"/>
              <w:autoSpaceDE w:val="0"/>
              <w:autoSpaceDN w:val="0"/>
              <w:spacing w:before="1" w:after="0" w:line="240" w:lineRule="auto"/>
              <w:ind w:left="17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класс</w:t>
            </w:r>
          </w:p>
        </w:tc>
        <w:tc>
          <w:tcPr>
            <w:tcW w:w="2971" w:type="dxa"/>
            <w:shd w:val="clear" w:color="auto" w:fill="auto"/>
          </w:tcPr>
          <w:p w:rsidR="00683A94" w:rsidRPr="00683A94" w:rsidRDefault="00683A94" w:rsidP="00683A94">
            <w:pPr>
              <w:widowControl w:val="0"/>
              <w:autoSpaceDE w:val="0"/>
              <w:autoSpaceDN w:val="0"/>
              <w:spacing w:before="2" w:after="0" w:line="276" w:lineRule="exact"/>
              <w:ind w:left="105" w:right="132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Контрольные упражнения</w:t>
            </w:r>
          </w:p>
        </w:tc>
        <w:tc>
          <w:tcPr>
            <w:tcW w:w="6466" w:type="dxa"/>
            <w:gridSpan w:val="6"/>
            <w:shd w:val="clear" w:color="auto" w:fill="auto"/>
          </w:tcPr>
          <w:p w:rsidR="00683A94" w:rsidRPr="00683A94" w:rsidRDefault="00683A94" w:rsidP="00683A94">
            <w:pPr>
              <w:widowControl w:val="0"/>
              <w:autoSpaceDE w:val="0"/>
              <w:autoSpaceDN w:val="0"/>
              <w:spacing w:after="0" w:line="275" w:lineRule="exact"/>
              <w:ind w:left="2359" w:right="2339"/>
              <w:jc w:val="center"/>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ПОКАЗАТЕЛИ</w:t>
            </w:r>
          </w:p>
        </w:tc>
      </w:tr>
      <w:tr w:rsidR="00683A94" w:rsidRPr="00683A94" w:rsidTr="00683A94">
        <w:trPr>
          <w:trHeight w:val="275"/>
        </w:trPr>
        <w:tc>
          <w:tcPr>
            <w:tcW w:w="912"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Учащиеся</w:t>
            </w:r>
          </w:p>
        </w:tc>
        <w:tc>
          <w:tcPr>
            <w:tcW w:w="3111" w:type="dxa"/>
            <w:gridSpan w:val="3"/>
            <w:shd w:val="clear" w:color="auto" w:fill="auto"/>
          </w:tcPr>
          <w:p w:rsidR="00683A94" w:rsidRPr="00683A94" w:rsidRDefault="00683A94" w:rsidP="00683A94">
            <w:pPr>
              <w:widowControl w:val="0"/>
              <w:autoSpaceDE w:val="0"/>
              <w:autoSpaceDN w:val="0"/>
              <w:spacing w:after="0" w:line="255" w:lineRule="exact"/>
              <w:ind w:left="975"/>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Мальчики</w:t>
            </w:r>
          </w:p>
        </w:tc>
        <w:tc>
          <w:tcPr>
            <w:tcW w:w="3355" w:type="dxa"/>
            <w:gridSpan w:val="3"/>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Девочки</w:t>
            </w:r>
          </w:p>
        </w:tc>
      </w:tr>
      <w:tr w:rsidR="00683A94" w:rsidRPr="00683A94" w:rsidTr="00683A94">
        <w:trPr>
          <w:trHeight w:val="275"/>
        </w:trPr>
        <w:tc>
          <w:tcPr>
            <w:tcW w:w="912" w:type="dxa"/>
            <w:vMerge/>
            <w:tcBorders>
              <w:top w:val="nil"/>
            </w:tcBorders>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
                <w:szCs w:val="2"/>
                <w:lang w:eastAsia="ru-RU" w:bidi="ru-RU"/>
              </w:rPr>
            </w:pP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Оценка</w:t>
            </w:r>
          </w:p>
        </w:tc>
        <w:tc>
          <w:tcPr>
            <w:tcW w:w="981" w:type="dxa"/>
            <w:shd w:val="clear" w:color="auto" w:fill="auto"/>
          </w:tcPr>
          <w:p w:rsidR="00683A94" w:rsidRPr="00683A94" w:rsidRDefault="00683A94" w:rsidP="00683A94">
            <w:pPr>
              <w:widowControl w:val="0"/>
              <w:autoSpaceDE w:val="0"/>
              <w:autoSpaceDN w:val="0"/>
              <w:spacing w:after="0" w:line="255" w:lineRule="exact"/>
              <w:ind w:left="106"/>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―5‖</w:t>
            </w:r>
          </w:p>
        </w:tc>
        <w:tc>
          <w:tcPr>
            <w:tcW w:w="1065" w:type="dxa"/>
            <w:shd w:val="clear" w:color="auto" w:fill="auto"/>
          </w:tcPr>
          <w:p w:rsidR="00683A94" w:rsidRPr="00683A94" w:rsidRDefault="00683A94" w:rsidP="00683A94">
            <w:pPr>
              <w:widowControl w:val="0"/>
              <w:autoSpaceDE w:val="0"/>
              <w:autoSpaceDN w:val="0"/>
              <w:spacing w:after="0" w:line="255" w:lineRule="exact"/>
              <w:ind w:left="109"/>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―4‖</w:t>
            </w:r>
          </w:p>
        </w:tc>
        <w:tc>
          <w:tcPr>
            <w:tcW w:w="1065" w:type="dxa"/>
            <w:shd w:val="clear" w:color="auto" w:fill="auto"/>
          </w:tcPr>
          <w:p w:rsidR="00683A94" w:rsidRPr="00683A94" w:rsidRDefault="00683A94" w:rsidP="00683A94">
            <w:pPr>
              <w:widowControl w:val="0"/>
              <w:autoSpaceDE w:val="0"/>
              <w:autoSpaceDN w:val="0"/>
              <w:spacing w:after="0" w:line="255" w:lineRule="exact"/>
              <w:ind w:left="110"/>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―3‖</w:t>
            </w:r>
          </w:p>
        </w:tc>
        <w:tc>
          <w:tcPr>
            <w:tcW w:w="1145"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―5‖</w:t>
            </w:r>
          </w:p>
        </w:tc>
        <w:tc>
          <w:tcPr>
            <w:tcW w:w="1065" w:type="dxa"/>
            <w:shd w:val="clear" w:color="auto" w:fill="auto"/>
          </w:tcPr>
          <w:p w:rsidR="00683A94" w:rsidRPr="00683A94" w:rsidRDefault="00683A94" w:rsidP="00683A94">
            <w:pPr>
              <w:widowControl w:val="0"/>
              <w:autoSpaceDE w:val="0"/>
              <w:autoSpaceDN w:val="0"/>
              <w:spacing w:after="0" w:line="255" w:lineRule="exact"/>
              <w:ind w:left="111"/>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―4‖</w:t>
            </w:r>
          </w:p>
        </w:tc>
        <w:tc>
          <w:tcPr>
            <w:tcW w:w="1145" w:type="dxa"/>
            <w:shd w:val="clear" w:color="auto" w:fill="auto"/>
          </w:tcPr>
          <w:p w:rsidR="00683A94" w:rsidRPr="00683A94" w:rsidRDefault="00683A94" w:rsidP="00683A94">
            <w:pPr>
              <w:widowControl w:val="0"/>
              <w:autoSpaceDE w:val="0"/>
              <w:autoSpaceDN w:val="0"/>
              <w:spacing w:after="0" w:line="255" w:lineRule="exact"/>
              <w:ind w:left="112"/>
              <w:rPr>
                <w:rFonts w:ascii="Times New Roman" w:eastAsia="Times New Roman" w:hAnsi="Times New Roman"/>
                <w:b/>
                <w:sz w:val="24"/>
                <w:lang w:eastAsia="ru-RU" w:bidi="ru-RU"/>
              </w:rPr>
            </w:pPr>
            <w:r w:rsidRPr="00683A94">
              <w:rPr>
                <w:rFonts w:ascii="Times New Roman" w:eastAsia="Times New Roman" w:hAnsi="Times New Roman"/>
                <w:b/>
                <w:w w:val="90"/>
                <w:sz w:val="24"/>
                <w:lang w:eastAsia="ru-RU" w:bidi="ru-RU"/>
              </w:rPr>
              <w:t>―3‖</w:t>
            </w: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Челночный бег 4x9 м, сек</w:t>
            </w:r>
          </w:p>
        </w:tc>
        <w:tc>
          <w:tcPr>
            <w:tcW w:w="981" w:type="dxa"/>
            <w:shd w:val="clear" w:color="auto" w:fill="auto"/>
          </w:tcPr>
          <w:p w:rsidR="00683A94" w:rsidRPr="00683A94" w:rsidRDefault="00683A94" w:rsidP="00683A94">
            <w:pPr>
              <w:widowControl w:val="0"/>
              <w:autoSpaceDE w:val="0"/>
              <w:autoSpaceDN w:val="0"/>
              <w:spacing w:after="0" w:line="258" w:lineRule="exact"/>
              <w:ind w:left="2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10,2</w:t>
            </w:r>
          </w:p>
        </w:tc>
        <w:tc>
          <w:tcPr>
            <w:tcW w:w="1065" w:type="dxa"/>
            <w:shd w:val="clear" w:color="auto" w:fill="auto"/>
          </w:tcPr>
          <w:p w:rsidR="00683A94" w:rsidRPr="00683A94" w:rsidRDefault="00683A94" w:rsidP="00683A94">
            <w:pPr>
              <w:widowControl w:val="0"/>
              <w:autoSpaceDE w:val="0"/>
              <w:autoSpaceDN w:val="0"/>
              <w:spacing w:after="0" w:line="258"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10,7</w:t>
            </w:r>
          </w:p>
        </w:tc>
        <w:tc>
          <w:tcPr>
            <w:tcW w:w="1065" w:type="dxa"/>
            <w:shd w:val="clear" w:color="auto" w:fill="auto"/>
          </w:tcPr>
          <w:p w:rsidR="00683A94" w:rsidRPr="00683A94" w:rsidRDefault="00683A94" w:rsidP="00683A94">
            <w:pPr>
              <w:widowControl w:val="0"/>
              <w:autoSpaceDE w:val="0"/>
              <w:autoSpaceDN w:val="0"/>
              <w:spacing w:after="0" w:line="258"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11,3</w:t>
            </w:r>
          </w:p>
        </w:tc>
        <w:tc>
          <w:tcPr>
            <w:tcW w:w="1145" w:type="dxa"/>
            <w:shd w:val="clear" w:color="auto" w:fill="auto"/>
          </w:tcPr>
          <w:p w:rsidR="00683A94" w:rsidRPr="00683A94" w:rsidRDefault="00683A94" w:rsidP="00683A94">
            <w:pPr>
              <w:widowControl w:val="0"/>
              <w:autoSpaceDE w:val="0"/>
              <w:autoSpaceDN w:val="0"/>
              <w:spacing w:after="0" w:line="258" w:lineRule="exact"/>
              <w:ind w:right="3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10,5</w:t>
            </w:r>
          </w:p>
        </w:tc>
        <w:tc>
          <w:tcPr>
            <w:tcW w:w="1065" w:type="dxa"/>
            <w:shd w:val="clear" w:color="auto" w:fill="auto"/>
          </w:tcPr>
          <w:p w:rsidR="00683A94" w:rsidRPr="00683A94" w:rsidRDefault="00683A94" w:rsidP="00683A94">
            <w:pPr>
              <w:widowControl w:val="0"/>
              <w:autoSpaceDE w:val="0"/>
              <w:autoSpaceDN w:val="0"/>
              <w:spacing w:after="0" w:line="258"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11,0</w:t>
            </w:r>
          </w:p>
        </w:tc>
        <w:tc>
          <w:tcPr>
            <w:tcW w:w="1145" w:type="dxa"/>
            <w:shd w:val="clear" w:color="auto" w:fill="auto"/>
          </w:tcPr>
          <w:p w:rsidR="00683A94" w:rsidRPr="00683A94" w:rsidRDefault="00683A94" w:rsidP="00683A94">
            <w:pPr>
              <w:widowControl w:val="0"/>
              <w:autoSpaceDE w:val="0"/>
              <w:autoSpaceDN w:val="0"/>
              <w:spacing w:after="0" w:line="258" w:lineRule="exact"/>
              <w:ind w:left="36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11,7</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6"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56"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30 м, секунд</w:t>
            </w:r>
          </w:p>
        </w:tc>
        <w:tc>
          <w:tcPr>
            <w:tcW w:w="981" w:type="dxa"/>
            <w:shd w:val="clear" w:color="auto" w:fill="auto"/>
          </w:tcPr>
          <w:p w:rsidR="00683A94" w:rsidRPr="00683A94" w:rsidRDefault="00683A94" w:rsidP="00683A94">
            <w:pPr>
              <w:widowControl w:val="0"/>
              <w:autoSpaceDE w:val="0"/>
              <w:autoSpaceDN w:val="0"/>
              <w:spacing w:after="0" w:line="256" w:lineRule="exact"/>
              <w:ind w:left="199" w:right="18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5,7</w:t>
            </w:r>
          </w:p>
        </w:tc>
        <w:tc>
          <w:tcPr>
            <w:tcW w:w="1065" w:type="dxa"/>
            <w:shd w:val="clear" w:color="auto" w:fill="auto"/>
          </w:tcPr>
          <w:p w:rsidR="00683A94" w:rsidRPr="00683A94" w:rsidRDefault="00683A94" w:rsidP="00683A94">
            <w:pPr>
              <w:widowControl w:val="0"/>
              <w:autoSpaceDE w:val="0"/>
              <w:autoSpaceDN w:val="0"/>
              <w:spacing w:after="0" w:line="256" w:lineRule="exact"/>
              <w:ind w:left="241"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6,0</w:t>
            </w:r>
          </w:p>
        </w:tc>
        <w:tc>
          <w:tcPr>
            <w:tcW w:w="1065" w:type="dxa"/>
            <w:shd w:val="clear" w:color="auto" w:fill="auto"/>
          </w:tcPr>
          <w:p w:rsidR="00683A94" w:rsidRPr="00683A94" w:rsidRDefault="00683A94" w:rsidP="00683A94">
            <w:pPr>
              <w:widowControl w:val="0"/>
              <w:autoSpaceDE w:val="0"/>
              <w:autoSpaceDN w:val="0"/>
              <w:spacing w:after="0" w:line="256" w:lineRule="exact"/>
              <w:ind w:left="243" w:right="22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6,5</w:t>
            </w:r>
          </w:p>
        </w:tc>
        <w:tc>
          <w:tcPr>
            <w:tcW w:w="1145" w:type="dxa"/>
            <w:shd w:val="clear" w:color="auto" w:fill="auto"/>
          </w:tcPr>
          <w:p w:rsidR="00683A94" w:rsidRPr="00683A94" w:rsidRDefault="00683A94" w:rsidP="00683A94">
            <w:pPr>
              <w:widowControl w:val="0"/>
              <w:autoSpaceDE w:val="0"/>
              <w:autoSpaceDN w:val="0"/>
              <w:spacing w:after="0" w:line="256" w:lineRule="exact"/>
              <w:ind w:left="125" w:right="10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5,9</w:t>
            </w:r>
          </w:p>
        </w:tc>
        <w:tc>
          <w:tcPr>
            <w:tcW w:w="1065" w:type="dxa"/>
            <w:shd w:val="clear" w:color="auto" w:fill="auto"/>
          </w:tcPr>
          <w:p w:rsidR="00683A94" w:rsidRPr="00683A94" w:rsidRDefault="00683A94" w:rsidP="00683A94">
            <w:pPr>
              <w:widowControl w:val="0"/>
              <w:autoSpaceDE w:val="0"/>
              <w:autoSpaceDN w:val="0"/>
              <w:spacing w:after="0" w:line="256"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6,2</w:t>
            </w:r>
          </w:p>
        </w:tc>
        <w:tc>
          <w:tcPr>
            <w:tcW w:w="1145" w:type="dxa"/>
            <w:shd w:val="clear" w:color="auto" w:fill="auto"/>
          </w:tcPr>
          <w:p w:rsidR="00683A94" w:rsidRPr="00683A94" w:rsidRDefault="00683A94" w:rsidP="00683A94">
            <w:pPr>
              <w:widowControl w:val="0"/>
              <w:autoSpaceDE w:val="0"/>
              <w:autoSpaceDN w:val="0"/>
              <w:spacing w:after="0" w:line="256" w:lineRule="exact"/>
              <w:ind w:left="125" w:right="9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6,6</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500м, мин</w:t>
            </w:r>
          </w:p>
        </w:tc>
        <w:tc>
          <w:tcPr>
            <w:tcW w:w="981" w:type="dxa"/>
            <w:shd w:val="clear" w:color="auto" w:fill="auto"/>
          </w:tcPr>
          <w:p w:rsidR="00683A94" w:rsidRPr="00683A94" w:rsidRDefault="00683A94" w:rsidP="00683A94">
            <w:pPr>
              <w:widowControl w:val="0"/>
              <w:autoSpaceDE w:val="0"/>
              <w:autoSpaceDN w:val="0"/>
              <w:spacing w:after="0" w:line="255" w:lineRule="exact"/>
              <w:ind w:left="2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2,15</w:t>
            </w:r>
          </w:p>
        </w:tc>
        <w:tc>
          <w:tcPr>
            <w:tcW w:w="1065" w:type="dxa"/>
            <w:shd w:val="clear" w:color="auto" w:fill="auto"/>
          </w:tcPr>
          <w:p w:rsidR="00683A94" w:rsidRPr="00683A94" w:rsidRDefault="00683A94" w:rsidP="00683A94">
            <w:pPr>
              <w:widowControl w:val="0"/>
              <w:autoSpaceDE w:val="0"/>
              <w:autoSpaceDN w:val="0"/>
              <w:spacing w:after="0" w:line="255"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2,50</w:t>
            </w:r>
          </w:p>
        </w:tc>
        <w:tc>
          <w:tcPr>
            <w:tcW w:w="1065" w:type="dxa"/>
            <w:shd w:val="clear" w:color="auto" w:fill="auto"/>
          </w:tcPr>
          <w:p w:rsidR="00683A94" w:rsidRPr="00683A94" w:rsidRDefault="00683A94" w:rsidP="00683A94">
            <w:pPr>
              <w:widowControl w:val="0"/>
              <w:autoSpaceDE w:val="0"/>
              <w:autoSpaceDN w:val="0"/>
              <w:spacing w:after="0" w:line="255"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2,65</w:t>
            </w:r>
          </w:p>
        </w:tc>
        <w:tc>
          <w:tcPr>
            <w:tcW w:w="1145" w:type="dxa"/>
            <w:shd w:val="clear" w:color="auto" w:fill="auto"/>
          </w:tcPr>
          <w:p w:rsidR="00683A94" w:rsidRPr="00683A94" w:rsidRDefault="00683A94" w:rsidP="00683A94">
            <w:pPr>
              <w:widowControl w:val="0"/>
              <w:autoSpaceDE w:val="0"/>
              <w:autoSpaceDN w:val="0"/>
              <w:spacing w:after="0" w:line="255" w:lineRule="exact"/>
              <w:ind w:right="3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2,50</w:t>
            </w:r>
          </w:p>
        </w:tc>
        <w:tc>
          <w:tcPr>
            <w:tcW w:w="1065" w:type="dxa"/>
            <w:shd w:val="clear" w:color="auto" w:fill="auto"/>
          </w:tcPr>
          <w:p w:rsidR="00683A94" w:rsidRPr="00683A94" w:rsidRDefault="00683A94" w:rsidP="00683A94">
            <w:pPr>
              <w:widowControl w:val="0"/>
              <w:autoSpaceDE w:val="0"/>
              <w:autoSpaceDN w:val="0"/>
              <w:spacing w:after="0" w:line="255"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2,65</w:t>
            </w:r>
          </w:p>
        </w:tc>
        <w:tc>
          <w:tcPr>
            <w:tcW w:w="1145" w:type="dxa"/>
            <w:shd w:val="clear" w:color="auto" w:fill="auto"/>
          </w:tcPr>
          <w:p w:rsidR="00683A94" w:rsidRPr="00683A94" w:rsidRDefault="00683A94" w:rsidP="00683A94">
            <w:pPr>
              <w:widowControl w:val="0"/>
              <w:autoSpaceDE w:val="0"/>
              <w:autoSpaceDN w:val="0"/>
              <w:spacing w:after="0" w:line="255" w:lineRule="exact"/>
              <w:ind w:left="36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3,00</w:t>
            </w: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1000м, мин</w:t>
            </w:r>
          </w:p>
        </w:tc>
        <w:tc>
          <w:tcPr>
            <w:tcW w:w="981" w:type="dxa"/>
            <w:shd w:val="clear" w:color="auto" w:fill="auto"/>
          </w:tcPr>
          <w:p w:rsidR="00683A94" w:rsidRPr="00683A94" w:rsidRDefault="00683A94" w:rsidP="00683A94">
            <w:pPr>
              <w:widowControl w:val="0"/>
              <w:autoSpaceDE w:val="0"/>
              <w:autoSpaceDN w:val="0"/>
              <w:spacing w:after="0" w:line="258" w:lineRule="exact"/>
              <w:ind w:left="2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4,30</w:t>
            </w:r>
          </w:p>
        </w:tc>
        <w:tc>
          <w:tcPr>
            <w:tcW w:w="1065" w:type="dxa"/>
            <w:shd w:val="clear" w:color="auto" w:fill="auto"/>
          </w:tcPr>
          <w:p w:rsidR="00683A94" w:rsidRPr="00683A94" w:rsidRDefault="00683A94" w:rsidP="00683A94">
            <w:pPr>
              <w:widowControl w:val="0"/>
              <w:autoSpaceDE w:val="0"/>
              <w:autoSpaceDN w:val="0"/>
              <w:spacing w:after="0" w:line="258"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5,00</w:t>
            </w:r>
          </w:p>
        </w:tc>
        <w:tc>
          <w:tcPr>
            <w:tcW w:w="1065" w:type="dxa"/>
            <w:shd w:val="clear" w:color="auto" w:fill="auto"/>
          </w:tcPr>
          <w:p w:rsidR="00683A94" w:rsidRPr="00683A94" w:rsidRDefault="00683A94" w:rsidP="00683A94">
            <w:pPr>
              <w:widowControl w:val="0"/>
              <w:autoSpaceDE w:val="0"/>
              <w:autoSpaceDN w:val="0"/>
              <w:spacing w:after="0" w:line="258"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5,30</w:t>
            </w:r>
          </w:p>
        </w:tc>
        <w:tc>
          <w:tcPr>
            <w:tcW w:w="1145" w:type="dxa"/>
            <w:shd w:val="clear" w:color="auto" w:fill="auto"/>
          </w:tcPr>
          <w:p w:rsidR="00683A94" w:rsidRPr="00683A94" w:rsidRDefault="00683A94" w:rsidP="00683A94">
            <w:pPr>
              <w:widowControl w:val="0"/>
              <w:autoSpaceDE w:val="0"/>
              <w:autoSpaceDN w:val="0"/>
              <w:spacing w:after="0" w:line="258" w:lineRule="exact"/>
              <w:ind w:right="3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5,00</w:t>
            </w:r>
          </w:p>
        </w:tc>
        <w:tc>
          <w:tcPr>
            <w:tcW w:w="1065" w:type="dxa"/>
            <w:shd w:val="clear" w:color="auto" w:fill="auto"/>
          </w:tcPr>
          <w:p w:rsidR="00683A94" w:rsidRPr="00683A94" w:rsidRDefault="00683A94" w:rsidP="00683A94">
            <w:pPr>
              <w:widowControl w:val="0"/>
              <w:autoSpaceDE w:val="0"/>
              <w:autoSpaceDN w:val="0"/>
              <w:spacing w:after="0" w:line="258" w:lineRule="exact"/>
              <w:ind w:right="256"/>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5,30-</w:t>
            </w:r>
          </w:p>
        </w:tc>
        <w:tc>
          <w:tcPr>
            <w:tcW w:w="1145" w:type="dxa"/>
            <w:shd w:val="clear" w:color="auto" w:fill="auto"/>
          </w:tcPr>
          <w:p w:rsidR="00683A94" w:rsidRPr="00683A94" w:rsidRDefault="00683A94" w:rsidP="00683A94">
            <w:pPr>
              <w:widowControl w:val="0"/>
              <w:autoSpaceDE w:val="0"/>
              <w:autoSpaceDN w:val="0"/>
              <w:spacing w:after="0" w:line="258" w:lineRule="exact"/>
              <w:ind w:left="36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6,00</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60 м, секунд</w:t>
            </w:r>
          </w:p>
        </w:tc>
        <w:tc>
          <w:tcPr>
            <w:tcW w:w="981" w:type="dxa"/>
            <w:shd w:val="clear" w:color="auto" w:fill="auto"/>
          </w:tcPr>
          <w:p w:rsidR="00683A94" w:rsidRPr="00683A94" w:rsidRDefault="00683A94" w:rsidP="00683A94">
            <w:pPr>
              <w:widowControl w:val="0"/>
              <w:autoSpaceDE w:val="0"/>
              <w:autoSpaceDN w:val="0"/>
              <w:spacing w:after="0" w:line="255" w:lineRule="exact"/>
              <w:ind w:left="2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10,2</w:t>
            </w:r>
          </w:p>
        </w:tc>
        <w:tc>
          <w:tcPr>
            <w:tcW w:w="1065" w:type="dxa"/>
            <w:shd w:val="clear" w:color="auto" w:fill="auto"/>
          </w:tcPr>
          <w:p w:rsidR="00683A94" w:rsidRPr="00683A94" w:rsidRDefault="00683A94" w:rsidP="00683A94">
            <w:pPr>
              <w:widowControl w:val="0"/>
              <w:autoSpaceDE w:val="0"/>
              <w:autoSpaceDN w:val="0"/>
              <w:spacing w:after="0" w:line="255"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10,5</w:t>
            </w:r>
          </w:p>
        </w:tc>
        <w:tc>
          <w:tcPr>
            <w:tcW w:w="1065" w:type="dxa"/>
            <w:shd w:val="clear" w:color="auto" w:fill="auto"/>
          </w:tcPr>
          <w:p w:rsidR="00683A94" w:rsidRPr="00683A94" w:rsidRDefault="00683A94" w:rsidP="00683A94">
            <w:pPr>
              <w:widowControl w:val="0"/>
              <w:autoSpaceDE w:val="0"/>
              <w:autoSpaceDN w:val="0"/>
              <w:spacing w:after="0" w:line="255"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11,3</w:t>
            </w:r>
          </w:p>
        </w:tc>
        <w:tc>
          <w:tcPr>
            <w:tcW w:w="1145" w:type="dxa"/>
            <w:shd w:val="clear" w:color="auto" w:fill="auto"/>
          </w:tcPr>
          <w:p w:rsidR="00683A94" w:rsidRPr="00683A94" w:rsidRDefault="00683A94" w:rsidP="00683A94">
            <w:pPr>
              <w:widowControl w:val="0"/>
              <w:autoSpaceDE w:val="0"/>
              <w:autoSpaceDN w:val="0"/>
              <w:spacing w:after="0" w:line="255" w:lineRule="exact"/>
              <w:ind w:right="3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10,3</w:t>
            </w:r>
          </w:p>
        </w:tc>
        <w:tc>
          <w:tcPr>
            <w:tcW w:w="1065" w:type="dxa"/>
            <w:shd w:val="clear" w:color="auto" w:fill="auto"/>
          </w:tcPr>
          <w:p w:rsidR="00683A94" w:rsidRPr="00683A94" w:rsidRDefault="00683A94" w:rsidP="00683A94">
            <w:pPr>
              <w:widowControl w:val="0"/>
              <w:autoSpaceDE w:val="0"/>
              <w:autoSpaceDN w:val="0"/>
              <w:spacing w:after="0" w:line="255"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11,0</w:t>
            </w:r>
          </w:p>
        </w:tc>
        <w:tc>
          <w:tcPr>
            <w:tcW w:w="1145" w:type="dxa"/>
            <w:shd w:val="clear" w:color="auto" w:fill="auto"/>
          </w:tcPr>
          <w:p w:rsidR="00683A94" w:rsidRPr="00683A94" w:rsidRDefault="00683A94" w:rsidP="00683A94">
            <w:pPr>
              <w:widowControl w:val="0"/>
              <w:autoSpaceDE w:val="0"/>
              <w:autoSpaceDN w:val="0"/>
              <w:spacing w:after="0" w:line="255" w:lineRule="exact"/>
              <w:ind w:left="36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11,5</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2000 м, мин</w:t>
            </w:r>
          </w:p>
        </w:tc>
        <w:tc>
          <w:tcPr>
            <w:tcW w:w="3111" w:type="dxa"/>
            <w:gridSpan w:val="3"/>
            <w:shd w:val="clear" w:color="auto" w:fill="auto"/>
          </w:tcPr>
          <w:p w:rsidR="00683A94" w:rsidRPr="00683A94" w:rsidRDefault="00683A94" w:rsidP="00683A94">
            <w:pPr>
              <w:widowControl w:val="0"/>
              <w:autoSpaceDE w:val="0"/>
              <w:autoSpaceDN w:val="0"/>
              <w:spacing w:after="0" w:line="255" w:lineRule="exact"/>
              <w:ind w:left="61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Без учета времени</w:t>
            </w:r>
          </w:p>
        </w:tc>
        <w:tc>
          <w:tcPr>
            <w:tcW w:w="3355" w:type="dxa"/>
            <w:gridSpan w:val="3"/>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0"/>
                <w:lang w:eastAsia="ru-RU" w:bidi="ru-RU"/>
              </w:rPr>
            </w:pP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Прыжки в длину с места</w:t>
            </w:r>
          </w:p>
        </w:tc>
        <w:tc>
          <w:tcPr>
            <w:tcW w:w="981" w:type="dxa"/>
            <w:shd w:val="clear" w:color="auto" w:fill="auto"/>
          </w:tcPr>
          <w:p w:rsidR="00683A94" w:rsidRPr="00683A94" w:rsidRDefault="00683A94" w:rsidP="00683A94">
            <w:pPr>
              <w:widowControl w:val="0"/>
              <w:autoSpaceDE w:val="0"/>
              <w:autoSpaceDN w:val="0"/>
              <w:spacing w:after="0" w:line="258" w:lineRule="exact"/>
              <w:ind w:left="31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170</w:t>
            </w:r>
          </w:p>
        </w:tc>
        <w:tc>
          <w:tcPr>
            <w:tcW w:w="1065" w:type="dxa"/>
            <w:shd w:val="clear" w:color="auto" w:fill="auto"/>
          </w:tcPr>
          <w:p w:rsidR="00683A94" w:rsidRPr="00683A94" w:rsidRDefault="00683A94" w:rsidP="00683A94">
            <w:pPr>
              <w:widowControl w:val="0"/>
              <w:autoSpaceDE w:val="0"/>
              <w:autoSpaceDN w:val="0"/>
              <w:spacing w:after="0" w:line="258" w:lineRule="exact"/>
              <w:ind w:left="35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155</w:t>
            </w:r>
          </w:p>
        </w:tc>
        <w:tc>
          <w:tcPr>
            <w:tcW w:w="1065" w:type="dxa"/>
            <w:shd w:val="clear" w:color="auto" w:fill="auto"/>
          </w:tcPr>
          <w:p w:rsidR="00683A94" w:rsidRPr="00683A94" w:rsidRDefault="00683A94" w:rsidP="00683A94">
            <w:pPr>
              <w:widowControl w:val="0"/>
              <w:autoSpaceDE w:val="0"/>
              <w:autoSpaceDN w:val="0"/>
              <w:spacing w:after="0" w:line="258" w:lineRule="exact"/>
              <w:ind w:left="35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135</w:t>
            </w:r>
          </w:p>
        </w:tc>
        <w:tc>
          <w:tcPr>
            <w:tcW w:w="1145" w:type="dxa"/>
            <w:shd w:val="clear" w:color="auto" w:fill="auto"/>
          </w:tcPr>
          <w:p w:rsidR="00683A94" w:rsidRPr="00683A94" w:rsidRDefault="00683A94" w:rsidP="00683A94">
            <w:pPr>
              <w:widowControl w:val="0"/>
              <w:autoSpaceDE w:val="0"/>
              <w:autoSpaceDN w:val="0"/>
              <w:spacing w:after="0" w:line="258" w:lineRule="exact"/>
              <w:ind w:left="394"/>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160</w:t>
            </w:r>
          </w:p>
        </w:tc>
        <w:tc>
          <w:tcPr>
            <w:tcW w:w="1065" w:type="dxa"/>
            <w:shd w:val="clear" w:color="auto" w:fill="auto"/>
          </w:tcPr>
          <w:p w:rsidR="00683A94" w:rsidRPr="00683A94" w:rsidRDefault="00683A94" w:rsidP="00683A94">
            <w:pPr>
              <w:widowControl w:val="0"/>
              <w:autoSpaceDE w:val="0"/>
              <w:autoSpaceDN w:val="0"/>
              <w:spacing w:after="0" w:line="258" w:lineRule="exact"/>
              <w:ind w:left="35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150</w:t>
            </w:r>
          </w:p>
        </w:tc>
        <w:tc>
          <w:tcPr>
            <w:tcW w:w="1145" w:type="dxa"/>
            <w:shd w:val="clear" w:color="auto" w:fill="auto"/>
          </w:tcPr>
          <w:p w:rsidR="00683A94" w:rsidRPr="00683A94" w:rsidRDefault="00683A94" w:rsidP="00683A94">
            <w:pPr>
              <w:widowControl w:val="0"/>
              <w:autoSpaceDE w:val="0"/>
              <w:autoSpaceDN w:val="0"/>
              <w:spacing w:after="0" w:line="258" w:lineRule="exact"/>
              <w:ind w:left="39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130</w:t>
            </w: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Подтягивание на высокой</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перекладине</w:t>
            </w:r>
          </w:p>
        </w:tc>
        <w:tc>
          <w:tcPr>
            <w:tcW w:w="981" w:type="dxa"/>
            <w:shd w:val="clear" w:color="auto" w:fill="auto"/>
          </w:tcPr>
          <w:p w:rsidR="00683A94" w:rsidRPr="00683A94" w:rsidRDefault="00683A94" w:rsidP="00683A94">
            <w:pPr>
              <w:widowControl w:val="0"/>
              <w:autoSpaceDE w:val="0"/>
              <w:autoSpaceDN w:val="0"/>
              <w:spacing w:after="0" w:line="268" w:lineRule="exact"/>
              <w:ind w:left="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1065" w:type="dxa"/>
            <w:shd w:val="clear" w:color="auto" w:fill="auto"/>
          </w:tcPr>
          <w:p w:rsidR="00683A94" w:rsidRPr="00683A94" w:rsidRDefault="00683A94" w:rsidP="00683A94">
            <w:pPr>
              <w:widowControl w:val="0"/>
              <w:autoSpaceDE w:val="0"/>
              <w:autoSpaceDN w:val="0"/>
              <w:spacing w:after="0" w:line="268" w:lineRule="exact"/>
              <w:ind w:left="2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1065" w:type="dxa"/>
            <w:shd w:val="clear" w:color="auto" w:fill="auto"/>
          </w:tcPr>
          <w:p w:rsidR="00683A94" w:rsidRPr="00683A94" w:rsidRDefault="00683A94" w:rsidP="00683A94">
            <w:pPr>
              <w:widowControl w:val="0"/>
              <w:autoSpaceDE w:val="0"/>
              <w:autoSpaceDN w:val="0"/>
              <w:spacing w:after="0" w:line="268" w:lineRule="exact"/>
              <w:ind w:left="2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06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Сгибание и разгибание</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рук в упоре лежа</w:t>
            </w:r>
          </w:p>
        </w:tc>
        <w:tc>
          <w:tcPr>
            <w:tcW w:w="981" w:type="dxa"/>
            <w:shd w:val="clear" w:color="auto" w:fill="auto"/>
          </w:tcPr>
          <w:p w:rsidR="00683A94" w:rsidRPr="00683A94" w:rsidRDefault="00683A94" w:rsidP="00683A94">
            <w:pPr>
              <w:widowControl w:val="0"/>
              <w:autoSpaceDE w:val="0"/>
              <w:autoSpaceDN w:val="0"/>
              <w:spacing w:after="0" w:line="268"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17</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w:t>
            </w:r>
          </w:p>
        </w:tc>
        <w:tc>
          <w:tcPr>
            <w:tcW w:w="1065" w:type="dxa"/>
            <w:shd w:val="clear" w:color="auto" w:fill="auto"/>
          </w:tcPr>
          <w:p w:rsidR="00683A94" w:rsidRPr="00683A94" w:rsidRDefault="00683A94" w:rsidP="00683A94">
            <w:pPr>
              <w:widowControl w:val="0"/>
              <w:autoSpaceDE w:val="0"/>
              <w:autoSpaceDN w:val="0"/>
              <w:spacing w:after="0" w:line="268" w:lineRule="exact"/>
              <w:ind w:left="2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1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w:t>
            </w:r>
          </w:p>
        </w:tc>
        <w:tc>
          <w:tcPr>
            <w:tcW w:w="1065" w:type="dxa"/>
            <w:shd w:val="clear" w:color="auto" w:fill="auto"/>
          </w:tcPr>
          <w:p w:rsidR="00683A94" w:rsidRPr="00683A94" w:rsidRDefault="00683A94" w:rsidP="00683A94">
            <w:pPr>
              <w:widowControl w:val="0"/>
              <w:autoSpaceDE w:val="0"/>
              <w:autoSpaceDN w:val="0"/>
              <w:spacing w:after="0" w:line="268" w:lineRule="exact"/>
              <w:ind w:left="2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w:t>
            </w:r>
          </w:p>
        </w:tc>
        <w:tc>
          <w:tcPr>
            <w:tcW w:w="1145" w:type="dxa"/>
            <w:shd w:val="clear" w:color="auto" w:fill="auto"/>
          </w:tcPr>
          <w:p w:rsidR="00683A94" w:rsidRPr="00683A94" w:rsidRDefault="00683A94" w:rsidP="00683A94">
            <w:pPr>
              <w:widowControl w:val="0"/>
              <w:autoSpaceDE w:val="0"/>
              <w:autoSpaceDN w:val="0"/>
              <w:spacing w:after="0" w:line="268" w:lineRule="exact"/>
              <w:ind w:left="3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r>
      <w:tr w:rsidR="00683A94" w:rsidRPr="00683A94" w:rsidTr="00683A94">
        <w:trPr>
          <w:trHeight w:val="553"/>
        </w:trPr>
        <w:tc>
          <w:tcPr>
            <w:tcW w:w="912"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70"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Наклоны  вперед</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из</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положения сидя,</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см</w:t>
            </w:r>
          </w:p>
        </w:tc>
        <w:tc>
          <w:tcPr>
            <w:tcW w:w="981" w:type="dxa"/>
            <w:shd w:val="clear" w:color="auto" w:fill="auto"/>
          </w:tcPr>
          <w:p w:rsidR="00683A94" w:rsidRPr="00683A94" w:rsidRDefault="00683A94" w:rsidP="00683A94">
            <w:pPr>
              <w:widowControl w:val="0"/>
              <w:autoSpaceDE w:val="0"/>
              <w:autoSpaceDN w:val="0"/>
              <w:spacing w:after="0" w:line="270" w:lineRule="exact"/>
              <w:ind w:left="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1065" w:type="dxa"/>
            <w:shd w:val="clear" w:color="auto" w:fill="auto"/>
          </w:tcPr>
          <w:p w:rsidR="00683A94" w:rsidRPr="00683A94" w:rsidRDefault="00683A94" w:rsidP="00683A94">
            <w:pPr>
              <w:widowControl w:val="0"/>
              <w:autoSpaceDE w:val="0"/>
              <w:autoSpaceDN w:val="0"/>
              <w:spacing w:after="0" w:line="270" w:lineRule="exact"/>
              <w:ind w:left="2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1065" w:type="dxa"/>
            <w:shd w:val="clear" w:color="auto" w:fill="auto"/>
          </w:tcPr>
          <w:p w:rsidR="00683A94" w:rsidRPr="00683A94" w:rsidRDefault="00683A94" w:rsidP="00683A94">
            <w:pPr>
              <w:widowControl w:val="0"/>
              <w:autoSpaceDE w:val="0"/>
              <w:autoSpaceDN w:val="0"/>
              <w:spacing w:after="0" w:line="270" w:lineRule="exact"/>
              <w:ind w:left="2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w:t>
            </w:r>
          </w:p>
        </w:tc>
        <w:tc>
          <w:tcPr>
            <w:tcW w:w="1145" w:type="dxa"/>
            <w:shd w:val="clear" w:color="auto" w:fill="auto"/>
          </w:tcPr>
          <w:p w:rsidR="00683A94" w:rsidRPr="00683A94" w:rsidRDefault="00683A94" w:rsidP="00683A94">
            <w:pPr>
              <w:widowControl w:val="0"/>
              <w:autoSpaceDE w:val="0"/>
              <w:autoSpaceDN w:val="0"/>
              <w:spacing w:after="0" w:line="270" w:lineRule="exact"/>
              <w:ind w:left="125" w:right="1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w:t>
            </w:r>
          </w:p>
        </w:tc>
        <w:tc>
          <w:tcPr>
            <w:tcW w:w="1065" w:type="dxa"/>
            <w:shd w:val="clear" w:color="auto" w:fill="auto"/>
          </w:tcPr>
          <w:p w:rsidR="00683A94" w:rsidRPr="00683A94" w:rsidRDefault="00683A94" w:rsidP="00683A94">
            <w:pPr>
              <w:widowControl w:val="0"/>
              <w:autoSpaceDE w:val="0"/>
              <w:autoSpaceDN w:val="0"/>
              <w:spacing w:after="0" w:line="270" w:lineRule="exact"/>
              <w:ind w:left="27"/>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1145" w:type="dxa"/>
            <w:shd w:val="clear" w:color="auto" w:fill="auto"/>
          </w:tcPr>
          <w:p w:rsidR="00683A94" w:rsidRPr="00683A94" w:rsidRDefault="00683A94" w:rsidP="00683A94">
            <w:pPr>
              <w:widowControl w:val="0"/>
              <w:autoSpaceDE w:val="0"/>
              <w:autoSpaceDN w:val="0"/>
              <w:spacing w:after="0" w:line="270" w:lineRule="exact"/>
              <w:ind w:left="3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w:t>
            </w: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Подъем туловища за 1</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мин. из положения лежа</w:t>
            </w:r>
          </w:p>
        </w:tc>
        <w:tc>
          <w:tcPr>
            <w:tcW w:w="981" w:type="dxa"/>
            <w:shd w:val="clear" w:color="auto" w:fill="auto"/>
          </w:tcPr>
          <w:p w:rsidR="00683A94" w:rsidRPr="00683A94" w:rsidRDefault="00683A94" w:rsidP="00683A94">
            <w:pPr>
              <w:widowControl w:val="0"/>
              <w:autoSpaceDE w:val="0"/>
              <w:autoSpaceDN w:val="0"/>
              <w:spacing w:after="0" w:line="268"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35</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30</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1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30</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9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w:t>
            </w:r>
          </w:p>
        </w:tc>
      </w:tr>
      <w:tr w:rsidR="00683A94" w:rsidRPr="00683A94" w:rsidTr="00683A94">
        <w:trPr>
          <w:trHeight w:val="275"/>
        </w:trPr>
        <w:tc>
          <w:tcPr>
            <w:tcW w:w="912" w:type="dxa"/>
            <w:shd w:val="clear" w:color="auto" w:fill="auto"/>
          </w:tcPr>
          <w:p w:rsidR="00683A94" w:rsidRPr="00683A94" w:rsidRDefault="00683A94" w:rsidP="00683A94">
            <w:pPr>
              <w:widowControl w:val="0"/>
              <w:autoSpaceDE w:val="0"/>
              <w:autoSpaceDN w:val="0"/>
              <w:spacing w:after="0" w:line="255"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55"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1 км, мин</w:t>
            </w:r>
          </w:p>
        </w:tc>
        <w:tc>
          <w:tcPr>
            <w:tcW w:w="981" w:type="dxa"/>
            <w:shd w:val="clear" w:color="auto" w:fill="auto"/>
          </w:tcPr>
          <w:p w:rsidR="00683A94" w:rsidRPr="00683A94" w:rsidRDefault="00683A94" w:rsidP="00683A94">
            <w:pPr>
              <w:widowControl w:val="0"/>
              <w:autoSpaceDE w:val="0"/>
              <w:autoSpaceDN w:val="0"/>
              <w:spacing w:after="0" w:line="255" w:lineRule="exact"/>
              <w:ind w:left="27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6,30</w:t>
            </w:r>
          </w:p>
        </w:tc>
        <w:tc>
          <w:tcPr>
            <w:tcW w:w="1065" w:type="dxa"/>
            <w:shd w:val="clear" w:color="auto" w:fill="auto"/>
          </w:tcPr>
          <w:p w:rsidR="00683A94" w:rsidRPr="00683A94" w:rsidRDefault="00683A94" w:rsidP="00683A94">
            <w:pPr>
              <w:widowControl w:val="0"/>
              <w:autoSpaceDE w:val="0"/>
              <w:autoSpaceDN w:val="0"/>
              <w:spacing w:after="0" w:line="255"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7,00</w:t>
            </w:r>
          </w:p>
        </w:tc>
        <w:tc>
          <w:tcPr>
            <w:tcW w:w="1065" w:type="dxa"/>
            <w:shd w:val="clear" w:color="auto" w:fill="auto"/>
          </w:tcPr>
          <w:p w:rsidR="00683A94" w:rsidRPr="00683A94" w:rsidRDefault="00683A94" w:rsidP="00683A94">
            <w:pPr>
              <w:widowControl w:val="0"/>
              <w:autoSpaceDE w:val="0"/>
              <w:autoSpaceDN w:val="0"/>
              <w:spacing w:after="0" w:line="255" w:lineRule="exact"/>
              <w:ind w:left="32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7,30</w:t>
            </w:r>
          </w:p>
        </w:tc>
        <w:tc>
          <w:tcPr>
            <w:tcW w:w="1145" w:type="dxa"/>
            <w:shd w:val="clear" w:color="auto" w:fill="auto"/>
          </w:tcPr>
          <w:p w:rsidR="00683A94" w:rsidRPr="00683A94" w:rsidRDefault="00683A94" w:rsidP="00683A94">
            <w:pPr>
              <w:widowControl w:val="0"/>
              <w:autoSpaceDE w:val="0"/>
              <w:autoSpaceDN w:val="0"/>
              <w:spacing w:after="0" w:line="255" w:lineRule="exact"/>
              <w:ind w:right="34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7,00</w:t>
            </w:r>
          </w:p>
        </w:tc>
        <w:tc>
          <w:tcPr>
            <w:tcW w:w="1065" w:type="dxa"/>
            <w:shd w:val="clear" w:color="auto" w:fill="auto"/>
          </w:tcPr>
          <w:p w:rsidR="00683A94" w:rsidRPr="00683A94" w:rsidRDefault="00683A94" w:rsidP="00683A94">
            <w:pPr>
              <w:widowControl w:val="0"/>
              <w:autoSpaceDE w:val="0"/>
              <w:autoSpaceDN w:val="0"/>
              <w:spacing w:after="0" w:line="255" w:lineRule="exact"/>
              <w:ind w:right="29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7,30</w:t>
            </w:r>
          </w:p>
        </w:tc>
        <w:tc>
          <w:tcPr>
            <w:tcW w:w="1145" w:type="dxa"/>
            <w:shd w:val="clear" w:color="auto" w:fill="auto"/>
          </w:tcPr>
          <w:p w:rsidR="00683A94" w:rsidRPr="00683A94" w:rsidRDefault="00683A94" w:rsidP="00683A94">
            <w:pPr>
              <w:widowControl w:val="0"/>
              <w:autoSpaceDE w:val="0"/>
              <w:autoSpaceDN w:val="0"/>
              <w:spacing w:after="0" w:line="255" w:lineRule="exact"/>
              <w:ind w:left="36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8,00</w:t>
            </w:r>
          </w:p>
        </w:tc>
      </w:tr>
      <w:tr w:rsidR="00683A94" w:rsidRPr="00683A94" w:rsidTr="00683A94">
        <w:trPr>
          <w:trHeight w:val="277"/>
        </w:trPr>
        <w:tc>
          <w:tcPr>
            <w:tcW w:w="912" w:type="dxa"/>
            <w:shd w:val="clear" w:color="auto" w:fill="auto"/>
          </w:tcPr>
          <w:p w:rsidR="00683A94" w:rsidRPr="00683A94" w:rsidRDefault="00683A94" w:rsidP="00683A94">
            <w:pPr>
              <w:widowControl w:val="0"/>
              <w:autoSpaceDE w:val="0"/>
              <w:autoSpaceDN w:val="0"/>
              <w:spacing w:after="0" w:line="25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5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Бег на лыжах 2 км, мин</w:t>
            </w:r>
          </w:p>
        </w:tc>
        <w:tc>
          <w:tcPr>
            <w:tcW w:w="981" w:type="dxa"/>
            <w:shd w:val="clear" w:color="auto" w:fill="auto"/>
          </w:tcPr>
          <w:p w:rsidR="00683A94" w:rsidRPr="00683A94" w:rsidRDefault="00683A94" w:rsidP="00683A94">
            <w:pPr>
              <w:widowControl w:val="0"/>
              <w:autoSpaceDE w:val="0"/>
              <w:autoSpaceDN w:val="0"/>
              <w:spacing w:after="0" w:line="258" w:lineRule="exact"/>
              <w:ind w:left="21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14,00</w:t>
            </w:r>
          </w:p>
        </w:tc>
        <w:tc>
          <w:tcPr>
            <w:tcW w:w="1065" w:type="dxa"/>
            <w:shd w:val="clear" w:color="auto" w:fill="auto"/>
          </w:tcPr>
          <w:p w:rsidR="00683A94" w:rsidRPr="00683A94" w:rsidRDefault="00683A94" w:rsidP="00683A94">
            <w:pPr>
              <w:widowControl w:val="0"/>
              <w:autoSpaceDE w:val="0"/>
              <w:autoSpaceDN w:val="0"/>
              <w:spacing w:after="0" w:line="258" w:lineRule="exact"/>
              <w:ind w:left="26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14,30</w:t>
            </w:r>
          </w:p>
        </w:tc>
        <w:tc>
          <w:tcPr>
            <w:tcW w:w="1065" w:type="dxa"/>
            <w:shd w:val="clear" w:color="auto" w:fill="auto"/>
          </w:tcPr>
          <w:p w:rsidR="00683A94" w:rsidRPr="00683A94" w:rsidRDefault="00683A94" w:rsidP="00683A94">
            <w:pPr>
              <w:widowControl w:val="0"/>
              <w:autoSpaceDE w:val="0"/>
              <w:autoSpaceDN w:val="0"/>
              <w:spacing w:after="0" w:line="258" w:lineRule="exact"/>
              <w:ind w:left="26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15,00</w:t>
            </w:r>
          </w:p>
        </w:tc>
        <w:tc>
          <w:tcPr>
            <w:tcW w:w="1145" w:type="dxa"/>
            <w:shd w:val="clear" w:color="auto" w:fill="auto"/>
          </w:tcPr>
          <w:p w:rsidR="00683A94" w:rsidRPr="00683A94" w:rsidRDefault="00683A94" w:rsidP="00683A94">
            <w:pPr>
              <w:widowControl w:val="0"/>
              <w:autoSpaceDE w:val="0"/>
              <w:autoSpaceDN w:val="0"/>
              <w:spacing w:after="0" w:line="258" w:lineRule="exact"/>
              <w:ind w:right="281"/>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14,30</w:t>
            </w:r>
          </w:p>
        </w:tc>
        <w:tc>
          <w:tcPr>
            <w:tcW w:w="1065" w:type="dxa"/>
            <w:shd w:val="clear" w:color="auto" w:fill="auto"/>
          </w:tcPr>
          <w:p w:rsidR="00683A94" w:rsidRPr="00683A94" w:rsidRDefault="00683A94" w:rsidP="00683A94">
            <w:pPr>
              <w:widowControl w:val="0"/>
              <w:autoSpaceDE w:val="0"/>
              <w:autoSpaceDN w:val="0"/>
              <w:spacing w:after="0" w:line="258" w:lineRule="exact"/>
              <w:ind w:right="239"/>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15,00</w:t>
            </w:r>
          </w:p>
        </w:tc>
        <w:tc>
          <w:tcPr>
            <w:tcW w:w="1145" w:type="dxa"/>
            <w:shd w:val="clear" w:color="auto" w:fill="auto"/>
          </w:tcPr>
          <w:p w:rsidR="00683A94" w:rsidRPr="00683A94" w:rsidRDefault="00683A94" w:rsidP="00683A94">
            <w:pPr>
              <w:widowControl w:val="0"/>
              <w:autoSpaceDE w:val="0"/>
              <w:autoSpaceDN w:val="0"/>
              <w:spacing w:after="0" w:line="258" w:lineRule="exact"/>
              <w:ind w:left="306"/>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18,00</w:t>
            </w: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Многоскоки, 8 прыжков,</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м</w:t>
            </w:r>
          </w:p>
        </w:tc>
        <w:tc>
          <w:tcPr>
            <w:tcW w:w="981" w:type="dxa"/>
            <w:shd w:val="clear" w:color="auto" w:fill="auto"/>
          </w:tcPr>
          <w:p w:rsidR="00683A94" w:rsidRPr="00683A94" w:rsidRDefault="00683A94" w:rsidP="00683A94">
            <w:pPr>
              <w:widowControl w:val="0"/>
              <w:autoSpaceDE w:val="0"/>
              <w:autoSpaceDN w:val="0"/>
              <w:spacing w:after="0" w:line="268" w:lineRule="exact"/>
              <w:ind w:left="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9</w:t>
            </w:r>
          </w:p>
        </w:tc>
        <w:tc>
          <w:tcPr>
            <w:tcW w:w="1065" w:type="dxa"/>
            <w:shd w:val="clear" w:color="auto" w:fill="auto"/>
          </w:tcPr>
          <w:p w:rsidR="00683A94" w:rsidRPr="00683A94" w:rsidRDefault="00683A94" w:rsidP="00683A94">
            <w:pPr>
              <w:widowControl w:val="0"/>
              <w:autoSpaceDE w:val="0"/>
              <w:autoSpaceDN w:val="0"/>
              <w:spacing w:after="0" w:line="268" w:lineRule="exact"/>
              <w:ind w:left="24"/>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7</w:t>
            </w:r>
          </w:p>
        </w:tc>
        <w:tc>
          <w:tcPr>
            <w:tcW w:w="1065" w:type="dxa"/>
            <w:shd w:val="clear" w:color="auto" w:fill="auto"/>
          </w:tcPr>
          <w:p w:rsidR="00683A94" w:rsidRPr="00683A94" w:rsidRDefault="00683A94" w:rsidP="00683A94">
            <w:pPr>
              <w:widowControl w:val="0"/>
              <w:autoSpaceDE w:val="0"/>
              <w:autoSpaceDN w:val="0"/>
              <w:spacing w:after="0" w:line="268" w:lineRule="exact"/>
              <w:ind w:left="2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06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c>
          <w:tcPr>
            <w:tcW w:w="1145" w:type="dxa"/>
            <w:shd w:val="clear" w:color="auto" w:fill="auto"/>
          </w:tcPr>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pPr>
          </w:p>
        </w:tc>
      </w:tr>
      <w:tr w:rsidR="00683A94" w:rsidRPr="00683A94" w:rsidTr="00683A94">
        <w:trPr>
          <w:trHeight w:val="551"/>
        </w:trPr>
        <w:tc>
          <w:tcPr>
            <w:tcW w:w="912" w:type="dxa"/>
            <w:shd w:val="clear" w:color="auto" w:fill="auto"/>
          </w:tcPr>
          <w:p w:rsidR="00683A94" w:rsidRPr="00683A94" w:rsidRDefault="00683A94" w:rsidP="00683A94">
            <w:pPr>
              <w:widowControl w:val="0"/>
              <w:autoSpaceDE w:val="0"/>
              <w:autoSpaceDN w:val="0"/>
              <w:spacing w:after="0" w:line="268"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68"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Прыжок на скакалке, 15</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сек, раз</w:t>
            </w:r>
          </w:p>
        </w:tc>
        <w:tc>
          <w:tcPr>
            <w:tcW w:w="981" w:type="dxa"/>
            <w:shd w:val="clear" w:color="auto" w:fill="auto"/>
          </w:tcPr>
          <w:p w:rsidR="00683A94" w:rsidRPr="00683A94" w:rsidRDefault="00683A94" w:rsidP="00683A94">
            <w:pPr>
              <w:widowControl w:val="0"/>
              <w:autoSpaceDE w:val="0"/>
              <w:autoSpaceDN w:val="0"/>
              <w:spacing w:after="0" w:line="268" w:lineRule="exact"/>
              <w:ind w:left="199" w:right="180"/>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34</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9"/>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32</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8"/>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30</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102"/>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38</w:t>
            </w:r>
          </w:p>
        </w:tc>
        <w:tc>
          <w:tcPr>
            <w:tcW w:w="1065" w:type="dxa"/>
            <w:shd w:val="clear" w:color="auto" w:fill="auto"/>
          </w:tcPr>
          <w:p w:rsidR="00683A94" w:rsidRPr="00683A94" w:rsidRDefault="00683A94" w:rsidP="00683A94">
            <w:pPr>
              <w:widowControl w:val="0"/>
              <w:autoSpaceDE w:val="0"/>
              <w:autoSpaceDN w:val="0"/>
              <w:spacing w:after="0" w:line="268" w:lineRule="exact"/>
              <w:ind w:left="243" w:right="216"/>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36</w:t>
            </w:r>
          </w:p>
        </w:tc>
        <w:tc>
          <w:tcPr>
            <w:tcW w:w="1145" w:type="dxa"/>
            <w:shd w:val="clear" w:color="auto" w:fill="auto"/>
          </w:tcPr>
          <w:p w:rsidR="00683A94" w:rsidRPr="00683A94" w:rsidRDefault="00683A94" w:rsidP="00683A94">
            <w:pPr>
              <w:widowControl w:val="0"/>
              <w:autoSpaceDE w:val="0"/>
              <w:autoSpaceDN w:val="0"/>
              <w:spacing w:after="0" w:line="268" w:lineRule="exact"/>
              <w:ind w:left="125" w:right="95"/>
              <w:jc w:val="center"/>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34</w:t>
            </w:r>
          </w:p>
        </w:tc>
      </w:tr>
      <w:tr w:rsidR="00683A94" w:rsidRPr="00683A94" w:rsidTr="00683A94">
        <w:trPr>
          <w:trHeight w:val="553"/>
        </w:trPr>
        <w:tc>
          <w:tcPr>
            <w:tcW w:w="912" w:type="dxa"/>
            <w:shd w:val="clear" w:color="auto" w:fill="auto"/>
          </w:tcPr>
          <w:p w:rsidR="00683A94" w:rsidRPr="00683A94" w:rsidRDefault="00683A94" w:rsidP="00683A94">
            <w:pPr>
              <w:widowControl w:val="0"/>
              <w:autoSpaceDE w:val="0"/>
              <w:autoSpaceDN w:val="0"/>
              <w:spacing w:after="0" w:line="270" w:lineRule="exact"/>
              <w:ind w:left="10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w:t>
            </w:r>
          </w:p>
        </w:tc>
        <w:tc>
          <w:tcPr>
            <w:tcW w:w="2971" w:type="dxa"/>
            <w:shd w:val="clear" w:color="auto" w:fill="auto"/>
          </w:tcPr>
          <w:p w:rsidR="00683A94" w:rsidRPr="00683A94" w:rsidRDefault="00683A94" w:rsidP="00683A94">
            <w:pPr>
              <w:widowControl w:val="0"/>
              <w:autoSpaceDE w:val="0"/>
              <w:autoSpaceDN w:val="0"/>
              <w:spacing w:after="0" w:line="270"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Плавание (без учета</w:t>
            </w:r>
          </w:p>
          <w:p w:rsidR="00683A94" w:rsidRPr="00683A94" w:rsidRDefault="00683A94" w:rsidP="00683A94">
            <w:pPr>
              <w:widowControl w:val="0"/>
              <w:autoSpaceDE w:val="0"/>
              <w:autoSpaceDN w:val="0"/>
              <w:spacing w:after="0" w:line="264" w:lineRule="exact"/>
              <w:ind w:left="105"/>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времени)</w:t>
            </w:r>
          </w:p>
        </w:tc>
        <w:tc>
          <w:tcPr>
            <w:tcW w:w="981" w:type="dxa"/>
            <w:shd w:val="clear" w:color="auto" w:fill="auto"/>
          </w:tcPr>
          <w:p w:rsidR="00683A94" w:rsidRPr="00683A94" w:rsidRDefault="00683A94" w:rsidP="00683A94">
            <w:pPr>
              <w:widowControl w:val="0"/>
              <w:autoSpaceDE w:val="0"/>
              <w:autoSpaceDN w:val="0"/>
              <w:spacing w:after="0" w:line="270" w:lineRule="exact"/>
              <w:ind w:left="293"/>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50м</w:t>
            </w:r>
          </w:p>
        </w:tc>
        <w:tc>
          <w:tcPr>
            <w:tcW w:w="1065" w:type="dxa"/>
            <w:shd w:val="clear" w:color="auto" w:fill="auto"/>
          </w:tcPr>
          <w:p w:rsidR="00683A94" w:rsidRPr="00683A94" w:rsidRDefault="00683A94" w:rsidP="00683A94">
            <w:pPr>
              <w:widowControl w:val="0"/>
              <w:autoSpaceDE w:val="0"/>
              <w:autoSpaceDN w:val="0"/>
              <w:spacing w:after="0" w:line="270" w:lineRule="exact"/>
              <w:ind w:left="337"/>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25м</w:t>
            </w:r>
          </w:p>
        </w:tc>
        <w:tc>
          <w:tcPr>
            <w:tcW w:w="1065" w:type="dxa"/>
            <w:shd w:val="clear" w:color="auto" w:fill="auto"/>
          </w:tcPr>
          <w:p w:rsidR="00683A94" w:rsidRPr="00683A94" w:rsidRDefault="00683A94" w:rsidP="00683A94">
            <w:pPr>
              <w:widowControl w:val="0"/>
              <w:autoSpaceDE w:val="0"/>
              <w:autoSpaceDN w:val="0"/>
              <w:spacing w:after="0" w:line="270" w:lineRule="exact"/>
              <w:ind w:left="338"/>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12м</w:t>
            </w:r>
          </w:p>
        </w:tc>
        <w:tc>
          <w:tcPr>
            <w:tcW w:w="1145" w:type="dxa"/>
            <w:shd w:val="clear" w:color="auto" w:fill="auto"/>
          </w:tcPr>
          <w:p w:rsidR="00683A94" w:rsidRPr="00683A94" w:rsidRDefault="00683A94" w:rsidP="00683A94">
            <w:pPr>
              <w:widowControl w:val="0"/>
              <w:autoSpaceDE w:val="0"/>
              <w:autoSpaceDN w:val="0"/>
              <w:spacing w:after="0" w:line="270" w:lineRule="exact"/>
              <w:ind w:right="353"/>
              <w:jc w:val="right"/>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25м</w:t>
            </w:r>
          </w:p>
        </w:tc>
        <w:tc>
          <w:tcPr>
            <w:tcW w:w="1065" w:type="dxa"/>
            <w:shd w:val="clear" w:color="auto" w:fill="auto"/>
          </w:tcPr>
          <w:p w:rsidR="00683A94" w:rsidRPr="00683A94" w:rsidRDefault="00683A94" w:rsidP="00683A94">
            <w:pPr>
              <w:widowControl w:val="0"/>
              <w:autoSpaceDE w:val="0"/>
              <w:autoSpaceDN w:val="0"/>
              <w:spacing w:after="0" w:line="270" w:lineRule="exact"/>
              <w:ind w:left="33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20м</w:t>
            </w:r>
          </w:p>
        </w:tc>
        <w:tc>
          <w:tcPr>
            <w:tcW w:w="1145" w:type="dxa"/>
            <w:shd w:val="clear" w:color="auto" w:fill="auto"/>
          </w:tcPr>
          <w:p w:rsidR="00683A94" w:rsidRPr="00683A94" w:rsidRDefault="00683A94" w:rsidP="00683A94">
            <w:pPr>
              <w:widowControl w:val="0"/>
              <w:autoSpaceDE w:val="0"/>
              <w:autoSpaceDN w:val="0"/>
              <w:spacing w:after="0" w:line="270" w:lineRule="exact"/>
              <w:ind w:left="38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12м</w:t>
            </w:r>
          </w:p>
        </w:tc>
      </w:tr>
    </w:tbl>
    <w:p w:rsidR="00683A94" w:rsidRPr="00683A94" w:rsidRDefault="00683A94" w:rsidP="00683A94">
      <w:pPr>
        <w:widowControl w:val="0"/>
        <w:autoSpaceDE w:val="0"/>
        <w:autoSpaceDN w:val="0"/>
        <w:spacing w:before="8" w:after="0" w:line="240" w:lineRule="auto"/>
        <w:rPr>
          <w:rFonts w:ascii="Times New Roman" w:eastAsia="Times New Roman" w:hAnsi="Times New Roman"/>
          <w:b/>
          <w:sz w:val="23"/>
          <w:szCs w:val="24"/>
          <w:lang w:eastAsia="ru-RU" w:bidi="ru-RU"/>
        </w:rPr>
      </w:pPr>
    </w:p>
    <w:p w:rsidR="00683A94" w:rsidRPr="00683A94" w:rsidRDefault="00683A94" w:rsidP="00683A94">
      <w:pPr>
        <w:widowControl w:val="0"/>
        <w:autoSpaceDE w:val="0"/>
        <w:autoSpaceDN w:val="0"/>
        <w:spacing w:after="0" w:line="240" w:lineRule="auto"/>
        <w:ind w:right="122"/>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r w:rsidRPr="00683A94">
        <w:rPr>
          <w:rFonts w:ascii="Times New Roman" w:eastAsia="Times New Roman" w:hAnsi="Times New Roman"/>
          <w:b/>
          <w:sz w:val="24"/>
          <w:u w:val="thick"/>
          <w:lang w:eastAsia="ru-RU" w:bidi="ru-RU"/>
        </w:rPr>
        <w:t>Оценочные материалы по ИЗО</w:t>
      </w:r>
    </w:p>
    <w:p w:rsidR="00683A94" w:rsidRPr="00683A94" w:rsidRDefault="00683A94" w:rsidP="00683A94">
      <w:pPr>
        <w:widowControl w:val="0"/>
        <w:autoSpaceDE w:val="0"/>
        <w:autoSpaceDN w:val="0"/>
        <w:spacing w:before="2" w:after="0" w:line="240" w:lineRule="auto"/>
        <w:rPr>
          <w:rFonts w:ascii="Times New Roman" w:eastAsia="Times New Roman" w:hAnsi="Times New Roman"/>
          <w:b/>
          <w:sz w:val="16"/>
          <w:szCs w:val="24"/>
          <w:lang w:eastAsia="ru-RU" w:bidi="ru-RU"/>
        </w:rPr>
      </w:pPr>
    </w:p>
    <w:p w:rsidR="00683A94" w:rsidRPr="00683A94" w:rsidRDefault="00683A94" w:rsidP="00683A94">
      <w:pPr>
        <w:widowControl w:val="0"/>
        <w:autoSpaceDE w:val="0"/>
        <w:autoSpaceDN w:val="0"/>
        <w:spacing w:before="90" w:after="0" w:line="275" w:lineRule="exact"/>
        <w:ind w:left="298"/>
        <w:rPr>
          <w:rFonts w:ascii="Times New Roman" w:eastAsia="Times New Roman" w:hAnsi="Times New Roman"/>
          <w:b/>
          <w:sz w:val="24"/>
          <w:lang w:eastAsia="ru-RU" w:bidi="ru-RU"/>
        </w:rPr>
      </w:pPr>
      <w:r w:rsidRPr="00683A94">
        <w:rPr>
          <w:rFonts w:ascii="Times New Roman" w:eastAsia="Times New Roman" w:hAnsi="Times New Roman"/>
          <w:b/>
          <w:sz w:val="24"/>
          <w:lang w:eastAsia="ru-RU" w:bidi="ru-RU"/>
        </w:rPr>
        <w:t>Оценка ―5″</w:t>
      </w:r>
    </w:p>
    <w:p w:rsidR="00683A94" w:rsidRPr="00683A94" w:rsidRDefault="00683A94" w:rsidP="00E1048C">
      <w:pPr>
        <w:widowControl w:val="0"/>
        <w:numPr>
          <w:ilvl w:val="0"/>
          <w:numId w:val="89"/>
        </w:numPr>
        <w:tabs>
          <w:tab w:val="left" w:pos="1006"/>
          <w:tab w:val="left" w:pos="1007"/>
        </w:tabs>
        <w:autoSpaceDE w:val="0"/>
        <w:autoSpaceDN w:val="0"/>
        <w:spacing w:after="0" w:line="292" w:lineRule="exact"/>
        <w:ind w:left="1006"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учащийся полностью справляется с поставленной целью</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урока;</w:t>
      </w:r>
    </w:p>
    <w:p w:rsidR="00683A94" w:rsidRPr="00683A94" w:rsidRDefault="00683A94" w:rsidP="00E1048C">
      <w:pPr>
        <w:widowControl w:val="0"/>
        <w:numPr>
          <w:ilvl w:val="0"/>
          <w:numId w:val="89"/>
        </w:numPr>
        <w:tabs>
          <w:tab w:val="left" w:pos="1006"/>
          <w:tab w:val="left" w:pos="1007"/>
        </w:tabs>
        <w:autoSpaceDE w:val="0"/>
        <w:autoSpaceDN w:val="0"/>
        <w:spacing w:before="2" w:after="0" w:line="237" w:lineRule="auto"/>
        <w:ind w:left="298" w:right="1242"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правильно излагает изученный материал и умеет применить полученные знания на практике;</w:t>
      </w:r>
    </w:p>
    <w:p w:rsidR="00683A94" w:rsidRPr="00683A94" w:rsidRDefault="00683A94" w:rsidP="00E1048C">
      <w:pPr>
        <w:widowControl w:val="0"/>
        <w:numPr>
          <w:ilvl w:val="0"/>
          <w:numId w:val="89"/>
        </w:numPr>
        <w:tabs>
          <w:tab w:val="left" w:pos="1006"/>
          <w:tab w:val="left" w:pos="1007"/>
        </w:tabs>
        <w:autoSpaceDE w:val="0"/>
        <w:autoSpaceDN w:val="0"/>
        <w:spacing w:before="5" w:after="0" w:line="237" w:lineRule="auto"/>
        <w:ind w:left="298" w:right="1115"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верно решает композицию рисунка, т.е. гармонично согласовывает между собой</w:t>
      </w:r>
      <w:r w:rsidRPr="00683A94">
        <w:rPr>
          <w:rFonts w:ascii="Times New Roman" w:eastAsia="Times New Roman" w:hAnsi="Times New Roman"/>
          <w:spacing w:val="-28"/>
          <w:sz w:val="24"/>
          <w:lang w:eastAsia="ru-RU" w:bidi="ru-RU"/>
        </w:rPr>
        <w:t xml:space="preserve"> </w:t>
      </w:r>
      <w:r w:rsidRPr="00683A94">
        <w:rPr>
          <w:rFonts w:ascii="Times New Roman" w:eastAsia="Times New Roman" w:hAnsi="Times New Roman"/>
          <w:sz w:val="24"/>
          <w:lang w:eastAsia="ru-RU" w:bidi="ru-RU"/>
        </w:rPr>
        <w:t>все компоненты</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изображения;</w:t>
      </w:r>
    </w:p>
    <w:p w:rsidR="00683A94" w:rsidRPr="00683A94" w:rsidRDefault="00683A94" w:rsidP="00E1048C">
      <w:pPr>
        <w:widowControl w:val="0"/>
        <w:numPr>
          <w:ilvl w:val="0"/>
          <w:numId w:val="89"/>
        </w:numPr>
        <w:tabs>
          <w:tab w:val="left" w:pos="1006"/>
          <w:tab w:val="left" w:pos="1007"/>
        </w:tabs>
        <w:autoSpaceDE w:val="0"/>
        <w:autoSpaceDN w:val="0"/>
        <w:spacing w:before="2" w:after="0" w:line="240" w:lineRule="auto"/>
        <w:ind w:left="1006"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умеет подметить и передать в изображении наиболее</w:t>
      </w:r>
      <w:r w:rsidRPr="00683A94">
        <w:rPr>
          <w:rFonts w:ascii="Times New Roman" w:eastAsia="Times New Roman" w:hAnsi="Times New Roman"/>
          <w:spacing w:val="-8"/>
          <w:sz w:val="24"/>
          <w:lang w:eastAsia="ru-RU" w:bidi="ru-RU"/>
        </w:rPr>
        <w:t xml:space="preserve"> </w:t>
      </w:r>
      <w:r w:rsidRPr="00683A94">
        <w:rPr>
          <w:rFonts w:ascii="Times New Roman" w:eastAsia="Times New Roman" w:hAnsi="Times New Roman"/>
          <w:sz w:val="24"/>
          <w:lang w:eastAsia="ru-RU" w:bidi="ru-RU"/>
        </w:rPr>
        <w:t>характерное.</w:t>
      </w:r>
    </w:p>
    <w:p w:rsidR="00683A94" w:rsidRPr="00683A94" w:rsidRDefault="00683A94" w:rsidP="00683A94">
      <w:pPr>
        <w:widowControl w:val="0"/>
        <w:autoSpaceDE w:val="0"/>
        <w:autoSpaceDN w:val="0"/>
        <w:spacing w:before="1" w:after="0" w:line="275"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―4″</w:t>
      </w:r>
    </w:p>
    <w:p w:rsidR="00683A94" w:rsidRPr="00683A94" w:rsidRDefault="00683A94" w:rsidP="00E1048C">
      <w:pPr>
        <w:widowControl w:val="0"/>
        <w:numPr>
          <w:ilvl w:val="0"/>
          <w:numId w:val="89"/>
        </w:numPr>
        <w:tabs>
          <w:tab w:val="left" w:pos="1006"/>
          <w:tab w:val="left" w:pos="1007"/>
        </w:tabs>
        <w:autoSpaceDE w:val="0"/>
        <w:autoSpaceDN w:val="0"/>
        <w:spacing w:after="0" w:line="240" w:lineRule="auto"/>
        <w:ind w:left="298" w:right="495" w:firstLine="0"/>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учащийся полностью овладел программным материалом, но при изложении его</w:t>
      </w:r>
      <w:r w:rsidRPr="00683A94">
        <w:rPr>
          <w:rFonts w:ascii="Times New Roman" w:eastAsia="Times New Roman" w:hAnsi="Times New Roman"/>
          <w:spacing w:val="-34"/>
          <w:sz w:val="24"/>
          <w:lang w:eastAsia="ru-RU" w:bidi="ru-RU"/>
        </w:rPr>
        <w:t xml:space="preserve"> </w:t>
      </w:r>
      <w:r w:rsidRPr="00683A94">
        <w:rPr>
          <w:rFonts w:ascii="Times New Roman" w:eastAsia="Times New Roman" w:hAnsi="Times New Roman"/>
          <w:sz w:val="24"/>
          <w:lang w:eastAsia="ru-RU" w:bidi="ru-RU"/>
        </w:rPr>
        <w:t>допускает неточности второстепенного</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характера;</w:t>
      </w:r>
    </w:p>
    <w:p w:rsidR="00683A94" w:rsidRPr="00683A94" w:rsidRDefault="00683A94" w:rsidP="00683A94">
      <w:pPr>
        <w:widowControl w:val="0"/>
        <w:autoSpaceDE w:val="0"/>
        <w:autoSpaceDN w:val="0"/>
        <w:spacing w:after="0" w:line="240" w:lineRule="auto"/>
        <w:rPr>
          <w:rFonts w:ascii="Times New Roman" w:eastAsia="Times New Roman" w:hAnsi="Times New Roman"/>
          <w:sz w:val="24"/>
          <w:lang w:eastAsia="ru-RU" w:bidi="ru-RU"/>
        </w:rPr>
        <w:sectPr w:rsidR="00683A94" w:rsidRPr="00683A94">
          <w:pgSz w:w="11910" w:h="16840"/>
          <w:pgMar w:top="820" w:right="0" w:bottom="1160" w:left="1120" w:header="0" w:footer="961" w:gutter="0"/>
          <w:cols w:space="720"/>
        </w:sectPr>
      </w:pPr>
    </w:p>
    <w:p w:rsidR="00683A94" w:rsidRPr="00683A94" w:rsidRDefault="00683A94" w:rsidP="00E1048C">
      <w:pPr>
        <w:widowControl w:val="0"/>
        <w:numPr>
          <w:ilvl w:val="0"/>
          <w:numId w:val="89"/>
        </w:numPr>
        <w:tabs>
          <w:tab w:val="left" w:pos="1006"/>
          <w:tab w:val="left" w:pos="1007"/>
        </w:tabs>
        <w:autoSpaceDE w:val="0"/>
        <w:autoSpaceDN w:val="0"/>
        <w:spacing w:before="87" w:after="0" w:line="293" w:lineRule="exact"/>
        <w:ind w:left="1006"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lastRenderedPageBreak/>
        <w:t>гармонично согласовывает между собой все компоненты</w:t>
      </w:r>
      <w:r w:rsidRPr="00683A94">
        <w:rPr>
          <w:rFonts w:ascii="Times New Roman" w:eastAsia="Times New Roman" w:hAnsi="Times New Roman"/>
          <w:spacing w:val="-5"/>
          <w:sz w:val="24"/>
          <w:lang w:eastAsia="ru-RU" w:bidi="ru-RU"/>
        </w:rPr>
        <w:t xml:space="preserve"> </w:t>
      </w:r>
      <w:r w:rsidRPr="00683A94">
        <w:rPr>
          <w:rFonts w:ascii="Times New Roman" w:eastAsia="Times New Roman" w:hAnsi="Times New Roman"/>
          <w:sz w:val="24"/>
          <w:lang w:eastAsia="ru-RU" w:bidi="ru-RU"/>
        </w:rPr>
        <w:t>изображения;</w:t>
      </w:r>
    </w:p>
    <w:p w:rsidR="00683A94" w:rsidRPr="00683A94" w:rsidRDefault="00683A94" w:rsidP="00E1048C">
      <w:pPr>
        <w:widowControl w:val="0"/>
        <w:numPr>
          <w:ilvl w:val="0"/>
          <w:numId w:val="89"/>
        </w:numPr>
        <w:tabs>
          <w:tab w:val="left" w:pos="1006"/>
          <w:tab w:val="left" w:pos="1007"/>
        </w:tabs>
        <w:autoSpaceDE w:val="0"/>
        <w:autoSpaceDN w:val="0"/>
        <w:spacing w:after="0" w:line="293" w:lineRule="exact"/>
        <w:ind w:left="1006"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умеет подметить, но не совсем точно передаѐт в изображении наиболее</w:t>
      </w:r>
      <w:r w:rsidRPr="00683A94">
        <w:rPr>
          <w:rFonts w:ascii="Times New Roman" w:eastAsia="Times New Roman" w:hAnsi="Times New Roman"/>
          <w:spacing w:val="-15"/>
          <w:sz w:val="24"/>
          <w:lang w:eastAsia="ru-RU" w:bidi="ru-RU"/>
        </w:rPr>
        <w:t xml:space="preserve"> </w:t>
      </w:r>
      <w:r w:rsidRPr="00683A94">
        <w:rPr>
          <w:rFonts w:ascii="Times New Roman" w:eastAsia="Times New Roman" w:hAnsi="Times New Roman"/>
          <w:sz w:val="24"/>
          <w:lang w:eastAsia="ru-RU" w:bidi="ru-RU"/>
        </w:rPr>
        <w:t>характерное.</w:t>
      </w:r>
    </w:p>
    <w:p w:rsidR="00683A94" w:rsidRPr="00683A94" w:rsidRDefault="00683A94" w:rsidP="00683A94">
      <w:pPr>
        <w:widowControl w:val="0"/>
        <w:autoSpaceDE w:val="0"/>
        <w:autoSpaceDN w:val="0"/>
        <w:spacing w:before="2" w:after="0" w:line="275"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―3″</w:t>
      </w:r>
    </w:p>
    <w:p w:rsidR="00683A94" w:rsidRPr="00683A94" w:rsidRDefault="00683A94" w:rsidP="00E1048C">
      <w:pPr>
        <w:widowControl w:val="0"/>
        <w:numPr>
          <w:ilvl w:val="0"/>
          <w:numId w:val="89"/>
        </w:numPr>
        <w:tabs>
          <w:tab w:val="left" w:pos="1006"/>
          <w:tab w:val="left" w:pos="1007"/>
        </w:tabs>
        <w:autoSpaceDE w:val="0"/>
        <w:autoSpaceDN w:val="0"/>
        <w:spacing w:after="0" w:line="292" w:lineRule="exact"/>
        <w:ind w:left="1006"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учащийся слабо справляется с поставленной целью</w:t>
      </w:r>
      <w:r w:rsidRPr="00683A94">
        <w:rPr>
          <w:rFonts w:ascii="Times New Roman" w:eastAsia="Times New Roman" w:hAnsi="Times New Roman"/>
          <w:spacing w:val="-24"/>
          <w:sz w:val="24"/>
          <w:lang w:eastAsia="ru-RU" w:bidi="ru-RU"/>
        </w:rPr>
        <w:t xml:space="preserve"> </w:t>
      </w:r>
      <w:r w:rsidRPr="00683A94">
        <w:rPr>
          <w:rFonts w:ascii="Times New Roman" w:eastAsia="Times New Roman" w:hAnsi="Times New Roman"/>
          <w:sz w:val="24"/>
          <w:lang w:eastAsia="ru-RU" w:bidi="ru-RU"/>
        </w:rPr>
        <w:t>урока;</w:t>
      </w:r>
    </w:p>
    <w:p w:rsidR="00683A94" w:rsidRPr="00683A94" w:rsidRDefault="00683A94" w:rsidP="00E1048C">
      <w:pPr>
        <w:widowControl w:val="0"/>
        <w:numPr>
          <w:ilvl w:val="0"/>
          <w:numId w:val="89"/>
        </w:numPr>
        <w:tabs>
          <w:tab w:val="left" w:pos="1006"/>
          <w:tab w:val="left" w:pos="1007"/>
        </w:tabs>
        <w:autoSpaceDE w:val="0"/>
        <w:autoSpaceDN w:val="0"/>
        <w:spacing w:after="0" w:line="293" w:lineRule="exact"/>
        <w:ind w:left="1006"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допускает неточность в изложении изученного</w:t>
      </w:r>
      <w:r w:rsidRPr="00683A94">
        <w:rPr>
          <w:rFonts w:ascii="Times New Roman" w:eastAsia="Times New Roman" w:hAnsi="Times New Roman"/>
          <w:spacing w:val="-24"/>
          <w:sz w:val="24"/>
          <w:lang w:eastAsia="ru-RU" w:bidi="ru-RU"/>
        </w:rPr>
        <w:t xml:space="preserve"> </w:t>
      </w:r>
      <w:r w:rsidRPr="00683A94">
        <w:rPr>
          <w:rFonts w:ascii="Times New Roman" w:eastAsia="Times New Roman" w:hAnsi="Times New Roman"/>
          <w:sz w:val="24"/>
          <w:lang w:eastAsia="ru-RU" w:bidi="ru-RU"/>
        </w:rPr>
        <w:t>материала.</w:t>
      </w:r>
    </w:p>
    <w:p w:rsidR="00683A94" w:rsidRPr="00683A94" w:rsidRDefault="00683A94" w:rsidP="00683A94">
      <w:pPr>
        <w:widowControl w:val="0"/>
        <w:autoSpaceDE w:val="0"/>
        <w:autoSpaceDN w:val="0"/>
        <w:spacing w:before="1" w:after="0" w:line="275"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―2″</w:t>
      </w:r>
    </w:p>
    <w:p w:rsidR="00683A94" w:rsidRPr="00683A94" w:rsidRDefault="00683A94" w:rsidP="00E1048C">
      <w:pPr>
        <w:widowControl w:val="0"/>
        <w:numPr>
          <w:ilvl w:val="0"/>
          <w:numId w:val="89"/>
        </w:numPr>
        <w:tabs>
          <w:tab w:val="left" w:pos="1006"/>
          <w:tab w:val="left" w:pos="1007"/>
        </w:tabs>
        <w:autoSpaceDE w:val="0"/>
        <w:autoSpaceDN w:val="0"/>
        <w:spacing w:after="0" w:line="292" w:lineRule="exact"/>
        <w:ind w:left="1006"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учащийся допускает грубые ошибки в</w:t>
      </w:r>
      <w:r w:rsidRPr="00683A94">
        <w:rPr>
          <w:rFonts w:ascii="Times New Roman" w:eastAsia="Times New Roman" w:hAnsi="Times New Roman"/>
          <w:spacing w:val="-1"/>
          <w:sz w:val="24"/>
          <w:lang w:eastAsia="ru-RU" w:bidi="ru-RU"/>
        </w:rPr>
        <w:t xml:space="preserve"> </w:t>
      </w:r>
      <w:r w:rsidRPr="00683A94">
        <w:rPr>
          <w:rFonts w:ascii="Times New Roman" w:eastAsia="Times New Roman" w:hAnsi="Times New Roman"/>
          <w:sz w:val="24"/>
          <w:lang w:eastAsia="ru-RU" w:bidi="ru-RU"/>
        </w:rPr>
        <w:t>ответе;</w:t>
      </w:r>
    </w:p>
    <w:p w:rsidR="00683A94" w:rsidRPr="00683A94" w:rsidRDefault="00683A94" w:rsidP="00E1048C">
      <w:pPr>
        <w:widowControl w:val="0"/>
        <w:numPr>
          <w:ilvl w:val="0"/>
          <w:numId w:val="89"/>
        </w:numPr>
        <w:tabs>
          <w:tab w:val="left" w:pos="1006"/>
          <w:tab w:val="left" w:pos="1007"/>
        </w:tabs>
        <w:autoSpaceDE w:val="0"/>
        <w:autoSpaceDN w:val="0"/>
        <w:spacing w:after="0" w:line="293" w:lineRule="exact"/>
        <w:ind w:left="1006"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не справляется с поставленной целью</w:t>
      </w:r>
      <w:r w:rsidRPr="00683A94">
        <w:rPr>
          <w:rFonts w:ascii="Times New Roman" w:eastAsia="Times New Roman" w:hAnsi="Times New Roman"/>
          <w:spacing w:val="-4"/>
          <w:sz w:val="24"/>
          <w:lang w:eastAsia="ru-RU" w:bidi="ru-RU"/>
        </w:rPr>
        <w:t xml:space="preserve"> </w:t>
      </w:r>
      <w:r w:rsidRPr="00683A94">
        <w:rPr>
          <w:rFonts w:ascii="Times New Roman" w:eastAsia="Times New Roman" w:hAnsi="Times New Roman"/>
          <w:sz w:val="24"/>
          <w:lang w:eastAsia="ru-RU" w:bidi="ru-RU"/>
        </w:rPr>
        <w:t>урока;</w:t>
      </w:r>
    </w:p>
    <w:p w:rsidR="00683A94" w:rsidRPr="00683A94" w:rsidRDefault="00683A94" w:rsidP="00683A94">
      <w:pPr>
        <w:widowControl w:val="0"/>
        <w:autoSpaceDE w:val="0"/>
        <w:autoSpaceDN w:val="0"/>
        <w:spacing w:before="4" w:after="0" w:line="275" w:lineRule="exact"/>
        <w:ind w:left="298"/>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Оценка ―1″</w:t>
      </w:r>
    </w:p>
    <w:p w:rsidR="00683A94" w:rsidRPr="00683A94" w:rsidRDefault="00683A94" w:rsidP="00E1048C">
      <w:pPr>
        <w:widowControl w:val="0"/>
        <w:numPr>
          <w:ilvl w:val="0"/>
          <w:numId w:val="89"/>
        </w:numPr>
        <w:tabs>
          <w:tab w:val="left" w:pos="1006"/>
          <w:tab w:val="left" w:pos="1007"/>
        </w:tabs>
        <w:autoSpaceDE w:val="0"/>
        <w:autoSpaceDN w:val="0"/>
        <w:spacing w:after="0" w:line="293" w:lineRule="exact"/>
        <w:ind w:left="1006" w:hanging="709"/>
        <w:rPr>
          <w:rFonts w:ascii="Times New Roman" w:eastAsia="Times New Roman" w:hAnsi="Times New Roman"/>
          <w:sz w:val="24"/>
          <w:lang w:eastAsia="ru-RU" w:bidi="ru-RU"/>
        </w:rPr>
      </w:pPr>
      <w:r w:rsidRPr="00683A94">
        <w:rPr>
          <w:rFonts w:ascii="Times New Roman" w:eastAsia="Times New Roman" w:hAnsi="Times New Roman"/>
          <w:sz w:val="24"/>
          <w:lang w:eastAsia="ru-RU" w:bidi="ru-RU"/>
        </w:rPr>
        <w:t>учащийся обнаруживает полное незнание учебного</w:t>
      </w:r>
      <w:r w:rsidRPr="00683A94">
        <w:rPr>
          <w:rFonts w:ascii="Times New Roman" w:eastAsia="Times New Roman" w:hAnsi="Times New Roman"/>
          <w:spacing w:val="-2"/>
          <w:sz w:val="24"/>
          <w:lang w:eastAsia="ru-RU" w:bidi="ru-RU"/>
        </w:rPr>
        <w:t xml:space="preserve"> </w:t>
      </w:r>
      <w:r w:rsidRPr="00683A94">
        <w:rPr>
          <w:rFonts w:ascii="Times New Roman" w:eastAsia="Times New Roman" w:hAnsi="Times New Roman"/>
          <w:sz w:val="24"/>
          <w:lang w:eastAsia="ru-RU" w:bidi="ru-RU"/>
        </w:rPr>
        <w:t>материала</w:t>
      </w:r>
    </w:p>
    <w:p w:rsidR="00683A94" w:rsidRPr="00683A94" w:rsidRDefault="00683A94" w:rsidP="00683A94">
      <w:pPr>
        <w:widowControl w:val="0"/>
        <w:autoSpaceDE w:val="0"/>
        <w:autoSpaceDN w:val="0"/>
        <w:spacing w:before="2" w:after="0" w:line="240" w:lineRule="auto"/>
        <w:ind w:left="298" w:right="560"/>
        <w:outlineLvl w:val="1"/>
        <w:rPr>
          <w:rFonts w:ascii="Times New Roman" w:eastAsia="Times New Roman" w:hAnsi="Times New Roman"/>
          <w:b/>
          <w:bCs/>
          <w:sz w:val="24"/>
          <w:szCs w:val="24"/>
          <w:lang w:eastAsia="ru-RU" w:bidi="ru-RU"/>
        </w:rPr>
      </w:pPr>
      <w:r w:rsidRPr="00683A94">
        <w:rPr>
          <w:rFonts w:ascii="Times New Roman" w:eastAsia="Times New Roman" w:hAnsi="Times New Roman"/>
          <w:b/>
          <w:bCs/>
          <w:sz w:val="24"/>
          <w:szCs w:val="24"/>
          <w:lang w:eastAsia="ru-RU" w:bidi="ru-RU"/>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683A94" w:rsidRPr="00683A94" w:rsidRDefault="00683A94" w:rsidP="00683A94">
      <w:pPr>
        <w:widowControl w:val="0"/>
        <w:autoSpaceDE w:val="0"/>
        <w:autoSpaceDN w:val="0"/>
        <w:spacing w:after="0" w:line="271" w:lineRule="exact"/>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86-100% - выполненных заданий оценка «5»</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71-85% - оценка</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«4»</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40-70% - оценка</w:t>
      </w:r>
      <w:r w:rsidRPr="00683A94">
        <w:rPr>
          <w:rFonts w:ascii="Times New Roman" w:eastAsia="Times New Roman" w:hAnsi="Times New Roman"/>
          <w:spacing w:val="-4"/>
          <w:sz w:val="24"/>
          <w:szCs w:val="24"/>
          <w:lang w:eastAsia="ru-RU" w:bidi="ru-RU"/>
        </w:rPr>
        <w:t xml:space="preserve"> </w:t>
      </w:r>
      <w:r w:rsidRPr="00683A94">
        <w:rPr>
          <w:rFonts w:ascii="Times New Roman" w:eastAsia="Times New Roman" w:hAnsi="Times New Roman"/>
          <w:sz w:val="24"/>
          <w:szCs w:val="24"/>
          <w:lang w:eastAsia="ru-RU" w:bidi="ru-RU"/>
        </w:rPr>
        <w:t>«3»</w:t>
      </w:r>
    </w:p>
    <w:p w:rsidR="00683A94" w:rsidRPr="00683A94" w:rsidRDefault="00683A94" w:rsidP="00683A94">
      <w:pPr>
        <w:widowControl w:val="0"/>
        <w:autoSpaceDE w:val="0"/>
        <w:autoSpaceDN w:val="0"/>
        <w:spacing w:after="0" w:line="240" w:lineRule="auto"/>
        <w:ind w:left="298"/>
        <w:rPr>
          <w:rFonts w:ascii="Times New Roman" w:eastAsia="Times New Roman" w:hAnsi="Times New Roman"/>
          <w:sz w:val="24"/>
          <w:szCs w:val="24"/>
          <w:lang w:eastAsia="ru-RU" w:bidi="ru-RU"/>
        </w:rPr>
      </w:pPr>
      <w:r w:rsidRPr="00683A94">
        <w:rPr>
          <w:rFonts w:ascii="Times New Roman" w:eastAsia="Times New Roman" w:hAnsi="Times New Roman"/>
          <w:sz w:val="24"/>
          <w:szCs w:val="24"/>
          <w:lang w:eastAsia="ru-RU" w:bidi="ru-RU"/>
        </w:rPr>
        <w:t>менее 40- оценка «2»</w:t>
      </w:r>
    </w:p>
    <w:p w:rsidR="00683A94" w:rsidRPr="00C13730" w:rsidRDefault="00683A94" w:rsidP="00C13730">
      <w:pPr>
        <w:widowControl w:val="0"/>
        <w:autoSpaceDE w:val="0"/>
        <w:autoSpaceDN w:val="0"/>
        <w:spacing w:after="0" w:line="240" w:lineRule="auto"/>
        <w:ind w:left="298"/>
        <w:rPr>
          <w:rFonts w:ascii="Times New Roman" w:eastAsia="Times New Roman" w:hAnsi="Times New Roman"/>
          <w:sz w:val="24"/>
          <w:szCs w:val="24"/>
          <w:lang w:val="tt-RU" w:eastAsia="ru-RU" w:bidi="ru-RU"/>
        </w:rPr>
        <w:sectPr w:rsidR="00683A94" w:rsidRPr="00C13730">
          <w:pgSz w:w="11910" w:h="16840"/>
          <w:pgMar w:top="760" w:right="0" w:bottom="1160" w:left="1120" w:header="0" w:footer="961" w:gutter="0"/>
          <w:cols w:space="720"/>
        </w:sectPr>
      </w:pPr>
      <w:r w:rsidRPr="00683A94">
        <w:rPr>
          <w:rFonts w:ascii="Times New Roman" w:eastAsia="Times New Roman" w:hAnsi="Times New Roman"/>
          <w:sz w:val="24"/>
          <w:szCs w:val="24"/>
          <w:lang w:eastAsia="ru-RU" w:bidi="ru-RU"/>
        </w:rPr>
        <w:t>з</w:t>
      </w:r>
      <w:r w:rsidR="00C13730">
        <w:rPr>
          <w:rFonts w:ascii="Times New Roman" w:eastAsia="Times New Roman" w:hAnsi="Times New Roman"/>
          <w:sz w:val="24"/>
          <w:szCs w:val="24"/>
          <w:lang w:eastAsia="ru-RU" w:bidi="ru-RU"/>
        </w:rPr>
        <w:t>адания не выпонены - оценка «1»</w:t>
      </w:r>
    </w:p>
    <w:p w:rsidR="00683A94" w:rsidRPr="00C13730" w:rsidRDefault="00683A94" w:rsidP="00683A94">
      <w:pPr>
        <w:widowControl w:val="0"/>
        <w:autoSpaceDE w:val="0"/>
        <w:autoSpaceDN w:val="0"/>
        <w:spacing w:after="0" w:line="240" w:lineRule="auto"/>
        <w:rPr>
          <w:rFonts w:ascii="Times New Roman" w:eastAsia="Times New Roman" w:hAnsi="Times New Roman"/>
          <w:lang w:val="tt-RU" w:eastAsia="ru-RU" w:bidi="ru-RU"/>
        </w:rPr>
        <w:sectPr w:rsidR="00683A94" w:rsidRPr="00C13730">
          <w:pgSz w:w="11910" w:h="16840"/>
          <w:pgMar w:top="760" w:right="0" w:bottom="1160" w:left="1120" w:header="0" w:footer="961" w:gutter="0"/>
          <w:cols w:space="720"/>
        </w:sectPr>
      </w:pPr>
    </w:p>
    <w:p w:rsidR="00683A94" w:rsidRPr="00C13730" w:rsidRDefault="00683A94" w:rsidP="00683A94">
      <w:pPr>
        <w:widowControl w:val="0"/>
        <w:autoSpaceDE w:val="0"/>
        <w:autoSpaceDN w:val="0"/>
        <w:spacing w:after="0" w:line="240" w:lineRule="auto"/>
        <w:rPr>
          <w:rFonts w:ascii="Times New Roman" w:eastAsia="Times New Roman" w:hAnsi="Times New Roman"/>
          <w:lang w:val="tt-RU" w:eastAsia="ru-RU" w:bidi="ru-RU"/>
        </w:rPr>
        <w:sectPr w:rsidR="00683A94" w:rsidRPr="00C13730">
          <w:pgSz w:w="11910" w:h="16840"/>
          <w:pgMar w:top="1040" w:right="0" w:bottom="1160" w:left="1120" w:header="0" w:footer="961" w:gutter="0"/>
          <w:cols w:space="720"/>
        </w:sectPr>
      </w:pPr>
    </w:p>
    <w:p w:rsidR="00683A94" w:rsidRPr="00683A94" w:rsidRDefault="00683A94" w:rsidP="00683A94">
      <w:pPr>
        <w:widowControl w:val="0"/>
        <w:autoSpaceDE w:val="0"/>
        <w:autoSpaceDN w:val="0"/>
        <w:spacing w:before="4"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before="1" w:after="0" w:line="240" w:lineRule="auto"/>
        <w:ind w:right="124"/>
        <w:jc w:val="center"/>
        <w:rPr>
          <w:rFonts w:ascii="Times New Roman" w:eastAsia="Times New Roman" w:hAnsi="Times New Roman"/>
          <w:lang w:eastAsia="ru-RU" w:bidi="ru-RU"/>
        </w:rPr>
      </w:pPr>
      <w:r w:rsidRPr="00683A94">
        <w:rPr>
          <w:rFonts w:ascii="Times New Roman" w:eastAsia="Times New Roman" w:hAnsi="Times New Roman"/>
          <w:spacing w:val="-60"/>
          <w:sz w:val="24"/>
          <w:u w:val="thick"/>
          <w:lang w:eastAsia="ru-RU" w:bidi="ru-RU"/>
        </w:rPr>
        <w:t xml:space="preserve"> </w:t>
      </w:r>
    </w:p>
    <w:p w:rsidR="00683A94" w:rsidRPr="00683A94" w:rsidRDefault="00683A94" w:rsidP="00683A94">
      <w:pPr>
        <w:widowControl w:val="0"/>
        <w:tabs>
          <w:tab w:val="left" w:pos="962"/>
        </w:tabs>
        <w:autoSpaceDE w:val="0"/>
        <w:autoSpaceDN w:val="0"/>
        <w:spacing w:before="8" w:after="0" w:line="237" w:lineRule="auto"/>
        <w:ind w:left="253" w:right="424"/>
        <w:jc w:val="both"/>
        <w:rPr>
          <w:rFonts w:ascii="Symbol" w:eastAsia="Times New Roman" w:hAnsi="Symbol"/>
          <w:sz w:val="24"/>
          <w:lang w:eastAsia="ru-RU" w:bidi="ru-RU"/>
        </w:rPr>
      </w:pPr>
    </w:p>
    <w:p w:rsidR="00683A94" w:rsidRPr="00683A94" w:rsidRDefault="00683A94" w:rsidP="00683A94">
      <w:pPr>
        <w:widowControl w:val="0"/>
        <w:tabs>
          <w:tab w:val="left" w:pos="1246"/>
          <w:tab w:val="left" w:pos="1247"/>
        </w:tabs>
        <w:autoSpaceDE w:val="0"/>
        <w:autoSpaceDN w:val="0"/>
        <w:spacing w:before="4" w:after="0" w:line="240" w:lineRule="auto"/>
        <w:ind w:left="1246"/>
        <w:jc w:val="both"/>
        <w:rPr>
          <w:rFonts w:ascii="Symbol" w:eastAsia="Times New Roman" w:hAnsi="Symbol"/>
          <w:sz w:val="24"/>
          <w:lang w:eastAsia="ru-RU" w:bidi="ru-RU"/>
        </w:rPr>
      </w:pPr>
    </w:p>
    <w:p w:rsidR="00683A94" w:rsidRPr="00683A94" w:rsidRDefault="00683A94" w:rsidP="00683A94">
      <w:pPr>
        <w:widowControl w:val="0"/>
        <w:autoSpaceDE w:val="0"/>
        <w:autoSpaceDN w:val="0"/>
        <w:spacing w:after="0" w:line="240" w:lineRule="auto"/>
        <w:rPr>
          <w:rFonts w:ascii="Times New Roman" w:eastAsia="Times New Roman" w:hAnsi="Times New Roman"/>
          <w:lang w:eastAsia="ru-RU" w:bidi="ru-RU"/>
        </w:rPr>
        <w:sectPr w:rsidR="00683A94" w:rsidRPr="00683A94">
          <w:pgSz w:w="11910" w:h="16840"/>
          <w:pgMar w:top="760" w:right="0" w:bottom="1160" w:left="1120" w:header="0" w:footer="961" w:gutter="0"/>
          <w:cols w:space="720"/>
        </w:sectPr>
      </w:pPr>
    </w:p>
    <w:p w:rsidR="00683A94" w:rsidRPr="00683A94" w:rsidRDefault="00683A94" w:rsidP="00683A94">
      <w:pPr>
        <w:widowControl w:val="0"/>
        <w:autoSpaceDE w:val="0"/>
        <w:autoSpaceDN w:val="0"/>
        <w:spacing w:before="5" w:after="0" w:line="240" w:lineRule="auto"/>
        <w:rPr>
          <w:rFonts w:ascii="Times New Roman" w:eastAsia="Times New Roman" w:hAnsi="Times New Roman"/>
          <w:sz w:val="24"/>
          <w:szCs w:val="24"/>
          <w:lang w:eastAsia="ru-RU" w:bidi="ru-RU"/>
        </w:rPr>
      </w:pPr>
    </w:p>
    <w:p w:rsidR="00683A94" w:rsidRPr="00683A94" w:rsidRDefault="00683A94" w:rsidP="00683A94">
      <w:pPr>
        <w:widowControl w:val="0"/>
        <w:autoSpaceDE w:val="0"/>
        <w:autoSpaceDN w:val="0"/>
        <w:spacing w:after="0" w:line="240" w:lineRule="auto"/>
        <w:ind w:right="122"/>
        <w:jc w:val="center"/>
        <w:rPr>
          <w:rFonts w:ascii="Times New Roman" w:eastAsia="Times New Roman" w:hAnsi="Times New Roman"/>
          <w:b/>
          <w:sz w:val="24"/>
          <w:lang w:eastAsia="ru-RU" w:bidi="ru-RU"/>
        </w:rPr>
      </w:pPr>
      <w:r w:rsidRPr="00683A94">
        <w:rPr>
          <w:rFonts w:ascii="Times New Roman" w:eastAsia="Times New Roman" w:hAnsi="Times New Roman"/>
          <w:spacing w:val="-60"/>
          <w:sz w:val="24"/>
          <w:u w:val="thick"/>
          <w:lang w:eastAsia="ru-RU" w:bidi="ru-RU"/>
        </w:rPr>
        <w:t xml:space="preserve"> </w:t>
      </w:r>
    </w:p>
    <w:p w:rsidR="00683A94" w:rsidRPr="00683A94" w:rsidRDefault="00683A94" w:rsidP="00683A94">
      <w:pPr>
        <w:widowControl w:val="0"/>
        <w:autoSpaceDE w:val="0"/>
        <w:autoSpaceDN w:val="0"/>
        <w:spacing w:after="0" w:line="240" w:lineRule="auto"/>
        <w:jc w:val="center"/>
        <w:rPr>
          <w:rFonts w:ascii="Times New Roman" w:eastAsia="Times New Roman" w:hAnsi="Times New Roman"/>
          <w:sz w:val="24"/>
          <w:lang w:eastAsia="ru-RU" w:bidi="ru-RU"/>
        </w:rPr>
        <w:sectPr w:rsidR="00683A94" w:rsidRPr="00683A94">
          <w:pgSz w:w="11910" w:h="16840"/>
          <w:pgMar w:top="760" w:right="0" w:bottom="1160" w:left="1120" w:header="0" w:footer="961" w:gutter="0"/>
          <w:cols w:space="720"/>
        </w:sectPr>
      </w:pPr>
    </w:p>
    <w:p w:rsidR="00683A94" w:rsidRDefault="00683A94" w:rsidP="003C3D22">
      <w:pPr>
        <w:pStyle w:val="afa"/>
        <w:spacing w:line="240" w:lineRule="auto"/>
        <w:ind w:right="489"/>
        <w:rPr>
          <w:rFonts w:ascii="Times New Roman" w:hAnsi="Times New Roman"/>
          <w:sz w:val="24"/>
          <w:szCs w:val="24"/>
          <w:lang w:val="tt-RU"/>
        </w:rPr>
      </w:pPr>
    </w:p>
    <w:p w:rsidR="00683A94" w:rsidRDefault="00683A94" w:rsidP="003C3D22">
      <w:pPr>
        <w:pStyle w:val="afa"/>
        <w:spacing w:line="240" w:lineRule="auto"/>
        <w:ind w:right="489"/>
        <w:rPr>
          <w:rFonts w:ascii="Times New Roman" w:hAnsi="Times New Roman"/>
          <w:sz w:val="24"/>
          <w:szCs w:val="24"/>
          <w:lang w:val="tt-RU"/>
        </w:rPr>
      </w:pPr>
    </w:p>
    <w:p w:rsidR="00683A94" w:rsidRDefault="00683A94" w:rsidP="003C3D22">
      <w:pPr>
        <w:pStyle w:val="afa"/>
        <w:spacing w:line="240" w:lineRule="auto"/>
        <w:ind w:right="489"/>
        <w:rPr>
          <w:rFonts w:ascii="Times New Roman" w:hAnsi="Times New Roman"/>
          <w:sz w:val="24"/>
          <w:szCs w:val="24"/>
          <w:lang w:val="tt-RU"/>
        </w:rPr>
      </w:pPr>
    </w:p>
    <w:p w:rsidR="00683A94" w:rsidRDefault="00683A94" w:rsidP="003C3D22">
      <w:pPr>
        <w:pStyle w:val="afa"/>
        <w:spacing w:line="240" w:lineRule="auto"/>
        <w:ind w:right="489"/>
        <w:rPr>
          <w:rFonts w:ascii="Times New Roman" w:hAnsi="Times New Roman"/>
          <w:sz w:val="24"/>
          <w:szCs w:val="24"/>
          <w:lang w:val="tt-RU"/>
        </w:rPr>
      </w:pPr>
    </w:p>
    <w:p w:rsidR="00683A94" w:rsidRDefault="00683A94" w:rsidP="003C3D22">
      <w:pPr>
        <w:pStyle w:val="afa"/>
        <w:spacing w:line="240" w:lineRule="auto"/>
        <w:ind w:right="489"/>
        <w:rPr>
          <w:rFonts w:ascii="Times New Roman" w:hAnsi="Times New Roman"/>
          <w:sz w:val="24"/>
          <w:szCs w:val="24"/>
          <w:lang w:val="tt-RU"/>
        </w:rPr>
      </w:pPr>
    </w:p>
    <w:p w:rsidR="00683A94" w:rsidRDefault="00683A94" w:rsidP="003C3D22">
      <w:pPr>
        <w:pStyle w:val="afa"/>
        <w:spacing w:line="240" w:lineRule="auto"/>
        <w:ind w:right="489"/>
        <w:rPr>
          <w:rFonts w:ascii="Times New Roman" w:hAnsi="Times New Roman"/>
          <w:sz w:val="24"/>
          <w:szCs w:val="24"/>
          <w:lang w:val="tt-RU"/>
        </w:rPr>
      </w:pPr>
    </w:p>
    <w:p w:rsidR="00683A94" w:rsidRDefault="00683A94" w:rsidP="003C3D22">
      <w:pPr>
        <w:pStyle w:val="afa"/>
        <w:spacing w:line="240" w:lineRule="auto"/>
        <w:ind w:right="489"/>
        <w:rPr>
          <w:rFonts w:ascii="Times New Roman" w:hAnsi="Times New Roman"/>
          <w:sz w:val="24"/>
          <w:szCs w:val="24"/>
          <w:lang w:val="tt-RU"/>
        </w:rPr>
      </w:pPr>
    </w:p>
    <w:p w:rsidR="00683A94" w:rsidRPr="00683A94" w:rsidRDefault="00683A94" w:rsidP="003C3D22">
      <w:pPr>
        <w:pStyle w:val="afa"/>
        <w:spacing w:line="240" w:lineRule="auto"/>
        <w:ind w:right="489"/>
        <w:rPr>
          <w:rFonts w:ascii="Times New Roman" w:hAnsi="Times New Roman"/>
          <w:sz w:val="24"/>
          <w:szCs w:val="24"/>
          <w:lang w:val="tt-RU"/>
        </w:rPr>
      </w:pPr>
    </w:p>
    <w:bookmarkEnd w:id="266"/>
    <w:bookmarkEnd w:id="267"/>
    <w:bookmarkEnd w:id="268"/>
    <w:bookmarkEnd w:id="269"/>
    <w:p w:rsidR="0005656B" w:rsidRPr="003A40A5" w:rsidRDefault="0005656B" w:rsidP="00FD58AF">
      <w:pPr>
        <w:spacing w:after="0" w:line="240" w:lineRule="auto"/>
        <w:ind w:left="567"/>
        <w:rPr>
          <w:rFonts w:ascii="Times New Roman" w:hAnsi="Times New Roman"/>
          <w:b/>
          <w:sz w:val="24"/>
          <w:szCs w:val="24"/>
        </w:rPr>
      </w:pPr>
    </w:p>
    <w:sectPr w:rsidR="0005656B" w:rsidRPr="003A40A5" w:rsidSect="00A719D4">
      <w:footerReference w:type="default" r:id="rId97"/>
      <w:pgSz w:w="11906" w:h="16838"/>
      <w:pgMar w:top="851" w:right="566" w:bottom="851" w:left="1134"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B7C" w:rsidRDefault="000F0B7C" w:rsidP="00B540EE">
      <w:pPr>
        <w:spacing w:after="0" w:line="240" w:lineRule="auto"/>
      </w:pPr>
      <w:r>
        <w:separator/>
      </w:r>
    </w:p>
  </w:endnote>
  <w:endnote w:type="continuationSeparator" w:id="0">
    <w:p w:rsidR="000F0B7C" w:rsidRDefault="000F0B7C"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Pr="00526EBF" w:rsidRDefault="00A44979" w:rsidP="00683A94">
    <w:pPr>
      <w:pStyle w:val="af"/>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Pr="00FC65AF" w:rsidRDefault="00A44979"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3B760B">
      <w:rPr>
        <w:noProof/>
        <w:sz w:val="24"/>
        <w:szCs w:val="24"/>
      </w:rPr>
      <w:t>334</w:t>
    </w:r>
    <w:r w:rsidRPr="00FC65AF">
      <w:rPr>
        <w:sz w:val="24"/>
        <w:szCs w:val="24"/>
      </w:rPr>
      <w:fldChar w:fldCharType="end"/>
    </w:r>
  </w:p>
  <w:p w:rsidR="00A44979" w:rsidRDefault="00A44979">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79" w:rsidRDefault="00A44979">
    <w:pPr>
      <w:pStyle w:val="afa"/>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B7C" w:rsidRDefault="000F0B7C" w:rsidP="00B540EE">
      <w:pPr>
        <w:spacing w:after="0" w:line="240" w:lineRule="auto"/>
      </w:pPr>
      <w:r>
        <w:separator/>
      </w:r>
    </w:p>
  </w:footnote>
  <w:footnote w:type="continuationSeparator" w:id="0">
    <w:p w:rsidR="000F0B7C" w:rsidRDefault="000F0B7C" w:rsidP="00B540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750FF44"/>
    <w:lvl w:ilvl="0">
      <w:numFmt w:val="bullet"/>
      <w:lvlText w:val="*"/>
      <w:lvlJc w:val="left"/>
      <w:pPr>
        <w:ind w:left="0" w:firstLine="0"/>
      </w:pPr>
    </w:lvl>
  </w:abstractNum>
  <w:abstractNum w:abstractNumId="1">
    <w:nsid w:val="00000005"/>
    <w:multiLevelType w:val="multilevel"/>
    <w:tmpl w:val="00000005"/>
    <w:name w:val="WWNum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
    <w:nsid w:val="0000000B"/>
    <w:multiLevelType w:val="multilevel"/>
    <w:tmpl w:val="0000000A"/>
    <w:lvl w:ilvl="0">
      <w:start w:val="1"/>
      <w:numFmt w:val="bullet"/>
      <w:pStyle w:val="1"/>
      <w:lvlText w:val="•"/>
      <w:lvlJc w:val="left"/>
      <w:rPr>
        <w:rFonts w:ascii="Times New Roman" w:hAnsi="Times New Roman"/>
        <w:b w:val="0"/>
        <w:i w:val="0"/>
        <w:smallCaps w:val="0"/>
        <w:strike w:val="0"/>
        <w:color w:val="000000"/>
        <w:spacing w:val="0"/>
        <w:w w:val="100"/>
        <w:position w:val="0"/>
        <w:sz w:val="22"/>
        <w:u w:val="none"/>
      </w:rPr>
    </w:lvl>
    <w:lvl w:ilvl="1">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C"/>
    <w:multiLevelType w:val="multilevel"/>
    <w:tmpl w:val="0000000C"/>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2193934"/>
    <w:multiLevelType w:val="hybridMultilevel"/>
    <w:tmpl w:val="A0BCC690"/>
    <w:lvl w:ilvl="0" w:tplc="16E00CBA">
      <w:start w:val="5"/>
      <w:numFmt w:val="decimal"/>
      <w:lvlText w:val="%1."/>
      <w:lvlJc w:val="left"/>
      <w:pPr>
        <w:ind w:left="298" w:hanging="185"/>
      </w:pPr>
      <w:rPr>
        <w:rFonts w:ascii="Times New Roman" w:eastAsia="Times New Roman" w:hAnsi="Times New Roman" w:cs="Times New Roman" w:hint="default"/>
        <w:w w:val="100"/>
        <w:sz w:val="22"/>
        <w:szCs w:val="22"/>
        <w:lang w:val="ru-RU" w:eastAsia="ru-RU" w:bidi="ru-RU"/>
      </w:rPr>
    </w:lvl>
    <w:lvl w:ilvl="1" w:tplc="8E7CCB94">
      <w:numFmt w:val="bullet"/>
      <w:lvlText w:val="•"/>
      <w:lvlJc w:val="left"/>
      <w:pPr>
        <w:ind w:left="1348" w:hanging="185"/>
      </w:pPr>
      <w:rPr>
        <w:rFonts w:hint="default"/>
        <w:lang w:val="ru-RU" w:eastAsia="ru-RU" w:bidi="ru-RU"/>
      </w:rPr>
    </w:lvl>
    <w:lvl w:ilvl="2" w:tplc="65D40238">
      <w:numFmt w:val="bullet"/>
      <w:lvlText w:val="•"/>
      <w:lvlJc w:val="left"/>
      <w:pPr>
        <w:ind w:left="2397" w:hanging="185"/>
      </w:pPr>
      <w:rPr>
        <w:rFonts w:hint="default"/>
        <w:lang w:val="ru-RU" w:eastAsia="ru-RU" w:bidi="ru-RU"/>
      </w:rPr>
    </w:lvl>
    <w:lvl w:ilvl="3" w:tplc="57E6AF82">
      <w:numFmt w:val="bullet"/>
      <w:lvlText w:val="•"/>
      <w:lvlJc w:val="left"/>
      <w:pPr>
        <w:ind w:left="3445" w:hanging="185"/>
      </w:pPr>
      <w:rPr>
        <w:rFonts w:hint="default"/>
        <w:lang w:val="ru-RU" w:eastAsia="ru-RU" w:bidi="ru-RU"/>
      </w:rPr>
    </w:lvl>
    <w:lvl w:ilvl="4" w:tplc="93AA5B7E">
      <w:numFmt w:val="bullet"/>
      <w:lvlText w:val="•"/>
      <w:lvlJc w:val="left"/>
      <w:pPr>
        <w:ind w:left="4494" w:hanging="185"/>
      </w:pPr>
      <w:rPr>
        <w:rFonts w:hint="default"/>
        <w:lang w:val="ru-RU" w:eastAsia="ru-RU" w:bidi="ru-RU"/>
      </w:rPr>
    </w:lvl>
    <w:lvl w:ilvl="5" w:tplc="889898C6">
      <w:numFmt w:val="bullet"/>
      <w:lvlText w:val="•"/>
      <w:lvlJc w:val="left"/>
      <w:pPr>
        <w:ind w:left="5543" w:hanging="185"/>
      </w:pPr>
      <w:rPr>
        <w:rFonts w:hint="default"/>
        <w:lang w:val="ru-RU" w:eastAsia="ru-RU" w:bidi="ru-RU"/>
      </w:rPr>
    </w:lvl>
    <w:lvl w:ilvl="6" w:tplc="635E6476">
      <w:numFmt w:val="bullet"/>
      <w:lvlText w:val="•"/>
      <w:lvlJc w:val="left"/>
      <w:pPr>
        <w:ind w:left="6591" w:hanging="185"/>
      </w:pPr>
      <w:rPr>
        <w:rFonts w:hint="default"/>
        <w:lang w:val="ru-RU" w:eastAsia="ru-RU" w:bidi="ru-RU"/>
      </w:rPr>
    </w:lvl>
    <w:lvl w:ilvl="7" w:tplc="81AAF7FA">
      <w:numFmt w:val="bullet"/>
      <w:lvlText w:val="•"/>
      <w:lvlJc w:val="left"/>
      <w:pPr>
        <w:ind w:left="7640" w:hanging="185"/>
      </w:pPr>
      <w:rPr>
        <w:rFonts w:hint="default"/>
        <w:lang w:val="ru-RU" w:eastAsia="ru-RU" w:bidi="ru-RU"/>
      </w:rPr>
    </w:lvl>
    <w:lvl w:ilvl="8" w:tplc="E01C2172">
      <w:numFmt w:val="bullet"/>
      <w:lvlText w:val="•"/>
      <w:lvlJc w:val="left"/>
      <w:pPr>
        <w:ind w:left="8689" w:hanging="185"/>
      </w:pPr>
      <w:rPr>
        <w:rFonts w:hint="default"/>
        <w:lang w:val="ru-RU" w:eastAsia="ru-RU" w:bidi="ru-RU"/>
      </w:rPr>
    </w:lvl>
  </w:abstractNum>
  <w:abstractNum w:abstractNumId="6">
    <w:nsid w:val="03237C0F"/>
    <w:multiLevelType w:val="hybridMultilevel"/>
    <w:tmpl w:val="4A9E16C8"/>
    <w:lvl w:ilvl="0" w:tplc="6D9EE7C8">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6F044ED6">
      <w:numFmt w:val="bullet"/>
      <w:lvlText w:val="•"/>
      <w:lvlJc w:val="left"/>
      <w:pPr>
        <w:ind w:left="567" w:hanging="140"/>
      </w:pPr>
      <w:rPr>
        <w:rFonts w:hint="default"/>
        <w:lang w:val="ru-RU" w:eastAsia="ru-RU" w:bidi="ru-RU"/>
      </w:rPr>
    </w:lvl>
    <w:lvl w:ilvl="2" w:tplc="D3E81104">
      <w:numFmt w:val="bullet"/>
      <w:lvlText w:val="•"/>
      <w:lvlJc w:val="left"/>
      <w:pPr>
        <w:ind w:left="1035" w:hanging="140"/>
      </w:pPr>
      <w:rPr>
        <w:rFonts w:hint="default"/>
        <w:lang w:val="ru-RU" w:eastAsia="ru-RU" w:bidi="ru-RU"/>
      </w:rPr>
    </w:lvl>
    <w:lvl w:ilvl="3" w:tplc="3CEA6CB4">
      <w:numFmt w:val="bullet"/>
      <w:lvlText w:val="•"/>
      <w:lvlJc w:val="left"/>
      <w:pPr>
        <w:ind w:left="1503" w:hanging="140"/>
      </w:pPr>
      <w:rPr>
        <w:rFonts w:hint="default"/>
        <w:lang w:val="ru-RU" w:eastAsia="ru-RU" w:bidi="ru-RU"/>
      </w:rPr>
    </w:lvl>
    <w:lvl w:ilvl="4" w:tplc="C94E4E42">
      <w:numFmt w:val="bullet"/>
      <w:lvlText w:val="•"/>
      <w:lvlJc w:val="left"/>
      <w:pPr>
        <w:ind w:left="1970" w:hanging="140"/>
      </w:pPr>
      <w:rPr>
        <w:rFonts w:hint="default"/>
        <w:lang w:val="ru-RU" w:eastAsia="ru-RU" w:bidi="ru-RU"/>
      </w:rPr>
    </w:lvl>
    <w:lvl w:ilvl="5" w:tplc="AA9CC694">
      <w:numFmt w:val="bullet"/>
      <w:lvlText w:val="•"/>
      <w:lvlJc w:val="left"/>
      <w:pPr>
        <w:ind w:left="2438" w:hanging="140"/>
      </w:pPr>
      <w:rPr>
        <w:rFonts w:hint="default"/>
        <w:lang w:val="ru-RU" w:eastAsia="ru-RU" w:bidi="ru-RU"/>
      </w:rPr>
    </w:lvl>
    <w:lvl w:ilvl="6" w:tplc="93E67590">
      <w:numFmt w:val="bullet"/>
      <w:lvlText w:val="•"/>
      <w:lvlJc w:val="left"/>
      <w:pPr>
        <w:ind w:left="2906" w:hanging="140"/>
      </w:pPr>
      <w:rPr>
        <w:rFonts w:hint="default"/>
        <w:lang w:val="ru-RU" w:eastAsia="ru-RU" w:bidi="ru-RU"/>
      </w:rPr>
    </w:lvl>
    <w:lvl w:ilvl="7" w:tplc="93F0063E">
      <w:numFmt w:val="bullet"/>
      <w:lvlText w:val="•"/>
      <w:lvlJc w:val="left"/>
      <w:pPr>
        <w:ind w:left="3373" w:hanging="140"/>
      </w:pPr>
      <w:rPr>
        <w:rFonts w:hint="default"/>
        <w:lang w:val="ru-RU" w:eastAsia="ru-RU" w:bidi="ru-RU"/>
      </w:rPr>
    </w:lvl>
    <w:lvl w:ilvl="8" w:tplc="FC18A7B8">
      <w:numFmt w:val="bullet"/>
      <w:lvlText w:val="•"/>
      <w:lvlJc w:val="left"/>
      <w:pPr>
        <w:ind w:left="3841" w:hanging="140"/>
      </w:pPr>
      <w:rPr>
        <w:rFonts w:hint="default"/>
        <w:lang w:val="ru-RU" w:eastAsia="ru-RU" w:bidi="ru-RU"/>
      </w:rPr>
    </w:lvl>
  </w:abstractNum>
  <w:abstractNum w:abstractNumId="7">
    <w:nsid w:val="049E620F"/>
    <w:multiLevelType w:val="hybridMultilevel"/>
    <w:tmpl w:val="4F025736"/>
    <w:lvl w:ilvl="0" w:tplc="422AD552">
      <w:numFmt w:val="bullet"/>
      <w:lvlText w:val="–"/>
      <w:lvlJc w:val="left"/>
      <w:pPr>
        <w:ind w:left="107" w:hanging="180"/>
      </w:pPr>
      <w:rPr>
        <w:rFonts w:ascii="Times New Roman" w:eastAsia="Times New Roman" w:hAnsi="Times New Roman" w:cs="Times New Roman" w:hint="default"/>
        <w:w w:val="100"/>
        <w:sz w:val="24"/>
        <w:szCs w:val="24"/>
        <w:lang w:val="ru-RU" w:eastAsia="ru-RU" w:bidi="ru-RU"/>
      </w:rPr>
    </w:lvl>
    <w:lvl w:ilvl="1" w:tplc="30F6A7F2">
      <w:numFmt w:val="bullet"/>
      <w:lvlText w:val="•"/>
      <w:lvlJc w:val="left"/>
      <w:pPr>
        <w:ind w:left="332" w:hanging="180"/>
      </w:pPr>
      <w:rPr>
        <w:rFonts w:hint="default"/>
        <w:lang w:val="ru-RU" w:eastAsia="ru-RU" w:bidi="ru-RU"/>
      </w:rPr>
    </w:lvl>
    <w:lvl w:ilvl="2" w:tplc="8066563A">
      <w:numFmt w:val="bullet"/>
      <w:lvlText w:val="•"/>
      <w:lvlJc w:val="left"/>
      <w:pPr>
        <w:ind w:left="565" w:hanging="180"/>
      </w:pPr>
      <w:rPr>
        <w:rFonts w:hint="default"/>
        <w:lang w:val="ru-RU" w:eastAsia="ru-RU" w:bidi="ru-RU"/>
      </w:rPr>
    </w:lvl>
    <w:lvl w:ilvl="3" w:tplc="504830E2">
      <w:numFmt w:val="bullet"/>
      <w:lvlText w:val="•"/>
      <w:lvlJc w:val="left"/>
      <w:pPr>
        <w:ind w:left="798" w:hanging="180"/>
      </w:pPr>
      <w:rPr>
        <w:rFonts w:hint="default"/>
        <w:lang w:val="ru-RU" w:eastAsia="ru-RU" w:bidi="ru-RU"/>
      </w:rPr>
    </w:lvl>
    <w:lvl w:ilvl="4" w:tplc="A7A01954">
      <w:numFmt w:val="bullet"/>
      <w:lvlText w:val="•"/>
      <w:lvlJc w:val="left"/>
      <w:pPr>
        <w:ind w:left="1030" w:hanging="180"/>
      </w:pPr>
      <w:rPr>
        <w:rFonts w:hint="default"/>
        <w:lang w:val="ru-RU" w:eastAsia="ru-RU" w:bidi="ru-RU"/>
      </w:rPr>
    </w:lvl>
    <w:lvl w:ilvl="5" w:tplc="28D015BC">
      <w:numFmt w:val="bullet"/>
      <w:lvlText w:val="•"/>
      <w:lvlJc w:val="left"/>
      <w:pPr>
        <w:ind w:left="1263" w:hanging="180"/>
      </w:pPr>
      <w:rPr>
        <w:rFonts w:hint="default"/>
        <w:lang w:val="ru-RU" w:eastAsia="ru-RU" w:bidi="ru-RU"/>
      </w:rPr>
    </w:lvl>
    <w:lvl w:ilvl="6" w:tplc="3D0456B0">
      <w:numFmt w:val="bullet"/>
      <w:lvlText w:val="•"/>
      <w:lvlJc w:val="left"/>
      <w:pPr>
        <w:ind w:left="1496" w:hanging="180"/>
      </w:pPr>
      <w:rPr>
        <w:rFonts w:hint="default"/>
        <w:lang w:val="ru-RU" w:eastAsia="ru-RU" w:bidi="ru-RU"/>
      </w:rPr>
    </w:lvl>
    <w:lvl w:ilvl="7" w:tplc="2CA080CC">
      <w:numFmt w:val="bullet"/>
      <w:lvlText w:val="•"/>
      <w:lvlJc w:val="left"/>
      <w:pPr>
        <w:ind w:left="1728" w:hanging="180"/>
      </w:pPr>
      <w:rPr>
        <w:rFonts w:hint="default"/>
        <w:lang w:val="ru-RU" w:eastAsia="ru-RU" w:bidi="ru-RU"/>
      </w:rPr>
    </w:lvl>
    <w:lvl w:ilvl="8" w:tplc="A9FA72E8">
      <w:numFmt w:val="bullet"/>
      <w:lvlText w:val="•"/>
      <w:lvlJc w:val="left"/>
      <w:pPr>
        <w:ind w:left="1961" w:hanging="180"/>
      </w:pPr>
      <w:rPr>
        <w:rFonts w:hint="default"/>
        <w:lang w:val="ru-RU" w:eastAsia="ru-RU" w:bidi="ru-RU"/>
      </w:rPr>
    </w:lvl>
  </w:abstractNum>
  <w:abstractNum w:abstractNumId="8">
    <w:nsid w:val="05EC6FA3"/>
    <w:multiLevelType w:val="hybridMultilevel"/>
    <w:tmpl w:val="1FB27A56"/>
    <w:lvl w:ilvl="0" w:tplc="DB865B6C">
      <w:start w:val="1"/>
      <w:numFmt w:val="decimal"/>
      <w:lvlText w:val="%1."/>
      <w:lvlJc w:val="left"/>
      <w:pPr>
        <w:ind w:left="298" w:hanging="181"/>
      </w:pPr>
      <w:rPr>
        <w:rFonts w:ascii="Times New Roman" w:eastAsia="Times New Roman" w:hAnsi="Times New Roman" w:cs="Times New Roman" w:hint="default"/>
        <w:spacing w:val="-5"/>
        <w:w w:val="100"/>
        <w:sz w:val="22"/>
        <w:szCs w:val="22"/>
        <w:lang w:val="ru-RU" w:eastAsia="ru-RU" w:bidi="ru-RU"/>
      </w:rPr>
    </w:lvl>
    <w:lvl w:ilvl="1" w:tplc="D4962A18">
      <w:numFmt w:val="bullet"/>
      <w:lvlText w:val="•"/>
      <w:lvlJc w:val="left"/>
      <w:pPr>
        <w:ind w:left="1348" w:hanging="181"/>
      </w:pPr>
      <w:rPr>
        <w:rFonts w:hint="default"/>
        <w:lang w:val="ru-RU" w:eastAsia="ru-RU" w:bidi="ru-RU"/>
      </w:rPr>
    </w:lvl>
    <w:lvl w:ilvl="2" w:tplc="33E892F2">
      <w:numFmt w:val="bullet"/>
      <w:lvlText w:val="•"/>
      <w:lvlJc w:val="left"/>
      <w:pPr>
        <w:ind w:left="2397" w:hanging="181"/>
      </w:pPr>
      <w:rPr>
        <w:rFonts w:hint="default"/>
        <w:lang w:val="ru-RU" w:eastAsia="ru-RU" w:bidi="ru-RU"/>
      </w:rPr>
    </w:lvl>
    <w:lvl w:ilvl="3" w:tplc="E5A6BAC8">
      <w:numFmt w:val="bullet"/>
      <w:lvlText w:val="•"/>
      <w:lvlJc w:val="left"/>
      <w:pPr>
        <w:ind w:left="3445" w:hanging="181"/>
      </w:pPr>
      <w:rPr>
        <w:rFonts w:hint="default"/>
        <w:lang w:val="ru-RU" w:eastAsia="ru-RU" w:bidi="ru-RU"/>
      </w:rPr>
    </w:lvl>
    <w:lvl w:ilvl="4" w:tplc="342250A6">
      <w:numFmt w:val="bullet"/>
      <w:lvlText w:val="•"/>
      <w:lvlJc w:val="left"/>
      <w:pPr>
        <w:ind w:left="4494" w:hanging="181"/>
      </w:pPr>
      <w:rPr>
        <w:rFonts w:hint="default"/>
        <w:lang w:val="ru-RU" w:eastAsia="ru-RU" w:bidi="ru-RU"/>
      </w:rPr>
    </w:lvl>
    <w:lvl w:ilvl="5" w:tplc="47C23B22">
      <w:numFmt w:val="bullet"/>
      <w:lvlText w:val="•"/>
      <w:lvlJc w:val="left"/>
      <w:pPr>
        <w:ind w:left="5543" w:hanging="181"/>
      </w:pPr>
      <w:rPr>
        <w:rFonts w:hint="default"/>
        <w:lang w:val="ru-RU" w:eastAsia="ru-RU" w:bidi="ru-RU"/>
      </w:rPr>
    </w:lvl>
    <w:lvl w:ilvl="6" w:tplc="19702376">
      <w:numFmt w:val="bullet"/>
      <w:lvlText w:val="•"/>
      <w:lvlJc w:val="left"/>
      <w:pPr>
        <w:ind w:left="6591" w:hanging="181"/>
      </w:pPr>
      <w:rPr>
        <w:rFonts w:hint="default"/>
        <w:lang w:val="ru-RU" w:eastAsia="ru-RU" w:bidi="ru-RU"/>
      </w:rPr>
    </w:lvl>
    <w:lvl w:ilvl="7" w:tplc="E058543A">
      <w:numFmt w:val="bullet"/>
      <w:lvlText w:val="•"/>
      <w:lvlJc w:val="left"/>
      <w:pPr>
        <w:ind w:left="7640" w:hanging="181"/>
      </w:pPr>
      <w:rPr>
        <w:rFonts w:hint="default"/>
        <w:lang w:val="ru-RU" w:eastAsia="ru-RU" w:bidi="ru-RU"/>
      </w:rPr>
    </w:lvl>
    <w:lvl w:ilvl="8" w:tplc="A502BEB2">
      <w:numFmt w:val="bullet"/>
      <w:lvlText w:val="•"/>
      <w:lvlJc w:val="left"/>
      <w:pPr>
        <w:ind w:left="8689" w:hanging="181"/>
      </w:pPr>
      <w:rPr>
        <w:rFonts w:hint="default"/>
        <w:lang w:val="ru-RU" w:eastAsia="ru-RU" w:bidi="ru-RU"/>
      </w:rPr>
    </w:lvl>
  </w:abstractNum>
  <w:abstractNum w:abstractNumId="9">
    <w:nsid w:val="06575E10"/>
    <w:multiLevelType w:val="hybridMultilevel"/>
    <w:tmpl w:val="937C7FCC"/>
    <w:lvl w:ilvl="0" w:tplc="5ABEB28C">
      <w:numFmt w:val="bullet"/>
      <w:lvlText w:val="-"/>
      <w:lvlJc w:val="left"/>
      <w:pPr>
        <w:ind w:left="4" w:hanging="468"/>
      </w:pPr>
      <w:rPr>
        <w:rFonts w:ascii="Times New Roman" w:eastAsia="Times New Roman" w:hAnsi="Times New Roman" w:cs="Times New Roman" w:hint="default"/>
        <w:w w:val="100"/>
        <w:sz w:val="23"/>
        <w:szCs w:val="23"/>
        <w:lang w:val="ru-RU" w:eastAsia="ru-RU" w:bidi="ru-RU"/>
      </w:rPr>
    </w:lvl>
    <w:lvl w:ilvl="1" w:tplc="38B6FED8">
      <w:numFmt w:val="bullet"/>
      <w:lvlText w:val="•"/>
      <w:lvlJc w:val="left"/>
      <w:pPr>
        <w:ind w:left="495" w:hanging="468"/>
      </w:pPr>
      <w:rPr>
        <w:rFonts w:hint="default"/>
        <w:lang w:val="ru-RU" w:eastAsia="ru-RU" w:bidi="ru-RU"/>
      </w:rPr>
    </w:lvl>
    <w:lvl w:ilvl="2" w:tplc="3768F65C">
      <w:numFmt w:val="bullet"/>
      <w:lvlText w:val="•"/>
      <w:lvlJc w:val="left"/>
      <w:pPr>
        <w:ind w:left="990" w:hanging="468"/>
      </w:pPr>
      <w:rPr>
        <w:rFonts w:hint="default"/>
        <w:lang w:val="ru-RU" w:eastAsia="ru-RU" w:bidi="ru-RU"/>
      </w:rPr>
    </w:lvl>
    <w:lvl w:ilvl="3" w:tplc="E70C5886">
      <w:numFmt w:val="bullet"/>
      <w:lvlText w:val="•"/>
      <w:lvlJc w:val="left"/>
      <w:pPr>
        <w:ind w:left="1485" w:hanging="468"/>
      </w:pPr>
      <w:rPr>
        <w:rFonts w:hint="default"/>
        <w:lang w:val="ru-RU" w:eastAsia="ru-RU" w:bidi="ru-RU"/>
      </w:rPr>
    </w:lvl>
    <w:lvl w:ilvl="4" w:tplc="869688A2">
      <w:numFmt w:val="bullet"/>
      <w:lvlText w:val="•"/>
      <w:lvlJc w:val="left"/>
      <w:pPr>
        <w:ind w:left="1980" w:hanging="468"/>
      </w:pPr>
      <w:rPr>
        <w:rFonts w:hint="default"/>
        <w:lang w:val="ru-RU" w:eastAsia="ru-RU" w:bidi="ru-RU"/>
      </w:rPr>
    </w:lvl>
    <w:lvl w:ilvl="5" w:tplc="1EC83014">
      <w:numFmt w:val="bullet"/>
      <w:lvlText w:val="•"/>
      <w:lvlJc w:val="left"/>
      <w:pPr>
        <w:ind w:left="2476" w:hanging="468"/>
      </w:pPr>
      <w:rPr>
        <w:rFonts w:hint="default"/>
        <w:lang w:val="ru-RU" w:eastAsia="ru-RU" w:bidi="ru-RU"/>
      </w:rPr>
    </w:lvl>
    <w:lvl w:ilvl="6" w:tplc="ECC616EC">
      <w:numFmt w:val="bullet"/>
      <w:lvlText w:val="•"/>
      <w:lvlJc w:val="left"/>
      <w:pPr>
        <w:ind w:left="2971" w:hanging="468"/>
      </w:pPr>
      <w:rPr>
        <w:rFonts w:hint="default"/>
        <w:lang w:val="ru-RU" w:eastAsia="ru-RU" w:bidi="ru-RU"/>
      </w:rPr>
    </w:lvl>
    <w:lvl w:ilvl="7" w:tplc="CEE8351E">
      <w:numFmt w:val="bullet"/>
      <w:lvlText w:val="•"/>
      <w:lvlJc w:val="left"/>
      <w:pPr>
        <w:ind w:left="3466" w:hanging="468"/>
      </w:pPr>
      <w:rPr>
        <w:rFonts w:hint="default"/>
        <w:lang w:val="ru-RU" w:eastAsia="ru-RU" w:bidi="ru-RU"/>
      </w:rPr>
    </w:lvl>
    <w:lvl w:ilvl="8" w:tplc="08842652">
      <w:numFmt w:val="bullet"/>
      <w:lvlText w:val="•"/>
      <w:lvlJc w:val="left"/>
      <w:pPr>
        <w:ind w:left="3961" w:hanging="468"/>
      </w:pPr>
      <w:rPr>
        <w:rFonts w:hint="default"/>
        <w:lang w:val="ru-RU" w:eastAsia="ru-RU" w:bidi="ru-RU"/>
      </w:rPr>
    </w:lvl>
  </w:abstractNum>
  <w:abstractNum w:abstractNumId="1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BDB14AF"/>
    <w:multiLevelType w:val="multilevel"/>
    <w:tmpl w:val="0C546F98"/>
    <w:lvl w:ilvl="0">
      <w:start w:val="3"/>
      <w:numFmt w:val="decimal"/>
      <w:lvlText w:val="%1."/>
      <w:lvlJc w:val="left"/>
      <w:pPr>
        <w:ind w:left="253" w:hanging="240"/>
      </w:pPr>
      <w:rPr>
        <w:rFonts w:ascii="Times New Roman" w:eastAsia="Times New Roman" w:hAnsi="Times New Roman" w:cs="Times New Roman" w:hint="default"/>
        <w:b/>
        <w:bCs/>
        <w:spacing w:val="-4"/>
        <w:w w:val="100"/>
        <w:sz w:val="24"/>
        <w:szCs w:val="24"/>
        <w:lang w:val="ru-RU" w:eastAsia="ru-RU" w:bidi="ru-RU"/>
      </w:rPr>
    </w:lvl>
    <w:lvl w:ilvl="1">
      <w:start w:val="1"/>
      <w:numFmt w:val="decimal"/>
      <w:lvlText w:val="%1.%2."/>
      <w:lvlJc w:val="left"/>
      <w:pPr>
        <w:ind w:left="673" w:hanging="420"/>
      </w:pPr>
      <w:rPr>
        <w:rFonts w:ascii="Times New Roman" w:eastAsia="Times New Roman" w:hAnsi="Times New Roman" w:cs="Times New Roman" w:hint="default"/>
        <w:b/>
        <w:bCs/>
        <w:spacing w:val="-1"/>
        <w:w w:val="100"/>
        <w:sz w:val="24"/>
        <w:szCs w:val="24"/>
        <w:lang w:val="ru-RU" w:eastAsia="ru-RU" w:bidi="ru-RU"/>
      </w:rPr>
    </w:lvl>
    <w:lvl w:ilvl="2">
      <w:start w:val="1"/>
      <w:numFmt w:val="decimal"/>
      <w:lvlText w:val="%1.%2.%3."/>
      <w:lvlJc w:val="left"/>
      <w:pPr>
        <w:ind w:left="253" w:hanging="740"/>
        <w:jc w:val="right"/>
      </w:pPr>
      <w:rPr>
        <w:rFonts w:ascii="Times New Roman" w:eastAsia="Times New Roman" w:hAnsi="Times New Roman" w:cs="Times New Roman" w:hint="default"/>
        <w:b/>
        <w:bCs/>
        <w:spacing w:val="-4"/>
        <w:w w:val="100"/>
        <w:sz w:val="24"/>
        <w:szCs w:val="24"/>
        <w:lang w:val="ru-RU" w:eastAsia="ru-RU" w:bidi="ru-RU"/>
      </w:rPr>
    </w:lvl>
    <w:lvl w:ilvl="3">
      <w:start w:val="1"/>
      <w:numFmt w:val="decimal"/>
      <w:lvlText w:val="%1.%2.%3.%4."/>
      <w:lvlJc w:val="left"/>
      <w:pPr>
        <w:ind w:left="1033" w:hanging="780"/>
      </w:pPr>
      <w:rPr>
        <w:rFonts w:hint="default"/>
        <w:b/>
        <w:bCs/>
        <w:spacing w:val="-6"/>
        <w:w w:val="100"/>
        <w:lang w:val="ru-RU" w:eastAsia="ru-RU" w:bidi="ru-RU"/>
      </w:rPr>
    </w:lvl>
    <w:lvl w:ilvl="4">
      <w:numFmt w:val="bullet"/>
      <w:lvlText w:val="•"/>
      <w:lvlJc w:val="left"/>
      <w:pPr>
        <w:ind w:left="3537" w:hanging="780"/>
      </w:pPr>
      <w:rPr>
        <w:rFonts w:hint="default"/>
        <w:lang w:val="ru-RU" w:eastAsia="ru-RU" w:bidi="ru-RU"/>
      </w:rPr>
    </w:lvl>
    <w:lvl w:ilvl="5">
      <w:numFmt w:val="bullet"/>
      <w:lvlText w:val="•"/>
      <w:lvlJc w:val="left"/>
      <w:pPr>
        <w:ind w:left="4786" w:hanging="780"/>
      </w:pPr>
      <w:rPr>
        <w:rFonts w:hint="default"/>
        <w:lang w:val="ru-RU" w:eastAsia="ru-RU" w:bidi="ru-RU"/>
      </w:rPr>
    </w:lvl>
    <w:lvl w:ilvl="6">
      <w:numFmt w:val="bullet"/>
      <w:lvlText w:val="•"/>
      <w:lvlJc w:val="left"/>
      <w:pPr>
        <w:ind w:left="6035" w:hanging="780"/>
      </w:pPr>
      <w:rPr>
        <w:rFonts w:hint="default"/>
        <w:lang w:val="ru-RU" w:eastAsia="ru-RU" w:bidi="ru-RU"/>
      </w:rPr>
    </w:lvl>
    <w:lvl w:ilvl="7">
      <w:numFmt w:val="bullet"/>
      <w:lvlText w:val="•"/>
      <w:lvlJc w:val="left"/>
      <w:pPr>
        <w:ind w:left="7284" w:hanging="780"/>
      </w:pPr>
      <w:rPr>
        <w:rFonts w:hint="default"/>
        <w:lang w:val="ru-RU" w:eastAsia="ru-RU" w:bidi="ru-RU"/>
      </w:rPr>
    </w:lvl>
    <w:lvl w:ilvl="8">
      <w:numFmt w:val="bullet"/>
      <w:lvlText w:val="•"/>
      <w:lvlJc w:val="left"/>
      <w:pPr>
        <w:ind w:left="8533" w:hanging="780"/>
      </w:pPr>
      <w:rPr>
        <w:rFonts w:hint="default"/>
        <w:lang w:val="ru-RU" w:eastAsia="ru-RU" w:bidi="ru-RU"/>
      </w:rPr>
    </w:lvl>
  </w:abstractNum>
  <w:abstractNum w:abstractNumId="12">
    <w:nsid w:val="0C3F771B"/>
    <w:multiLevelType w:val="hybridMultilevel"/>
    <w:tmpl w:val="0E7059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C9010A5"/>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DC861F4"/>
    <w:multiLevelType w:val="hybridMultilevel"/>
    <w:tmpl w:val="17463322"/>
    <w:lvl w:ilvl="0" w:tplc="EB56FB54">
      <w:start w:val="1"/>
      <w:numFmt w:val="decimal"/>
      <w:lvlText w:val="%1."/>
      <w:lvlJc w:val="left"/>
      <w:pPr>
        <w:ind w:left="298" w:hanging="274"/>
      </w:pPr>
      <w:rPr>
        <w:rFonts w:ascii="Times New Roman" w:eastAsia="Times New Roman" w:hAnsi="Times New Roman" w:cs="Times New Roman" w:hint="default"/>
        <w:spacing w:val="-28"/>
        <w:w w:val="100"/>
        <w:sz w:val="24"/>
        <w:szCs w:val="24"/>
        <w:lang w:val="ru-RU" w:eastAsia="ru-RU" w:bidi="ru-RU"/>
      </w:rPr>
    </w:lvl>
    <w:lvl w:ilvl="1" w:tplc="5418AFB0">
      <w:numFmt w:val="bullet"/>
      <w:lvlText w:val="•"/>
      <w:lvlJc w:val="left"/>
      <w:pPr>
        <w:ind w:left="1348" w:hanging="274"/>
      </w:pPr>
      <w:rPr>
        <w:rFonts w:hint="default"/>
        <w:lang w:val="ru-RU" w:eastAsia="ru-RU" w:bidi="ru-RU"/>
      </w:rPr>
    </w:lvl>
    <w:lvl w:ilvl="2" w:tplc="7F80C204">
      <w:numFmt w:val="bullet"/>
      <w:lvlText w:val="•"/>
      <w:lvlJc w:val="left"/>
      <w:pPr>
        <w:ind w:left="2397" w:hanging="274"/>
      </w:pPr>
      <w:rPr>
        <w:rFonts w:hint="default"/>
        <w:lang w:val="ru-RU" w:eastAsia="ru-RU" w:bidi="ru-RU"/>
      </w:rPr>
    </w:lvl>
    <w:lvl w:ilvl="3" w:tplc="AFDCFDF6">
      <w:numFmt w:val="bullet"/>
      <w:lvlText w:val="•"/>
      <w:lvlJc w:val="left"/>
      <w:pPr>
        <w:ind w:left="3445" w:hanging="274"/>
      </w:pPr>
      <w:rPr>
        <w:rFonts w:hint="default"/>
        <w:lang w:val="ru-RU" w:eastAsia="ru-RU" w:bidi="ru-RU"/>
      </w:rPr>
    </w:lvl>
    <w:lvl w:ilvl="4" w:tplc="7F848C8E">
      <w:numFmt w:val="bullet"/>
      <w:lvlText w:val="•"/>
      <w:lvlJc w:val="left"/>
      <w:pPr>
        <w:ind w:left="4494" w:hanging="274"/>
      </w:pPr>
      <w:rPr>
        <w:rFonts w:hint="default"/>
        <w:lang w:val="ru-RU" w:eastAsia="ru-RU" w:bidi="ru-RU"/>
      </w:rPr>
    </w:lvl>
    <w:lvl w:ilvl="5" w:tplc="CAD02CF4">
      <w:numFmt w:val="bullet"/>
      <w:lvlText w:val="•"/>
      <w:lvlJc w:val="left"/>
      <w:pPr>
        <w:ind w:left="5543" w:hanging="274"/>
      </w:pPr>
      <w:rPr>
        <w:rFonts w:hint="default"/>
        <w:lang w:val="ru-RU" w:eastAsia="ru-RU" w:bidi="ru-RU"/>
      </w:rPr>
    </w:lvl>
    <w:lvl w:ilvl="6" w:tplc="E5CEAC5C">
      <w:numFmt w:val="bullet"/>
      <w:lvlText w:val="•"/>
      <w:lvlJc w:val="left"/>
      <w:pPr>
        <w:ind w:left="6591" w:hanging="274"/>
      </w:pPr>
      <w:rPr>
        <w:rFonts w:hint="default"/>
        <w:lang w:val="ru-RU" w:eastAsia="ru-RU" w:bidi="ru-RU"/>
      </w:rPr>
    </w:lvl>
    <w:lvl w:ilvl="7" w:tplc="E834D86C">
      <w:numFmt w:val="bullet"/>
      <w:lvlText w:val="•"/>
      <w:lvlJc w:val="left"/>
      <w:pPr>
        <w:ind w:left="7640" w:hanging="274"/>
      </w:pPr>
      <w:rPr>
        <w:rFonts w:hint="default"/>
        <w:lang w:val="ru-RU" w:eastAsia="ru-RU" w:bidi="ru-RU"/>
      </w:rPr>
    </w:lvl>
    <w:lvl w:ilvl="8" w:tplc="2F123CFC">
      <w:numFmt w:val="bullet"/>
      <w:lvlText w:val="•"/>
      <w:lvlJc w:val="left"/>
      <w:pPr>
        <w:ind w:left="8689" w:hanging="274"/>
      </w:pPr>
      <w:rPr>
        <w:rFonts w:hint="default"/>
        <w:lang w:val="ru-RU" w:eastAsia="ru-RU" w:bidi="ru-RU"/>
      </w:rPr>
    </w:lvl>
  </w:abstractNum>
  <w:abstractNum w:abstractNumId="16">
    <w:nsid w:val="0EA45851"/>
    <w:multiLevelType w:val="hybridMultilevel"/>
    <w:tmpl w:val="CC8A6F2C"/>
    <w:lvl w:ilvl="0" w:tplc="7C567F9A">
      <w:numFmt w:val="bullet"/>
      <w:lvlText w:val="-"/>
      <w:lvlJc w:val="left"/>
      <w:pPr>
        <w:ind w:left="108" w:hanging="147"/>
      </w:pPr>
      <w:rPr>
        <w:rFonts w:ascii="Times New Roman" w:eastAsia="Times New Roman" w:hAnsi="Times New Roman" w:cs="Times New Roman" w:hint="default"/>
        <w:w w:val="99"/>
        <w:sz w:val="24"/>
        <w:szCs w:val="24"/>
        <w:lang w:val="ru-RU" w:eastAsia="ru-RU" w:bidi="ru-RU"/>
      </w:rPr>
    </w:lvl>
    <w:lvl w:ilvl="1" w:tplc="D33C458C">
      <w:numFmt w:val="bullet"/>
      <w:lvlText w:val="•"/>
      <w:lvlJc w:val="left"/>
      <w:pPr>
        <w:ind w:left="720" w:hanging="147"/>
      </w:pPr>
      <w:rPr>
        <w:rFonts w:hint="default"/>
        <w:lang w:val="ru-RU" w:eastAsia="ru-RU" w:bidi="ru-RU"/>
      </w:rPr>
    </w:lvl>
    <w:lvl w:ilvl="2" w:tplc="5A829CC0">
      <w:numFmt w:val="bullet"/>
      <w:lvlText w:val="•"/>
      <w:lvlJc w:val="left"/>
      <w:pPr>
        <w:ind w:left="1341" w:hanging="147"/>
      </w:pPr>
      <w:rPr>
        <w:rFonts w:hint="default"/>
        <w:lang w:val="ru-RU" w:eastAsia="ru-RU" w:bidi="ru-RU"/>
      </w:rPr>
    </w:lvl>
    <w:lvl w:ilvl="3" w:tplc="FDAC619C">
      <w:numFmt w:val="bullet"/>
      <w:lvlText w:val="•"/>
      <w:lvlJc w:val="left"/>
      <w:pPr>
        <w:ind w:left="1962" w:hanging="147"/>
      </w:pPr>
      <w:rPr>
        <w:rFonts w:hint="default"/>
        <w:lang w:val="ru-RU" w:eastAsia="ru-RU" w:bidi="ru-RU"/>
      </w:rPr>
    </w:lvl>
    <w:lvl w:ilvl="4" w:tplc="F1A27E3A">
      <w:numFmt w:val="bullet"/>
      <w:lvlText w:val="•"/>
      <w:lvlJc w:val="left"/>
      <w:pPr>
        <w:ind w:left="2583" w:hanging="147"/>
      </w:pPr>
      <w:rPr>
        <w:rFonts w:hint="default"/>
        <w:lang w:val="ru-RU" w:eastAsia="ru-RU" w:bidi="ru-RU"/>
      </w:rPr>
    </w:lvl>
    <w:lvl w:ilvl="5" w:tplc="1FB60606">
      <w:numFmt w:val="bullet"/>
      <w:lvlText w:val="•"/>
      <w:lvlJc w:val="left"/>
      <w:pPr>
        <w:ind w:left="3204" w:hanging="147"/>
      </w:pPr>
      <w:rPr>
        <w:rFonts w:hint="default"/>
        <w:lang w:val="ru-RU" w:eastAsia="ru-RU" w:bidi="ru-RU"/>
      </w:rPr>
    </w:lvl>
    <w:lvl w:ilvl="6" w:tplc="59D4AB98">
      <w:numFmt w:val="bullet"/>
      <w:lvlText w:val="•"/>
      <w:lvlJc w:val="left"/>
      <w:pPr>
        <w:ind w:left="3825" w:hanging="147"/>
      </w:pPr>
      <w:rPr>
        <w:rFonts w:hint="default"/>
        <w:lang w:val="ru-RU" w:eastAsia="ru-RU" w:bidi="ru-RU"/>
      </w:rPr>
    </w:lvl>
    <w:lvl w:ilvl="7" w:tplc="9518241E">
      <w:numFmt w:val="bullet"/>
      <w:lvlText w:val="•"/>
      <w:lvlJc w:val="left"/>
      <w:pPr>
        <w:ind w:left="4446" w:hanging="147"/>
      </w:pPr>
      <w:rPr>
        <w:rFonts w:hint="default"/>
        <w:lang w:val="ru-RU" w:eastAsia="ru-RU" w:bidi="ru-RU"/>
      </w:rPr>
    </w:lvl>
    <w:lvl w:ilvl="8" w:tplc="E7AA0338">
      <w:numFmt w:val="bullet"/>
      <w:lvlText w:val="•"/>
      <w:lvlJc w:val="left"/>
      <w:pPr>
        <w:ind w:left="5067" w:hanging="147"/>
      </w:pPr>
      <w:rPr>
        <w:rFonts w:hint="default"/>
        <w:lang w:val="ru-RU" w:eastAsia="ru-RU" w:bidi="ru-RU"/>
      </w:rPr>
    </w:lvl>
  </w:abstractNum>
  <w:abstractNum w:abstractNumId="17">
    <w:nsid w:val="0FB125AB"/>
    <w:multiLevelType w:val="hybridMultilevel"/>
    <w:tmpl w:val="8EAAA9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3276460"/>
    <w:multiLevelType w:val="hybridMultilevel"/>
    <w:tmpl w:val="16E47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339150F"/>
    <w:multiLevelType w:val="hybridMultilevel"/>
    <w:tmpl w:val="2708AA6E"/>
    <w:lvl w:ilvl="0" w:tplc="B2863614">
      <w:numFmt w:val="bullet"/>
      <w:lvlText w:val="–"/>
      <w:lvlJc w:val="left"/>
      <w:pPr>
        <w:ind w:left="107" w:hanging="180"/>
      </w:pPr>
      <w:rPr>
        <w:rFonts w:ascii="Times New Roman" w:eastAsia="Times New Roman" w:hAnsi="Times New Roman" w:cs="Times New Roman" w:hint="default"/>
        <w:spacing w:val="-8"/>
        <w:w w:val="100"/>
        <w:sz w:val="24"/>
        <w:szCs w:val="24"/>
        <w:lang w:val="ru-RU" w:eastAsia="ru-RU" w:bidi="ru-RU"/>
      </w:rPr>
    </w:lvl>
    <w:lvl w:ilvl="1" w:tplc="08062F32">
      <w:numFmt w:val="bullet"/>
      <w:lvlText w:val="•"/>
      <w:lvlJc w:val="left"/>
      <w:pPr>
        <w:ind w:left="326" w:hanging="180"/>
      </w:pPr>
      <w:rPr>
        <w:rFonts w:hint="default"/>
        <w:lang w:val="ru-RU" w:eastAsia="ru-RU" w:bidi="ru-RU"/>
      </w:rPr>
    </w:lvl>
    <w:lvl w:ilvl="2" w:tplc="18E44998">
      <w:numFmt w:val="bullet"/>
      <w:lvlText w:val="•"/>
      <w:lvlJc w:val="left"/>
      <w:pPr>
        <w:ind w:left="552" w:hanging="180"/>
      </w:pPr>
      <w:rPr>
        <w:rFonts w:hint="default"/>
        <w:lang w:val="ru-RU" w:eastAsia="ru-RU" w:bidi="ru-RU"/>
      </w:rPr>
    </w:lvl>
    <w:lvl w:ilvl="3" w:tplc="B78E7A5E">
      <w:numFmt w:val="bullet"/>
      <w:lvlText w:val="•"/>
      <w:lvlJc w:val="left"/>
      <w:pPr>
        <w:ind w:left="779" w:hanging="180"/>
      </w:pPr>
      <w:rPr>
        <w:rFonts w:hint="default"/>
        <w:lang w:val="ru-RU" w:eastAsia="ru-RU" w:bidi="ru-RU"/>
      </w:rPr>
    </w:lvl>
    <w:lvl w:ilvl="4" w:tplc="E2685B82">
      <w:numFmt w:val="bullet"/>
      <w:lvlText w:val="•"/>
      <w:lvlJc w:val="left"/>
      <w:pPr>
        <w:ind w:left="1005" w:hanging="180"/>
      </w:pPr>
      <w:rPr>
        <w:rFonts w:hint="default"/>
        <w:lang w:val="ru-RU" w:eastAsia="ru-RU" w:bidi="ru-RU"/>
      </w:rPr>
    </w:lvl>
    <w:lvl w:ilvl="5" w:tplc="20E2F5D6">
      <w:numFmt w:val="bullet"/>
      <w:lvlText w:val="•"/>
      <w:lvlJc w:val="left"/>
      <w:pPr>
        <w:ind w:left="1232" w:hanging="180"/>
      </w:pPr>
      <w:rPr>
        <w:rFonts w:hint="default"/>
        <w:lang w:val="ru-RU" w:eastAsia="ru-RU" w:bidi="ru-RU"/>
      </w:rPr>
    </w:lvl>
    <w:lvl w:ilvl="6" w:tplc="9A2E4BD4">
      <w:numFmt w:val="bullet"/>
      <w:lvlText w:val="•"/>
      <w:lvlJc w:val="left"/>
      <w:pPr>
        <w:ind w:left="1458" w:hanging="180"/>
      </w:pPr>
      <w:rPr>
        <w:rFonts w:hint="default"/>
        <w:lang w:val="ru-RU" w:eastAsia="ru-RU" w:bidi="ru-RU"/>
      </w:rPr>
    </w:lvl>
    <w:lvl w:ilvl="7" w:tplc="8F24BA0E">
      <w:numFmt w:val="bullet"/>
      <w:lvlText w:val="•"/>
      <w:lvlJc w:val="left"/>
      <w:pPr>
        <w:ind w:left="1684" w:hanging="180"/>
      </w:pPr>
      <w:rPr>
        <w:rFonts w:hint="default"/>
        <w:lang w:val="ru-RU" w:eastAsia="ru-RU" w:bidi="ru-RU"/>
      </w:rPr>
    </w:lvl>
    <w:lvl w:ilvl="8" w:tplc="2D6E1B06">
      <w:numFmt w:val="bullet"/>
      <w:lvlText w:val="•"/>
      <w:lvlJc w:val="left"/>
      <w:pPr>
        <w:ind w:left="1911" w:hanging="180"/>
      </w:pPr>
      <w:rPr>
        <w:rFonts w:hint="default"/>
        <w:lang w:val="ru-RU" w:eastAsia="ru-RU" w:bidi="ru-RU"/>
      </w:rPr>
    </w:lvl>
  </w:abstractNum>
  <w:abstractNum w:abstractNumId="20">
    <w:nsid w:val="147F1048"/>
    <w:multiLevelType w:val="hybridMultilevel"/>
    <w:tmpl w:val="82DCCEFC"/>
    <w:lvl w:ilvl="0" w:tplc="1ED89C3E">
      <w:numFmt w:val="bullet"/>
      <w:lvlText w:val="-"/>
      <w:lvlJc w:val="left"/>
      <w:pPr>
        <w:ind w:left="219" w:hanging="219"/>
      </w:pPr>
      <w:rPr>
        <w:rFonts w:ascii="Times New Roman" w:eastAsia="Times New Roman" w:hAnsi="Times New Roman" w:cs="Times New Roman" w:hint="default"/>
        <w:spacing w:val="-26"/>
        <w:w w:val="99"/>
        <w:sz w:val="24"/>
        <w:szCs w:val="24"/>
        <w:lang w:val="ru-RU" w:eastAsia="ru-RU" w:bidi="ru-RU"/>
      </w:rPr>
    </w:lvl>
    <w:lvl w:ilvl="1" w:tplc="A4BE991C">
      <w:numFmt w:val="bullet"/>
      <w:lvlText w:val="•"/>
      <w:lvlJc w:val="left"/>
      <w:pPr>
        <w:ind w:left="1348" w:hanging="219"/>
      </w:pPr>
      <w:rPr>
        <w:rFonts w:hint="default"/>
        <w:lang w:val="ru-RU" w:eastAsia="ru-RU" w:bidi="ru-RU"/>
      </w:rPr>
    </w:lvl>
    <w:lvl w:ilvl="2" w:tplc="66CC1DE8">
      <w:numFmt w:val="bullet"/>
      <w:lvlText w:val="•"/>
      <w:lvlJc w:val="left"/>
      <w:pPr>
        <w:ind w:left="2397" w:hanging="219"/>
      </w:pPr>
      <w:rPr>
        <w:rFonts w:hint="default"/>
        <w:lang w:val="ru-RU" w:eastAsia="ru-RU" w:bidi="ru-RU"/>
      </w:rPr>
    </w:lvl>
    <w:lvl w:ilvl="3" w:tplc="B1E4EFB6">
      <w:numFmt w:val="bullet"/>
      <w:lvlText w:val="•"/>
      <w:lvlJc w:val="left"/>
      <w:pPr>
        <w:ind w:left="3445" w:hanging="219"/>
      </w:pPr>
      <w:rPr>
        <w:rFonts w:hint="default"/>
        <w:lang w:val="ru-RU" w:eastAsia="ru-RU" w:bidi="ru-RU"/>
      </w:rPr>
    </w:lvl>
    <w:lvl w:ilvl="4" w:tplc="CE66BE5A">
      <w:numFmt w:val="bullet"/>
      <w:lvlText w:val="•"/>
      <w:lvlJc w:val="left"/>
      <w:pPr>
        <w:ind w:left="4494" w:hanging="219"/>
      </w:pPr>
      <w:rPr>
        <w:rFonts w:hint="default"/>
        <w:lang w:val="ru-RU" w:eastAsia="ru-RU" w:bidi="ru-RU"/>
      </w:rPr>
    </w:lvl>
    <w:lvl w:ilvl="5" w:tplc="FD6491C8">
      <w:numFmt w:val="bullet"/>
      <w:lvlText w:val="•"/>
      <w:lvlJc w:val="left"/>
      <w:pPr>
        <w:ind w:left="5543" w:hanging="219"/>
      </w:pPr>
      <w:rPr>
        <w:rFonts w:hint="default"/>
        <w:lang w:val="ru-RU" w:eastAsia="ru-RU" w:bidi="ru-RU"/>
      </w:rPr>
    </w:lvl>
    <w:lvl w:ilvl="6" w:tplc="424A9022">
      <w:numFmt w:val="bullet"/>
      <w:lvlText w:val="•"/>
      <w:lvlJc w:val="left"/>
      <w:pPr>
        <w:ind w:left="6591" w:hanging="219"/>
      </w:pPr>
      <w:rPr>
        <w:rFonts w:hint="default"/>
        <w:lang w:val="ru-RU" w:eastAsia="ru-RU" w:bidi="ru-RU"/>
      </w:rPr>
    </w:lvl>
    <w:lvl w:ilvl="7" w:tplc="FEB401C4">
      <w:numFmt w:val="bullet"/>
      <w:lvlText w:val="•"/>
      <w:lvlJc w:val="left"/>
      <w:pPr>
        <w:ind w:left="7640" w:hanging="219"/>
      </w:pPr>
      <w:rPr>
        <w:rFonts w:hint="default"/>
        <w:lang w:val="ru-RU" w:eastAsia="ru-RU" w:bidi="ru-RU"/>
      </w:rPr>
    </w:lvl>
    <w:lvl w:ilvl="8" w:tplc="0144F61E">
      <w:numFmt w:val="bullet"/>
      <w:lvlText w:val="•"/>
      <w:lvlJc w:val="left"/>
      <w:pPr>
        <w:ind w:left="8689" w:hanging="219"/>
      </w:pPr>
      <w:rPr>
        <w:rFonts w:hint="default"/>
        <w:lang w:val="ru-RU" w:eastAsia="ru-RU" w:bidi="ru-RU"/>
      </w:rPr>
    </w:lvl>
  </w:abstractNum>
  <w:abstractNum w:abstractNumId="2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7572227"/>
    <w:multiLevelType w:val="hybridMultilevel"/>
    <w:tmpl w:val="D8747620"/>
    <w:lvl w:ilvl="0" w:tplc="227A013A">
      <w:start w:val="1"/>
      <w:numFmt w:val="decimal"/>
      <w:lvlText w:val="%1."/>
      <w:lvlJc w:val="left"/>
      <w:pPr>
        <w:ind w:left="253" w:hanging="310"/>
      </w:pPr>
      <w:rPr>
        <w:rFonts w:ascii="Times New Roman" w:eastAsia="Times New Roman" w:hAnsi="Times New Roman" w:cs="Times New Roman" w:hint="default"/>
        <w:spacing w:val="-30"/>
        <w:w w:val="100"/>
        <w:sz w:val="24"/>
        <w:szCs w:val="24"/>
        <w:lang w:val="ru-RU" w:eastAsia="ru-RU" w:bidi="ru-RU"/>
      </w:rPr>
    </w:lvl>
    <w:lvl w:ilvl="1" w:tplc="80D8613E">
      <w:numFmt w:val="bullet"/>
      <w:lvlText w:val="•"/>
      <w:lvlJc w:val="left"/>
      <w:pPr>
        <w:ind w:left="1337" w:hanging="310"/>
      </w:pPr>
      <w:rPr>
        <w:rFonts w:hint="default"/>
        <w:lang w:val="ru-RU" w:eastAsia="ru-RU" w:bidi="ru-RU"/>
      </w:rPr>
    </w:lvl>
    <w:lvl w:ilvl="2" w:tplc="E8768542">
      <w:numFmt w:val="bullet"/>
      <w:lvlText w:val="•"/>
      <w:lvlJc w:val="left"/>
      <w:pPr>
        <w:ind w:left="2414" w:hanging="310"/>
      </w:pPr>
      <w:rPr>
        <w:rFonts w:hint="default"/>
        <w:lang w:val="ru-RU" w:eastAsia="ru-RU" w:bidi="ru-RU"/>
      </w:rPr>
    </w:lvl>
    <w:lvl w:ilvl="3" w:tplc="D42067B0">
      <w:numFmt w:val="bullet"/>
      <w:lvlText w:val="•"/>
      <w:lvlJc w:val="left"/>
      <w:pPr>
        <w:ind w:left="3491" w:hanging="310"/>
      </w:pPr>
      <w:rPr>
        <w:rFonts w:hint="default"/>
        <w:lang w:val="ru-RU" w:eastAsia="ru-RU" w:bidi="ru-RU"/>
      </w:rPr>
    </w:lvl>
    <w:lvl w:ilvl="4" w:tplc="34E81CF6">
      <w:numFmt w:val="bullet"/>
      <w:lvlText w:val="•"/>
      <w:lvlJc w:val="left"/>
      <w:pPr>
        <w:ind w:left="4568" w:hanging="310"/>
      </w:pPr>
      <w:rPr>
        <w:rFonts w:hint="default"/>
        <w:lang w:val="ru-RU" w:eastAsia="ru-RU" w:bidi="ru-RU"/>
      </w:rPr>
    </w:lvl>
    <w:lvl w:ilvl="5" w:tplc="91B8BC24">
      <w:numFmt w:val="bullet"/>
      <w:lvlText w:val="•"/>
      <w:lvlJc w:val="left"/>
      <w:pPr>
        <w:ind w:left="5645" w:hanging="310"/>
      </w:pPr>
      <w:rPr>
        <w:rFonts w:hint="default"/>
        <w:lang w:val="ru-RU" w:eastAsia="ru-RU" w:bidi="ru-RU"/>
      </w:rPr>
    </w:lvl>
    <w:lvl w:ilvl="6" w:tplc="4776D6A0">
      <w:numFmt w:val="bullet"/>
      <w:lvlText w:val="•"/>
      <w:lvlJc w:val="left"/>
      <w:pPr>
        <w:ind w:left="6722" w:hanging="310"/>
      </w:pPr>
      <w:rPr>
        <w:rFonts w:hint="default"/>
        <w:lang w:val="ru-RU" w:eastAsia="ru-RU" w:bidi="ru-RU"/>
      </w:rPr>
    </w:lvl>
    <w:lvl w:ilvl="7" w:tplc="7A604026">
      <w:numFmt w:val="bullet"/>
      <w:lvlText w:val="•"/>
      <w:lvlJc w:val="left"/>
      <w:pPr>
        <w:ind w:left="7799" w:hanging="310"/>
      </w:pPr>
      <w:rPr>
        <w:rFonts w:hint="default"/>
        <w:lang w:val="ru-RU" w:eastAsia="ru-RU" w:bidi="ru-RU"/>
      </w:rPr>
    </w:lvl>
    <w:lvl w:ilvl="8" w:tplc="79C4FB1A">
      <w:numFmt w:val="bullet"/>
      <w:lvlText w:val="•"/>
      <w:lvlJc w:val="left"/>
      <w:pPr>
        <w:ind w:left="8876" w:hanging="310"/>
      </w:pPr>
      <w:rPr>
        <w:rFonts w:hint="default"/>
        <w:lang w:val="ru-RU" w:eastAsia="ru-RU" w:bidi="ru-RU"/>
      </w:rPr>
    </w:lvl>
  </w:abstractNum>
  <w:abstractNum w:abstractNumId="24">
    <w:nsid w:val="193133DC"/>
    <w:multiLevelType w:val="hybridMultilevel"/>
    <w:tmpl w:val="87AEC0EE"/>
    <w:lvl w:ilvl="0" w:tplc="06565F2A">
      <w:start w:val="1"/>
      <w:numFmt w:val="decimal"/>
      <w:lvlText w:val="%1."/>
      <w:lvlJc w:val="left"/>
      <w:pPr>
        <w:ind w:left="298" w:hanging="324"/>
      </w:pPr>
      <w:rPr>
        <w:rFonts w:ascii="Times New Roman" w:eastAsia="Times New Roman" w:hAnsi="Times New Roman" w:cs="Times New Roman" w:hint="default"/>
        <w:spacing w:val="-8"/>
        <w:w w:val="100"/>
        <w:sz w:val="24"/>
        <w:szCs w:val="24"/>
        <w:lang w:val="ru-RU" w:eastAsia="ru-RU" w:bidi="ru-RU"/>
      </w:rPr>
    </w:lvl>
    <w:lvl w:ilvl="1" w:tplc="3710F016">
      <w:numFmt w:val="bullet"/>
      <w:lvlText w:val="•"/>
      <w:lvlJc w:val="left"/>
      <w:pPr>
        <w:ind w:left="1348" w:hanging="324"/>
      </w:pPr>
      <w:rPr>
        <w:rFonts w:hint="default"/>
        <w:lang w:val="ru-RU" w:eastAsia="ru-RU" w:bidi="ru-RU"/>
      </w:rPr>
    </w:lvl>
    <w:lvl w:ilvl="2" w:tplc="40F2E16C">
      <w:numFmt w:val="bullet"/>
      <w:lvlText w:val="•"/>
      <w:lvlJc w:val="left"/>
      <w:pPr>
        <w:ind w:left="2397" w:hanging="324"/>
      </w:pPr>
      <w:rPr>
        <w:rFonts w:hint="default"/>
        <w:lang w:val="ru-RU" w:eastAsia="ru-RU" w:bidi="ru-RU"/>
      </w:rPr>
    </w:lvl>
    <w:lvl w:ilvl="3" w:tplc="A11652CC">
      <w:numFmt w:val="bullet"/>
      <w:lvlText w:val="•"/>
      <w:lvlJc w:val="left"/>
      <w:pPr>
        <w:ind w:left="3445" w:hanging="324"/>
      </w:pPr>
      <w:rPr>
        <w:rFonts w:hint="default"/>
        <w:lang w:val="ru-RU" w:eastAsia="ru-RU" w:bidi="ru-RU"/>
      </w:rPr>
    </w:lvl>
    <w:lvl w:ilvl="4" w:tplc="E348E86E">
      <w:numFmt w:val="bullet"/>
      <w:lvlText w:val="•"/>
      <w:lvlJc w:val="left"/>
      <w:pPr>
        <w:ind w:left="4494" w:hanging="324"/>
      </w:pPr>
      <w:rPr>
        <w:rFonts w:hint="default"/>
        <w:lang w:val="ru-RU" w:eastAsia="ru-RU" w:bidi="ru-RU"/>
      </w:rPr>
    </w:lvl>
    <w:lvl w:ilvl="5" w:tplc="49BC24FA">
      <w:numFmt w:val="bullet"/>
      <w:lvlText w:val="•"/>
      <w:lvlJc w:val="left"/>
      <w:pPr>
        <w:ind w:left="5543" w:hanging="324"/>
      </w:pPr>
      <w:rPr>
        <w:rFonts w:hint="default"/>
        <w:lang w:val="ru-RU" w:eastAsia="ru-RU" w:bidi="ru-RU"/>
      </w:rPr>
    </w:lvl>
    <w:lvl w:ilvl="6" w:tplc="FC92278A">
      <w:numFmt w:val="bullet"/>
      <w:lvlText w:val="•"/>
      <w:lvlJc w:val="left"/>
      <w:pPr>
        <w:ind w:left="6591" w:hanging="324"/>
      </w:pPr>
      <w:rPr>
        <w:rFonts w:hint="default"/>
        <w:lang w:val="ru-RU" w:eastAsia="ru-RU" w:bidi="ru-RU"/>
      </w:rPr>
    </w:lvl>
    <w:lvl w:ilvl="7" w:tplc="5EA68038">
      <w:numFmt w:val="bullet"/>
      <w:lvlText w:val="•"/>
      <w:lvlJc w:val="left"/>
      <w:pPr>
        <w:ind w:left="7640" w:hanging="324"/>
      </w:pPr>
      <w:rPr>
        <w:rFonts w:hint="default"/>
        <w:lang w:val="ru-RU" w:eastAsia="ru-RU" w:bidi="ru-RU"/>
      </w:rPr>
    </w:lvl>
    <w:lvl w:ilvl="8" w:tplc="819E2282">
      <w:numFmt w:val="bullet"/>
      <w:lvlText w:val="•"/>
      <w:lvlJc w:val="left"/>
      <w:pPr>
        <w:ind w:left="8689" w:hanging="324"/>
      </w:pPr>
      <w:rPr>
        <w:rFonts w:hint="default"/>
        <w:lang w:val="ru-RU" w:eastAsia="ru-RU" w:bidi="ru-RU"/>
      </w:rPr>
    </w:lvl>
  </w:abstractNum>
  <w:abstractNum w:abstractNumId="25">
    <w:nsid w:val="1AD05660"/>
    <w:multiLevelType w:val="hybridMultilevel"/>
    <w:tmpl w:val="C7F0D804"/>
    <w:lvl w:ilvl="0" w:tplc="91DE96A4">
      <w:numFmt w:val="bullet"/>
      <w:lvlText w:val=""/>
      <w:lvlJc w:val="left"/>
      <w:pPr>
        <w:ind w:left="253" w:hanging="708"/>
      </w:pPr>
      <w:rPr>
        <w:rFonts w:ascii="Wingdings" w:eastAsia="Wingdings" w:hAnsi="Wingdings" w:cs="Wingdings" w:hint="default"/>
        <w:w w:val="100"/>
        <w:sz w:val="24"/>
        <w:szCs w:val="24"/>
        <w:lang w:val="ru-RU" w:eastAsia="ru-RU" w:bidi="ru-RU"/>
      </w:rPr>
    </w:lvl>
    <w:lvl w:ilvl="1" w:tplc="7D76B77C">
      <w:numFmt w:val="bullet"/>
      <w:lvlText w:val="•"/>
      <w:lvlJc w:val="left"/>
      <w:pPr>
        <w:ind w:left="1337" w:hanging="708"/>
      </w:pPr>
      <w:rPr>
        <w:rFonts w:hint="default"/>
        <w:lang w:val="ru-RU" w:eastAsia="ru-RU" w:bidi="ru-RU"/>
      </w:rPr>
    </w:lvl>
    <w:lvl w:ilvl="2" w:tplc="884EB49C">
      <w:numFmt w:val="bullet"/>
      <w:lvlText w:val="•"/>
      <w:lvlJc w:val="left"/>
      <w:pPr>
        <w:ind w:left="2414" w:hanging="708"/>
      </w:pPr>
      <w:rPr>
        <w:rFonts w:hint="default"/>
        <w:lang w:val="ru-RU" w:eastAsia="ru-RU" w:bidi="ru-RU"/>
      </w:rPr>
    </w:lvl>
    <w:lvl w:ilvl="3" w:tplc="31529EE6">
      <w:numFmt w:val="bullet"/>
      <w:lvlText w:val="•"/>
      <w:lvlJc w:val="left"/>
      <w:pPr>
        <w:ind w:left="3491" w:hanging="708"/>
      </w:pPr>
      <w:rPr>
        <w:rFonts w:hint="default"/>
        <w:lang w:val="ru-RU" w:eastAsia="ru-RU" w:bidi="ru-RU"/>
      </w:rPr>
    </w:lvl>
    <w:lvl w:ilvl="4" w:tplc="4CB642EA">
      <w:numFmt w:val="bullet"/>
      <w:lvlText w:val="•"/>
      <w:lvlJc w:val="left"/>
      <w:pPr>
        <w:ind w:left="4568" w:hanging="708"/>
      </w:pPr>
      <w:rPr>
        <w:rFonts w:hint="default"/>
        <w:lang w:val="ru-RU" w:eastAsia="ru-RU" w:bidi="ru-RU"/>
      </w:rPr>
    </w:lvl>
    <w:lvl w:ilvl="5" w:tplc="5AB2F292">
      <w:numFmt w:val="bullet"/>
      <w:lvlText w:val="•"/>
      <w:lvlJc w:val="left"/>
      <w:pPr>
        <w:ind w:left="5645" w:hanging="708"/>
      </w:pPr>
      <w:rPr>
        <w:rFonts w:hint="default"/>
        <w:lang w:val="ru-RU" w:eastAsia="ru-RU" w:bidi="ru-RU"/>
      </w:rPr>
    </w:lvl>
    <w:lvl w:ilvl="6" w:tplc="607E4026">
      <w:numFmt w:val="bullet"/>
      <w:lvlText w:val="•"/>
      <w:lvlJc w:val="left"/>
      <w:pPr>
        <w:ind w:left="6722" w:hanging="708"/>
      </w:pPr>
      <w:rPr>
        <w:rFonts w:hint="default"/>
        <w:lang w:val="ru-RU" w:eastAsia="ru-RU" w:bidi="ru-RU"/>
      </w:rPr>
    </w:lvl>
    <w:lvl w:ilvl="7" w:tplc="41F83DEE">
      <w:numFmt w:val="bullet"/>
      <w:lvlText w:val="•"/>
      <w:lvlJc w:val="left"/>
      <w:pPr>
        <w:ind w:left="7799" w:hanging="708"/>
      </w:pPr>
      <w:rPr>
        <w:rFonts w:hint="default"/>
        <w:lang w:val="ru-RU" w:eastAsia="ru-RU" w:bidi="ru-RU"/>
      </w:rPr>
    </w:lvl>
    <w:lvl w:ilvl="8" w:tplc="4BA0D160">
      <w:numFmt w:val="bullet"/>
      <w:lvlText w:val="•"/>
      <w:lvlJc w:val="left"/>
      <w:pPr>
        <w:ind w:left="8876" w:hanging="708"/>
      </w:pPr>
      <w:rPr>
        <w:rFonts w:hint="default"/>
        <w:lang w:val="ru-RU" w:eastAsia="ru-RU" w:bidi="ru-RU"/>
      </w:rPr>
    </w:lvl>
  </w:abstractNum>
  <w:abstractNum w:abstractNumId="26">
    <w:nsid w:val="1D0C161E"/>
    <w:multiLevelType w:val="hybridMultilevel"/>
    <w:tmpl w:val="87764524"/>
    <w:lvl w:ilvl="0" w:tplc="EEA26B2A">
      <w:start w:val="1"/>
      <w:numFmt w:val="upperRoman"/>
      <w:lvlText w:val="%1"/>
      <w:lvlJc w:val="left"/>
      <w:pPr>
        <w:ind w:left="253" w:hanging="250"/>
      </w:pPr>
      <w:rPr>
        <w:rFonts w:ascii="Times New Roman" w:eastAsia="Times New Roman" w:hAnsi="Times New Roman" w:cs="Times New Roman" w:hint="default"/>
        <w:spacing w:val="-11"/>
        <w:w w:val="99"/>
        <w:sz w:val="24"/>
        <w:szCs w:val="24"/>
        <w:lang w:val="ru-RU" w:eastAsia="ru-RU" w:bidi="ru-RU"/>
      </w:rPr>
    </w:lvl>
    <w:lvl w:ilvl="1" w:tplc="8438D4C0">
      <w:numFmt w:val="bullet"/>
      <w:lvlText w:val="•"/>
      <w:lvlJc w:val="left"/>
      <w:pPr>
        <w:ind w:left="1337" w:hanging="250"/>
      </w:pPr>
      <w:rPr>
        <w:rFonts w:hint="default"/>
        <w:lang w:val="ru-RU" w:eastAsia="ru-RU" w:bidi="ru-RU"/>
      </w:rPr>
    </w:lvl>
    <w:lvl w:ilvl="2" w:tplc="5CE4EC9C">
      <w:numFmt w:val="bullet"/>
      <w:lvlText w:val="•"/>
      <w:lvlJc w:val="left"/>
      <w:pPr>
        <w:ind w:left="2414" w:hanging="250"/>
      </w:pPr>
      <w:rPr>
        <w:rFonts w:hint="default"/>
        <w:lang w:val="ru-RU" w:eastAsia="ru-RU" w:bidi="ru-RU"/>
      </w:rPr>
    </w:lvl>
    <w:lvl w:ilvl="3" w:tplc="B4583416">
      <w:numFmt w:val="bullet"/>
      <w:lvlText w:val="•"/>
      <w:lvlJc w:val="left"/>
      <w:pPr>
        <w:ind w:left="3491" w:hanging="250"/>
      </w:pPr>
      <w:rPr>
        <w:rFonts w:hint="default"/>
        <w:lang w:val="ru-RU" w:eastAsia="ru-RU" w:bidi="ru-RU"/>
      </w:rPr>
    </w:lvl>
    <w:lvl w:ilvl="4" w:tplc="7B04C280">
      <w:numFmt w:val="bullet"/>
      <w:lvlText w:val="•"/>
      <w:lvlJc w:val="left"/>
      <w:pPr>
        <w:ind w:left="4568" w:hanging="250"/>
      </w:pPr>
      <w:rPr>
        <w:rFonts w:hint="default"/>
        <w:lang w:val="ru-RU" w:eastAsia="ru-RU" w:bidi="ru-RU"/>
      </w:rPr>
    </w:lvl>
    <w:lvl w:ilvl="5" w:tplc="2AD8300E">
      <w:numFmt w:val="bullet"/>
      <w:lvlText w:val="•"/>
      <w:lvlJc w:val="left"/>
      <w:pPr>
        <w:ind w:left="5645" w:hanging="250"/>
      </w:pPr>
      <w:rPr>
        <w:rFonts w:hint="default"/>
        <w:lang w:val="ru-RU" w:eastAsia="ru-RU" w:bidi="ru-RU"/>
      </w:rPr>
    </w:lvl>
    <w:lvl w:ilvl="6" w:tplc="E482E324">
      <w:numFmt w:val="bullet"/>
      <w:lvlText w:val="•"/>
      <w:lvlJc w:val="left"/>
      <w:pPr>
        <w:ind w:left="6722" w:hanging="250"/>
      </w:pPr>
      <w:rPr>
        <w:rFonts w:hint="default"/>
        <w:lang w:val="ru-RU" w:eastAsia="ru-RU" w:bidi="ru-RU"/>
      </w:rPr>
    </w:lvl>
    <w:lvl w:ilvl="7" w:tplc="6290A206">
      <w:numFmt w:val="bullet"/>
      <w:lvlText w:val="•"/>
      <w:lvlJc w:val="left"/>
      <w:pPr>
        <w:ind w:left="7799" w:hanging="250"/>
      </w:pPr>
      <w:rPr>
        <w:rFonts w:hint="default"/>
        <w:lang w:val="ru-RU" w:eastAsia="ru-RU" w:bidi="ru-RU"/>
      </w:rPr>
    </w:lvl>
    <w:lvl w:ilvl="8" w:tplc="2CDA251E">
      <w:numFmt w:val="bullet"/>
      <w:lvlText w:val="•"/>
      <w:lvlJc w:val="left"/>
      <w:pPr>
        <w:ind w:left="8876" w:hanging="250"/>
      </w:pPr>
      <w:rPr>
        <w:rFonts w:hint="default"/>
        <w:lang w:val="ru-RU" w:eastAsia="ru-RU" w:bidi="ru-RU"/>
      </w:rPr>
    </w:lvl>
  </w:abstractNum>
  <w:abstractNum w:abstractNumId="27">
    <w:nsid w:val="1D7E15A1"/>
    <w:multiLevelType w:val="hybridMultilevel"/>
    <w:tmpl w:val="D408CD3C"/>
    <w:lvl w:ilvl="0" w:tplc="2112FBE6">
      <w:start w:val="5"/>
      <w:numFmt w:val="decimal"/>
      <w:lvlText w:val="%1."/>
      <w:lvlJc w:val="left"/>
      <w:pPr>
        <w:ind w:left="298" w:hanging="181"/>
      </w:pPr>
      <w:rPr>
        <w:rFonts w:ascii="Times New Roman" w:eastAsia="Times New Roman" w:hAnsi="Times New Roman" w:cs="Times New Roman" w:hint="default"/>
        <w:spacing w:val="-13"/>
        <w:w w:val="100"/>
        <w:sz w:val="22"/>
        <w:szCs w:val="22"/>
        <w:lang w:val="ru-RU" w:eastAsia="ru-RU" w:bidi="ru-RU"/>
      </w:rPr>
    </w:lvl>
    <w:lvl w:ilvl="1" w:tplc="2E1C4812">
      <w:numFmt w:val="bullet"/>
      <w:lvlText w:val="•"/>
      <w:lvlJc w:val="left"/>
      <w:pPr>
        <w:ind w:left="1348" w:hanging="181"/>
      </w:pPr>
      <w:rPr>
        <w:rFonts w:hint="default"/>
        <w:lang w:val="ru-RU" w:eastAsia="ru-RU" w:bidi="ru-RU"/>
      </w:rPr>
    </w:lvl>
    <w:lvl w:ilvl="2" w:tplc="4602443E">
      <w:numFmt w:val="bullet"/>
      <w:lvlText w:val="•"/>
      <w:lvlJc w:val="left"/>
      <w:pPr>
        <w:ind w:left="2397" w:hanging="181"/>
      </w:pPr>
      <w:rPr>
        <w:rFonts w:hint="default"/>
        <w:lang w:val="ru-RU" w:eastAsia="ru-RU" w:bidi="ru-RU"/>
      </w:rPr>
    </w:lvl>
    <w:lvl w:ilvl="3" w:tplc="74DCAF4A">
      <w:numFmt w:val="bullet"/>
      <w:lvlText w:val="•"/>
      <w:lvlJc w:val="left"/>
      <w:pPr>
        <w:ind w:left="3445" w:hanging="181"/>
      </w:pPr>
      <w:rPr>
        <w:rFonts w:hint="default"/>
        <w:lang w:val="ru-RU" w:eastAsia="ru-RU" w:bidi="ru-RU"/>
      </w:rPr>
    </w:lvl>
    <w:lvl w:ilvl="4" w:tplc="538A24A6">
      <w:numFmt w:val="bullet"/>
      <w:lvlText w:val="•"/>
      <w:lvlJc w:val="left"/>
      <w:pPr>
        <w:ind w:left="4494" w:hanging="181"/>
      </w:pPr>
      <w:rPr>
        <w:rFonts w:hint="default"/>
        <w:lang w:val="ru-RU" w:eastAsia="ru-RU" w:bidi="ru-RU"/>
      </w:rPr>
    </w:lvl>
    <w:lvl w:ilvl="5" w:tplc="619870AE">
      <w:numFmt w:val="bullet"/>
      <w:lvlText w:val="•"/>
      <w:lvlJc w:val="left"/>
      <w:pPr>
        <w:ind w:left="5543" w:hanging="181"/>
      </w:pPr>
      <w:rPr>
        <w:rFonts w:hint="default"/>
        <w:lang w:val="ru-RU" w:eastAsia="ru-RU" w:bidi="ru-RU"/>
      </w:rPr>
    </w:lvl>
    <w:lvl w:ilvl="6" w:tplc="261EC678">
      <w:numFmt w:val="bullet"/>
      <w:lvlText w:val="•"/>
      <w:lvlJc w:val="left"/>
      <w:pPr>
        <w:ind w:left="6591" w:hanging="181"/>
      </w:pPr>
      <w:rPr>
        <w:rFonts w:hint="default"/>
        <w:lang w:val="ru-RU" w:eastAsia="ru-RU" w:bidi="ru-RU"/>
      </w:rPr>
    </w:lvl>
    <w:lvl w:ilvl="7" w:tplc="63BC9D6A">
      <w:numFmt w:val="bullet"/>
      <w:lvlText w:val="•"/>
      <w:lvlJc w:val="left"/>
      <w:pPr>
        <w:ind w:left="7640" w:hanging="181"/>
      </w:pPr>
      <w:rPr>
        <w:rFonts w:hint="default"/>
        <w:lang w:val="ru-RU" w:eastAsia="ru-RU" w:bidi="ru-RU"/>
      </w:rPr>
    </w:lvl>
    <w:lvl w:ilvl="8" w:tplc="95CC2184">
      <w:numFmt w:val="bullet"/>
      <w:lvlText w:val="•"/>
      <w:lvlJc w:val="left"/>
      <w:pPr>
        <w:ind w:left="8689" w:hanging="181"/>
      </w:pPr>
      <w:rPr>
        <w:rFonts w:hint="default"/>
        <w:lang w:val="ru-RU" w:eastAsia="ru-RU" w:bidi="ru-RU"/>
      </w:rPr>
    </w:lvl>
  </w:abstractNum>
  <w:abstractNum w:abstractNumId="28">
    <w:nsid w:val="1D866158"/>
    <w:multiLevelType w:val="hybridMultilevel"/>
    <w:tmpl w:val="7F86DB9A"/>
    <w:lvl w:ilvl="0" w:tplc="3DDEB920">
      <w:start w:val="1"/>
      <w:numFmt w:val="decimal"/>
      <w:lvlText w:val="%1."/>
      <w:lvlJc w:val="left"/>
      <w:pPr>
        <w:ind w:left="298" w:hanging="274"/>
      </w:pPr>
      <w:rPr>
        <w:rFonts w:ascii="Times New Roman" w:eastAsia="Times New Roman" w:hAnsi="Times New Roman" w:cs="Times New Roman" w:hint="default"/>
        <w:spacing w:val="-28"/>
        <w:w w:val="100"/>
        <w:sz w:val="24"/>
        <w:szCs w:val="24"/>
        <w:lang w:val="ru-RU" w:eastAsia="ru-RU" w:bidi="ru-RU"/>
      </w:rPr>
    </w:lvl>
    <w:lvl w:ilvl="1" w:tplc="864E0778">
      <w:numFmt w:val="bullet"/>
      <w:lvlText w:val="•"/>
      <w:lvlJc w:val="left"/>
      <w:pPr>
        <w:ind w:left="1348" w:hanging="274"/>
      </w:pPr>
      <w:rPr>
        <w:rFonts w:hint="default"/>
        <w:lang w:val="ru-RU" w:eastAsia="ru-RU" w:bidi="ru-RU"/>
      </w:rPr>
    </w:lvl>
    <w:lvl w:ilvl="2" w:tplc="EF7637C2">
      <w:numFmt w:val="bullet"/>
      <w:lvlText w:val="•"/>
      <w:lvlJc w:val="left"/>
      <w:pPr>
        <w:ind w:left="2397" w:hanging="274"/>
      </w:pPr>
      <w:rPr>
        <w:rFonts w:hint="default"/>
        <w:lang w:val="ru-RU" w:eastAsia="ru-RU" w:bidi="ru-RU"/>
      </w:rPr>
    </w:lvl>
    <w:lvl w:ilvl="3" w:tplc="7144BEFA">
      <w:numFmt w:val="bullet"/>
      <w:lvlText w:val="•"/>
      <w:lvlJc w:val="left"/>
      <w:pPr>
        <w:ind w:left="3445" w:hanging="274"/>
      </w:pPr>
      <w:rPr>
        <w:rFonts w:hint="default"/>
        <w:lang w:val="ru-RU" w:eastAsia="ru-RU" w:bidi="ru-RU"/>
      </w:rPr>
    </w:lvl>
    <w:lvl w:ilvl="4" w:tplc="16BED0D2">
      <w:numFmt w:val="bullet"/>
      <w:lvlText w:val="•"/>
      <w:lvlJc w:val="left"/>
      <w:pPr>
        <w:ind w:left="4494" w:hanging="274"/>
      </w:pPr>
      <w:rPr>
        <w:rFonts w:hint="default"/>
        <w:lang w:val="ru-RU" w:eastAsia="ru-RU" w:bidi="ru-RU"/>
      </w:rPr>
    </w:lvl>
    <w:lvl w:ilvl="5" w:tplc="B2D06F1A">
      <w:numFmt w:val="bullet"/>
      <w:lvlText w:val="•"/>
      <w:lvlJc w:val="left"/>
      <w:pPr>
        <w:ind w:left="5543" w:hanging="274"/>
      </w:pPr>
      <w:rPr>
        <w:rFonts w:hint="default"/>
        <w:lang w:val="ru-RU" w:eastAsia="ru-RU" w:bidi="ru-RU"/>
      </w:rPr>
    </w:lvl>
    <w:lvl w:ilvl="6" w:tplc="C2722F8A">
      <w:numFmt w:val="bullet"/>
      <w:lvlText w:val="•"/>
      <w:lvlJc w:val="left"/>
      <w:pPr>
        <w:ind w:left="6591" w:hanging="274"/>
      </w:pPr>
      <w:rPr>
        <w:rFonts w:hint="default"/>
        <w:lang w:val="ru-RU" w:eastAsia="ru-RU" w:bidi="ru-RU"/>
      </w:rPr>
    </w:lvl>
    <w:lvl w:ilvl="7" w:tplc="45068D98">
      <w:numFmt w:val="bullet"/>
      <w:lvlText w:val="•"/>
      <w:lvlJc w:val="left"/>
      <w:pPr>
        <w:ind w:left="7640" w:hanging="274"/>
      </w:pPr>
      <w:rPr>
        <w:rFonts w:hint="default"/>
        <w:lang w:val="ru-RU" w:eastAsia="ru-RU" w:bidi="ru-RU"/>
      </w:rPr>
    </w:lvl>
    <w:lvl w:ilvl="8" w:tplc="6CDA6578">
      <w:numFmt w:val="bullet"/>
      <w:lvlText w:val="•"/>
      <w:lvlJc w:val="left"/>
      <w:pPr>
        <w:ind w:left="8689" w:hanging="274"/>
      </w:pPr>
      <w:rPr>
        <w:rFonts w:hint="default"/>
        <w:lang w:val="ru-RU" w:eastAsia="ru-RU" w:bidi="ru-RU"/>
      </w:rPr>
    </w:lvl>
  </w:abstractNum>
  <w:abstractNum w:abstractNumId="29">
    <w:nsid w:val="1E501267"/>
    <w:multiLevelType w:val="hybridMultilevel"/>
    <w:tmpl w:val="4338141E"/>
    <w:lvl w:ilvl="0" w:tplc="1C428778">
      <w:start w:val="1"/>
      <w:numFmt w:val="decimal"/>
      <w:lvlText w:val="%1)"/>
      <w:lvlJc w:val="left"/>
      <w:pPr>
        <w:ind w:left="512" w:hanging="260"/>
      </w:pPr>
      <w:rPr>
        <w:rFonts w:ascii="Times New Roman" w:eastAsia="Times New Roman" w:hAnsi="Times New Roman" w:cs="Times New Roman" w:hint="default"/>
        <w:w w:val="100"/>
        <w:sz w:val="24"/>
        <w:szCs w:val="24"/>
        <w:lang w:val="ru-RU" w:eastAsia="ru-RU" w:bidi="ru-RU"/>
      </w:rPr>
    </w:lvl>
    <w:lvl w:ilvl="1" w:tplc="A440D0C6">
      <w:numFmt w:val="bullet"/>
      <w:lvlText w:val="•"/>
      <w:lvlJc w:val="left"/>
      <w:pPr>
        <w:ind w:left="1571" w:hanging="260"/>
      </w:pPr>
      <w:rPr>
        <w:rFonts w:hint="default"/>
        <w:lang w:val="ru-RU" w:eastAsia="ru-RU" w:bidi="ru-RU"/>
      </w:rPr>
    </w:lvl>
    <w:lvl w:ilvl="2" w:tplc="DE74B382">
      <w:numFmt w:val="bullet"/>
      <w:lvlText w:val="•"/>
      <w:lvlJc w:val="left"/>
      <w:pPr>
        <w:ind w:left="2622" w:hanging="260"/>
      </w:pPr>
      <w:rPr>
        <w:rFonts w:hint="default"/>
        <w:lang w:val="ru-RU" w:eastAsia="ru-RU" w:bidi="ru-RU"/>
      </w:rPr>
    </w:lvl>
    <w:lvl w:ilvl="3" w:tplc="F0DA7CD6">
      <w:numFmt w:val="bullet"/>
      <w:lvlText w:val="•"/>
      <w:lvlJc w:val="left"/>
      <w:pPr>
        <w:ind w:left="3673" w:hanging="260"/>
      </w:pPr>
      <w:rPr>
        <w:rFonts w:hint="default"/>
        <w:lang w:val="ru-RU" w:eastAsia="ru-RU" w:bidi="ru-RU"/>
      </w:rPr>
    </w:lvl>
    <w:lvl w:ilvl="4" w:tplc="BCC0ABC2">
      <w:numFmt w:val="bullet"/>
      <w:lvlText w:val="•"/>
      <w:lvlJc w:val="left"/>
      <w:pPr>
        <w:ind w:left="4724" w:hanging="260"/>
      </w:pPr>
      <w:rPr>
        <w:rFonts w:hint="default"/>
        <w:lang w:val="ru-RU" w:eastAsia="ru-RU" w:bidi="ru-RU"/>
      </w:rPr>
    </w:lvl>
    <w:lvl w:ilvl="5" w:tplc="C3A66B1A">
      <w:numFmt w:val="bullet"/>
      <w:lvlText w:val="•"/>
      <w:lvlJc w:val="left"/>
      <w:pPr>
        <w:ind w:left="5775" w:hanging="260"/>
      </w:pPr>
      <w:rPr>
        <w:rFonts w:hint="default"/>
        <w:lang w:val="ru-RU" w:eastAsia="ru-RU" w:bidi="ru-RU"/>
      </w:rPr>
    </w:lvl>
    <w:lvl w:ilvl="6" w:tplc="551A4284">
      <w:numFmt w:val="bullet"/>
      <w:lvlText w:val="•"/>
      <w:lvlJc w:val="left"/>
      <w:pPr>
        <w:ind w:left="6826" w:hanging="260"/>
      </w:pPr>
      <w:rPr>
        <w:rFonts w:hint="default"/>
        <w:lang w:val="ru-RU" w:eastAsia="ru-RU" w:bidi="ru-RU"/>
      </w:rPr>
    </w:lvl>
    <w:lvl w:ilvl="7" w:tplc="46DA71E8">
      <w:numFmt w:val="bullet"/>
      <w:lvlText w:val="•"/>
      <w:lvlJc w:val="left"/>
      <w:pPr>
        <w:ind w:left="7877" w:hanging="260"/>
      </w:pPr>
      <w:rPr>
        <w:rFonts w:hint="default"/>
        <w:lang w:val="ru-RU" w:eastAsia="ru-RU" w:bidi="ru-RU"/>
      </w:rPr>
    </w:lvl>
    <w:lvl w:ilvl="8" w:tplc="6318008C">
      <w:numFmt w:val="bullet"/>
      <w:lvlText w:val="•"/>
      <w:lvlJc w:val="left"/>
      <w:pPr>
        <w:ind w:left="8928" w:hanging="260"/>
      </w:pPr>
      <w:rPr>
        <w:rFonts w:hint="default"/>
        <w:lang w:val="ru-RU" w:eastAsia="ru-RU" w:bidi="ru-RU"/>
      </w:rPr>
    </w:lvl>
  </w:abstractNum>
  <w:abstractNum w:abstractNumId="30">
    <w:nsid w:val="1F217F40"/>
    <w:multiLevelType w:val="hybridMultilevel"/>
    <w:tmpl w:val="089A44C0"/>
    <w:lvl w:ilvl="0" w:tplc="1108A10C">
      <w:start w:val="1"/>
      <w:numFmt w:val="decimal"/>
      <w:lvlText w:val="%1."/>
      <w:lvlJc w:val="left"/>
      <w:pPr>
        <w:ind w:left="538" w:hanging="240"/>
      </w:pPr>
      <w:rPr>
        <w:rFonts w:ascii="Times New Roman" w:eastAsia="Times New Roman" w:hAnsi="Times New Roman" w:cs="Times New Roman" w:hint="default"/>
        <w:spacing w:val="-5"/>
        <w:w w:val="100"/>
        <w:sz w:val="24"/>
        <w:szCs w:val="24"/>
        <w:lang w:val="ru-RU" w:eastAsia="ru-RU" w:bidi="ru-RU"/>
      </w:rPr>
    </w:lvl>
    <w:lvl w:ilvl="1" w:tplc="D298B396">
      <w:numFmt w:val="bullet"/>
      <w:lvlText w:val="•"/>
      <w:lvlJc w:val="left"/>
      <w:pPr>
        <w:ind w:left="1564" w:hanging="240"/>
      </w:pPr>
      <w:rPr>
        <w:rFonts w:hint="default"/>
        <w:lang w:val="ru-RU" w:eastAsia="ru-RU" w:bidi="ru-RU"/>
      </w:rPr>
    </w:lvl>
    <w:lvl w:ilvl="2" w:tplc="0340FCBA">
      <w:numFmt w:val="bullet"/>
      <w:lvlText w:val="•"/>
      <w:lvlJc w:val="left"/>
      <w:pPr>
        <w:ind w:left="2589" w:hanging="240"/>
      </w:pPr>
      <w:rPr>
        <w:rFonts w:hint="default"/>
        <w:lang w:val="ru-RU" w:eastAsia="ru-RU" w:bidi="ru-RU"/>
      </w:rPr>
    </w:lvl>
    <w:lvl w:ilvl="3" w:tplc="0D245B12">
      <w:numFmt w:val="bullet"/>
      <w:lvlText w:val="•"/>
      <w:lvlJc w:val="left"/>
      <w:pPr>
        <w:ind w:left="3613" w:hanging="240"/>
      </w:pPr>
      <w:rPr>
        <w:rFonts w:hint="default"/>
        <w:lang w:val="ru-RU" w:eastAsia="ru-RU" w:bidi="ru-RU"/>
      </w:rPr>
    </w:lvl>
    <w:lvl w:ilvl="4" w:tplc="5E287F5C">
      <w:numFmt w:val="bullet"/>
      <w:lvlText w:val="•"/>
      <w:lvlJc w:val="left"/>
      <w:pPr>
        <w:ind w:left="4638" w:hanging="240"/>
      </w:pPr>
      <w:rPr>
        <w:rFonts w:hint="default"/>
        <w:lang w:val="ru-RU" w:eastAsia="ru-RU" w:bidi="ru-RU"/>
      </w:rPr>
    </w:lvl>
    <w:lvl w:ilvl="5" w:tplc="8E004254">
      <w:numFmt w:val="bullet"/>
      <w:lvlText w:val="•"/>
      <w:lvlJc w:val="left"/>
      <w:pPr>
        <w:ind w:left="5663" w:hanging="240"/>
      </w:pPr>
      <w:rPr>
        <w:rFonts w:hint="default"/>
        <w:lang w:val="ru-RU" w:eastAsia="ru-RU" w:bidi="ru-RU"/>
      </w:rPr>
    </w:lvl>
    <w:lvl w:ilvl="6" w:tplc="DE726B76">
      <w:numFmt w:val="bullet"/>
      <w:lvlText w:val="•"/>
      <w:lvlJc w:val="left"/>
      <w:pPr>
        <w:ind w:left="6687" w:hanging="240"/>
      </w:pPr>
      <w:rPr>
        <w:rFonts w:hint="default"/>
        <w:lang w:val="ru-RU" w:eastAsia="ru-RU" w:bidi="ru-RU"/>
      </w:rPr>
    </w:lvl>
    <w:lvl w:ilvl="7" w:tplc="20B62CCA">
      <w:numFmt w:val="bullet"/>
      <w:lvlText w:val="•"/>
      <w:lvlJc w:val="left"/>
      <w:pPr>
        <w:ind w:left="7712" w:hanging="240"/>
      </w:pPr>
      <w:rPr>
        <w:rFonts w:hint="default"/>
        <w:lang w:val="ru-RU" w:eastAsia="ru-RU" w:bidi="ru-RU"/>
      </w:rPr>
    </w:lvl>
    <w:lvl w:ilvl="8" w:tplc="86CCDA7E">
      <w:numFmt w:val="bullet"/>
      <w:lvlText w:val="•"/>
      <w:lvlJc w:val="left"/>
      <w:pPr>
        <w:ind w:left="8737" w:hanging="240"/>
      </w:pPr>
      <w:rPr>
        <w:rFonts w:hint="default"/>
        <w:lang w:val="ru-RU" w:eastAsia="ru-RU" w:bidi="ru-RU"/>
      </w:rPr>
    </w:lvl>
  </w:abstractNum>
  <w:abstractNum w:abstractNumId="31">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0603C0D"/>
    <w:multiLevelType w:val="hybridMultilevel"/>
    <w:tmpl w:val="DBD87674"/>
    <w:lvl w:ilvl="0" w:tplc="BE507EC8">
      <w:start w:val="4"/>
      <w:numFmt w:val="decimal"/>
      <w:lvlText w:val="%1."/>
      <w:lvlJc w:val="left"/>
      <w:pPr>
        <w:ind w:left="105" w:hanging="240"/>
      </w:pPr>
      <w:rPr>
        <w:rFonts w:ascii="Times New Roman" w:eastAsia="Times New Roman" w:hAnsi="Times New Roman" w:cs="Times New Roman" w:hint="default"/>
        <w:spacing w:val="-5"/>
        <w:w w:val="100"/>
        <w:sz w:val="24"/>
        <w:szCs w:val="24"/>
        <w:lang w:val="ru-RU" w:eastAsia="ru-RU" w:bidi="ru-RU"/>
      </w:rPr>
    </w:lvl>
    <w:lvl w:ilvl="1" w:tplc="53E04EAA">
      <w:numFmt w:val="bullet"/>
      <w:lvlText w:val="•"/>
      <w:lvlJc w:val="left"/>
      <w:pPr>
        <w:ind w:left="634" w:hanging="240"/>
      </w:pPr>
      <w:rPr>
        <w:rFonts w:hint="default"/>
        <w:lang w:val="ru-RU" w:eastAsia="ru-RU" w:bidi="ru-RU"/>
      </w:rPr>
    </w:lvl>
    <w:lvl w:ilvl="2" w:tplc="3C0626CE">
      <w:numFmt w:val="bullet"/>
      <w:lvlText w:val="•"/>
      <w:lvlJc w:val="left"/>
      <w:pPr>
        <w:ind w:left="1168" w:hanging="240"/>
      </w:pPr>
      <w:rPr>
        <w:rFonts w:hint="default"/>
        <w:lang w:val="ru-RU" w:eastAsia="ru-RU" w:bidi="ru-RU"/>
      </w:rPr>
    </w:lvl>
    <w:lvl w:ilvl="3" w:tplc="2682AB9C">
      <w:numFmt w:val="bullet"/>
      <w:lvlText w:val="•"/>
      <w:lvlJc w:val="left"/>
      <w:pPr>
        <w:ind w:left="1702" w:hanging="240"/>
      </w:pPr>
      <w:rPr>
        <w:rFonts w:hint="default"/>
        <w:lang w:val="ru-RU" w:eastAsia="ru-RU" w:bidi="ru-RU"/>
      </w:rPr>
    </w:lvl>
    <w:lvl w:ilvl="4" w:tplc="1460236C">
      <w:numFmt w:val="bullet"/>
      <w:lvlText w:val="•"/>
      <w:lvlJc w:val="left"/>
      <w:pPr>
        <w:ind w:left="2236" w:hanging="240"/>
      </w:pPr>
      <w:rPr>
        <w:rFonts w:hint="default"/>
        <w:lang w:val="ru-RU" w:eastAsia="ru-RU" w:bidi="ru-RU"/>
      </w:rPr>
    </w:lvl>
    <w:lvl w:ilvl="5" w:tplc="3EEC4C78">
      <w:numFmt w:val="bullet"/>
      <w:lvlText w:val="•"/>
      <w:lvlJc w:val="left"/>
      <w:pPr>
        <w:ind w:left="2771" w:hanging="240"/>
      </w:pPr>
      <w:rPr>
        <w:rFonts w:hint="default"/>
        <w:lang w:val="ru-RU" w:eastAsia="ru-RU" w:bidi="ru-RU"/>
      </w:rPr>
    </w:lvl>
    <w:lvl w:ilvl="6" w:tplc="06AAE034">
      <w:numFmt w:val="bullet"/>
      <w:lvlText w:val="•"/>
      <w:lvlJc w:val="left"/>
      <w:pPr>
        <w:ind w:left="3305" w:hanging="240"/>
      </w:pPr>
      <w:rPr>
        <w:rFonts w:hint="default"/>
        <w:lang w:val="ru-RU" w:eastAsia="ru-RU" w:bidi="ru-RU"/>
      </w:rPr>
    </w:lvl>
    <w:lvl w:ilvl="7" w:tplc="DBE6BD1A">
      <w:numFmt w:val="bullet"/>
      <w:lvlText w:val="•"/>
      <w:lvlJc w:val="left"/>
      <w:pPr>
        <w:ind w:left="3839" w:hanging="240"/>
      </w:pPr>
      <w:rPr>
        <w:rFonts w:hint="default"/>
        <w:lang w:val="ru-RU" w:eastAsia="ru-RU" w:bidi="ru-RU"/>
      </w:rPr>
    </w:lvl>
    <w:lvl w:ilvl="8" w:tplc="20FCBBC2">
      <w:numFmt w:val="bullet"/>
      <w:lvlText w:val="•"/>
      <w:lvlJc w:val="left"/>
      <w:pPr>
        <w:ind w:left="4373" w:hanging="240"/>
      </w:pPr>
      <w:rPr>
        <w:rFonts w:hint="default"/>
        <w:lang w:val="ru-RU" w:eastAsia="ru-RU" w:bidi="ru-RU"/>
      </w:rPr>
    </w:lvl>
  </w:abstractNum>
  <w:abstractNum w:abstractNumId="34">
    <w:nsid w:val="208429A0"/>
    <w:multiLevelType w:val="hybridMultilevel"/>
    <w:tmpl w:val="26F83C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218E069C"/>
    <w:multiLevelType w:val="hybridMultilevel"/>
    <w:tmpl w:val="72C44494"/>
    <w:lvl w:ilvl="0" w:tplc="37A63790">
      <w:start w:val="1"/>
      <w:numFmt w:val="decimal"/>
      <w:lvlText w:val="%1."/>
      <w:lvlJc w:val="left"/>
      <w:pPr>
        <w:ind w:left="298" w:hanging="324"/>
      </w:pPr>
      <w:rPr>
        <w:rFonts w:ascii="Times New Roman" w:eastAsia="Times New Roman" w:hAnsi="Times New Roman" w:cs="Times New Roman" w:hint="default"/>
        <w:spacing w:val="-8"/>
        <w:w w:val="100"/>
        <w:sz w:val="24"/>
        <w:szCs w:val="24"/>
        <w:lang w:val="ru-RU" w:eastAsia="ru-RU" w:bidi="ru-RU"/>
      </w:rPr>
    </w:lvl>
    <w:lvl w:ilvl="1" w:tplc="1478B4DA">
      <w:numFmt w:val="bullet"/>
      <w:lvlText w:val="•"/>
      <w:lvlJc w:val="left"/>
      <w:pPr>
        <w:ind w:left="1348" w:hanging="324"/>
      </w:pPr>
      <w:rPr>
        <w:rFonts w:hint="default"/>
        <w:lang w:val="ru-RU" w:eastAsia="ru-RU" w:bidi="ru-RU"/>
      </w:rPr>
    </w:lvl>
    <w:lvl w:ilvl="2" w:tplc="A2ECBF30">
      <w:numFmt w:val="bullet"/>
      <w:lvlText w:val="•"/>
      <w:lvlJc w:val="left"/>
      <w:pPr>
        <w:ind w:left="2397" w:hanging="324"/>
      </w:pPr>
      <w:rPr>
        <w:rFonts w:hint="default"/>
        <w:lang w:val="ru-RU" w:eastAsia="ru-RU" w:bidi="ru-RU"/>
      </w:rPr>
    </w:lvl>
    <w:lvl w:ilvl="3" w:tplc="43BE20C0">
      <w:numFmt w:val="bullet"/>
      <w:lvlText w:val="•"/>
      <w:lvlJc w:val="left"/>
      <w:pPr>
        <w:ind w:left="3445" w:hanging="324"/>
      </w:pPr>
      <w:rPr>
        <w:rFonts w:hint="default"/>
        <w:lang w:val="ru-RU" w:eastAsia="ru-RU" w:bidi="ru-RU"/>
      </w:rPr>
    </w:lvl>
    <w:lvl w:ilvl="4" w:tplc="D9088E22">
      <w:numFmt w:val="bullet"/>
      <w:lvlText w:val="•"/>
      <w:lvlJc w:val="left"/>
      <w:pPr>
        <w:ind w:left="4494" w:hanging="324"/>
      </w:pPr>
      <w:rPr>
        <w:rFonts w:hint="default"/>
        <w:lang w:val="ru-RU" w:eastAsia="ru-RU" w:bidi="ru-RU"/>
      </w:rPr>
    </w:lvl>
    <w:lvl w:ilvl="5" w:tplc="3DE84D06">
      <w:numFmt w:val="bullet"/>
      <w:lvlText w:val="•"/>
      <w:lvlJc w:val="left"/>
      <w:pPr>
        <w:ind w:left="5543" w:hanging="324"/>
      </w:pPr>
      <w:rPr>
        <w:rFonts w:hint="default"/>
        <w:lang w:val="ru-RU" w:eastAsia="ru-RU" w:bidi="ru-RU"/>
      </w:rPr>
    </w:lvl>
    <w:lvl w:ilvl="6" w:tplc="77740AD0">
      <w:numFmt w:val="bullet"/>
      <w:lvlText w:val="•"/>
      <w:lvlJc w:val="left"/>
      <w:pPr>
        <w:ind w:left="6591" w:hanging="324"/>
      </w:pPr>
      <w:rPr>
        <w:rFonts w:hint="default"/>
        <w:lang w:val="ru-RU" w:eastAsia="ru-RU" w:bidi="ru-RU"/>
      </w:rPr>
    </w:lvl>
    <w:lvl w:ilvl="7" w:tplc="2A74F5E6">
      <w:numFmt w:val="bullet"/>
      <w:lvlText w:val="•"/>
      <w:lvlJc w:val="left"/>
      <w:pPr>
        <w:ind w:left="7640" w:hanging="324"/>
      </w:pPr>
      <w:rPr>
        <w:rFonts w:hint="default"/>
        <w:lang w:val="ru-RU" w:eastAsia="ru-RU" w:bidi="ru-RU"/>
      </w:rPr>
    </w:lvl>
    <w:lvl w:ilvl="8" w:tplc="08B6AC38">
      <w:numFmt w:val="bullet"/>
      <w:lvlText w:val="•"/>
      <w:lvlJc w:val="left"/>
      <w:pPr>
        <w:ind w:left="8689" w:hanging="324"/>
      </w:pPr>
      <w:rPr>
        <w:rFonts w:hint="default"/>
        <w:lang w:val="ru-RU" w:eastAsia="ru-RU" w:bidi="ru-RU"/>
      </w:rPr>
    </w:lvl>
  </w:abstractNum>
  <w:abstractNum w:abstractNumId="36">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2CD5568"/>
    <w:multiLevelType w:val="hybridMultilevel"/>
    <w:tmpl w:val="90F48934"/>
    <w:lvl w:ilvl="0" w:tplc="3656063A">
      <w:start w:val="1"/>
      <w:numFmt w:val="decimal"/>
      <w:lvlText w:val="%1."/>
      <w:lvlJc w:val="left"/>
      <w:pPr>
        <w:ind w:left="253" w:hanging="240"/>
      </w:pPr>
      <w:rPr>
        <w:rFonts w:ascii="Times New Roman" w:eastAsia="Times New Roman" w:hAnsi="Times New Roman" w:cs="Times New Roman" w:hint="default"/>
        <w:b/>
        <w:bCs/>
        <w:spacing w:val="-4"/>
        <w:w w:val="100"/>
        <w:sz w:val="24"/>
        <w:szCs w:val="24"/>
        <w:lang w:val="ru-RU" w:eastAsia="ru-RU" w:bidi="ru-RU"/>
      </w:rPr>
    </w:lvl>
    <w:lvl w:ilvl="1" w:tplc="20BC13E4">
      <w:numFmt w:val="bullet"/>
      <w:lvlText w:val="•"/>
      <w:lvlJc w:val="left"/>
      <w:pPr>
        <w:ind w:left="1337" w:hanging="240"/>
      </w:pPr>
      <w:rPr>
        <w:rFonts w:hint="default"/>
        <w:lang w:val="ru-RU" w:eastAsia="ru-RU" w:bidi="ru-RU"/>
      </w:rPr>
    </w:lvl>
    <w:lvl w:ilvl="2" w:tplc="77964210">
      <w:numFmt w:val="bullet"/>
      <w:lvlText w:val="•"/>
      <w:lvlJc w:val="left"/>
      <w:pPr>
        <w:ind w:left="2414" w:hanging="240"/>
      </w:pPr>
      <w:rPr>
        <w:rFonts w:hint="default"/>
        <w:lang w:val="ru-RU" w:eastAsia="ru-RU" w:bidi="ru-RU"/>
      </w:rPr>
    </w:lvl>
    <w:lvl w:ilvl="3" w:tplc="B0789A76">
      <w:numFmt w:val="bullet"/>
      <w:lvlText w:val="•"/>
      <w:lvlJc w:val="left"/>
      <w:pPr>
        <w:ind w:left="3491" w:hanging="240"/>
      </w:pPr>
      <w:rPr>
        <w:rFonts w:hint="default"/>
        <w:lang w:val="ru-RU" w:eastAsia="ru-RU" w:bidi="ru-RU"/>
      </w:rPr>
    </w:lvl>
    <w:lvl w:ilvl="4" w:tplc="35F2EE14">
      <w:numFmt w:val="bullet"/>
      <w:lvlText w:val="•"/>
      <w:lvlJc w:val="left"/>
      <w:pPr>
        <w:ind w:left="4568" w:hanging="240"/>
      </w:pPr>
      <w:rPr>
        <w:rFonts w:hint="default"/>
        <w:lang w:val="ru-RU" w:eastAsia="ru-RU" w:bidi="ru-RU"/>
      </w:rPr>
    </w:lvl>
    <w:lvl w:ilvl="5" w:tplc="0E42628A">
      <w:numFmt w:val="bullet"/>
      <w:lvlText w:val="•"/>
      <w:lvlJc w:val="left"/>
      <w:pPr>
        <w:ind w:left="5645" w:hanging="240"/>
      </w:pPr>
      <w:rPr>
        <w:rFonts w:hint="default"/>
        <w:lang w:val="ru-RU" w:eastAsia="ru-RU" w:bidi="ru-RU"/>
      </w:rPr>
    </w:lvl>
    <w:lvl w:ilvl="6" w:tplc="E4342A8C">
      <w:numFmt w:val="bullet"/>
      <w:lvlText w:val="•"/>
      <w:lvlJc w:val="left"/>
      <w:pPr>
        <w:ind w:left="6722" w:hanging="240"/>
      </w:pPr>
      <w:rPr>
        <w:rFonts w:hint="default"/>
        <w:lang w:val="ru-RU" w:eastAsia="ru-RU" w:bidi="ru-RU"/>
      </w:rPr>
    </w:lvl>
    <w:lvl w:ilvl="7" w:tplc="A2B44FA4">
      <w:numFmt w:val="bullet"/>
      <w:lvlText w:val="•"/>
      <w:lvlJc w:val="left"/>
      <w:pPr>
        <w:ind w:left="7799" w:hanging="240"/>
      </w:pPr>
      <w:rPr>
        <w:rFonts w:hint="default"/>
        <w:lang w:val="ru-RU" w:eastAsia="ru-RU" w:bidi="ru-RU"/>
      </w:rPr>
    </w:lvl>
    <w:lvl w:ilvl="8" w:tplc="B47A5714">
      <w:numFmt w:val="bullet"/>
      <w:lvlText w:val="•"/>
      <w:lvlJc w:val="left"/>
      <w:pPr>
        <w:ind w:left="8876" w:hanging="240"/>
      </w:pPr>
      <w:rPr>
        <w:rFonts w:hint="default"/>
        <w:lang w:val="ru-RU" w:eastAsia="ru-RU" w:bidi="ru-RU"/>
      </w:rPr>
    </w:lvl>
  </w:abstractNum>
  <w:abstractNum w:abstractNumId="38">
    <w:nsid w:val="22E739D8"/>
    <w:multiLevelType w:val="hybridMultilevel"/>
    <w:tmpl w:val="C7744242"/>
    <w:lvl w:ilvl="0" w:tplc="5C6E8230">
      <w:start w:val="1"/>
      <w:numFmt w:val="decimal"/>
      <w:lvlText w:val="%1."/>
      <w:lvlJc w:val="left"/>
      <w:pPr>
        <w:ind w:left="298" w:hanging="286"/>
      </w:pPr>
      <w:rPr>
        <w:rFonts w:ascii="Times New Roman" w:eastAsia="Times New Roman" w:hAnsi="Times New Roman" w:cs="Times New Roman" w:hint="default"/>
        <w:spacing w:val="-18"/>
        <w:w w:val="100"/>
        <w:sz w:val="24"/>
        <w:szCs w:val="24"/>
        <w:lang w:val="ru-RU" w:eastAsia="ru-RU" w:bidi="ru-RU"/>
      </w:rPr>
    </w:lvl>
    <w:lvl w:ilvl="1" w:tplc="E7F2C896">
      <w:numFmt w:val="bullet"/>
      <w:lvlText w:val="•"/>
      <w:lvlJc w:val="left"/>
      <w:pPr>
        <w:ind w:left="1348" w:hanging="286"/>
      </w:pPr>
      <w:rPr>
        <w:rFonts w:hint="default"/>
        <w:lang w:val="ru-RU" w:eastAsia="ru-RU" w:bidi="ru-RU"/>
      </w:rPr>
    </w:lvl>
    <w:lvl w:ilvl="2" w:tplc="C810C404">
      <w:numFmt w:val="bullet"/>
      <w:lvlText w:val="•"/>
      <w:lvlJc w:val="left"/>
      <w:pPr>
        <w:ind w:left="2397" w:hanging="286"/>
      </w:pPr>
      <w:rPr>
        <w:rFonts w:hint="default"/>
        <w:lang w:val="ru-RU" w:eastAsia="ru-RU" w:bidi="ru-RU"/>
      </w:rPr>
    </w:lvl>
    <w:lvl w:ilvl="3" w:tplc="8844FD62">
      <w:numFmt w:val="bullet"/>
      <w:lvlText w:val="•"/>
      <w:lvlJc w:val="left"/>
      <w:pPr>
        <w:ind w:left="3445" w:hanging="286"/>
      </w:pPr>
      <w:rPr>
        <w:rFonts w:hint="default"/>
        <w:lang w:val="ru-RU" w:eastAsia="ru-RU" w:bidi="ru-RU"/>
      </w:rPr>
    </w:lvl>
    <w:lvl w:ilvl="4" w:tplc="34EE0240">
      <w:numFmt w:val="bullet"/>
      <w:lvlText w:val="•"/>
      <w:lvlJc w:val="left"/>
      <w:pPr>
        <w:ind w:left="4494" w:hanging="286"/>
      </w:pPr>
      <w:rPr>
        <w:rFonts w:hint="default"/>
        <w:lang w:val="ru-RU" w:eastAsia="ru-RU" w:bidi="ru-RU"/>
      </w:rPr>
    </w:lvl>
    <w:lvl w:ilvl="5" w:tplc="B39636D8">
      <w:numFmt w:val="bullet"/>
      <w:lvlText w:val="•"/>
      <w:lvlJc w:val="left"/>
      <w:pPr>
        <w:ind w:left="5543" w:hanging="286"/>
      </w:pPr>
      <w:rPr>
        <w:rFonts w:hint="default"/>
        <w:lang w:val="ru-RU" w:eastAsia="ru-RU" w:bidi="ru-RU"/>
      </w:rPr>
    </w:lvl>
    <w:lvl w:ilvl="6" w:tplc="48CE5B4C">
      <w:numFmt w:val="bullet"/>
      <w:lvlText w:val="•"/>
      <w:lvlJc w:val="left"/>
      <w:pPr>
        <w:ind w:left="6591" w:hanging="286"/>
      </w:pPr>
      <w:rPr>
        <w:rFonts w:hint="default"/>
        <w:lang w:val="ru-RU" w:eastAsia="ru-RU" w:bidi="ru-RU"/>
      </w:rPr>
    </w:lvl>
    <w:lvl w:ilvl="7" w:tplc="CEDAFD42">
      <w:numFmt w:val="bullet"/>
      <w:lvlText w:val="•"/>
      <w:lvlJc w:val="left"/>
      <w:pPr>
        <w:ind w:left="7640" w:hanging="286"/>
      </w:pPr>
      <w:rPr>
        <w:rFonts w:hint="default"/>
        <w:lang w:val="ru-RU" w:eastAsia="ru-RU" w:bidi="ru-RU"/>
      </w:rPr>
    </w:lvl>
    <w:lvl w:ilvl="8" w:tplc="616C082C">
      <w:numFmt w:val="bullet"/>
      <w:lvlText w:val="•"/>
      <w:lvlJc w:val="left"/>
      <w:pPr>
        <w:ind w:left="8689" w:hanging="286"/>
      </w:pPr>
      <w:rPr>
        <w:rFonts w:hint="default"/>
        <w:lang w:val="ru-RU" w:eastAsia="ru-RU" w:bidi="ru-RU"/>
      </w:rPr>
    </w:lvl>
  </w:abstractNum>
  <w:abstractNum w:abstractNumId="39">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1">
    <w:nsid w:val="253E7770"/>
    <w:multiLevelType w:val="hybridMultilevel"/>
    <w:tmpl w:val="B4F6C898"/>
    <w:lvl w:ilvl="0" w:tplc="11EE553C">
      <w:start w:val="1"/>
      <w:numFmt w:val="upperRoman"/>
      <w:lvlText w:val="%1."/>
      <w:lvlJc w:val="left"/>
      <w:pPr>
        <w:ind w:left="253" w:hanging="219"/>
      </w:pPr>
      <w:rPr>
        <w:rFonts w:ascii="Times New Roman" w:eastAsia="Times New Roman" w:hAnsi="Times New Roman" w:cs="Times New Roman" w:hint="default"/>
        <w:spacing w:val="-4"/>
        <w:w w:val="99"/>
        <w:sz w:val="24"/>
        <w:szCs w:val="24"/>
        <w:lang w:val="ru-RU" w:eastAsia="ru-RU" w:bidi="ru-RU"/>
      </w:rPr>
    </w:lvl>
    <w:lvl w:ilvl="1" w:tplc="2EE0C9FE">
      <w:numFmt w:val="bullet"/>
      <w:lvlText w:val="•"/>
      <w:lvlJc w:val="left"/>
      <w:pPr>
        <w:ind w:left="1337" w:hanging="219"/>
      </w:pPr>
      <w:rPr>
        <w:rFonts w:hint="default"/>
        <w:lang w:val="ru-RU" w:eastAsia="ru-RU" w:bidi="ru-RU"/>
      </w:rPr>
    </w:lvl>
    <w:lvl w:ilvl="2" w:tplc="8B360874">
      <w:numFmt w:val="bullet"/>
      <w:lvlText w:val="•"/>
      <w:lvlJc w:val="left"/>
      <w:pPr>
        <w:ind w:left="2414" w:hanging="219"/>
      </w:pPr>
      <w:rPr>
        <w:rFonts w:hint="default"/>
        <w:lang w:val="ru-RU" w:eastAsia="ru-RU" w:bidi="ru-RU"/>
      </w:rPr>
    </w:lvl>
    <w:lvl w:ilvl="3" w:tplc="BC9066A2">
      <w:numFmt w:val="bullet"/>
      <w:lvlText w:val="•"/>
      <w:lvlJc w:val="left"/>
      <w:pPr>
        <w:ind w:left="3491" w:hanging="219"/>
      </w:pPr>
      <w:rPr>
        <w:rFonts w:hint="default"/>
        <w:lang w:val="ru-RU" w:eastAsia="ru-RU" w:bidi="ru-RU"/>
      </w:rPr>
    </w:lvl>
    <w:lvl w:ilvl="4" w:tplc="C6484ECA">
      <w:numFmt w:val="bullet"/>
      <w:lvlText w:val="•"/>
      <w:lvlJc w:val="left"/>
      <w:pPr>
        <w:ind w:left="4568" w:hanging="219"/>
      </w:pPr>
      <w:rPr>
        <w:rFonts w:hint="default"/>
        <w:lang w:val="ru-RU" w:eastAsia="ru-RU" w:bidi="ru-RU"/>
      </w:rPr>
    </w:lvl>
    <w:lvl w:ilvl="5" w:tplc="ECEE2A46">
      <w:numFmt w:val="bullet"/>
      <w:lvlText w:val="•"/>
      <w:lvlJc w:val="left"/>
      <w:pPr>
        <w:ind w:left="5645" w:hanging="219"/>
      </w:pPr>
      <w:rPr>
        <w:rFonts w:hint="default"/>
        <w:lang w:val="ru-RU" w:eastAsia="ru-RU" w:bidi="ru-RU"/>
      </w:rPr>
    </w:lvl>
    <w:lvl w:ilvl="6" w:tplc="38EC0068">
      <w:numFmt w:val="bullet"/>
      <w:lvlText w:val="•"/>
      <w:lvlJc w:val="left"/>
      <w:pPr>
        <w:ind w:left="6722" w:hanging="219"/>
      </w:pPr>
      <w:rPr>
        <w:rFonts w:hint="default"/>
        <w:lang w:val="ru-RU" w:eastAsia="ru-RU" w:bidi="ru-RU"/>
      </w:rPr>
    </w:lvl>
    <w:lvl w:ilvl="7" w:tplc="DC544468">
      <w:numFmt w:val="bullet"/>
      <w:lvlText w:val="•"/>
      <w:lvlJc w:val="left"/>
      <w:pPr>
        <w:ind w:left="7799" w:hanging="219"/>
      </w:pPr>
      <w:rPr>
        <w:rFonts w:hint="default"/>
        <w:lang w:val="ru-RU" w:eastAsia="ru-RU" w:bidi="ru-RU"/>
      </w:rPr>
    </w:lvl>
    <w:lvl w:ilvl="8" w:tplc="A6163F5C">
      <w:numFmt w:val="bullet"/>
      <w:lvlText w:val="•"/>
      <w:lvlJc w:val="left"/>
      <w:pPr>
        <w:ind w:left="8876" w:hanging="219"/>
      </w:pPr>
      <w:rPr>
        <w:rFonts w:hint="default"/>
        <w:lang w:val="ru-RU" w:eastAsia="ru-RU" w:bidi="ru-RU"/>
      </w:rPr>
    </w:lvl>
  </w:abstractNum>
  <w:abstractNum w:abstractNumId="42">
    <w:nsid w:val="255D107E"/>
    <w:multiLevelType w:val="hybridMultilevel"/>
    <w:tmpl w:val="C0C8520C"/>
    <w:lvl w:ilvl="0" w:tplc="489CD4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7064251"/>
    <w:multiLevelType w:val="hybridMultilevel"/>
    <w:tmpl w:val="BBDEC1F8"/>
    <w:lvl w:ilvl="0" w:tplc="FE64ECD4">
      <w:numFmt w:val="bullet"/>
      <w:lvlText w:val="•"/>
      <w:lvlJc w:val="left"/>
      <w:pPr>
        <w:ind w:left="253" w:hanging="144"/>
      </w:pPr>
      <w:rPr>
        <w:rFonts w:ascii="Times New Roman" w:eastAsia="Times New Roman" w:hAnsi="Times New Roman" w:cs="Times New Roman" w:hint="default"/>
        <w:w w:val="100"/>
        <w:sz w:val="24"/>
        <w:szCs w:val="24"/>
        <w:lang w:val="ru-RU" w:eastAsia="ru-RU" w:bidi="ru-RU"/>
      </w:rPr>
    </w:lvl>
    <w:lvl w:ilvl="1" w:tplc="30B28E22">
      <w:numFmt w:val="bullet"/>
      <w:lvlText w:val="•"/>
      <w:lvlJc w:val="left"/>
      <w:pPr>
        <w:ind w:left="1337" w:hanging="144"/>
      </w:pPr>
      <w:rPr>
        <w:rFonts w:hint="default"/>
        <w:lang w:val="ru-RU" w:eastAsia="ru-RU" w:bidi="ru-RU"/>
      </w:rPr>
    </w:lvl>
    <w:lvl w:ilvl="2" w:tplc="4B22D772">
      <w:numFmt w:val="bullet"/>
      <w:lvlText w:val="•"/>
      <w:lvlJc w:val="left"/>
      <w:pPr>
        <w:ind w:left="2414" w:hanging="144"/>
      </w:pPr>
      <w:rPr>
        <w:rFonts w:hint="default"/>
        <w:lang w:val="ru-RU" w:eastAsia="ru-RU" w:bidi="ru-RU"/>
      </w:rPr>
    </w:lvl>
    <w:lvl w:ilvl="3" w:tplc="CB88D80E">
      <w:numFmt w:val="bullet"/>
      <w:lvlText w:val="•"/>
      <w:lvlJc w:val="left"/>
      <w:pPr>
        <w:ind w:left="3491" w:hanging="144"/>
      </w:pPr>
      <w:rPr>
        <w:rFonts w:hint="default"/>
        <w:lang w:val="ru-RU" w:eastAsia="ru-RU" w:bidi="ru-RU"/>
      </w:rPr>
    </w:lvl>
    <w:lvl w:ilvl="4" w:tplc="36BE7EEA">
      <w:numFmt w:val="bullet"/>
      <w:lvlText w:val="•"/>
      <w:lvlJc w:val="left"/>
      <w:pPr>
        <w:ind w:left="4568" w:hanging="144"/>
      </w:pPr>
      <w:rPr>
        <w:rFonts w:hint="default"/>
        <w:lang w:val="ru-RU" w:eastAsia="ru-RU" w:bidi="ru-RU"/>
      </w:rPr>
    </w:lvl>
    <w:lvl w:ilvl="5" w:tplc="3D8A20D0">
      <w:numFmt w:val="bullet"/>
      <w:lvlText w:val="•"/>
      <w:lvlJc w:val="left"/>
      <w:pPr>
        <w:ind w:left="5645" w:hanging="144"/>
      </w:pPr>
      <w:rPr>
        <w:rFonts w:hint="default"/>
        <w:lang w:val="ru-RU" w:eastAsia="ru-RU" w:bidi="ru-RU"/>
      </w:rPr>
    </w:lvl>
    <w:lvl w:ilvl="6" w:tplc="430EF68C">
      <w:numFmt w:val="bullet"/>
      <w:lvlText w:val="•"/>
      <w:lvlJc w:val="left"/>
      <w:pPr>
        <w:ind w:left="6722" w:hanging="144"/>
      </w:pPr>
      <w:rPr>
        <w:rFonts w:hint="default"/>
        <w:lang w:val="ru-RU" w:eastAsia="ru-RU" w:bidi="ru-RU"/>
      </w:rPr>
    </w:lvl>
    <w:lvl w:ilvl="7" w:tplc="E34A1A84">
      <w:numFmt w:val="bullet"/>
      <w:lvlText w:val="•"/>
      <w:lvlJc w:val="left"/>
      <w:pPr>
        <w:ind w:left="7799" w:hanging="144"/>
      </w:pPr>
      <w:rPr>
        <w:rFonts w:hint="default"/>
        <w:lang w:val="ru-RU" w:eastAsia="ru-RU" w:bidi="ru-RU"/>
      </w:rPr>
    </w:lvl>
    <w:lvl w:ilvl="8" w:tplc="B4F83290">
      <w:numFmt w:val="bullet"/>
      <w:lvlText w:val="•"/>
      <w:lvlJc w:val="left"/>
      <w:pPr>
        <w:ind w:left="8876" w:hanging="144"/>
      </w:pPr>
      <w:rPr>
        <w:rFonts w:hint="default"/>
        <w:lang w:val="ru-RU" w:eastAsia="ru-RU" w:bidi="ru-RU"/>
      </w:rPr>
    </w:lvl>
  </w:abstractNum>
  <w:abstractNum w:abstractNumId="46">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298506B0"/>
    <w:multiLevelType w:val="hybridMultilevel"/>
    <w:tmpl w:val="7C80BC1E"/>
    <w:lvl w:ilvl="0" w:tplc="40069D70">
      <w:start w:val="1"/>
      <w:numFmt w:val="decimal"/>
      <w:lvlText w:val="%1."/>
      <w:lvlJc w:val="left"/>
      <w:pPr>
        <w:ind w:left="298" w:hanging="324"/>
      </w:pPr>
      <w:rPr>
        <w:rFonts w:ascii="Times New Roman" w:eastAsia="Times New Roman" w:hAnsi="Times New Roman" w:cs="Times New Roman" w:hint="default"/>
        <w:spacing w:val="-8"/>
        <w:w w:val="100"/>
        <w:sz w:val="24"/>
        <w:szCs w:val="24"/>
        <w:lang w:val="ru-RU" w:eastAsia="ru-RU" w:bidi="ru-RU"/>
      </w:rPr>
    </w:lvl>
    <w:lvl w:ilvl="1" w:tplc="449EAFEE">
      <w:numFmt w:val="bullet"/>
      <w:lvlText w:val="•"/>
      <w:lvlJc w:val="left"/>
      <w:pPr>
        <w:ind w:left="1348" w:hanging="324"/>
      </w:pPr>
      <w:rPr>
        <w:rFonts w:hint="default"/>
        <w:lang w:val="ru-RU" w:eastAsia="ru-RU" w:bidi="ru-RU"/>
      </w:rPr>
    </w:lvl>
    <w:lvl w:ilvl="2" w:tplc="E3D88088">
      <w:numFmt w:val="bullet"/>
      <w:lvlText w:val="•"/>
      <w:lvlJc w:val="left"/>
      <w:pPr>
        <w:ind w:left="2397" w:hanging="324"/>
      </w:pPr>
      <w:rPr>
        <w:rFonts w:hint="default"/>
        <w:lang w:val="ru-RU" w:eastAsia="ru-RU" w:bidi="ru-RU"/>
      </w:rPr>
    </w:lvl>
    <w:lvl w:ilvl="3" w:tplc="4F48F504">
      <w:numFmt w:val="bullet"/>
      <w:lvlText w:val="•"/>
      <w:lvlJc w:val="left"/>
      <w:pPr>
        <w:ind w:left="3445" w:hanging="324"/>
      </w:pPr>
      <w:rPr>
        <w:rFonts w:hint="default"/>
        <w:lang w:val="ru-RU" w:eastAsia="ru-RU" w:bidi="ru-RU"/>
      </w:rPr>
    </w:lvl>
    <w:lvl w:ilvl="4" w:tplc="57085180">
      <w:numFmt w:val="bullet"/>
      <w:lvlText w:val="•"/>
      <w:lvlJc w:val="left"/>
      <w:pPr>
        <w:ind w:left="4494" w:hanging="324"/>
      </w:pPr>
      <w:rPr>
        <w:rFonts w:hint="default"/>
        <w:lang w:val="ru-RU" w:eastAsia="ru-RU" w:bidi="ru-RU"/>
      </w:rPr>
    </w:lvl>
    <w:lvl w:ilvl="5" w:tplc="FCC0E754">
      <w:numFmt w:val="bullet"/>
      <w:lvlText w:val="•"/>
      <w:lvlJc w:val="left"/>
      <w:pPr>
        <w:ind w:left="5543" w:hanging="324"/>
      </w:pPr>
      <w:rPr>
        <w:rFonts w:hint="default"/>
        <w:lang w:val="ru-RU" w:eastAsia="ru-RU" w:bidi="ru-RU"/>
      </w:rPr>
    </w:lvl>
    <w:lvl w:ilvl="6" w:tplc="1136B118">
      <w:numFmt w:val="bullet"/>
      <w:lvlText w:val="•"/>
      <w:lvlJc w:val="left"/>
      <w:pPr>
        <w:ind w:left="6591" w:hanging="324"/>
      </w:pPr>
      <w:rPr>
        <w:rFonts w:hint="default"/>
        <w:lang w:val="ru-RU" w:eastAsia="ru-RU" w:bidi="ru-RU"/>
      </w:rPr>
    </w:lvl>
    <w:lvl w:ilvl="7" w:tplc="9C5C0EC8">
      <w:numFmt w:val="bullet"/>
      <w:lvlText w:val="•"/>
      <w:lvlJc w:val="left"/>
      <w:pPr>
        <w:ind w:left="7640" w:hanging="324"/>
      </w:pPr>
      <w:rPr>
        <w:rFonts w:hint="default"/>
        <w:lang w:val="ru-RU" w:eastAsia="ru-RU" w:bidi="ru-RU"/>
      </w:rPr>
    </w:lvl>
    <w:lvl w:ilvl="8" w:tplc="7AC42A9E">
      <w:numFmt w:val="bullet"/>
      <w:lvlText w:val="•"/>
      <w:lvlJc w:val="left"/>
      <w:pPr>
        <w:ind w:left="8689" w:hanging="324"/>
      </w:pPr>
      <w:rPr>
        <w:rFonts w:hint="default"/>
        <w:lang w:val="ru-RU" w:eastAsia="ru-RU" w:bidi="ru-RU"/>
      </w:rPr>
    </w:lvl>
  </w:abstractNum>
  <w:abstractNum w:abstractNumId="48">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EC27661"/>
    <w:multiLevelType w:val="hybridMultilevel"/>
    <w:tmpl w:val="95BE0EF2"/>
    <w:lvl w:ilvl="0" w:tplc="C816936E">
      <w:start w:val="1"/>
      <w:numFmt w:val="decimal"/>
      <w:lvlText w:val="%1."/>
      <w:lvlJc w:val="left"/>
      <w:pPr>
        <w:ind w:left="298" w:hanging="181"/>
      </w:pPr>
      <w:rPr>
        <w:rFonts w:ascii="Times New Roman" w:eastAsia="Times New Roman" w:hAnsi="Times New Roman" w:cs="Times New Roman" w:hint="default"/>
        <w:spacing w:val="-4"/>
        <w:w w:val="100"/>
        <w:sz w:val="22"/>
        <w:szCs w:val="22"/>
        <w:lang w:val="ru-RU" w:eastAsia="ru-RU" w:bidi="ru-RU"/>
      </w:rPr>
    </w:lvl>
    <w:lvl w:ilvl="1" w:tplc="7146E976">
      <w:numFmt w:val="bullet"/>
      <w:lvlText w:val="•"/>
      <w:lvlJc w:val="left"/>
      <w:pPr>
        <w:ind w:left="1348" w:hanging="181"/>
      </w:pPr>
      <w:rPr>
        <w:rFonts w:hint="default"/>
        <w:lang w:val="ru-RU" w:eastAsia="ru-RU" w:bidi="ru-RU"/>
      </w:rPr>
    </w:lvl>
    <w:lvl w:ilvl="2" w:tplc="0504CEFE">
      <w:numFmt w:val="bullet"/>
      <w:lvlText w:val="•"/>
      <w:lvlJc w:val="left"/>
      <w:pPr>
        <w:ind w:left="2397" w:hanging="181"/>
      </w:pPr>
      <w:rPr>
        <w:rFonts w:hint="default"/>
        <w:lang w:val="ru-RU" w:eastAsia="ru-RU" w:bidi="ru-RU"/>
      </w:rPr>
    </w:lvl>
    <w:lvl w:ilvl="3" w:tplc="6A64DDFA">
      <w:numFmt w:val="bullet"/>
      <w:lvlText w:val="•"/>
      <w:lvlJc w:val="left"/>
      <w:pPr>
        <w:ind w:left="3445" w:hanging="181"/>
      </w:pPr>
      <w:rPr>
        <w:rFonts w:hint="default"/>
        <w:lang w:val="ru-RU" w:eastAsia="ru-RU" w:bidi="ru-RU"/>
      </w:rPr>
    </w:lvl>
    <w:lvl w:ilvl="4" w:tplc="70F4E060">
      <w:numFmt w:val="bullet"/>
      <w:lvlText w:val="•"/>
      <w:lvlJc w:val="left"/>
      <w:pPr>
        <w:ind w:left="4494" w:hanging="181"/>
      </w:pPr>
      <w:rPr>
        <w:rFonts w:hint="default"/>
        <w:lang w:val="ru-RU" w:eastAsia="ru-RU" w:bidi="ru-RU"/>
      </w:rPr>
    </w:lvl>
    <w:lvl w:ilvl="5" w:tplc="8030520E">
      <w:numFmt w:val="bullet"/>
      <w:lvlText w:val="•"/>
      <w:lvlJc w:val="left"/>
      <w:pPr>
        <w:ind w:left="5543" w:hanging="181"/>
      </w:pPr>
      <w:rPr>
        <w:rFonts w:hint="default"/>
        <w:lang w:val="ru-RU" w:eastAsia="ru-RU" w:bidi="ru-RU"/>
      </w:rPr>
    </w:lvl>
    <w:lvl w:ilvl="6" w:tplc="691261B2">
      <w:numFmt w:val="bullet"/>
      <w:lvlText w:val="•"/>
      <w:lvlJc w:val="left"/>
      <w:pPr>
        <w:ind w:left="6591" w:hanging="181"/>
      </w:pPr>
      <w:rPr>
        <w:rFonts w:hint="default"/>
        <w:lang w:val="ru-RU" w:eastAsia="ru-RU" w:bidi="ru-RU"/>
      </w:rPr>
    </w:lvl>
    <w:lvl w:ilvl="7" w:tplc="49909772">
      <w:numFmt w:val="bullet"/>
      <w:lvlText w:val="•"/>
      <w:lvlJc w:val="left"/>
      <w:pPr>
        <w:ind w:left="7640" w:hanging="181"/>
      </w:pPr>
      <w:rPr>
        <w:rFonts w:hint="default"/>
        <w:lang w:val="ru-RU" w:eastAsia="ru-RU" w:bidi="ru-RU"/>
      </w:rPr>
    </w:lvl>
    <w:lvl w:ilvl="8" w:tplc="635055C4">
      <w:numFmt w:val="bullet"/>
      <w:lvlText w:val="•"/>
      <w:lvlJc w:val="left"/>
      <w:pPr>
        <w:ind w:left="8689" w:hanging="181"/>
      </w:pPr>
      <w:rPr>
        <w:rFonts w:hint="default"/>
        <w:lang w:val="ru-RU" w:eastAsia="ru-RU" w:bidi="ru-RU"/>
      </w:rPr>
    </w:lvl>
  </w:abstractNum>
  <w:abstractNum w:abstractNumId="51">
    <w:nsid w:val="2F7C7173"/>
    <w:multiLevelType w:val="hybridMultilevel"/>
    <w:tmpl w:val="4CFA7EE0"/>
    <w:lvl w:ilvl="0" w:tplc="C06A37FC">
      <w:start w:val="1"/>
      <w:numFmt w:val="decimal"/>
      <w:lvlText w:val="%1."/>
      <w:lvlJc w:val="left"/>
      <w:pPr>
        <w:ind w:left="298" w:hanging="324"/>
      </w:pPr>
      <w:rPr>
        <w:rFonts w:ascii="Times New Roman" w:eastAsia="Times New Roman" w:hAnsi="Times New Roman" w:cs="Times New Roman" w:hint="default"/>
        <w:spacing w:val="-8"/>
        <w:w w:val="100"/>
        <w:sz w:val="24"/>
        <w:szCs w:val="24"/>
        <w:lang w:val="ru-RU" w:eastAsia="ru-RU" w:bidi="ru-RU"/>
      </w:rPr>
    </w:lvl>
    <w:lvl w:ilvl="1" w:tplc="49409FBE">
      <w:numFmt w:val="bullet"/>
      <w:lvlText w:val="•"/>
      <w:lvlJc w:val="left"/>
      <w:pPr>
        <w:ind w:left="1348" w:hanging="324"/>
      </w:pPr>
      <w:rPr>
        <w:rFonts w:hint="default"/>
        <w:lang w:val="ru-RU" w:eastAsia="ru-RU" w:bidi="ru-RU"/>
      </w:rPr>
    </w:lvl>
    <w:lvl w:ilvl="2" w:tplc="BA82A522">
      <w:numFmt w:val="bullet"/>
      <w:lvlText w:val="•"/>
      <w:lvlJc w:val="left"/>
      <w:pPr>
        <w:ind w:left="2397" w:hanging="324"/>
      </w:pPr>
      <w:rPr>
        <w:rFonts w:hint="default"/>
        <w:lang w:val="ru-RU" w:eastAsia="ru-RU" w:bidi="ru-RU"/>
      </w:rPr>
    </w:lvl>
    <w:lvl w:ilvl="3" w:tplc="7476770E">
      <w:numFmt w:val="bullet"/>
      <w:lvlText w:val="•"/>
      <w:lvlJc w:val="left"/>
      <w:pPr>
        <w:ind w:left="3445" w:hanging="324"/>
      </w:pPr>
      <w:rPr>
        <w:rFonts w:hint="default"/>
        <w:lang w:val="ru-RU" w:eastAsia="ru-RU" w:bidi="ru-RU"/>
      </w:rPr>
    </w:lvl>
    <w:lvl w:ilvl="4" w:tplc="BAC228D8">
      <w:numFmt w:val="bullet"/>
      <w:lvlText w:val="•"/>
      <w:lvlJc w:val="left"/>
      <w:pPr>
        <w:ind w:left="4494" w:hanging="324"/>
      </w:pPr>
      <w:rPr>
        <w:rFonts w:hint="default"/>
        <w:lang w:val="ru-RU" w:eastAsia="ru-RU" w:bidi="ru-RU"/>
      </w:rPr>
    </w:lvl>
    <w:lvl w:ilvl="5" w:tplc="4030F75A">
      <w:numFmt w:val="bullet"/>
      <w:lvlText w:val="•"/>
      <w:lvlJc w:val="left"/>
      <w:pPr>
        <w:ind w:left="5543" w:hanging="324"/>
      </w:pPr>
      <w:rPr>
        <w:rFonts w:hint="default"/>
        <w:lang w:val="ru-RU" w:eastAsia="ru-RU" w:bidi="ru-RU"/>
      </w:rPr>
    </w:lvl>
    <w:lvl w:ilvl="6" w:tplc="FDFEAA30">
      <w:numFmt w:val="bullet"/>
      <w:lvlText w:val="•"/>
      <w:lvlJc w:val="left"/>
      <w:pPr>
        <w:ind w:left="6591" w:hanging="324"/>
      </w:pPr>
      <w:rPr>
        <w:rFonts w:hint="default"/>
        <w:lang w:val="ru-RU" w:eastAsia="ru-RU" w:bidi="ru-RU"/>
      </w:rPr>
    </w:lvl>
    <w:lvl w:ilvl="7" w:tplc="6562ECA8">
      <w:numFmt w:val="bullet"/>
      <w:lvlText w:val="•"/>
      <w:lvlJc w:val="left"/>
      <w:pPr>
        <w:ind w:left="7640" w:hanging="324"/>
      </w:pPr>
      <w:rPr>
        <w:rFonts w:hint="default"/>
        <w:lang w:val="ru-RU" w:eastAsia="ru-RU" w:bidi="ru-RU"/>
      </w:rPr>
    </w:lvl>
    <w:lvl w:ilvl="8" w:tplc="966E8890">
      <w:numFmt w:val="bullet"/>
      <w:lvlText w:val="•"/>
      <w:lvlJc w:val="left"/>
      <w:pPr>
        <w:ind w:left="8689" w:hanging="324"/>
      </w:pPr>
      <w:rPr>
        <w:rFonts w:hint="default"/>
        <w:lang w:val="ru-RU" w:eastAsia="ru-RU" w:bidi="ru-RU"/>
      </w:rPr>
    </w:lvl>
  </w:abstractNum>
  <w:abstractNum w:abstractNumId="52">
    <w:nsid w:val="301B42A6"/>
    <w:multiLevelType w:val="hybridMultilevel"/>
    <w:tmpl w:val="1FB859A6"/>
    <w:lvl w:ilvl="0" w:tplc="9A52E968">
      <w:start w:val="4"/>
      <w:numFmt w:val="decimal"/>
      <w:lvlText w:val="%1."/>
      <w:lvlJc w:val="left"/>
      <w:pPr>
        <w:ind w:left="105" w:hanging="240"/>
      </w:pPr>
      <w:rPr>
        <w:rFonts w:ascii="Times New Roman" w:eastAsia="Times New Roman" w:hAnsi="Times New Roman" w:cs="Times New Roman" w:hint="default"/>
        <w:spacing w:val="-8"/>
        <w:w w:val="100"/>
        <w:sz w:val="24"/>
        <w:szCs w:val="24"/>
        <w:lang w:val="ru-RU" w:eastAsia="ru-RU" w:bidi="ru-RU"/>
      </w:rPr>
    </w:lvl>
    <w:lvl w:ilvl="1" w:tplc="F3165B6C">
      <w:numFmt w:val="bullet"/>
      <w:lvlText w:val="•"/>
      <w:lvlJc w:val="left"/>
      <w:pPr>
        <w:ind w:left="634" w:hanging="240"/>
      </w:pPr>
      <w:rPr>
        <w:rFonts w:hint="default"/>
        <w:lang w:val="ru-RU" w:eastAsia="ru-RU" w:bidi="ru-RU"/>
      </w:rPr>
    </w:lvl>
    <w:lvl w:ilvl="2" w:tplc="C1B83122">
      <w:numFmt w:val="bullet"/>
      <w:lvlText w:val="•"/>
      <w:lvlJc w:val="left"/>
      <w:pPr>
        <w:ind w:left="1168" w:hanging="240"/>
      </w:pPr>
      <w:rPr>
        <w:rFonts w:hint="default"/>
        <w:lang w:val="ru-RU" w:eastAsia="ru-RU" w:bidi="ru-RU"/>
      </w:rPr>
    </w:lvl>
    <w:lvl w:ilvl="3" w:tplc="3D0A2BB4">
      <w:numFmt w:val="bullet"/>
      <w:lvlText w:val="•"/>
      <w:lvlJc w:val="left"/>
      <w:pPr>
        <w:ind w:left="1702" w:hanging="240"/>
      </w:pPr>
      <w:rPr>
        <w:rFonts w:hint="default"/>
        <w:lang w:val="ru-RU" w:eastAsia="ru-RU" w:bidi="ru-RU"/>
      </w:rPr>
    </w:lvl>
    <w:lvl w:ilvl="4" w:tplc="21263B06">
      <w:numFmt w:val="bullet"/>
      <w:lvlText w:val="•"/>
      <w:lvlJc w:val="left"/>
      <w:pPr>
        <w:ind w:left="2236" w:hanging="240"/>
      </w:pPr>
      <w:rPr>
        <w:rFonts w:hint="default"/>
        <w:lang w:val="ru-RU" w:eastAsia="ru-RU" w:bidi="ru-RU"/>
      </w:rPr>
    </w:lvl>
    <w:lvl w:ilvl="5" w:tplc="BCC452B6">
      <w:numFmt w:val="bullet"/>
      <w:lvlText w:val="•"/>
      <w:lvlJc w:val="left"/>
      <w:pPr>
        <w:ind w:left="2771" w:hanging="240"/>
      </w:pPr>
      <w:rPr>
        <w:rFonts w:hint="default"/>
        <w:lang w:val="ru-RU" w:eastAsia="ru-RU" w:bidi="ru-RU"/>
      </w:rPr>
    </w:lvl>
    <w:lvl w:ilvl="6" w:tplc="61A2F918">
      <w:numFmt w:val="bullet"/>
      <w:lvlText w:val="•"/>
      <w:lvlJc w:val="left"/>
      <w:pPr>
        <w:ind w:left="3305" w:hanging="240"/>
      </w:pPr>
      <w:rPr>
        <w:rFonts w:hint="default"/>
        <w:lang w:val="ru-RU" w:eastAsia="ru-RU" w:bidi="ru-RU"/>
      </w:rPr>
    </w:lvl>
    <w:lvl w:ilvl="7" w:tplc="9DF2E050">
      <w:numFmt w:val="bullet"/>
      <w:lvlText w:val="•"/>
      <w:lvlJc w:val="left"/>
      <w:pPr>
        <w:ind w:left="3839" w:hanging="240"/>
      </w:pPr>
      <w:rPr>
        <w:rFonts w:hint="default"/>
        <w:lang w:val="ru-RU" w:eastAsia="ru-RU" w:bidi="ru-RU"/>
      </w:rPr>
    </w:lvl>
    <w:lvl w:ilvl="8" w:tplc="143A5B00">
      <w:numFmt w:val="bullet"/>
      <w:lvlText w:val="•"/>
      <w:lvlJc w:val="left"/>
      <w:pPr>
        <w:ind w:left="4373" w:hanging="240"/>
      </w:pPr>
      <w:rPr>
        <w:rFonts w:hint="default"/>
        <w:lang w:val="ru-RU" w:eastAsia="ru-RU" w:bidi="ru-RU"/>
      </w:rPr>
    </w:lvl>
  </w:abstractNum>
  <w:abstractNum w:abstractNumId="53">
    <w:nsid w:val="3069750F"/>
    <w:multiLevelType w:val="hybridMultilevel"/>
    <w:tmpl w:val="0CFC73C2"/>
    <w:lvl w:ilvl="0" w:tplc="798C4BC8">
      <w:start w:val="1"/>
      <w:numFmt w:val="decimal"/>
      <w:lvlText w:val="%1."/>
      <w:lvlJc w:val="left"/>
      <w:pPr>
        <w:ind w:left="565" w:hanging="281"/>
      </w:pPr>
      <w:rPr>
        <w:rFonts w:ascii="Times New Roman" w:eastAsia="Times New Roman" w:hAnsi="Times New Roman" w:cs="Times New Roman" w:hint="default"/>
        <w:spacing w:val="-23"/>
        <w:w w:val="100"/>
        <w:sz w:val="24"/>
        <w:szCs w:val="24"/>
        <w:lang w:val="ru-RU" w:eastAsia="ru-RU" w:bidi="ru-RU"/>
      </w:rPr>
    </w:lvl>
    <w:lvl w:ilvl="1" w:tplc="CC9E4746">
      <w:numFmt w:val="bullet"/>
      <w:lvlText w:val="•"/>
      <w:lvlJc w:val="left"/>
      <w:pPr>
        <w:ind w:left="1348" w:hanging="281"/>
      </w:pPr>
      <w:rPr>
        <w:rFonts w:hint="default"/>
        <w:lang w:val="ru-RU" w:eastAsia="ru-RU" w:bidi="ru-RU"/>
      </w:rPr>
    </w:lvl>
    <w:lvl w:ilvl="2" w:tplc="ABA465A6">
      <w:numFmt w:val="bullet"/>
      <w:lvlText w:val="•"/>
      <w:lvlJc w:val="left"/>
      <w:pPr>
        <w:ind w:left="2397" w:hanging="281"/>
      </w:pPr>
      <w:rPr>
        <w:rFonts w:hint="default"/>
        <w:lang w:val="ru-RU" w:eastAsia="ru-RU" w:bidi="ru-RU"/>
      </w:rPr>
    </w:lvl>
    <w:lvl w:ilvl="3" w:tplc="29923FEA">
      <w:numFmt w:val="bullet"/>
      <w:lvlText w:val="•"/>
      <w:lvlJc w:val="left"/>
      <w:pPr>
        <w:ind w:left="3445" w:hanging="281"/>
      </w:pPr>
      <w:rPr>
        <w:rFonts w:hint="default"/>
        <w:lang w:val="ru-RU" w:eastAsia="ru-RU" w:bidi="ru-RU"/>
      </w:rPr>
    </w:lvl>
    <w:lvl w:ilvl="4" w:tplc="7D1E69A6">
      <w:numFmt w:val="bullet"/>
      <w:lvlText w:val="•"/>
      <w:lvlJc w:val="left"/>
      <w:pPr>
        <w:ind w:left="4494" w:hanging="281"/>
      </w:pPr>
      <w:rPr>
        <w:rFonts w:hint="default"/>
        <w:lang w:val="ru-RU" w:eastAsia="ru-RU" w:bidi="ru-RU"/>
      </w:rPr>
    </w:lvl>
    <w:lvl w:ilvl="5" w:tplc="8EB40C90">
      <w:numFmt w:val="bullet"/>
      <w:lvlText w:val="•"/>
      <w:lvlJc w:val="left"/>
      <w:pPr>
        <w:ind w:left="5543" w:hanging="281"/>
      </w:pPr>
      <w:rPr>
        <w:rFonts w:hint="default"/>
        <w:lang w:val="ru-RU" w:eastAsia="ru-RU" w:bidi="ru-RU"/>
      </w:rPr>
    </w:lvl>
    <w:lvl w:ilvl="6" w:tplc="2C52BD22">
      <w:numFmt w:val="bullet"/>
      <w:lvlText w:val="•"/>
      <w:lvlJc w:val="left"/>
      <w:pPr>
        <w:ind w:left="6591" w:hanging="281"/>
      </w:pPr>
      <w:rPr>
        <w:rFonts w:hint="default"/>
        <w:lang w:val="ru-RU" w:eastAsia="ru-RU" w:bidi="ru-RU"/>
      </w:rPr>
    </w:lvl>
    <w:lvl w:ilvl="7" w:tplc="77628FCA">
      <w:numFmt w:val="bullet"/>
      <w:lvlText w:val="•"/>
      <w:lvlJc w:val="left"/>
      <w:pPr>
        <w:ind w:left="7640" w:hanging="281"/>
      </w:pPr>
      <w:rPr>
        <w:rFonts w:hint="default"/>
        <w:lang w:val="ru-RU" w:eastAsia="ru-RU" w:bidi="ru-RU"/>
      </w:rPr>
    </w:lvl>
    <w:lvl w:ilvl="8" w:tplc="C03AFB4A">
      <w:numFmt w:val="bullet"/>
      <w:lvlText w:val="•"/>
      <w:lvlJc w:val="left"/>
      <w:pPr>
        <w:ind w:left="8689" w:hanging="281"/>
      </w:pPr>
      <w:rPr>
        <w:rFonts w:hint="default"/>
        <w:lang w:val="ru-RU" w:eastAsia="ru-RU" w:bidi="ru-RU"/>
      </w:rPr>
    </w:lvl>
  </w:abstractNum>
  <w:abstractNum w:abstractNumId="54">
    <w:nsid w:val="32C55AAA"/>
    <w:multiLevelType w:val="hybridMultilevel"/>
    <w:tmpl w:val="CB38A358"/>
    <w:lvl w:ilvl="0" w:tplc="D4DECEC0">
      <w:numFmt w:val="bullet"/>
      <w:lvlText w:val="—"/>
      <w:lvlJc w:val="left"/>
      <w:pPr>
        <w:ind w:left="4" w:hanging="536"/>
      </w:pPr>
      <w:rPr>
        <w:rFonts w:ascii="Times New Roman" w:eastAsia="Times New Roman" w:hAnsi="Times New Roman" w:cs="Times New Roman" w:hint="default"/>
        <w:w w:val="100"/>
        <w:sz w:val="23"/>
        <w:szCs w:val="23"/>
        <w:lang w:val="ru-RU" w:eastAsia="ru-RU" w:bidi="ru-RU"/>
      </w:rPr>
    </w:lvl>
    <w:lvl w:ilvl="1" w:tplc="5874DE52">
      <w:numFmt w:val="bullet"/>
      <w:lvlText w:val="•"/>
      <w:lvlJc w:val="left"/>
      <w:pPr>
        <w:ind w:left="495" w:hanging="536"/>
      </w:pPr>
      <w:rPr>
        <w:rFonts w:hint="default"/>
        <w:lang w:val="ru-RU" w:eastAsia="ru-RU" w:bidi="ru-RU"/>
      </w:rPr>
    </w:lvl>
    <w:lvl w:ilvl="2" w:tplc="93D4A880">
      <w:numFmt w:val="bullet"/>
      <w:lvlText w:val="•"/>
      <w:lvlJc w:val="left"/>
      <w:pPr>
        <w:ind w:left="990" w:hanging="536"/>
      </w:pPr>
      <w:rPr>
        <w:rFonts w:hint="default"/>
        <w:lang w:val="ru-RU" w:eastAsia="ru-RU" w:bidi="ru-RU"/>
      </w:rPr>
    </w:lvl>
    <w:lvl w:ilvl="3" w:tplc="D2267216">
      <w:numFmt w:val="bullet"/>
      <w:lvlText w:val="•"/>
      <w:lvlJc w:val="left"/>
      <w:pPr>
        <w:ind w:left="1485" w:hanging="536"/>
      </w:pPr>
      <w:rPr>
        <w:rFonts w:hint="default"/>
        <w:lang w:val="ru-RU" w:eastAsia="ru-RU" w:bidi="ru-RU"/>
      </w:rPr>
    </w:lvl>
    <w:lvl w:ilvl="4" w:tplc="505A13CE">
      <w:numFmt w:val="bullet"/>
      <w:lvlText w:val="•"/>
      <w:lvlJc w:val="left"/>
      <w:pPr>
        <w:ind w:left="1980" w:hanging="536"/>
      </w:pPr>
      <w:rPr>
        <w:rFonts w:hint="default"/>
        <w:lang w:val="ru-RU" w:eastAsia="ru-RU" w:bidi="ru-RU"/>
      </w:rPr>
    </w:lvl>
    <w:lvl w:ilvl="5" w:tplc="1FD0C7FA">
      <w:numFmt w:val="bullet"/>
      <w:lvlText w:val="•"/>
      <w:lvlJc w:val="left"/>
      <w:pPr>
        <w:ind w:left="2476" w:hanging="536"/>
      </w:pPr>
      <w:rPr>
        <w:rFonts w:hint="default"/>
        <w:lang w:val="ru-RU" w:eastAsia="ru-RU" w:bidi="ru-RU"/>
      </w:rPr>
    </w:lvl>
    <w:lvl w:ilvl="6" w:tplc="51E88172">
      <w:numFmt w:val="bullet"/>
      <w:lvlText w:val="•"/>
      <w:lvlJc w:val="left"/>
      <w:pPr>
        <w:ind w:left="2971" w:hanging="536"/>
      </w:pPr>
      <w:rPr>
        <w:rFonts w:hint="default"/>
        <w:lang w:val="ru-RU" w:eastAsia="ru-RU" w:bidi="ru-RU"/>
      </w:rPr>
    </w:lvl>
    <w:lvl w:ilvl="7" w:tplc="6C989262">
      <w:numFmt w:val="bullet"/>
      <w:lvlText w:val="•"/>
      <w:lvlJc w:val="left"/>
      <w:pPr>
        <w:ind w:left="3466" w:hanging="536"/>
      </w:pPr>
      <w:rPr>
        <w:rFonts w:hint="default"/>
        <w:lang w:val="ru-RU" w:eastAsia="ru-RU" w:bidi="ru-RU"/>
      </w:rPr>
    </w:lvl>
    <w:lvl w:ilvl="8" w:tplc="359AAD18">
      <w:numFmt w:val="bullet"/>
      <w:lvlText w:val="•"/>
      <w:lvlJc w:val="left"/>
      <w:pPr>
        <w:ind w:left="3961" w:hanging="536"/>
      </w:pPr>
      <w:rPr>
        <w:rFonts w:hint="default"/>
        <w:lang w:val="ru-RU" w:eastAsia="ru-RU" w:bidi="ru-RU"/>
      </w:rPr>
    </w:lvl>
  </w:abstractNum>
  <w:abstractNum w:abstractNumId="55">
    <w:nsid w:val="336B3B0D"/>
    <w:multiLevelType w:val="hybridMultilevel"/>
    <w:tmpl w:val="36DE5044"/>
    <w:lvl w:ilvl="0" w:tplc="D8BE8F9A">
      <w:start w:val="1"/>
      <w:numFmt w:val="decimal"/>
      <w:lvlText w:val="%1."/>
      <w:lvlJc w:val="left"/>
      <w:pPr>
        <w:ind w:left="538" w:hanging="240"/>
      </w:pPr>
      <w:rPr>
        <w:rFonts w:ascii="Times New Roman" w:eastAsia="Times New Roman" w:hAnsi="Times New Roman" w:cs="Times New Roman" w:hint="default"/>
        <w:spacing w:val="-4"/>
        <w:w w:val="100"/>
        <w:sz w:val="24"/>
        <w:szCs w:val="24"/>
        <w:lang w:val="ru-RU" w:eastAsia="ru-RU" w:bidi="ru-RU"/>
      </w:rPr>
    </w:lvl>
    <w:lvl w:ilvl="1" w:tplc="97F8AB04">
      <w:numFmt w:val="bullet"/>
      <w:lvlText w:val="•"/>
      <w:lvlJc w:val="left"/>
      <w:pPr>
        <w:ind w:left="1564" w:hanging="240"/>
      </w:pPr>
      <w:rPr>
        <w:rFonts w:hint="default"/>
        <w:lang w:val="ru-RU" w:eastAsia="ru-RU" w:bidi="ru-RU"/>
      </w:rPr>
    </w:lvl>
    <w:lvl w:ilvl="2" w:tplc="5EDA5722">
      <w:numFmt w:val="bullet"/>
      <w:lvlText w:val="•"/>
      <w:lvlJc w:val="left"/>
      <w:pPr>
        <w:ind w:left="2589" w:hanging="240"/>
      </w:pPr>
      <w:rPr>
        <w:rFonts w:hint="default"/>
        <w:lang w:val="ru-RU" w:eastAsia="ru-RU" w:bidi="ru-RU"/>
      </w:rPr>
    </w:lvl>
    <w:lvl w:ilvl="3" w:tplc="1844444A">
      <w:numFmt w:val="bullet"/>
      <w:lvlText w:val="•"/>
      <w:lvlJc w:val="left"/>
      <w:pPr>
        <w:ind w:left="3613" w:hanging="240"/>
      </w:pPr>
      <w:rPr>
        <w:rFonts w:hint="default"/>
        <w:lang w:val="ru-RU" w:eastAsia="ru-RU" w:bidi="ru-RU"/>
      </w:rPr>
    </w:lvl>
    <w:lvl w:ilvl="4" w:tplc="2F72A108">
      <w:numFmt w:val="bullet"/>
      <w:lvlText w:val="•"/>
      <w:lvlJc w:val="left"/>
      <w:pPr>
        <w:ind w:left="4638" w:hanging="240"/>
      </w:pPr>
      <w:rPr>
        <w:rFonts w:hint="default"/>
        <w:lang w:val="ru-RU" w:eastAsia="ru-RU" w:bidi="ru-RU"/>
      </w:rPr>
    </w:lvl>
    <w:lvl w:ilvl="5" w:tplc="4F4A25FC">
      <w:numFmt w:val="bullet"/>
      <w:lvlText w:val="•"/>
      <w:lvlJc w:val="left"/>
      <w:pPr>
        <w:ind w:left="5663" w:hanging="240"/>
      </w:pPr>
      <w:rPr>
        <w:rFonts w:hint="default"/>
        <w:lang w:val="ru-RU" w:eastAsia="ru-RU" w:bidi="ru-RU"/>
      </w:rPr>
    </w:lvl>
    <w:lvl w:ilvl="6" w:tplc="A3CEA8D2">
      <w:numFmt w:val="bullet"/>
      <w:lvlText w:val="•"/>
      <w:lvlJc w:val="left"/>
      <w:pPr>
        <w:ind w:left="6687" w:hanging="240"/>
      </w:pPr>
      <w:rPr>
        <w:rFonts w:hint="default"/>
        <w:lang w:val="ru-RU" w:eastAsia="ru-RU" w:bidi="ru-RU"/>
      </w:rPr>
    </w:lvl>
    <w:lvl w:ilvl="7" w:tplc="21261CC0">
      <w:numFmt w:val="bullet"/>
      <w:lvlText w:val="•"/>
      <w:lvlJc w:val="left"/>
      <w:pPr>
        <w:ind w:left="7712" w:hanging="240"/>
      </w:pPr>
      <w:rPr>
        <w:rFonts w:hint="default"/>
        <w:lang w:val="ru-RU" w:eastAsia="ru-RU" w:bidi="ru-RU"/>
      </w:rPr>
    </w:lvl>
    <w:lvl w:ilvl="8" w:tplc="583A1790">
      <w:numFmt w:val="bullet"/>
      <w:lvlText w:val="•"/>
      <w:lvlJc w:val="left"/>
      <w:pPr>
        <w:ind w:left="8737" w:hanging="240"/>
      </w:pPr>
      <w:rPr>
        <w:rFonts w:hint="default"/>
        <w:lang w:val="ru-RU" w:eastAsia="ru-RU" w:bidi="ru-RU"/>
      </w:rPr>
    </w:lvl>
  </w:abstractNum>
  <w:abstractNum w:abstractNumId="56">
    <w:nsid w:val="33E33E6E"/>
    <w:multiLevelType w:val="hybridMultilevel"/>
    <w:tmpl w:val="6D8ACCAE"/>
    <w:lvl w:ilvl="0" w:tplc="A77A9138">
      <w:start w:val="1"/>
      <w:numFmt w:val="decimal"/>
      <w:lvlText w:val="%1."/>
      <w:lvlJc w:val="left"/>
      <w:pPr>
        <w:ind w:left="253" w:hanging="240"/>
      </w:pPr>
      <w:rPr>
        <w:rFonts w:ascii="Times New Roman" w:eastAsia="Times New Roman" w:hAnsi="Times New Roman" w:cs="Times New Roman" w:hint="default"/>
        <w:spacing w:val="-8"/>
        <w:w w:val="100"/>
        <w:sz w:val="24"/>
        <w:szCs w:val="24"/>
        <w:lang w:val="ru-RU" w:eastAsia="ru-RU" w:bidi="ru-RU"/>
      </w:rPr>
    </w:lvl>
    <w:lvl w:ilvl="1" w:tplc="869EF0D8">
      <w:numFmt w:val="bullet"/>
      <w:lvlText w:val="•"/>
      <w:lvlJc w:val="left"/>
      <w:pPr>
        <w:ind w:left="1337" w:hanging="240"/>
      </w:pPr>
      <w:rPr>
        <w:rFonts w:hint="default"/>
        <w:lang w:val="ru-RU" w:eastAsia="ru-RU" w:bidi="ru-RU"/>
      </w:rPr>
    </w:lvl>
    <w:lvl w:ilvl="2" w:tplc="502E6836">
      <w:numFmt w:val="bullet"/>
      <w:lvlText w:val="•"/>
      <w:lvlJc w:val="left"/>
      <w:pPr>
        <w:ind w:left="2414" w:hanging="240"/>
      </w:pPr>
      <w:rPr>
        <w:rFonts w:hint="default"/>
        <w:lang w:val="ru-RU" w:eastAsia="ru-RU" w:bidi="ru-RU"/>
      </w:rPr>
    </w:lvl>
    <w:lvl w:ilvl="3" w:tplc="717054DA">
      <w:numFmt w:val="bullet"/>
      <w:lvlText w:val="•"/>
      <w:lvlJc w:val="left"/>
      <w:pPr>
        <w:ind w:left="3491" w:hanging="240"/>
      </w:pPr>
      <w:rPr>
        <w:rFonts w:hint="default"/>
        <w:lang w:val="ru-RU" w:eastAsia="ru-RU" w:bidi="ru-RU"/>
      </w:rPr>
    </w:lvl>
    <w:lvl w:ilvl="4" w:tplc="84B0E224">
      <w:numFmt w:val="bullet"/>
      <w:lvlText w:val="•"/>
      <w:lvlJc w:val="left"/>
      <w:pPr>
        <w:ind w:left="4568" w:hanging="240"/>
      </w:pPr>
      <w:rPr>
        <w:rFonts w:hint="default"/>
        <w:lang w:val="ru-RU" w:eastAsia="ru-RU" w:bidi="ru-RU"/>
      </w:rPr>
    </w:lvl>
    <w:lvl w:ilvl="5" w:tplc="FE92C982">
      <w:numFmt w:val="bullet"/>
      <w:lvlText w:val="•"/>
      <w:lvlJc w:val="left"/>
      <w:pPr>
        <w:ind w:left="5645" w:hanging="240"/>
      </w:pPr>
      <w:rPr>
        <w:rFonts w:hint="default"/>
        <w:lang w:val="ru-RU" w:eastAsia="ru-RU" w:bidi="ru-RU"/>
      </w:rPr>
    </w:lvl>
    <w:lvl w:ilvl="6" w:tplc="1A1AE0FA">
      <w:numFmt w:val="bullet"/>
      <w:lvlText w:val="•"/>
      <w:lvlJc w:val="left"/>
      <w:pPr>
        <w:ind w:left="6722" w:hanging="240"/>
      </w:pPr>
      <w:rPr>
        <w:rFonts w:hint="default"/>
        <w:lang w:val="ru-RU" w:eastAsia="ru-RU" w:bidi="ru-RU"/>
      </w:rPr>
    </w:lvl>
    <w:lvl w:ilvl="7" w:tplc="83D0519A">
      <w:numFmt w:val="bullet"/>
      <w:lvlText w:val="•"/>
      <w:lvlJc w:val="left"/>
      <w:pPr>
        <w:ind w:left="7799" w:hanging="240"/>
      </w:pPr>
      <w:rPr>
        <w:rFonts w:hint="default"/>
        <w:lang w:val="ru-RU" w:eastAsia="ru-RU" w:bidi="ru-RU"/>
      </w:rPr>
    </w:lvl>
    <w:lvl w:ilvl="8" w:tplc="EA1CDC12">
      <w:numFmt w:val="bullet"/>
      <w:lvlText w:val="•"/>
      <w:lvlJc w:val="left"/>
      <w:pPr>
        <w:ind w:left="8876" w:hanging="240"/>
      </w:pPr>
      <w:rPr>
        <w:rFonts w:hint="default"/>
        <w:lang w:val="ru-RU" w:eastAsia="ru-RU" w:bidi="ru-RU"/>
      </w:rPr>
    </w:lvl>
  </w:abstractNum>
  <w:abstractNum w:abstractNumId="57">
    <w:nsid w:val="348D3D69"/>
    <w:multiLevelType w:val="hybridMultilevel"/>
    <w:tmpl w:val="5036A050"/>
    <w:lvl w:ilvl="0" w:tplc="C5E47058">
      <w:start w:val="1"/>
      <w:numFmt w:val="decimal"/>
      <w:lvlText w:val="%1."/>
      <w:lvlJc w:val="left"/>
      <w:pPr>
        <w:ind w:left="105" w:hanging="181"/>
      </w:pPr>
      <w:rPr>
        <w:rFonts w:ascii="Times New Roman" w:eastAsia="Times New Roman" w:hAnsi="Times New Roman" w:cs="Times New Roman" w:hint="default"/>
        <w:spacing w:val="-5"/>
        <w:w w:val="100"/>
        <w:sz w:val="22"/>
        <w:szCs w:val="22"/>
        <w:lang w:val="ru-RU" w:eastAsia="ru-RU" w:bidi="ru-RU"/>
      </w:rPr>
    </w:lvl>
    <w:lvl w:ilvl="1" w:tplc="6E82F758">
      <w:numFmt w:val="bullet"/>
      <w:lvlText w:val="•"/>
      <w:lvlJc w:val="left"/>
      <w:pPr>
        <w:ind w:left="634" w:hanging="181"/>
      </w:pPr>
      <w:rPr>
        <w:rFonts w:hint="default"/>
        <w:lang w:val="ru-RU" w:eastAsia="ru-RU" w:bidi="ru-RU"/>
      </w:rPr>
    </w:lvl>
    <w:lvl w:ilvl="2" w:tplc="B46C21DE">
      <w:numFmt w:val="bullet"/>
      <w:lvlText w:val="•"/>
      <w:lvlJc w:val="left"/>
      <w:pPr>
        <w:ind w:left="1168" w:hanging="181"/>
      </w:pPr>
      <w:rPr>
        <w:rFonts w:hint="default"/>
        <w:lang w:val="ru-RU" w:eastAsia="ru-RU" w:bidi="ru-RU"/>
      </w:rPr>
    </w:lvl>
    <w:lvl w:ilvl="3" w:tplc="B1384E54">
      <w:numFmt w:val="bullet"/>
      <w:lvlText w:val="•"/>
      <w:lvlJc w:val="left"/>
      <w:pPr>
        <w:ind w:left="1702" w:hanging="181"/>
      </w:pPr>
      <w:rPr>
        <w:rFonts w:hint="default"/>
        <w:lang w:val="ru-RU" w:eastAsia="ru-RU" w:bidi="ru-RU"/>
      </w:rPr>
    </w:lvl>
    <w:lvl w:ilvl="4" w:tplc="491E7C50">
      <w:numFmt w:val="bullet"/>
      <w:lvlText w:val="•"/>
      <w:lvlJc w:val="left"/>
      <w:pPr>
        <w:ind w:left="2236" w:hanging="181"/>
      </w:pPr>
      <w:rPr>
        <w:rFonts w:hint="default"/>
        <w:lang w:val="ru-RU" w:eastAsia="ru-RU" w:bidi="ru-RU"/>
      </w:rPr>
    </w:lvl>
    <w:lvl w:ilvl="5" w:tplc="7BDC0352">
      <w:numFmt w:val="bullet"/>
      <w:lvlText w:val="•"/>
      <w:lvlJc w:val="left"/>
      <w:pPr>
        <w:ind w:left="2771" w:hanging="181"/>
      </w:pPr>
      <w:rPr>
        <w:rFonts w:hint="default"/>
        <w:lang w:val="ru-RU" w:eastAsia="ru-RU" w:bidi="ru-RU"/>
      </w:rPr>
    </w:lvl>
    <w:lvl w:ilvl="6" w:tplc="C65AEAE8">
      <w:numFmt w:val="bullet"/>
      <w:lvlText w:val="•"/>
      <w:lvlJc w:val="left"/>
      <w:pPr>
        <w:ind w:left="3305" w:hanging="181"/>
      </w:pPr>
      <w:rPr>
        <w:rFonts w:hint="default"/>
        <w:lang w:val="ru-RU" w:eastAsia="ru-RU" w:bidi="ru-RU"/>
      </w:rPr>
    </w:lvl>
    <w:lvl w:ilvl="7" w:tplc="67B85694">
      <w:numFmt w:val="bullet"/>
      <w:lvlText w:val="•"/>
      <w:lvlJc w:val="left"/>
      <w:pPr>
        <w:ind w:left="3839" w:hanging="181"/>
      </w:pPr>
      <w:rPr>
        <w:rFonts w:hint="default"/>
        <w:lang w:val="ru-RU" w:eastAsia="ru-RU" w:bidi="ru-RU"/>
      </w:rPr>
    </w:lvl>
    <w:lvl w:ilvl="8" w:tplc="E5B4E6B4">
      <w:numFmt w:val="bullet"/>
      <w:lvlText w:val="•"/>
      <w:lvlJc w:val="left"/>
      <w:pPr>
        <w:ind w:left="4373" w:hanging="181"/>
      </w:pPr>
      <w:rPr>
        <w:rFonts w:hint="default"/>
        <w:lang w:val="ru-RU" w:eastAsia="ru-RU" w:bidi="ru-RU"/>
      </w:rPr>
    </w:lvl>
  </w:abstractNum>
  <w:abstractNum w:abstractNumId="58">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6D3023E"/>
    <w:multiLevelType w:val="hybridMultilevel"/>
    <w:tmpl w:val="5218D040"/>
    <w:lvl w:ilvl="0" w:tplc="D65890F0">
      <w:start w:val="1"/>
      <w:numFmt w:val="decimal"/>
      <w:lvlText w:val="%1."/>
      <w:lvlJc w:val="left"/>
      <w:pPr>
        <w:ind w:left="106" w:hanging="181"/>
      </w:pPr>
      <w:rPr>
        <w:rFonts w:ascii="Times New Roman" w:eastAsia="Times New Roman" w:hAnsi="Times New Roman" w:cs="Times New Roman" w:hint="default"/>
        <w:spacing w:val="-5"/>
        <w:w w:val="100"/>
        <w:sz w:val="22"/>
        <w:szCs w:val="22"/>
        <w:lang w:val="ru-RU" w:eastAsia="ru-RU" w:bidi="ru-RU"/>
      </w:rPr>
    </w:lvl>
    <w:lvl w:ilvl="1" w:tplc="BA9C6176">
      <w:numFmt w:val="bullet"/>
      <w:lvlText w:val="•"/>
      <w:lvlJc w:val="left"/>
      <w:pPr>
        <w:ind w:left="334" w:hanging="181"/>
      </w:pPr>
      <w:rPr>
        <w:rFonts w:hint="default"/>
        <w:lang w:val="ru-RU" w:eastAsia="ru-RU" w:bidi="ru-RU"/>
      </w:rPr>
    </w:lvl>
    <w:lvl w:ilvl="2" w:tplc="5B88E950">
      <w:numFmt w:val="bullet"/>
      <w:lvlText w:val="•"/>
      <w:lvlJc w:val="left"/>
      <w:pPr>
        <w:ind w:left="569" w:hanging="181"/>
      </w:pPr>
      <w:rPr>
        <w:rFonts w:hint="default"/>
        <w:lang w:val="ru-RU" w:eastAsia="ru-RU" w:bidi="ru-RU"/>
      </w:rPr>
    </w:lvl>
    <w:lvl w:ilvl="3" w:tplc="496E936A">
      <w:numFmt w:val="bullet"/>
      <w:lvlText w:val="•"/>
      <w:lvlJc w:val="left"/>
      <w:pPr>
        <w:ind w:left="804" w:hanging="181"/>
      </w:pPr>
      <w:rPr>
        <w:rFonts w:hint="default"/>
        <w:lang w:val="ru-RU" w:eastAsia="ru-RU" w:bidi="ru-RU"/>
      </w:rPr>
    </w:lvl>
    <w:lvl w:ilvl="4" w:tplc="E3C21572">
      <w:numFmt w:val="bullet"/>
      <w:lvlText w:val="•"/>
      <w:lvlJc w:val="left"/>
      <w:pPr>
        <w:ind w:left="1039" w:hanging="181"/>
      </w:pPr>
      <w:rPr>
        <w:rFonts w:hint="default"/>
        <w:lang w:val="ru-RU" w:eastAsia="ru-RU" w:bidi="ru-RU"/>
      </w:rPr>
    </w:lvl>
    <w:lvl w:ilvl="5" w:tplc="1494E508">
      <w:numFmt w:val="bullet"/>
      <w:lvlText w:val="•"/>
      <w:lvlJc w:val="left"/>
      <w:pPr>
        <w:ind w:left="1274" w:hanging="181"/>
      </w:pPr>
      <w:rPr>
        <w:rFonts w:hint="default"/>
        <w:lang w:val="ru-RU" w:eastAsia="ru-RU" w:bidi="ru-RU"/>
      </w:rPr>
    </w:lvl>
    <w:lvl w:ilvl="6" w:tplc="00447006">
      <w:numFmt w:val="bullet"/>
      <w:lvlText w:val="•"/>
      <w:lvlJc w:val="left"/>
      <w:pPr>
        <w:ind w:left="1509" w:hanging="181"/>
      </w:pPr>
      <w:rPr>
        <w:rFonts w:hint="default"/>
        <w:lang w:val="ru-RU" w:eastAsia="ru-RU" w:bidi="ru-RU"/>
      </w:rPr>
    </w:lvl>
    <w:lvl w:ilvl="7" w:tplc="FA8A0E48">
      <w:numFmt w:val="bullet"/>
      <w:lvlText w:val="•"/>
      <w:lvlJc w:val="left"/>
      <w:pPr>
        <w:ind w:left="1744" w:hanging="181"/>
      </w:pPr>
      <w:rPr>
        <w:rFonts w:hint="default"/>
        <w:lang w:val="ru-RU" w:eastAsia="ru-RU" w:bidi="ru-RU"/>
      </w:rPr>
    </w:lvl>
    <w:lvl w:ilvl="8" w:tplc="5EC2BC70">
      <w:numFmt w:val="bullet"/>
      <w:lvlText w:val="•"/>
      <w:lvlJc w:val="left"/>
      <w:pPr>
        <w:ind w:left="1979" w:hanging="181"/>
      </w:pPr>
      <w:rPr>
        <w:rFonts w:hint="default"/>
        <w:lang w:val="ru-RU" w:eastAsia="ru-RU" w:bidi="ru-RU"/>
      </w:rPr>
    </w:lvl>
  </w:abstractNum>
  <w:abstractNum w:abstractNumId="60">
    <w:nsid w:val="378E7889"/>
    <w:multiLevelType w:val="hybridMultilevel"/>
    <w:tmpl w:val="CE540580"/>
    <w:lvl w:ilvl="0" w:tplc="79DEA1F4">
      <w:start w:val="1"/>
      <w:numFmt w:val="decimal"/>
      <w:lvlText w:val="%1."/>
      <w:lvlJc w:val="left"/>
      <w:pPr>
        <w:ind w:left="105" w:hanging="181"/>
      </w:pPr>
      <w:rPr>
        <w:rFonts w:ascii="Times New Roman" w:eastAsia="Times New Roman" w:hAnsi="Times New Roman" w:cs="Times New Roman" w:hint="default"/>
        <w:spacing w:val="-5"/>
        <w:w w:val="100"/>
        <w:sz w:val="22"/>
        <w:szCs w:val="22"/>
        <w:lang w:val="ru-RU" w:eastAsia="ru-RU" w:bidi="ru-RU"/>
      </w:rPr>
    </w:lvl>
    <w:lvl w:ilvl="1" w:tplc="85D25D02">
      <w:numFmt w:val="bullet"/>
      <w:lvlText w:val="•"/>
      <w:lvlJc w:val="left"/>
      <w:pPr>
        <w:ind w:left="634" w:hanging="181"/>
      </w:pPr>
      <w:rPr>
        <w:rFonts w:hint="default"/>
        <w:lang w:val="ru-RU" w:eastAsia="ru-RU" w:bidi="ru-RU"/>
      </w:rPr>
    </w:lvl>
    <w:lvl w:ilvl="2" w:tplc="75222C08">
      <w:numFmt w:val="bullet"/>
      <w:lvlText w:val="•"/>
      <w:lvlJc w:val="left"/>
      <w:pPr>
        <w:ind w:left="1168" w:hanging="181"/>
      </w:pPr>
      <w:rPr>
        <w:rFonts w:hint="default"/>
        <w:lang w:val="ru-RU" w:eastAsia="ru-RU" w:bidi="ru-RU"/>
      </w:rPr>
    </w:lvl>
    <w:lvl w:ilvl="3" w:tplc="86FE2874">
      <w:numFmt w:val="bullet"/>
      <w:lvlText w:val="•"/>
      <w:lvlJc w:val="left"/>
      <w:pPr>
        <w:ind w:left="1702" w:hanging="181"/>
      </w:pPr>
      <w:rPr>
        <w:rFonts w:hint="default"/>
        <w:lang w:val="ru-RU" w:eastAsia="ru-RU" w:bidi="ru-RU"/>
      </w:rPr>
    </w:lvl>
    <w:lvl w:ilvl="4" w:tplc="3BFCBF40">
      <w:numFmt w:val="bullet"/>
      <w:lvlText w:val="•"/>
      <w:lvlJc w:val="left"/>
      <w:pPr>
        <w:ind w:left="2236" w:hanging="181"/>
      </w:pPr>
      <w:rPr>
        <w:rFonts w:hint="default"/>
        <w:lang w:val="ru-RU" w:eastAsia="ru-RU" w:bidi="ru-RU"/>
      </w:rPr>
    </w:lvl>
    <w:lvl w:ilvl="5" w:tplc="9C282608">
      <w:numFmt w:val="bullet"/>
      <w:lvlText w:val="•"/>
      <w:lvlJc w:val="left"/>
      <w:pPr>
        <w:ind w:left="2771" w:hanging="181"/>
      </w:pPr>
      <w:rPr>
        <w:rFonts w:hint="default"/>
        <w:lang w:val="ru-RU" w:eastAsia="ru-RU" w:bidi="ru-RU"/>
      </w:rPr>
    </w:lvl>
    <w:lvl w:ilvl="6" w:tplc="609CB308">
      <w:numFmt w:val="bullet"/>
      <w:lvlText w:val="•"/>
      <w:lvlJc w:val="left"/>
      <w:pPr>
        <w:ind w:left="3305" w:hanging="181"/>
      </w:pPr>
      <w:rPr>
        <w:rFonts w:hint="default"/>
        <w:lang w:val="ru-RU" w:eastAsia="ru-RU" w:bidi="ru-RU"/>
      </w:rPr>
    </w:lvl>
    <w:lvl w:ilvl="7" w:tplc="E962E358">
      <w:numFmt w:val="bullet"/>
      <w:lvlText w:val="•"/>
      <w:lvlJc w:val="left"/>
      <w:pPr>
        <w:ind w:left="3839" w:hanging="181"/>
      </w:pPr>
      <w:rPr>
        <w:rFonts w:hint="default"/>
        <w:lang w:val="ru-RU" w:eastAsia="ru-RU" w:bidi="ru-RU"/>
      </w:rPr>
    </w:lvl>
    <w:lvl w:ilvl="8" w:tplc="54686F6A">
      <w:numFmt w:val="bullet"/>
      <w:lvlText w:val="•"/>
      <w:lvlJc w:val="left"/>
      <w:pPr>
        <w:ind w:left="4373" w:hanging="181"/>
      </w:pPr>
      <w:rPr>
        <w:rFonts w:hint="default"/>
        <w:lang w:val="ru-RU" w:eastAsia="ru-RU" w:bidi="ru-RU"/>
      </w:rPr>
    </w:lvl>
  </w:abstractNum>
  <w:abstractNum w:abstractNumId="61">
    <w:nsid w:val="37F26AD0"/>
    <w:multiLevelType w:val="hybridMultilevel"/>
    <w:tmpl w:val="170EB480"/>
    <w:lvl w:ilvl="0" w:tplc="384E5464">
      <w:numFmt w:val="bullet"/>
      <w:lvlText w:val="-"/>
      <w:lvlJc w:val="left"/>
      <w:pPr>
        <w:ind w:left="107" w:hanging="200"/>
      </w:pPr>
      <w:rPr>
        <w:rFonts w:ascii="Times New Roman" w:eastAsia="Times New Roman" w:hAnsi="Times New Roman" w:cs="Times New Roman" w:hint="default"/>
        <w:spacing w:val="-3"/>
        <w:w w:val="99"/>
        <w:sz w:val="24"/>
        <w:szCs w:val="24"/>
        <w:lang w:val="ru-RU" w:eastAsia="ru-RU" w:bidi="ru-RU"/>
      </w:rPr>
    </w:lvl>
    <w:lvl w:ilvl="1" w:tplc="004EF242">
      <w:numFmt w:val="bullet"/>
      <w:lvlText w:val="•"/>
      <w:lvlJc w:val="left"/>
      <w:pPr>
        <w:ind w:left="567" w:hanging="200"/>
      </w:pPr>
      <w:rPr>
        <w:rFonts w:hint="default"/>
        <w:lang w:val="ru-RU" w:eastAsia="ru-RU" w:bidi="ru-RU"/>
      </w:rPr>
    </w:lvl>
    <w:lvl w:ilvl="2" w:tplc="60EA7AFE">
      <w:numFmt w:val="bullet"/>
      <w:lvlText w:val="•"/>
      <w:lvlJc w:val="left"/>
      <w:pPr>
        <w:ind w:left="1035" w:hanging="200"/>
      </w:pPr>
      <w:rPr>
        <w:rFonts w:hint="default"/>
        <w:lang w:val="ru-RU" w:eastAsia="ru-RU" w:bidi="ru-RU"/>
      </w:rPr>
    </w:lvl>
    <w:lvl w:ilvl="3" w:tplc="04220992">
      <w:numFmt w:val="bullet"/>
      <w:lvlText w:val="•"/>
      <w:lvlJc w:val="left"/>
      <w:pPr>
        <w:ind w:left="1503" w:hanging="200"/>
      </w:pPr>
      <w:rPr>
        <w:rFonts w:hint="default"/>
        <w:lang w:val="ru-RU" w:eastAsia="ru-RU" w:bidi="ru-RU"/>
      </w:rPr>
    </w:lvl>
    <w:lvl w:ilvl="4" w:tplc="947E3104">
      <w:numFmt w:val="bullet"/>
      <w:lvlText w:val="•"/>
      <w:lvlJc w:val="left"/>
      <w:pPr>
        <w:ind w:left="1970" w:hanging="200"/>
      </w:pPr>
      <w:rPr>
        <w:rFonts w:hint="default"/>
        <w:lang w:val="ru-RU" w:eastAsia="ru-RU" w:bidi="ru-RU"/>
      </w:rPr>
    </w:lvl>
    <w:lvl w:ilvl="5" w:tplc="B4304DEE">
      <w:numFmt w:val="bullet"/>
      <w:lvlText w:val="•"/>
      <w:lvlJc w:val="left"/>
      <w:pPr>
        <w:ind w:left="2438" w:hanging="200"/>
      </w:pPr>
      <w:rPr>
        <w:rFonts w:hint="default"/>
        <w:lang w:val="ru-RU" w:eastAsia="ru-RU" w:bidi="ru-RU"/>
      </w:rPr>
    </w:lvl>
    <w:lvl w:ilvl="6" w:tplc="29A2B466">
      <w:numFmt w:val="bullet"/>
      <w:lvlText w:val="•"/>
      <w:lvlJc w:val="left"/>
      <w:pPr>
        <w:ind w:left="2906" w:hanging="200"/>
      </w:pPr>
      <w:rPr>
        <w:rFonts w:hint="default"/>
        <w:lang w:val="ru-RU" w:eastAsia="ru-RU" w:bidi="ru-RU"/>
      </w:rPr>
    </w:lvl>
    <w:lvl w:ilvl="7" w:tplc="45845000">
      <w:numFmt w:val="bullet"/>
      <w:lvlText w:val="•"/>
      <w:lvlJc w:val="left"/>
      <w:pPr>
        <w:ind w:left="3373" w:hanging="200"/>
      </w:pPr>
      <w:rPr>
        <w:rFonts w:hint="default"/>
        <w:lang w:val="ru-RU" w:eastAsia="ru-RU" w:bidi="ru-RU"/>
      </w:rPr>
    </w:lvl>
    <w:lvl w:ilvl="8" w:tplc="88E88B7E">
      <w:numFmt w:val="bullet"/>
      <w:lvlText w:val="•"/>
      <w:lvlJc w:val="left"/>
      <w:pPr>
        <w:ind w:left="3841" w:hanging="200"/>
      </w:pPr>
      <w:rPr>
        <w:rFonts w:hint="default"/>
        <w:lang w:val="ru-RU" w:eastAsia="ru-RU" w:bidi="ru-RU"/>
      </w:rPr>
    </w:lvl>
  </w:abstractNum>
  <w:abstractNum w:abstractNumId="62">
    <w:nsid w:val="3A214414"/>
    <w:multiLevelType w:val="hybridMultilevel"/>
    <w:tmpl w:val="FF7CBAFA"/>
    <w:lvl w:ilvl="0" w:tplc="8AEE3970">
      <w:numFmt w:val="bullet"/>
      <w:lvlText w:val="-"/>
      <w:lvlJc w:val="left"/>
      <w:pPr>
        <w:ind w:left="253" w:hanging="140"/>
      </w:pPr>
      <w:rPr>
        <w:rFonts w:hint="default"/>
        <w:w w:val="99"/>
        <w:lang w:val="ru-RU" w:eastAsia="ru-RU" w:bidi="ru-RU"/>
      </w:rPr>
    </w:lvl>
    <w:lvl w:ilvl="1" w:tplc="FA5C1EF2">
      <w:numFmt w:val="bullet"/>
      <w:lvlText w:val="•"/>
      <w:lvlJc w:val="left"/>
      <w:pPr>
        <w:ind w:left="1337" w:hanging="140"/>
      </w:pPr>
      <w:rPr>
        <w:rFonts w:hint="default"/>
        <w:lang w:val="ru-RU" w:eastAsia="ru-RU" w:bidi="ru-RU"/>
      </w:rPr>
    </w:lvl>
    <w:lvl w:ilvl="2" w:tplc="82F46774">
      <w:numFmt w:val="bullet"/>
      <w:lvlText w:val="•"/>
      <w:lvlJc w:val="left"/>
      <w:pPr>
        <w:ind w:left="2414" w:hanging="140"/>
      </w:pPr>
      <w:rPr>
        <w:rFonts w:hint="default"/>
        <w:lang w:val="ru-RU" w:eastAsia="ru-RU" w:bidi="ru-RU"/>
      </w:rPr>
    </w:lvl>
    <w:lvl w:ilvl="3" w:tplc="353464C8">
      <w:numFmt w:val="bullet"/>
      <w:lvlText w:val="•"/>
      <w:lvlJc w:val="left"/>
      <w:pPr>
        <w:ind w:left="3491" w:hanging="140"/>
      </w:pPr>
      <w:rPr>
        <w:rFonts w:hint="default"/>
        <w:lang w:val="ru-RU" w:eastAsia="ru-RU" w:bidi="ru-RU"/>
      </w:rPr>
    </w:lvl>
    <w:lvl w:ilvl="4" w:tplc="C33458F2">
      <w:numFmt w:val="bullet"/>
      <w:lvlText w:val="•"/>
      <w:lvlJc w:val="left"/>
      <w:pPr>
        <w:ind w:left="4568" w:hanging="140"/>
      </w:pPr>
      <w:rPr>
        <w:rFonts w:hint="default"/>
        <w:lang w:val="ru-RU" w:eastAsia="ru-RU" w:bidi="ru-RU"/>
      </w:rPr>
    </w:lvl>
    <w:lvl w:ilvl="5" w:tplc="969412B6">
      <w:numFmt w:val="bullet"/>
      <w:lvlText w:val="•"/>
      <w:lvlJc w:val="left"/>
      <w:pPr>
        <w:ind w:left="5645" w:hanging="140"/>
      </w:pPr>
      <w:rPr>
        <w:rFonts w:hint="default"/>
        <w:lang w:val="ru-RU" w:eastAsia="ru-RU" w:bidi="ru-RU"/>
      </w:rPr>
    </w:lvl>
    <w:lvl w:ilvl="6" w:tplc="0E5AE61C">
      <w:numFmt w:val="bullet"/>
      <w:lvlText w:val="•"/>
      <w:lvlJc w:val="left"/>
      <w:pPr>
        <w:ind w:left="6722" w:hanging="140"/>
      </w:pPr>
      <w:rPr>
        <w:rFonts w:hint="default"/>
        <w:lang w:val="ru-RU" w:eastAsia="ru-RU" w:bidi="ru-RU"/>
      </w:rPr>
    </w:lvl>
    <w:lvl w:ilvl="7" w:tplc="51BC2EFA">
      <w:numFmt w:val="bullet"/>
      <w:lvlText w:val="•"/>
      <w:lvlJc w:val="left"/>
      <w:pPr>
        <w:ind w:left="7799" w:hanging="140"/>
      </w:pPr>
      <w:rPr>
        <w:rFonts w:hint="default"/>
        <w:lang w:val="ru-RU" w:eastAsia="ru-RU" w:bidi="ru-RU"/>
      </w:rPr>
    </w:lvl>
    <w:lvl w:ilvl="8" w:tplc="AE8CCD5C">
      <w:numFmt w:val="bullet"/>
      <w:lvlText w:val="•"/>
      <w:lvlJc w:val="left"/>
      <w:pPr>
        <w:ind w:left="8876" w:hanging="140"/>
      </w:pPr>
      <w:rPr>
        <w:rFonts w:hint="default"/>
        <w:lang w:val="ru-RU" w:eastAsia="ru-RU" w:bidi="ru-RU"/>
      </w:rPr>
    </w:lvl>
  </w:abstractNum>
  <w:abstractNum w:abstractNumId="63">
    <w:nsid w:val="3AC6720C"/>
    <w:multiLevelType w:val="hybridMultilevel"/>
    <w:tmpl w:val="F57422B6"/>
    <w:lvl w:ilvl="0" w:tplc="263AEAD8">
      <w:start w:val="1"/>
      <w:numFmt w:val="decimal"/>
      <w:lvlText w:val="%1)"/>
      <w:lvlJc w:val="left"/>
      <w:pPr>
        <w:ind w:left="512" w:hanging="260"/>
      </w:pPr>
      <w:rPr>
        <w:rFonts w:ascii="Times New Roman" w:eastAsia="Times New Roman" w:hAnsi="Times New Roman" w:cs="Times New Roman" w:hint="default"/>
        <w:w w:val="100"/>
        <w:sz w:val="24"/>
        <w:szCs w:val="24"/>
        <w:lang w:val="ru-RU" w:eastAsia="ru-RU" w:bidi="ru-RU"/>
      </w:rPr>
    </w:lvl>
    <w:lvl w:ilvl="1" w:tplc="08AE37B0">
      <w:numFmt w:val="bullet"/>
      <w:lvlText w:val="•"/>
      <w:lvlJc w:val="left"/>
      <w:pPr>
        <w:ind w:left="4760" w:hanging="260"/>
      </w:pPr>
      <w:rPr>
        <w:rFonts w:hint="default"/>
        <w:lang w:val="ru-RU" w:eastAsia="ru-RU" w:bidi="ru-RU"/>
      </w:rPr>
    </w:lvl>
    <w:lvl w:ilvl="2" w:tplc="AA840360">
      <w:numFmt w:val="bullet"/>
      <w:lvlText w:val="•"/>
      <w:lvlJc w:val="left"/>
      <w:pPr>
        <w:ind w:left="4873" w:hanging="260"/>
      </w:pPr>
      <w:rPr>
        <w:rFonts w:hint="default"/>
        <w:lang w:val="ru-RU" w:eastAsia="ru-RU" w:bidi="ru-RU"/>
      </w:rPr>
    </w:lvl>
    <w:lvl w:ilvl="3" w:tplc="D68AE2F4">
      <w:numFmt w:val="bullet"/>
      <w:lvlText w:val="•"/>
      <w:lvlJc w:val="left"/>
      <w:pPr>
        <w:ind w:left="4987" w:hanging="260"/>
      </w:pPr>
      <w:rPr>
        <w:rFonts w:hint="default"/>
        <w:lang w:val="ru-RU" w:eastAsia="ru-RU" w:bidi="ru-RU"/>
      </w:rPr>
    </w:lvl>
    <w:lvl w:ilvl="4" w:tplc="42181E8C">
      <w:numFmt w:val="bullet"/>
      <w:lvlText w:val="•"/>
      <w:lvlJc w:val="left"/>
      <w:pPr>
        <w:ind w:left="5101" w:hanging="260"/>
      </w:pPr>
      <w:rPr>
        <w:rFonts w:hint="default"/>
        <w:lang w:val="ru-RU" w:eastAsia="ru-RU" w:bidi="ru-RU"/>
      </w:rPr>
    </w:lvl>
    <w:lvl w:ilvl="5" w:tplc="680C12BC">
      <w:numFmt w:val="bullet"/>
      <w:lvlText w:val="•"/>
      <w:lvlJc w:val="left"/>
      <w:pPr>
        <w:ind w:left="5214" w:hanging="260"/>
      </w:pPr>
      <w:rPr>
        <w:rFonts w:hint="default"/>
        <w:lang w:val="ru-RU" w:eastAsia="ru-RU" w:bidi="ru-RU"/>
      </w:rPr>
    </w:lvl>
    <w:lvl w:ilvl="6" w:tplc="399EE0D8">
      <w:numFmt w:val="bullet"/>
      <w:lvlText w:val="•"/>
      <w:lvlJc w:val="left"/>
      <w:pPr>
        <w:ind w:left="5328" w:hanging="260"/>
      </w:pPr>
      <w:rPr>
        <w:rFonts w:hint="default"/>
        <w:lang w:val="ru-RU" w:eastAsia="ru-RU" w:bidi="ru-RU"/>
      </w:rPr>
    </w:lvl>
    <w:lvl w:ilvl="7" w:tplc="4AB20E52">
      <w:numFmt w:val="bullet"/>
      <w:lvlText w:val="•"/>
      <w:lvlJc w:val="left"/>
      <w:pPr>
        <w:ind w:left="5442" w:hanging="260"/>
      </w:pPr>
      <w:rPr>
        <w:rFonts w:hint="default"/>
        <w:lang w:val="ru-RU" w:eastAsia="ru-RU" w:bidi="ru-RU"/>
      </w:rPr>
    </w:lvl>
    <w:lvl w:ilvl="8" w:tplc="A61ADCC8">
      <w:numFmt w:val="bullet"/>
      <w:lvlText w:val="•"/>
      <w:lvlJc w:val="left"/>
      <w:pPr>
        <w:ind w:left="5556" w:hanging="260"/>
      </w:pPr>
      <w:rPr>
        <w:rFonts w:hint="default"/>
        <w:lang w:val="ru-RU" w:eastAsia="ru-RU" w:bidi="ru-RU"/>
      </w:rPr>
    </w:lvl>
  </w:abstractNum>
  <w:abstractNum w:abstractNumId="64">
    <w:nsid w:val="3BE46466"/>
    <w:multiLevelType w:val="multilevel"/>
    <w:tmpl w:val="E3BC37AE"/>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146"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5">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3E172A9E"/>
    <w:multiLevelType w:val="hybridMultilevel"/>
    <w:tmpl w:val="71F66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3F973F13"/>
    <w:multiLevelType w:val="hybridMultilevel"/>
    <w:tmpl w:val="DE6C6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42919B3"/>
    <w:multiLevelType w:val="hybridMultilevel"/>
    <w:tmpl w:val="5BECCE14"/>
    <w:lvl w:ilvl="0" w:tplc="77CC5C8C">
      <w:numFmt w:val="bullet"/>
      <w:lvlText w:val=""/>
      <w:lvlJc w:val="left"/>
      <w:pPr>
        <w:ind w:left="253" w:hanging="1133"/>
      </w:pPr>
      <w:rPr>
        <w:rFonts w:ascii="Symbol" w:eastAsia="Symbol" w:hAnsi="Symbol" w:cs="Symbol" w:hint="default"/>
        <w:w w:val="100"/>
        <w:sz w:val="24"/>
        <w:szCs w:val="24"/>
        <w:lang w:val="ru-RU" w:eastAsia="ru-RU" w:bidi="ru-RU"/>
      </w:rPr>
    </w:lvl>
    <w:lvl w:ilvl="1" w:tplc="EAC2A908">
      <w:numFmt w:val="bullet"/>
      <w:lvlText w:val="•"/>
      <w:lvlJc w:val="left"/>
      <w:pPr>
        <w:ind w:left="1337" w:hanging="1133"/>
      </w:pPr>
      <w:rPr>
        <w:rFonts w:hint="default"/>
        <w:lang w:val="ru-RU" w:eastAsia="ru-RU" w:bidi="ru-RU"/>
      </w:rPr>
    </w:lvl>
    <w:lvl w:ilvl="2" w:tplc="2FF2D9D2">
      <w:numFmt w:val="bullet"/>
      <w:lvlText w:val="•"/>
      <w:lvlJc w:val="left"/>
      <w:pPr>
        <w:ind w:left="2414" w:hanging="1133"/>
      </w:pPr>
      <w:rPr>
        <w:rFonts w:hint="default"/>
        <w:lang w:val="ru-RU" w:eastAsia="ru-RU" w:bidi="ru-RU"/>
      </w:rPr>
    </w:lvl>
    <w:lvl w:ilvl="3" w:tplc="0E12407A">
      <w:numFmt w:val="bullet"/>
      <w:lvlText w:val="•"/>
      <w:lvlJc w:val="left"/>
      <w:pPr>
        <w:ind w:left="3491" w:hanging="1133"/>
      </w:pPr>
      <w:rPr>
        <w:rFonts w:hint="default"/>
        <w:lang w:val="ru-RU" w:eastAsia="ru-RU" w:bidi="ru-RU"/>
      </w:rPr>
    </w:lvl>
    <w:lvl w:ilvl="4" w:tplc="F720395E">
      <w:numFmt w:val="bullet"/>
      <w:lvlText w:val="•"/>
      <w:lvlJc w:val="left"/>
      <w:pPr>
        <w:ind w:left="4568" w:hanging="1133"/>
      </w:pPr>
      <w:rPr>
        <w:rFonts w:hint="default"/>
        <w:lang w:val="ru-RU" w:eastAsia="ru-RU" w:bidi="ru-RU"/>
      </w:rPr>
    </w:lvl>
    <w:lvl w:ilvl="5" w:tplc="20B4EC5A">
      <w:numFmt w:val="bullet"/>
      <w:lvlText w:val="•"/>
      <w:lvlJc w:val="left"/>
      <w:pPr>
        <w:ind w:left="5645" w:hanging="1133"/>
      </w:pPr>
      <w:rPr>
        <w:rFonts w:hint="default"/>
        <w:lang w:val="ru-RU" w:eastAsia="ru-RU" w:bidi="ru-RU"/>
      </w:rPr>
    </w:lvl>
    <w:lvl w:ilvl="6" w:tplc="EA08C260">
      <w:numFmt w:val="bullet"/>
      <w:lvlText w:val="•"/>
      <w:lvlJc w:val="left"/>
      <w:pPr>
        <w:ind w:left="6722" w:hanging="1133"/>
      </w:pPr>
      <w:rPr>
        <w:rFonts w:hint="default"/>
        <w:lang w:val="ru-RU" w:eastAsia="ru-RU" w:bidi="ru-RU"/>
      </w:rPr>
    </w:lvl>
    <w:lvl w:ilvl="7" w:tplc="63589692">
      <w:numFmt w:val="bullet"/>
      <w:lvlText w:val="•"/>
      <w:lvlJc w:val="left"/>
      <w:pPr>
        <w:ind w:left="7799" w:hanging="1133"/>
      </w:pPr>
      <w:rPr>
        <w:rFonts w:hint="default"/>
        <w:lang w:val="ru-RU" w:eastAsia="ru-RU" w:bidi="ru-RU"/>
      </w:rPr>
    </w:lvl>
    <w:lvl w:ilvl="8" w:tplc="F574E59E">
      <w:numFmt w:val="bullet"/>
      <w:lvlText w:val="•"/>
      <w:lvlJc w:val="left"/>
      <w:pPr>
        <w:ind w:left="8876" w:hanging="1133"/>
      </w:pPr>
      <w:rPr>
        <w:rFonts w:hint="default"/>
        <w:lang w:val="ru-RU" w:eastAsia="ru-RU" w:bidi="ru-RU"/>
      </w:rPr>
    </w:lvl>
  </w:abstractNum>
  <w:abstractNum w:abstractNumId="70">
    <w:nsid w:val="44D73B88"/>
    <w:multiLevelType w:val="hybridMultilevel"/>
    <w:tmpl w:val="3E383510"/>
    <w:lvl w:ilvl="0" w:tplc="081A32B4">
      <w:start w:val="5"/>
      <w:numFmt w:val="decimal"/>
      <w:lvlText w:val="%1"/>
      <w:lvlJc w:val="left"/>
      <w:pPr>
        <w:ind w:left="380" w:hanging="180"/>
      </w:pPr>
      <w:rPr>
        <w:rFonts w:ascii="Times New Roman" w:eastAsia="Times New Roman" w:hAnsi="Times New Roman" w:cs="Times New Roman" w:hint="default"/>
        <w:spacing w:val="-1"/>
        <w:w w:val="100"/>
        <w:sz w:val="24"/>
        <w:szCs w:val="24"/>
        <w:lang w:val="ru-RU" w:eastAsia="ru-RU" w:bidi="ru-RU"/>
      </w:rPr>
    </w:lvl>
    <w:lvl w:ilvl="1" w:tplc="6CAA2178">
      <w:numFmt w:val="bullet"/>
      <w:lvlText w:val="•"/>
      <w:lvlJc w:val="left"/>
      <w:pPr>
        <w:ind w:left="608" w:hanging="180"/>
      </w:pPr>
      <w:rPr>
        <w:rFonts w:hint="default"/>
        <w:lang w:val="ru-RU" w:eastAsia="ru-RU" w:bidi="ru-RU"/>
      </w:rPr>
    </w:lvl>
    <w:lvl w:ilvl="2" w:tplc="59FCAD52">
      <w:numFmt w:val="bullet"/>
      <w:lvlText w:val="•"/>
      <w:lvlJc w:val="left"/>
      <w:pPr>
        <w:ind w:left="837" w:hanging="180"/>
      </w:pPr>
      <w:rPr>
        <w:rFonts w:hint="default"/>
        <w:lang w:val="ru-RU" w:eastAsia="ru-RU" w:bidi="ru-RU"/>
      </w:rPr>
    </w:lvl>
    <w:lvl w:ilvl="3" w:tplc="B840F0A2">
      <w:numFmt w:val="bullet"/>
      <w:lvlText w:val="•"/>
      <w:lvlJc w:val="left"/>
      <w:pPr>
        <w:ind w:left="1066" w:hanging="180"/>
      </w:pPr>
      <w:rPr>
        <w:rFonts w:hint="default"/>
        <w:lang w:val="ru-RU" w:eastAsia="ru-RU" w:bidi="ru-RU"/>
      </w:rPr>
    </w:lvl>
    <w:lvl w:ilvl="4" w:tplc="2D1ABAAC">
      <w:numFmt w:val="bullet"/>
      <w:lvlText w:val="•"/>
      <w:lvlJc w:val="left"/>
      <w:pPr>
        <w:ind w:left="1294" w:hanging="180"/>
      </w:pPr>
      <w:rPr>
        <w:rFonts w:hint="default"/>
        <w:lang w:val="ru-RU" w:eastAsia="ru-RU" w:bidi="ru-RU"/>
      </w:rPr>
    </w:lvl>
    <w:lvl w:ilvl="5" w:tplc="044C5520">
      <w:numFmt w:val="bullet"/>
      <w:lvlText w:val="•"/>
      <w:lvlJc w:val="left"/>
      <w:pPr>
        <w:ind w:left="1523" w:hanging="180"/>
      </w:pPr>
      <w:rPr>
        <w:rFonts w:hint="default"/>
        <w:lang w:val="ru-RU" w:eastAsia="ru-RU" w:bidi="ru-RU"/>
      </w:rPr>
    </w:lvl>
    <w:lvl w:ilvl="6" w:tplc="0DAE2E4C">
      <w:numFmt w:val="bullet"/>
      <w:lvlText w:val="•"/>
      <w:lvlJc w:val="left"/>
      <w:pPr>
        <w:ind w:left="1752" w:hanging="180"/>
      </w:pPr>
      <w:rPr>
        <w:rFonts w:hint="default"/>
        <w:lang w:val="ru-RU" w:eastAsia="ru-RU" w:bidi="ru-RU"/>
      </w:rPr>
    </w:lvl>
    <w:lvl w:ilvl="7" w:tplc="A17C9848">
      <w:numFmt w:val="bullet"/>
      <w:lvlText w:val="•"/>
      <w:lvlJc w:val="left"/>
      <w:pPr>
        <w:ind w:left="1980" w:hanging="180"/>
      </w:pPr>
      <w:rPr>
        <w:rFonts w:hint="default"/>
        <w:lang w:val="ru-RU" w:eastAsia="ru-RU" w:bidi="ru-RU"/>
      </w:rPr>
    </w:lvl>
    <w:lvl w:ilvl="8" w:tplc="B07CF4A0">
      <w:numFmt w:val="bullet"/>
      <w:lvlText w:val="•"/>
      <w:lvlJc w:val="left"/>
      <w:pPr>
        <w:ind w:left="2209" w:hanging="180"/>
      </w:pPr>
      <w:rPr>
        <w:rFonts w:hint="default"/>
        <w:lang w:val="ru-RU" w:eastAsia="ru-RU" w:bidi="ru-RU"/>
      </w:rPr>
    </w:lvl>
  </w:abstractNum>
  <w:abstractNum w:abstractNumId="71">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73">
    <w:nsid w:val="4A363E21"/>
    <w:multiLevelType w:val="hybridMultilevel"/>
    <w:tmpl w:val="5BC869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nsid w:val="4AB42DA6"/>
    <w:multiLevelType w:val="hybridMultilevel"/>
    <w:tmpl w:val="0B842ECC"/>
    <w:lvl w:ilvl="0" w:tplc="8E04CCBC">
      <w:start w:val="1"/>
      <w:numFmt w:val="decimal"/>
      <w:lvlText w:val="%1."/>
      <w:lvlJc w:val="left"/>
      <w:pPr>
        <w:ind w:left="538" w:hanging="240"/>
      </w:pPr>
      <w:rPr>
        <w:rFonts w:ascii="Times New Roman" w:eastAsia="Times New Roman" w:hAnsi="Times New Roman" w:cs="Times New Roman" w:hint="default"/>
        <w:spacing w:val="-8"/>
        <w:w w:val="100"/>
        <w:sz w:val="24"/>
        <w:szCs w:val="24"/>
        <w:lang w:val="ru-RU" w:eastAsia="ru-RU" w:bidi="ru-RU"/>
      </w:rPr>
    </w:lvl>
    <w:lvl w:ilvl="1" w:tplc="02FA9992">
      <w:numFmt w:val="bullet"/>
      <w:lvlText w:val="•"/>
      <w:lvlJc w:val="left"/>
      <w:pPr>
        <w:ind w:left="1564" w:hanging="240"/>
      </w:pPr>
      <w:rPr>
        <w:rFonts w:hint="default"/>
        <w:lang w:val="ru-RU" w:eastAsia="ru-RU" w:bidi="ru-RU"/>
      </w:rPr>
    </w:lvl>
    <w:lvl w:ilvl="2" w:tplc="08CE4208">
      <w:numFmt w:val="bullet"/>
      <w:lvlText w:val="•"/>
      <w:lvlJc w:val="left"/>
      <w:pPr>
        <w:ind w:left="2589" w:hanging="240"/>
      </w:pPr>
      <w:rPr>
        <w:rFonts w:hint="default"/>
        <w:lang w:val="ru-RU" w:eastAsia="ru-RU" w:bidi="ru-RU"/>
      </w:rPr>
    </w:lvl>
    <w:lvl w:ilvl="3" w:tplc="988A8258">
      <w:numFmt w:val="bullet"/>
      <w:lvlText w:val="•"/>
      <w:lvlJc w:val="left"/>
      <w:pPr>
        <w:ind w:left="3613" w:hanging="240"/>
      </w:pPr>
      <w:rPr>
        <w:rFonts w:hint="default"/>
        <w:lang w:val="ru-RU" w:eastAsia="ru-RU" w:bidi="ru-RU"/>
      </w:rPr>
    </w:lvl>
    <w:lvl w:ilvl="4" w:tplc="C9F2E1BE">
      <w:numFmt w:val="bullet"/>
      <w:lvlText w:val="•"/>
      <w:lvlJc w:val="left"/>
      <w:pPr>
        <w:ind w:left="4638" w:hanging="240"/>
      </w:pPr>
      <w:rPr>
        <w:rFonts w:hint="default"/>
        <w:lang w:val="ru-RU" w:eastAsia="ru-RU" w:bidi="ru-RU"/>
      </w:rPr>
    </w:lvl>
    <w:lvl w:ilvl="5" w:tplc="E390BFDA">
      <w:numFmt w:val="bullet"/>
      <w:lvlText w:val="•"/>
      <w:lvlJc w:val="left"/>
      <w:pPr>
        <w:ind w:left="5663" w:hanging="240"/>
      </w:pPr>
      <w:rPr>
        <w:rFonts w:hint="default"/>
        <w:lang w:val="ru-RU" w:eastAsia="ru-RU" w:bidi="ru-RU"/>
      </w:rPr>
    </w:lvl>
    <w:lvl w:ilvl="6" w:tplc="9132B792">
      <w:numFmt w:val="bullet"/>
      <w:lvlText w:val="•"/>
      <w:lvlJc w:val="left"/>
      <w:pPr>
        <w:ind w:left="6687" w:hanging="240"/>
      </w:pPr>
      <w:rPr>
        <w:rFonts w:hint="default"/>
        <w:lang w:val="ru-RU" w:eastAsia="ru-RU" w:bidi="ru-RU"/>
      </w:rPr>
    </w:lvl>
    <w:lvl w:ilvl="7" w:tplc="DAF81AB0">
      <w:numFmt w:val="bullet"/>
      <w:lvlText w:val="•"/>
      <w:lvlJc w:val="left"/>
      <w:pPr>
        <w:ind w:left="7712" w:hanging="240"/>
      </w:pPr>
      <w:rPr>
        <w:rFonts w:hint="default"/>
        <w:lang w:val="ru-RU" w:eastAsia="ru-RU" w:bidi="ru-RU"/>
      </w:rPr>
    </w:lvl>
    <w:lvl w:ilvl="8" w:tplc="467C8386">
      <w:numFmt w:val="bullet"/>
      <w:lvlText w:val="•"/>
      <w:lvlJc w:val="left"/>
      <w:pPr>
        <w:ind w:left="8737" w:hanging="240"/>
      </w:pPr>
      <w:rPr>
        <w:rFonts w:hint="default"/>
        <w:lang w:val="ru-RU" w:eastAsia="ru-RU" w:bidi="ru-RU"/>
      </w:rPr>
    </w:lvl>
  </w:abstractNum>
  <w:abstractNum w:abstractNumId="7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76">
    <w:nsid w:val="4D1155D7"/>
    <w:multiLevelType w:val="hybridMultilevel"/>
    <w:tmpl w:val="D9B0B9CC"/>
    <w:lvl w:ilvl="0" w:tplc="4F749848">
      <w:start w:val="1"/>
      <w:numFmt w:val="upperRoman"/>
      <w:lvlText w:val="%1."/>
      <w:lvlJc w:val="left"/>
      <w:pPr>
        <w:ind w:left="5041" w:hanging="214"/>
        <w:jc w:val="right"/>
      </w:pPr>
      <w:rPr>
        <w:rFonts w:ascii="Times New Roman" w:eastAsia="Times New Roman" w:hAnsi="Times New Roman" w:cs="Times New Roman" w:hint="default"/>
        <w:b/>
        <w:bCs/>
        <w:spacing w:val="-1"/>
        <w:w w:val="100"/>
        <w:sz w:val="24"/>
        <w:szCs w:val="24"/>
        <w:lang w:val="ru-RU" w:eastAsia="ru-RU" w:bidi="ru-RU"/>
      </w:rPr>
    </w:lvl>
    <w:lvl w:ilvl="1" w:tplc="77B4CBFA">
      <w:numFmt w:val="bullet"/>
      <w:lvlText w:val="•"/>
      <w:lvlJc w:val="left"/>
      <w:pPr>
        <w:ind w:left="5614" w:hanging="214"/>
      </w:pPr>
      <w:rPr>
        <w:rFonts w:hint="default"/>
        <w:lang w:val="ru-RU" w:eastAsia="ru-RU" w:bidi="ru-RU"/>
      </w:rPr>
    </w:lvl>
    <w:lvl w:ilvl="2" w:tplc="AE0A3AD2">
      <w:numFmt w:val="bullet"/>
      <w:lvlText w:val="•"/>
      <w:lvlJc w:val="left"/>
      <w:pPr>
        <w:ind w:left="6189" w:hanging="214"/>
      </w:pPr>
      <w:rPr>
        <w:rFonts w:hint="default"/>
        <w:lang w:val="ru-RU" w:eastAsia="ru-RU" w:bidi="ru-RU"/>
      </w:rPr>
    </w:lvl>
    <w:lvl w:ilvl="3" w:tplc="F8CC6408">
      <w:numFmt w:val="bullet"/>
      <w:lvlText w:val="•"/>
      <w:lvlJc w:val="left"/>
      <w:pPr>
        <w:ind w:left="6763" w:hanging="214"/>
      </w:pPr>
      <w:rPr>
        <w:rFonts w:hint="default"/>
        <w:lang w:val="ru-RU" w:eastAsia="ru-RU" w:bidi="ru-RU"/>
      </w:rPr>
    </w:lvl>
    <w:lvl w:ilvl="4" w:tplc="F392AE08">
      <w:numFmt w:val="bullet"/>
      <w:lvlText w:val="•"/>
      <w:lvlJc w:val="left"/>
      <w:pPr>
        <w:ind w:left="7338" w:hanging="214"/>
      </w:pPr>
      <w:rPr>
        <w:rFonts w:hint="default"/>
        <w:lang w:val="ru-RU" w:eastAsia="ru-RU" w:bidi="ru-RU"/>
      </w:rPr>
    </w:lvl>
    <w:lvl w:ilvl="5" w:tplc="E8FC91E6">
      <w:numFmt w:val="bullet"/>
      <w:lvlText w:val="•"/>
      <w:lvlJc w:val="left"/>
      <w:pPr>
        <w:ind w:left="7913" w:hanging="214"/>
      </w:pPr>
      <w:rPr>
        <w:rFonts w:hint="default"/>
        <w:lang w:val="ru-RU" w:eastAsia="ru-RU" w:bidi="ru-RU"/>
      </w:rPr>
    </w:lvl>
    <w:lvl w:ilvl="6" w:tplc="C2D29942">
      <w:numFmt w:val="bullet"/>
      <w:lvlText w:val="•"/>
      <w:lvlJc w:val="left"/>
      <w:pPr>
        <w:ind w:left="8487" w:hanging="214"/>
      </w:pPr>
      <w:rPr>
        <w:rFonts w:hint="default"/>
        <w:lang w:val="ru-RU" w:eastAsia="ru-RU" w:bidi="ru-RU"/>
      </w:rPr>
    </w:lvl>
    <w:lvl w:ilvl="7" w:tplc="F272BD24">
      <w:numFmt w:val="bullet"/>
      <w:lvlText w:val="•"/>
      <w:lvlJc w:val="left"/>
      <w:pPr>
        <w:ind w:left="9062" w:hanging="214"/>
      </w:pPr>
      <w:rPr>
        <w:rFonts w:hint="default"/>
        <w:lang w:val="ru-RU" w:eastAsia="ru-RU" w:bidi="ru-RU"/>
      </w:rPr>
    </w:lvl>
    <w:lvl w:ilvl="8" w:tplc="BB683008">
      <w:numFmt w:val="bullet"/>
      <w:lvlText w:val="•"/>
      <w:lvlJc w:val="left"/>
      <w:pPr>
        <w:ind w:left="9637" w:hanging="214"/>
      </w:pPr>
      <w:rPr>
        <w:rFonts w:hint="default"/>
        <w:lang w:val="ru-RU" w:eastAsia="ru-RU" w:bidi="ru-RU"/>
      </w:rPr>
    </w:lvl>
  </w:abstractNum>
  <w:abstractNum w:abstractNumId="77">
    <w:nsid w:val="4EC94931"/>
    <w:multiLevelType w:val="hybridMultilevel"/>
    <w:tmpl w:val="31169518"/>
    <w:lvl w:ilvl="0" w:tplc="2DD4A4A8">
      <w:start w:val="1"/>
      <w:numFmt w:val="decimal"/>
      <w:lvlText w:val="%1."/>
      <w:lvlJc w:val="left"/>
      <w:pPr>
        <w:ind w:left="493" w:hanging="240"/>
      </w:pPr>
      <w:rPr>
        <w:rFonts w:ascii="Times New Roman" w:eastAsia="Times New Roman" w:hAnsi="Times New Roman" w:cs="Times New Roman" w:hint="default"/>
        <w:spacing w:val="-2"/>
        <w:w w:val="100"/>
        <w:sz w:val="24"/>
        <w:szCs w:val="24"/>
        <w:lang w:val="ru-RU" w:eastAsia="ru-RU" w:bidi="ru-RU"/>
      </w:rPr>
    </w:lvl>
    <w:lvl w:ilvl="1" w:tplc="401AB680">
      <w:numFmt w:val="bullet"/>
      <w:lvlText w:val="•"/>
      <w:lvlJc w:val="left"/>
      <w:pPr>
        <w:ind w:left="1553" w:hanging="240"/>
      </w:pPr>
      <w:rPr>
        <w:rFonts w:hint="default"/>
        <w:lang w:val="ru-RU" w:eastAsia="ru-RU" w:bidi="ru-RU"/>
      </w:rPr>
    </w:lvl>
    <w:lvl w:ilvl="2" w:tplc="C74C46E8">
      <w:numFmt w:val="bullet"/>
      <w:lvlText w:val="•"/>
      <w:lvlJc w:val="left"/>
      <w:pPr>
        <w:ind w:left="2606" w:hanging="240"/>
      </w:pPr>
      <w:rPr>
        <w:rFonts w:hint="default"/>
        <w:lang w:val="ru-RU" w:eastAsia="ru-RU" w:bidi="ru-RU"/>
      </w:rPr>
    </w:lvl>
    <w:lvl w:ilvl="3" w:tplc="9690BE76">
      <w:numFmt w:val="bullet"/>
      <w:lvlText w:val="•"/>
      <w:lvlJc w:val="left"/>
      <w:pPr>
        <w:ind w:left="3659" w:hanging="240"/>
      </w:pPr>
      <w:rPr>
        <w:rFonts w:hint="default"/>
        <w:lang w:val="ru-RU" w:eastAsia="ru-RU" w:bidi="ru-RU"/>
      </w:rPr>
    </w:lvl>
    <w:lvl w:ilvl="4" w:tplc="48DEC622">
      <w:numFmt w:val="bullet"/>
      <w:lvlText w:val="•"/>
      <w:lvlJc w:val="left"/>
      <w:pPr>
        <w:ind w:left="4712" w:hanging="240"/>
      </w:pPr>
      <w:rPr>
        <w:rFonts w:hint="default"/>
        <w:lang w:val="ru-RU" w:eastAsia="ru-RU" w:bidi="ru-RU"/>
      </w:rPr>
    </w:lvl>
    <w:lvl w:ilvl="5" w:tplc="AC002A9A">
      <w:numFmt w:val="bullet"/>
      <w:lvlText w:val="•"/>
      <w:lvlJc w:val="left"/>
      <w:pPr>
        <w:ind w:left="5765" w:hanging="240"/>
      </w:pPr>
      <w:rPr>
        <w:rFonts w:hint="default"/>
        <w:lang w:val="ru-RU" w:eastAsia="ru-RU" w:bidi="ru-RU"/>
      </w:rPr>
    </w:lvl>
    <w:lvl w:ilvl="6" w:tplc="A074EA42">
      <w:numFmt w:val="bullet"/>
      <w:lvlText w:val="•"/>
      <w:lvlJc w:val="left"/>
      <w:pPr>
        <w:ind w:left="6818" w:hanging="240"/>
      </w:pPr>
      <w:rPr>
        <w:rFonts w:hint="default"/>
        <w:lang w:val="ru-RU" w:eastAsia="ru-RU" w:bidi="ru-RU"/>
      </w:rPr>
    </w:lvl>
    <w:lvl w:ilvl="7" w:tplc="6D9EC5E0">
      <w:numFmt w:val="bullet"/>
      <w:lvlText w:val="•"/>
      <w:lvlJc w:val="left"/>
      <w:pPr>
        <w:ind w:left="7871" w:hanging="240"/>
      </w:pPr>
      <w:rPr>
        <w:rFonts w:hint="default"/>
        <w:lang w:val="ru-RU" w:eastAsia="ru-RU" w:bidi="ru-RU"/>
      </w:rPr>
    </w:lvl>
    <w:lvl w:ilvl="8" w:tplc="C1EE590C">
      <w:numFmt w:val="bullet"/>
      <w:lvlText w:val="•"/>
      <w:lvlJc w:val="left"/>
      <w:pPr>
        <w:ind w:left="8924" w:hanging="240"/>
      </w:pPr>
      <w:rPr>
        <w:rFonts w:hint="default"/>
        <w:lang w:val="ru-RU" w:eastAsia="ru-RU" w:bidi="ru-RU"/>
      </w:rPr>
    </w:lvl>
  </w:abstractNum>
  <w:abstractNum w:abstractNumId="78">
    <w:nsid w:val="503B1FA0"/>
    <w:multiLevelType w:val="hybridMultilevel"/>
    <w:tmpl w:val="DE10C136"/>
    <w:lvl w:ilvl="0" w:tplc="E3968984">
      <w:start w:val="1"/>
      <w:numFmt w:val="decimal"/>
      <w:lvlText w:val="%1)"/>
      <w:lvlJc w:val="left"/>
      <w:pPr>
        <w:ind w:left="253" w:hanging="281"/>
      </w:pPr>
      <w:rPr>
        <w:rFonts w:ascii="Times New Roman" w:eastAsia="Times New Roman" w:hAnsi="Times New Roman" w:cs="Times New Roman" w:hint="default"/>
        <w:w w:val="100"/>
        <w:sz w:val="24"/>
        <w:szCs w:val="24"/>
        <w:lang w:val="ru-RU" w:eastAsia="ru-RU" w:bidi="ru-RU"/>
      </w:rPr>
    </w:lvl>
    <w:lvl w:ilvl="1" w:tplc="FF62FC2E">
      <w:numFmt w:val="bullet"/>
      <w:lvlText w:val="•"/>
      <w:lvlJc w:val="left"/>
      <w:pPr>
        <w:ind w:left="1337" w:hanging="281"/>
      </w:pPr>
      <w:rPr>
        <w:rFonts w:hint="default"/>
        <w:lang w:val="ru-RU" w:eastAsia="ru-RU" w:bidi="ru-RU"/>
      </w:rPr>
    </w:lvl>
    <w:lvl w:ilvl="2" w:tplc="36FA9C20">
      <w:numFmt w:val="bullet"/>
      <w:lvlText w:val="•"/>
      <w:lvlJc w:val="left"/>
      <w:pPr>
        <w:ind w:left="2414" w:hanging="281"/>
      </w:pPr>
      <w:rPr>
        <w:rFonts w:hint="default"/>
        <w:lang w:val="ru-RU" w:eastAsia="ru-RU" w:bidi="ru-RU"/>
      </w:rPr>
    </w:lvl>
    <w:lvl w:ilvl="3" w:tplc="20666EC6">
      <w:numFmt w:val="bullet"/>
      <w:lvlText w:val="•"/>
      <w:lvlJc w:val="left"/>
      <w:pPr>
        <w:ind w:left="3491" w:hanging="281"/>
      </w:pPr>
      <w:rPr>
        <w:rFonts w:hint="default"/>
        <w:lang w:val="ru-RU" w:eastAsia="ru-RU" w:bidi="ru-RU"/>
      </w:rPr>
    </w:lvl>
    <w:lvl w:ilvl="4" w:tplc="3ACE4F08">
      <w:numFmt w:val="bullet"/>
      <w:lvlText w:val="•"/>
      <w:lvlJc w:val="left"/>
      <w:pPr>
        <w:ind w:left="4568" w:hanging="281"/>
      </w:pPr>
      <w:rPr>
        <w:rFonts w:hint="default"/>
        <w:lang w:val="ru-RU" w:eastAsia="ru-RU" w:bidi="ru-RU"/>
      </w:rPr>
    </w:lvl>
    <w:lvl w:ilvl="5" w:tplc="351A9556">
      <w:numFmt w:val="bullet"/>
      <w:lvlText w:val="•"/>
      <w:lvlJc w:val="left"/>
      <w:pPr>
        <w:ind w:left="5645" w:hanging="281"/>
      </w:pPr>
      <w:rPr>
        <w:rFonts w:hint="default"/>
        <w:lang w:val="ru-RU" w:eastAsia="ru-RU" w:bidi="ru-RU"/>
      </w:rPr>
    </w:lvl>
    <w:lvl w:ilvl="6" w:tplc="B246A2F4">
      <w:numFmt w:val="bullet"/>
      <w:lvlText w:val="•"/>
      <w:lvlJc w:val="left"/>
      <w:pPr>
        <w:ind w:left="6722" w:hanging="281"/>
      </w:pPr>
      <w:rPr>
        <w:rFonts w:hint="default"/>
        <w:lang w:val="ru-RU" w:eastAsia="ru-RU" w:bidi="ru-RU"/>
      </w:rPr>
    </w:lvl>
    <w:lvl w:ilvl="7" w:tplc="FAA6537E">
      <w:numFmt w:val="bullet"/>
      <w:lvlText w:val="•"/>
      <w:lvlJc w:val="left"/>
      <w:pPr>
        <w:ind w:left="7799" w:hanging="281"/>
      </w:pPr>
      <w:rPr>
        <w:rFonts w:hint="default"/>
        <w:lang w:val="ru-RU" w:eastAsia="ru-RU" w:bidi="ru-RU"/>
      </w:rPr>
    </w:lvl>
    <w:lvl w:ilvl="8" w:tplc="91528FE6">
      <w:numFmt w:val="bullet"/>
      <w:lvlText w:val="•"/>
      <w:lvlJc w:val="left"/>
      <w:pPr>
        <w:ind w:left="8876" w:hanging="281"/>
      </w:pPr>
      <w:rPr>
        <w:rFonts w:hint="default"/>
        <w:lang w:val="ru-RU" w:eastAsia="ru-RU" w:bidi="ru-RU"/>
      </w:rPr>
    </w:lvl>
  </w:abstractNum>
  <w:abstractNum w:abstractNumId="79">
    <w:nsid w:val="504C28BD"/>
    <w:multiLevelType w:val="hybridMultilevel"/>
    <w:tmpl w:val="2D706B96"/>
    <w:lvl w:ilvl="0" w:tplc="B67C6ADC">
      <w:start w:val="1"/>
      <w:numFmt w:val="decimal"/>
      <w:lvlText w:val="%1."/>
      <w:lvlJc w:val="left"/>
      <w:pPr>
        <w:ind w:left="286" w:hanging="181"/>
      </w:pPr>
      <w:rPr>
        <w:rFonts w:ascii="Times New Roman" w:eastAsia="Times New Roman" w:hAnsi="Times New Roman" w:cs="Times New Roman" w:hint="default"/>
        <w:spacing w:val="-3"/>
        <w:w w:val="100"/>
        <w:sz w:val="22"/>
        <w:szCs w:val="22"/>
        <w:lang w:val="ru-RU" w:eastAsia="ru-RU" w:bidi="ru-RU"/>
      </w:rPr>
    </w:lvl>
    <w:lvl w:ilvl="1" w:tplc="D1CADDB2">
      <w:numFmt w:val="bullet"/>
      <w:lvlText w:val="•"/>
      <w:lvlJc w:val="left"/>
      <w:pPr>
        <w:ind w:left="796" w:hanging="181"/>
      </w:pPr>
      <w:rPr>
        <w:rFonts w:hint="default"/>
        <w:lang w:val="ru-RU" w:eastAsia="ru-RU" w:bidi="ru-RU"/>
      </w:rPr>
    </w:lvl>
    <w:lvl w:ilvl="2" w:tplc="B00A24AA">
      <w:numFmt w:val="bullet"/>
      <w:lvlText w:val="•"/>
      <w:lvlJc w:val="left"/>
      <w:pPr>
        <w:ind w:left="1312" w:hanging="181"/>
      </w:pPr>
      <w:rPr>
        <w:rFonts w:hint="default"/>
        <w:lang w:val="ru-RU" w:eastAsia="ru-RU" w:bidi="ru-RU"/>
      </w:rPr>
    </w:lvl>
    <w:lvl w:ilvl="3" w:tplc="D1BE2690">
      <w:numFmt w:val="bullet"/>
      <w:lvlText w:val="•"/>
      <w:lvlJc w:val="left"/>
      <w:pPr>
        <w:ind w:left="1828" w:hanging="181"/>
      </w:pPr>
      <w:rPr>
        <w:rFonts w:hint="default"/>
        <w:lang w:val="ru-RU" w:eastAsia="ru-RU" w:bidi="ru-RU"/>
      </w:rPr>
    </w:lvl>
    <w:lvl w:ilvl="4" w:tplc="D43EDB4E">
      <w:numFmt w:val="bullet"/>
      <w:lvlText w:val="•"/>
      <w:lvlJc w:val="left"/>
      <w:pPr>
        <w:ind w:left="2344" w:hanging="181"/>
      </w:pPr>
      <w:rPr>
        <w:rFonts w:hint="default"/>
        <w:lang w:val="ru-RU" w:eastAsia="ru-RU" w:bidi="ru-RU"/>
      </w:rPr>
    </w:lvl>
    <w:lvl w:ilvl="5" w:tplc="CB087634">
      <w:numFmt w:val="bullet"/>
      <w:lvlText w:val="•"/>
      <w:lvlJc w:val="left"/>
      <w:pPr>
        <w:ind w:left="2861" w:hanging="181"/>
      </w:pPr>
      <w:rPr>
        <w:rFonts w:hint="default"/>
        <w:lang w:val="ru-RU" w:eastAsia="ru-RU" w:bidi="ru-RU"/>
      </w:rPr>
    </w:lvl>
    <w:lvl w:ilvl="6" w:tplc="168A2572">
      <w:numFmt w:val="bullet"/>
      <w:lvlText w:val="•"/>
      <w:lvlJc w:val="left"/>
      <w:pPr>
        <w:ind w:left="3377" w:hanging="181"/>
      </w:pPr>
      <w:rPr>
        <w:rFonts w:hint="default"/>
        <w:lang w:val="ru-RU" w:eastAsia="ru-RU" w:bidi="ru-RU"/>
      </w:rPr>
    </w:lvl>
    <w:lvl w:ilvl="7" w:tplc="0180C738">
      <w:numFmt w:val="bullet"/>
      <w:lvlText w:val="•"/>
      <w:lvlJc w:val="left"/>
      <w:pPr>
        <w:ind w:left="3893" w:hanging="181"/>
      </w:pPr>
      <w:rPr>
        <w:rFonts w:hint="default"/>
        <w:lang w:val="ru-RU" w:eastAsia="ru-RU" w:bidi="ru-RU"/>
      </w:rPr>
    </w:lvl>
    <w:lvl w:ilvl="8" w:tplc="4AECB63A">
      <w:numFmt w:val="bullet"/>
      <w:lvlText w:val="•"/>
      <w:lvlJc w:val="left"/>
      <w:pPr>
        <w:ind w:left="4409" w:hanging="181"/>
      </w:pPr>
      <w:rPr>
        <w:rFonts w:hint="default"/>
        <w:lang w:val="ru-RU" w:eastAsia="ru-RU" w:bidi="ru-RU"/>
      </w:rPr>
    </w:lvl>
  </w:abstractNum>
  <w:abstractNum w:abstractNumId="80">
    <w:nsid w:val="50896D69"/>
    <w:multiLevelType w:val="hybridMultilevel"/>
    <w:tmpl w:val="46C44E92"/>
    <w:lvl w:ilvl="0" w:tplc="91C24624">
      <w:start w:val="1"/>
      <w:numFmt w:val="decimal"/>
      <w:lvlText w:val="%1."/>
      <w:lvlJc w:val="left"/>
      <w:pPr>
        <w:ind w:left="253" w:hanging="394"/>
      </w:pPr>
      <w:rPr>
        <w:rFonts w:ascii="Times New Roman" w:eastAsia="Times New Roman" w:hAnsi="Times New Roman" w:cs="Times New Roman" w:hint="default"/>
        <w:spacing w:val="-30"/>
        <w:w w:val="100"/>
        <w:sz w:val="24"/>
        <w:szCs w:val="24"/>
        <w:lang w:val="ru-RU" w:eastAsia="ru-RU" w:bidi="ru-RU"/>
      </w:rPr>
    </w:lvl>
    <w:lvl w:ilvl="1" w:tplc="641E70D4">
      <w:numFmt w:val="bullet"/>
      <w:lvlText w:val="•"/>
      <w:lvlJc w:val="left"/>
      <w:pPr>
        <w:ind w:left="1337" w:hanging="394"/>
      </w:pPr>
      <w:rPr>
        <w:rFonts w:hint="default"/>
        <w:lang w:val="ru-RU" w:eastAsia="ru-RU" w:bidi="ru-RU"/>
      </w:rPr>
    </w:lvl>
    <w:lvl w:ilvl="2" w:tplc="D696C75E">
      <w:numFmt w:val="bullet"/>
      <w:lvlText w:val="•"/>
      <w:lvlJc w:val="left"/>
      <w:pPr>
        <w:ind w:left="2414" w:hanging="394"/>
      </w:pPr>
      <w:rPr>
        <w:rFonts w:hint="default"/>
        <w:lang w:val="ru-RU" w:eastAsia="ru-RU" w:bidi="ru-RU"/>
      </w:rPr>
    </w:lvl>
    <w:lvl w:ilvl="3" w:tplc="D4D6BE5E">
      <w:numFmt w:val="bullet"/>
      <w:lvlText w:val="•"/>
      <w:lvlJc w:val="left"/>
      <w:pPr>
        <w:ind w:left="3491" w:hanging="394"/>
      </w:pPr>
      <w:rPr>
        <w:rFonts w:hint="default"/>
        <w:lang w:val="ru-RU" w:eastAsia="ru-RU" w:bidi="ru-RU"/>
      </w:rPr>
    </w:lvl>
    <w:lvl w:ilvl="4" w:tplc="B3541BA0">
      <w:numFmt w:val="bullet"/>
      <w:lvlText w:val="•"/>
      <w:lvlJc w:val="left"/>
      <w:pPr>
        <w:ind w:left="4568" w:hanging="394"/>
      </w:pPr>
      <w:rPr>
        <w:rFonts w:hint="default"/>
        <w:lang w:val="ru-RU" w:eastAsia="ru-RU" w:bidi="ru-RU"/>
      </w:rPr>
    </w:lvl>
    <w:lvl w:ilvl="5" w:tplc="3AB2138C">
      <w:numFmt w:val="bullet"/>
      <w:lvlText w:val="•"/>
      <w:lvlJc w:val="left"/>
      <w:pPr>
        <w:ind w:left="5645" w:hanging="394"/>
      </w:pPr>
      <w:rPr>
        <w:rFonts w:hint="default"/>
        <w:lang w:val="ru-RU" w:eastAsia="ru-RU" w:bidi="ru-RU"/>
      </w:rPr>
    </w:lvl>
    <w:lvl w:ilvl="6" w:tplc="36304988">
      <w:numFmt w:val="bullet"/>
      <w:lvlText w:val="•"/>
      <w:lvlJc w:val="left"/>
      <w:pPr>
        <w:ind w:left="6722" w:hanging="394"/>
      </w:pPr>
      <w:rPr>
        <w:rFonts w:hint="default"/>
        <w:lang w:val="ru-RU" w:eastAsia="ru-RU" w:bidi="ru-RU"/>
      </w:rPr>
    </w:lvl>
    <w:lvl w:ilvl="7" w:tplc="52C6068C">
      <w:numFmt w:val="bullet"/>
      <w:lvlText w:val="•"/>
      <w:lvlJc w:val="left"/>
      <w:pPr>
        <w:ind w:left="7799" w:hanging="394"/>
      </w:pPr>
      <w:rPr>
        <w:rFonts w:hint="default"/>
        <w:lang w:val="ru-RU" w:eastAsia="ru-RU" w:bidi="ru-RU"/>
      </w:rPr>
    </w:lvl>
    <w:lvl w:ilvl="8" w:tplc="63CE586E">
      <w:numFmt w:val="bullet"/>
      <w:lvlText w:val="•"/>
      <w:lvlJc w:val="left"/>
      <w:pPr>
        <w:ind w:left="8876" w:hanging="394"/>
      </w:pPr>
      <w:rPr>
        <w:rFonts w:hint="default"/>
        <w:lang w:val="ru-RU" w:eastAsia="ru-RU" w:bidi="ru-RU"/>
      </w:rPr>
    </w:lvl>
  </w:abstractNum>
  <w:abstractNum w:abstractNumId="81">
    <w:nsid w:val="50AF228B"/>
    <w:multiLevelType w:val="hybridMultilevel"/>
    <w:tmpl w:val="BAAAB2B2"/>
    <w:lvl w:ilvl="0" w:tplc="DC067D9E">
      <w:start w:val="1"/>
      <w:numFmt w:val="decimal"/>
      <w:lvlText w:val="%1."/>
      <w:lvlJc w:val="left"/>
      <w:pPr>
        <w:ind w:left="298" w:hanging="181"/>
      </w:pPr>
      <w:rPr>
        <w:rFonts w:ascii="Times New Roman" w:eastAsia="Times New Roman" w:hAnsi="Times New Roman" w:cs="Times New Roman" w:hint="default"/>
        <w:spacing w:val="-5"/>
        <w:w w:val="100"/>
        <w:sz w:val="22"/>
        <w:szCs w:val="22"/>
        <w:lang w:val="ru-RU" w:eastAsia="ru-RU" w:bidi="ru-RU"/>
      </w:rPr>
    </w:lvl>
    <w:lvl w:ilvl="1" w:tplc="7C82FB6C">
      <w:numFmt w:val="bullet"/>
      <w:lvlText w:val="•"/>
      <w:lvlJc w:val="left"/>
      <w:pPr>
        <w:ind w:left="1348" w:hanging="181"/>
      </w:pPr>
      <w:rPr>
        <w:rFonts w:hint="default"/>
        <w:lang w:val="ru-RU" w:eastAsia="ru-RU" w:bidi="ru-RU"/>
      </w:rPr>
    </w:lvl>
    <w:lvl w:ilvl="2" w:tplc="05784E08">
      <w:numFmt w:val="bullet"/>
      <w:lvlText w:val="•"/>
      <w:lvlJc w:val="left"/>
      <w:pPr>
        <w:ind w:left="2397" w:hanging="181"/>
      </w:pPr>
      <w:rPr>
        <w:rFonts w:hint="default"/>
        <w:lang w:val="ru-RU" w:eastAsia="ru-RU" w:bidi="ru-RU"/>
      </w:rPr>
    </w:lvl>
    <w:lvl w:ilvl="3" w:tplc="0E0A0A0A">
      <w:numFmt w:val="bullet"/>
      <w:lvlText w:val="•"/>
      <w:lvlJc w:val="left"/>
      <w:pPr>
        <w:ind w:left="3445" w:hanging="181"/>
      </w:pPr>
      <w:rPr>
        <w:rFonts w:hint="default"/>
        <w:lang w:val="ru-RU" w:eastAsia="ru-RU" w:bidi="ru-RU"/>
      </w:rPr>
    </w:lvl>
    <w:lvl w:ilvl="4" w:tplc="7EAAC65C">
      <w:numFmt w:val="bullet"/>
      <w:lvlText w:val="•"/>
      <w:lvlJc w:val="left"/>
      <w:pPr>
        <w:ind w:left="4494" w:hanging="181"/>
      </w:pPr>
      <w:rPr>
        <w:rFonts w:hint="default"/>
        <w:lang w:val="ru-RU" w:eastAsia="ru-RU" w:bidi="ru-RU"/>
      </w:rPr>
    </w:lvl>
    <w:lvl w:ilvl="5" w:tplc="5A409CFA">
      <w:numFmt w:val="bullet"/>
      <w:lvlText w:val="•"/>
      <w:lvlJc w:val="left"/>
      <w:pPr>
        <w:ind w:left="5543" w:hanging="181"/>
      </w:pPr>
      <w:rPr>
        <w:rFonts w:hint="default"/>
        <w:lang w:val="ru-RU" w:eastAsia="ru-RU" w:bidi="ru-RU"/>
      </w:rPr>
    </w:lvl>
    <w:lvl w:ilvl="6" w:tplc="BA501776">
      <w:numFmt w:val="bullet"/>
      <w:lvlText w:val="•"/>
      <w:lvlJc w:val="left"/>
      <w:pPr>
        <w:ind w:left="6591" w:hanging="181"/>
      </w:pPr>
      <w:rPr>
        <w:rFonts w:hint="default"/>
        <w:lang w:val="ru-RU" w:eastAsia="ru-RU" w:bidi="ru-RU"/>
      </w:rPr>
    </w:lvl>
    <w:lvl w:ilvl="7" w:tplc="5372B8B4">
      <w:numFmt w:val="bullet"/>
      <w:lvlText w:val="•"/>
      <w:lvlJc w:val="left"/>
      <w:pPr>
        <w:ind w:left="7640" w:hanging="181"/>
      </w:pPr>
      <w:rPr>
        <w:rFonts w:hint="default"/>
        <w:lang w:val="ru-RU" w:eastAsia="ru-RU" w:bidi="ru-RU"/>
      </w:rPr>
    </w:lvl>
    <w:lvl w:ilvl="8" w:tplc="845AD3D6">
      <w:numFmt w:val="bullet"/>
      <w:lvlText w:val="•"/>
      <w:lvlJc w:val="left"/>
      <w:pPr>
        <w:ind w:left="8689" w:hanging="181"/>
      </w:pPr>
      <w:rPr>
        <w:rFonts w:hint="default"/>
        <w:lang w:val="ru-RU" w:eastAsia="ru-RU" w:bidi="ru-RU"/>
      </w:rPr>
    </w:lvl>
  </w:abstractNum>
  <w:abstractNum w:abstractNumId="82">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54200AB0"/>
    <w:multiLevelType w:val="hybridMultilevel"/>
    <w:tmpl w:val="5D3EAC6C"/>
    <w:lvl w:ilvl="0" w:tplc="2444C16A">
      <w:start w:val="1"/>
      <w:numFmt w:val="decimal"/>
      <w:lvlText w:val="%1)"/>
      <w:lvlJc w:val="left"/>
      <w:pPr>
        <w:ind w:left="253" w:hanging="310"/>
      </w:pPr>
      <w:rPr>
        <w:rFonts w:ascii="Times New Roman" w:eastAsia="Times New Roman" w:hAnsi="Times New Roman" w:cs="Times New Roman" w:hint="default"/>
        <w:spacing w:val="-14"/>
        <w:w w:val="100"/>
        <w:sz w:val="24"/>
        <w:szCs w:val="24"/>
        <w:lang w:val="ru-RU" w:eastAsia="ru-RU" w:bidi="ru-RU"/>
      </w:rPr>
    </w:lvl>
    <w:lvl w:ilvl="1" w:tplc="72CA40D8">
      <w:numFmt w:val="bullet"/>
      <w:lvlText w:val="•"/>
      <w:lvlJc w:val="left"/>
      <w:pPr>
        <w:ind w:left="1337" w:hanging="310"/>
      </w:pPr>
      <w:rPr>
        <w:rFonts w:hint="default"/>
        <w:lang w:val="ru-RU" w:eastAsia="ru-RU" w:bidi="ru-RU"/>
      </w:rPr>
    </w:lvl>
    <w:lvl w:ilvl="2" w:tplc="F446BFE4">
      <w:numFmt w:val="bullet"/>
      <w:lvlText w:val="•"/>
      <w:lvlJc w:val="left"/>
      <w:pPr>
        <w:ind w:left="2414" w:hanging="310"/>
      </w:pPr>
      <w:rPr>
        <w:rFonts w:hint="default"/>
        <w:lang w:val="ru-RU" w:eastAsia="ru-RU" w:bidi="ru-RU"/>
      </w:rPr>
    </w:lvl>
    <w:lvl w:ilvl="3" w:tplc="1492A44C">
      <w:numFmt w:val="bullet"/>
      <w:lvlText w:val="•"/>
      <w:lvlJc w:val="left"/>
      <w:pPr>
        <w:ind w:left="3491" w:hanging="310"/>
      </w:pPr>
      <w:rPr>
        <w:rFonts w:hint="default"/>
        <w:lang w:val="ru-RU" w:eastAsia="ru-RU" w:bidi="ru-RU"/>
      </w:rPr>
    </w:lvl>
    <w:lvl w:ilvl="4" w:tplc="66BE1BD8">
      <w:numFmt w:val="bullet"/>
      <w:lvlText w:val="•"/>
      <w:lvlJc w:val="left"/>
      <w:pPr>
        <w:ind w:left="4568" w:hanging="310"/>
      </w:pPr>
      <w:rPr>
        <w:rFonts w:hint="default"/>
        <w:lang w:val="ru-RU" w:eastAsia="ru-RU" w:bidi="ru-RU"/>
      </w:rPr>
    </w:lvl>
    <w:lvl w:ilvl="5" w:tplc="ADB2FD34">
      <w:numFmt w:val="bullet"/>
      <w:lvlText w:val="•"/>
      <w:lvlJc w:val="left"/>
      <w:pPr>
        <w:ind w:left="5645" w:hanging="310"/>
      </w:pPr>
      <w:rPr>
        <w:rFonts w:hint="default"/>
        <w:lang w:val="ru-RU" w:eastAsia="ru-RU" w:bidi="ru-RU"/>
      </w:rPr>
    </w:lvl>
    <w:lvl w:ilvl="6" w:tplc="7B88954C">
      <w:numFmt w:val="bullet"/>
      <w:lvlText w:val="•"/>
      <w:lvlJc w:val="left"/>
      <w:pPr>
        <w:ind w:left="6722" w:hanging="310"/>
      </w:pPr>
      <w:rPr>
        <w:rFonts w:hint="default"/>
        <w:lang w:val="ru-RU" w:eastAsia="ru-RU" w:bidi="ru-RU"/>
      </w:rPr>
    </w:lvl>
    <w:lvl w:ilvl="7" w:tplc="0944CD04">
      <w:numFmt w:val="bullet"/>
      <w:lvlText w:val="•"/>
      <w:lvlJc w:val="left"/>
      <w:pPr>
        <w:ind w:left="7799" w:hanging="310"/>
      </w:pPr>
      <w:rPr>
        <w:rFonts w:hint="default"/>
        <w:lang w:val="ru-RU" w:eastAsia="ru-RU" w:bidi="ru-RU"/>
      </w:rPr>
    </w:lvl>
    <w:lvl w:ilvl="8" w:tplc="8A5C6898">
      <w:numFmt w:val="bullet"/>
      <w:lvlText w:val="•"/>
      <w:lvlJc w:val="left"/>
      <w:pPr>
        <w:ind w:left="8876" w:hanging="310"/>
      </w:pPr>
      <w:rPr>
        <w:rFonts w:hint="default"/>
        <w:lang w:val="ru-RU" w:eastAsia="ru-RU" w:bidi="ru-RU"/>
      </w:rPr>
    </w:lvl>
  </w:abstractNum>
  <w:abstractNum w:abstractNumId="84">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5765404"/>
    <w:multiLevelType w:val="hybridMultilevel"/>
    <w:tmpl w:val="B7CA6F38"/>
    <w:lvl w:ilvl="0" w:tplc="2750739A">
      <w:start w:val="1"/>
      <w:numFmt w:val="decimal"/>
      <w:lvlText w:val="%1."/>
      <w:lvlJc w:val="left"/>
      <w:pPr>
        <w:ind w:left="105" w:hanging="181"/>
      </w:pPr>
      <w:rPr>
        <w:rFonts w:ascii="Times New Roman" w:eastAsia="Times New Roman" w:hAnsi="Times New Roman" w:cs="Times New Roman" w:hint="default"/>
        <w:spacing w:val="-5"/>
        <w:w w:val="100"/>
        <w:sz w:val="22"/>
        <w:szCs w:val="22"/>
        <w:lang w:val="ru-RU" w:eastAsia="ru-RU" w:bidi="ru-RU"/>
      </w:rPr>
    </w:lvl>
    <w:lvl w:ilvl="1" w:tplc="4F0E1C06">
      <w:numFmt w:val="bullet"/>
      <w:lvlText w:val="•"/>
      <w:lvlJc w:val="left"/>
      <w:pPr>
        <w:ind w:left="634" w:hanging="181"/>
      </w:pPr>
      <w:rPr>
        <w:rFonts w:hint="default"/>
        <w:lang w:val="ru-RU" w:eastAsia="ru-RU" w:bidi="ru-RU"/>
      </w:rPr>
    </w:lvl>
    <w:lvl w:ilvl="2" w:tplc="7C96E84A">
      <w:numFmt w:val="bullet"/>
      <w:lvlText w:val="•"/>
      <w:lvlJc w:val="left"/>
      <w:pPr>
        <w:ind w:left="1168" w:hanging="181"/>
      </w:pPr>
      <w:rPr>
        <w:rFonts w:hint="default"/>
        <w:lang w:val="ru-RU" w:eastAsia="ru-RU" w:bidi="ru-RU"/>
      </w:rPr>
    </w:lvl>
    <w:lvl w:ilvl="3" w:tplc="18A4C770">
      <w:numFmt w:val="bullet"/>
      <w:lvlText w:val="•"/>
      <w:lvlJc w:val="left"/>
      <w:pPr>
        <w:ind w:left="1702" w:hanging="181"/>
      </w:pPr>
      <w:rPr>
        <w:rFonts w:hint="default"/>
        <w:lang w:val="ru-RU" w:eastAsia="ru-RU" w:bidi="ru-RU"/>
      </w:rPr>
    </w:lvl>
    <w:lvl w:ilvl="4" w:tplc="9252DBE4">
      <w:numFmt w:val="bullet"/>
      <w:lvlText w:val="•"/>
      <w:lvlJc w:val="left"/>
      <w:pPr>
        <w:ind w:left="2236" w:hanging="181"/>
      </w:pPr>
      <w:rPr>
        <w:rFonts w:hint="default"/>
        <w:lang w:val="ru-RU" w:eastAsia="ru-RU" w:bidi="ru-RU"/>
      </w:rPr>
    </w:lvl>
    <w:lvl w:ilvl="5" w:tplc="7662006A">
      <w:numFmt w:val="bullet"/>
      <w:lvlText w:val="•"/>
      <w:lvlJc w:val="left"/>
      <w:pPr>
        <w:ind w:left="2771" w:hanging="181"/>
      </w:pPr>
      <w:rPr>
        <w:rFonts w:hint="default"/>
        <w:lang w:val="ru-RU" w:eastAsia="ru-RU" w:bidi="ru-RU"/>
      </w:rPr>
    </w:lvl>
    <w:lvl w:ilvl="6" w:tplc="51964D46">
      <w:numFmt w:val="bullet"/>
      <w:lvlText w:val="•"/>
      <w:lvlJc w:val="left"/>
      <w:pPr>
        <w:ind w:left="3305" w:hanging="181"/>
      </w:pPr>
      <w:rPr>
        <w:rFonts w:hint="default"/>
        <w:lang w:val="ru-RU" w:eastAsia="ru-RU" w:bidi="ru-RU"/>
      </w:rPr>
    </w:lvl>
    <w:lvl w:ilvl="7" w:tplc="D1761252">
      <w:numFmt w:val="bullet"/>
      <w:lvlText w:val="•"/>
      <w:lvlJc w:val="left"/>
      <w:pPr>
        <w:ind w:left="3839" w:hanging="181"/>
      </w:pPr>
      <w:rPr>
        <w:rFonts w:hint="default"/>
        <w:lang w:val="ru-RU" w:eastAsia="ru-RU" w:bidi="ru-RU"/>
      </w:rPr>
    </w:lvl>
    <w:lvl w:ilvl="8" w:tplc="44388A12">
      <w:numFmt w:val="bullet"/>
      <w:lvlText w:val="•"/>
      <w:lvlJc w:val="left"/>
      <w:pPr>
        <w:ind w:left="4373" w:hanging="181"/>
      </w:pPr>
      <w:rPr>
        <w:rFonts w:hint="default"/>
        <w:lang w:val="ru-RU" w:eastAsia="ru-RU" w:bidi="ru-RU"/>
      </w:rPr>
    </w:lvl>
  </w:abstractNum>
  <w:abstractNum w:abstractNumId="86">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83837C0"/>
    <w:multiLevelType w:val="hybridMultilevel"/>
    <w:tmpl w:val="E2EE7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9916040"/>
    <w:multiLevelType w:val="hybridMultilevel"/>
    <w:tmpl w:val="848C6772"/>
    <w:lvl w:ilvl="0" w:tplc="F3664E2C">
      <w:start w:val="1"/>
      <w:numFmt w:val="decimal"/>
      <w:lvlText w:val="%1)"/>
      <w:lvlJc w:val="left"/>
      <w:pPr>
        <w:ind w:left="512" w:hanging="260"/>
      </w:pPr>
      <w:rPr>
        <w:rFonts w:ascii="Times New Roman" w:eastAsia="Times New Roman" w:hAnsi="Times New Roman" w:cs="Times New Roman" w:hint="default"/>
        <w:w w:val="100"/>
        <w:sz w:val="24"/>
        <w:szCs w:val="24"/>
        <w:lang w:val="ru-RU" w:eastAsia="ru-RU" w:bidi="ru-RU"/>
      </w:rPr>
    </w:lvl>
    <w:lvl w:ilvl="1" w:tplc="83B67D5A">
      <w:numFmt w:val="bullet"/>
      <w:lvlText w:val="•"/>
      <w:lvlJc w:val="left"/>
      <w:pPr>
        <w:ind w:left="1571" w:hanging="260"/>
      </w:pPr>
      <w:rPr>
        <w:rFonts w:hint="default"/>
        <w:lang w:val="ru-RU" w:eastAsia="ru-RU" w:bidi="ru-RU"/>
      </w:rPr>
    </w:lvl>
    <w:lvl w:ilvl="2" w:tplc="6BC84A86">
      <w:numFmt w:val="bullet"/>
      <w:lvlText w:val="•"/>
      <w:lvlJc w:val="left"/>
      <w:pPr>
        <w:ind w:left="2622" w:hanging="260"/>
      </w:pPr>
      <w:rPr>
        <w:rFonts w:hint="default"/>
        <w:lang w:val="ru-RU" w:eastAsia="ru-RU" w:bidi="ru-RU"/>
      </w:rPr>
    </w:lvl>
    <w:lvl w:ilvl="3" w:tplc="8D1E3CF2">
      <w:numFmt w:val="bullet"/>
      <w:lvlText w:val="•"/>
      <w:lvlJc w:val="left"/>
      <w:pPr>
        <w:ind w:left="3673" w:hanging="260"/>
      </w:pPr>
      <w:rPr>
        <w:rFonts w:hint="default"/>
        <w:lang w:val="ru-RU" w:eastAsia="ru-RU" w:bidi="ru-RU"/>
      </w:rPr>
    </w:lvl>
    <w:lvl w:ilvl="4" w:tplc="99886066">
      <w:numFmt w:val="bullet"/>
      <w:lvlText w:val="•"/>
      <w:lvlJc w:val="left"/>
      <w:pPr>
        <w:ind w:left="4724" w:hanging="260"/>
      </w:pPr>
      <w:rPr>
        <w:rFonts w:hint="default"/>
        <w:lang w:val="ru-RU" w:eastAsia="ru-RU" w:bidi="ru-RU"/>
      </w:rPr>
    </w:lvl>
    <w:lvl w:ilvl="5" w:tplc="9CF4C246">
      <w:numFmt w:val="bullet"/>
      <w:lvlText w:val="•"/>
      <w:lvlJc w:val="left"/>
      <w:pPr>
        <w:ind w:left="5775" w:hanging="260"/>
      </w:pPr>
      <w:rPr>
        <w:rFonts w:hint="default"/>
        <w:lang w:val="ru-RU" w:eastAsia="ru-RU" w:bidi="ru-RU"/>
      </w:rPr>
    </w:lvl>
    <w:lvl w:ilvl="6" w:tplc="89A40452">
      <w:numFmt w:val="bullet"/>
      <w:lvlText w:val="•"/>
      <w:lvlJc w:val="left"/>
      <w:pPr>
        <w:ind w:left="6826" w:hanging="260"/>
      </w:pPr>
      <w:rPr>
        <w:rFonts w:hint="default"/>
        <w:lang w:val="ru-RU" w:eastAsia="ru-RU" w:bidi="ru-RU"/>
      </w:rPr>
    </w:lvl>
    <w:lvl w:ilvl="7" w:tplc="05AAAB16">
      <w:numFmt w:val="bullet"/>
      <w:lvlText w:val="•"/>
      <w:lvlJc w:val="left"/>
      <w:pPr>
        <w:ind w:left="7877" w:hanging="260"/>
      </w:pPr>
      <w:rPr>
        <w:rFonts w:hint="default"/>
        <w:lang w:val="ru-RU" w:eastAsia="ru-RU" w:bidi="ru-RU"/>
      </w:rPr>
    </w:lvl>
    <w:lvl w:ilvl="8" w:tplc="15FA5CC6">
      <w:numFmt w:val="bullet"/>
      <w:lvlText w:val="•"/>
      <w:lvlJc w:val="left"/>
      <w:pPr>
        <w:ind w:left="8928" w:hanging="260"/>
      </w:pPr>
      <w:rPr>
        <w:rFonts w:hint="default"/>
        <w:lang w:val="ru-RU" w:eastAsia="ru-RU" w:bidi="ru-RU"/>
      </w:rPr>
    </w:lvl>
  </w:abstractNum>
  <w:abstractNum w:abstractNumId="9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1">
    <w:nsid w:val="5A971345"/>
    <w:multiLevelType w:val="hybridMultilevel"/>
    <w:tmpl w:val="BDD893F8"/>
    <w:lvl w:ilvl="0" w:tplc="FE0E0FAA">
      <w:numFmt w:val="bullet"/>
      <w:lvlText w:val="–"/>
      <w:lvlJc w:val="left"/>
      <w:pPr>
        <w:ind w:left="253" w:hanging="994"/>
      </w:pPr>
      <w:rPr>
        <w:rFonts w:hint="default"/>
        <w:w w:val="99"/>
        <w:lang w:val="ru-RU" w:eastAsia="ru-RU" w:bidi="ru-RU"/>
      </w:rPr>
    </w:lvl>
    <w:lvl w:ilvl="1" w:tplc="4C8E6624">
      <w:numFmt w:val="bullet"/>
      <w:lvlText w:val="•"/>
      <w:lvlJc w:val="left"/>
      <w:pPr>
        <w:ind w:left="1337" w:hanging="994"/>
      </w:pPr>
      <w:rPr>
        <w:rFonts w:hint="default"/>
        <w:lang w:val="ru-RU" w:eastAsia="ru-RU" w:bidi="ru-RU"/>
      </w:rPr>
    </w:lvl>
    <w:lvl w:ilvl="2" w:tplc="CFFEC7F8">
      <w:numFmt w:val="bullet"/>
      <w:lvlText w:val="•"/>
      <w:lvlJc w:val="left"/>
      <w:pPr>
        <w:ind w:left="2414" w:hanging="994"/>
      </w:pPr>
      <w:rPr>
        <w:rFonts w:hint="default"/>
        <w:lang w:val="ru-RU" w:eastAsia="ru-RU" w:bidi="ru-RU"/>
      </w:rPr>
    </w:lvl>
    <w:lvl w:ilvl="3" w:tplc="FF949300">
      <w:numFmt w:val="bullet"/>
      <w:lvlText w:val="•"/>
      <w:lvlJc w:val="left"/>
      <w:pPr>
        <w:ind w:left="3491" w:hanging="994"/>
      </w:pPr>
      <w:rPr>
        <w:rFonts w:hint="default"/>
        <w:lang w:val="ru-RU" w:eastAsia="ru-RU" w:bidi="ru-RU"/>
      </w:rPr>
    </w:lvl>
    <w:lvl w:ilvl="4" w:tplc="D57CA266">
      <w:numFmt w:val="bullet"/>
      <w:lvlText w:val="•"/>
      <w:lvlJc w:val="left"/>
      <w:pPr>
        <w:ind w:left="4568" w:hanging="994"/>
      </w:pPr>
      <w:rPr>
        <w:rFonts w:hint="default"/>
        <w:lang w:val="ru-RU" w:eastAsia="ru-RU" w:bidi="ru-RU"/>
      </w:rPr>
    </w:lvl>
    <w:lvl w:ilvl="5" w:tplc="A19C8274">
      <w:numFmt w:val="bullet"/>
      <w:lvlText w:val="•"/>
      <w:lvlJc w:val="left"/>
      <w:pPr>
        <w:ind w:left="5645" w:hanging="994"/>
      </w:pPr>
      <w:rPr>
        <w:rFonts w:hint="default"/>
        <w:lang w:val="ru-RU" w:eastAsia="ru-RU" w:bidi="ru-RU"/>
      </w:rPr>
    </w:lvl>
    <w:lvl w:ilvl="6" w:tplc="44BC4EE8">
      <w:numFmt w:val="bullet"/>
      <w:lvlText w:val="•"/>
      <w:lvlJc w:val="left"/>
      <w:pPr>
        <w:ind w:left="6722" w:hanging="994"/>
      </w:pPr>
      <w:rPr>
        <w:rFonts w:hint="default"/>
        <w:lang w:val="ru-RU" w:eastAsia="ru-RU" w:bidi="ru-RU"/>
      </w:rPr>
    </w:lvl>
    <w:lvl w:ilvl="7" w:tplc="93EADBB6">
      <w:numFmt w:val="bullet"/>
      <w:lvlText w:val="•"/>
      <w:lvlJc w:val="left"/>
      <w:pPr>
        <w:ind w:left="7799" w:hanging="994"/>
      </w:pPr>
      <w:rPr>
        <w:rFonts w:hint="default"/>
        <w:lang w:val="ru-RU" w:eastAsia="ru-RU" w:bidi="ru-RU"/>
      </w:rPr>
    </w:lvl>
    <w:lvl w:ilvl="8" w:tplc="97DEB0FA">
      <w:numFmt w:val="bullet"/>
      <w:lvlText w:val="•"/>
      <w:lvlJc w:val="left"/>
      <w:pPr>
        <w:ind w:left="8876" w:hanging="994"/>
      </w:pPr>
      <w:rPr>
        <w:rFonts w:hint="default"/>
        <w:lang w:val="ru-RU" w:eastAsia="ru-RU" w:bidi="ru-RU"/>
      </w:rPr>
    </w:lvl>
  </w:abstractNum>
  <w:abstractNum w:abstractNumId="92">
    <w:nsid w:val="5ADF5BF1"/>
    <w:multiLevelType w:val="hybridMultilevel"/>
    <w:tmpl w:val="D6AAB9AC"/>
    <w:lvl w:ilvl="0" w:tplc="86387A5C">
      <w:start w:val="1"/>
      <w:numFmt w:val="decimal"/>
      <w:lvlText w:val="%1."/>
      <w:lvlJc w:val="left"/>
      <w:pPr>
        <w:ind w:left="538" w:hanging="240"/>
      </w:pPr>
      <w:rPr>
        <w:rFonts w:ascii="Times New Roman" w:eastAsia="Times New Roman" w:hAnsi="Times New Roman" w:cs="Times New Roman" w:hint="default"/>
        <w:spacing w:val="-5"/>
        <w:w w:val="100"/>
        <w:sz w:val="24"/>
        <w:szCs w:val="24"/>
        <w:lang w:val="ru-RU" w:eastAsia="ru-RU" w:bidi="ru-RU"/>
      </w:rPr>
    </w:lvl>
    <w:lvl w:ilvl="1" w:tplc="B3ECF24E">
      <w:numFmt w:val="bullet"/>
      <w:lvlText w:val="•"/>
      <w:lvlJc w:val="left"/>
      <w:pPr>
        <w:ind w:left="1564" w:hanging="240"/>
      </w:pPr>
      <w:rPr>
        <w:rFonts w:hint="default"/>
        <w:lang w:val="ru-RU" w:eastAsia="ru-RU" w:bidi="ru-RU"/>
      </w:rPr>
    </w:lvl>
    <w:lvl w:ilvl="2" w:tplc="1BF0262A">
      <w:numFmt w:val="bullet"/>
      <w:lvlText w:val="•"/>
      <w:lvlJc w:val="left"/>
      <w:pPr>
        <w:ind w:left="2589" w:hanging="240"/>
      </w:pPr>
      <w:rPr>
        <w:rFonts w:hint="default"/>
        <w:lang w:val="ru-RU" w:eastAsia="ru-RU" w:bidi="ru-RU"/>
      </w:rPr>
    </w:lvl>
    <w:lvl w:ilvl="3" w:tplc="8168DAE8">
      <w:numFmt w:val="bullet"/>
      <w:lvlText w:val="•"/>
      <w:lvlJc w:val="left"/>
      <w:pPr>
        <w:ind w:left="3613" w:hanging="240"/>
      </w:pPr>
      <w:rPr>
        <w:rFonts w:hint="default"/>
        <w:lang w:val="ru-RU" w:eastAsia="ru-RU" w:bidi="ru-RU"/>
      </w:rPr>
    </w:lvl>
    <w:lvl w:ilvl="4" w:tplc="70641EA6">
      <w:numFmt w:val="bullet"/>
      <w:lvlText w:val="•"/>
      <w:lvlJc w:val="left"/>
      <w:pPr>
        <w:ind w:left="4638" w:hanging="240"/>
      </w:pPr>
      <w:rPr>
        <w:rFonts w:hint="default"/>
        <w:lang w:val="ru-RU" w:eastAsia="ru-RU" w:bidi="ru-RU"/>
      </w:rPr>
    </w:lvl>
    <w:lvl w:ilvl="5" w:tplc="16CAC9D4">
      <w:numFmt w:val="bullet"/>
      <w:lvlText w:val="•"/>
      <w:lvlJc w:val="left"/>
      <w:pPr>
        <w:ind w:left="5663" w:hanging="240"/>
      </w:pPr>
      <w:rPr>
        <w:rFonts w:hint="default"/>
        <w:lang w:val="ru-RU" w:eastAsia="ru-RU" w:bidi="ru-RU"/>
      </w:rPr>
    </w:lvl>
    <w:lvl w:ilvl="6" w:tplc="85EC4232">
      <w:numFmt w:val="bullet"/>
      <w:lvlText w:val="•"/>
      <w:lvlJc w:val="left"/>
      <w:pPr>
        <w:ind w:left="6687" w:hanging="240"/>
      </w:pPr>
      <w:rPr>
        <w:rFonts w:hint="default"/>
        <w:lang w:val="ru-RU" w:eastAsia="ru-RU" w:bidi="ru-RU"/>
      </w:rPr>
    </w:lvl>
    <w:lvl w:ilvl="7" w:tplc="E904CC8E">
      <w:numFmt w:val="bullet"/>
      <w:lvlText w:val="•"/>
      <w:lvlJc w:val="left"/>
      <w:pPr>
        <w:ind w:left="7712" w:hanging="240"/>
      </w:pPr>
      <w:rPr>
        <w:rFonts w:hint="default"/>
        <w:lang w:val="ru-RU" w:eastAsia="ru-RU" w:bidi="ru-RU"/>
      </w:rPr>
    </w:lvl>
    <w:lvl w:ilvl="8" w:tplc="FB6018DC">
      <w:numFmt w:val="bullet"/>
      <w:lvlText w:val="•"/>
      <w:lvlJc w:val="left"/>
      <w:pPr>
        <w:ind w:left="8737" w:hanging="240"/>
      </w:pPr>
      <w:rPr>
        <w:rFonts w:hint="default"/>
        <w:lang w:val="ru-RU" w:eastAsia="ru-RU" w:bidi="ru-RU"/>
      </w:rPr>
    </w:lvl>
  </w:abstractNum>
  <w:abstractNum w:abstractNumId="93">
    <w:nsid w:val="5B1B5876"/>
    <w:multiLevelType w:val="hybridMultilevel"/>
    <w:tmpl w:val="E64C76D4"/>
    <w:lvl w:ilvl="0" w:tplc="382C51D4">
      <w:start w:val="7"/>
      <w:numFmt w:val="decimal"/>
      <w:lvlText w:val="%1"/>
      <w:lvlJc w:val="left"/>
      <w:pPr>
        <w:ind w:left="1553" w:hanging="180"/>
      </w:pPr>
      <w:rPr>
        <w:rFonts w:ascii="Times New Roman" w:eastAsia="Times New Roman" w:hAnsi="Times New Roman" w:cs="Times New Roman" w:hint="default"/>
        <w:spacing w:val="-1"/>
        <w:w w:val="100"/>
        <w:sz w:val="24"/>
        <w:szCs w:val="24"/>
        <w:lang w:val="ru-RU" w:eastAsia="ru-RU" w:bidi="ru-RU"/>
      </w:rPr>
    </w:lvl>
    <w:lvl w:ilvl="1" w:tplc="C3B20C9E">
      <w:numFmt w:val="bullet"/>
      <w:lvlText w:val="•"/>
      <w:lvlJc w:val="left"/>
      <w:pPr>
        <w:ind w:left="1670" w:hanging="180"/>
      </w:pPr>
      <w:rPr>
        <w:rFonts w:hint="default"/>
        <w:lang w:val="ru-RU" w:eastAsia="ru-RU" w:bidi="ru-RU"/>
      </w:rPr>
    </w:lvl>
    <w:lvl w:ilvl="2" w:tplc="49A0CE84">
      <w:numFmt w:val="bullet"/>
      <w:lvlText w:val="•"/>
      <w:lvlJc w:val="left"/>
      <w:pPr>
        <w:ind w:left="1781" w:hanging="180"/>
      </w:pPr>
      <w:rPr>
        <w:rFonts w:hint="default"/>
        <w:lang w:val="ru-RU" w:eastAsia="ru-RU" w:bidi="ru-RU"/>
      </w:rPr>
    </w:lvl>
    <w:lvl w:ilvl="3" w:tplc="3FC279AE">
      <w:numFmt w:val="bullet"/>
      <w:lvlText w:val="•"/>
      <w:lvlJc w:val="left"/>
      <w:pPr>
        <w:ind w:left="1892" w:hanging="180"/>
      </w:pPr>
      <w:rPr>
        <w:rFonts w:hint="default"/>
        <w:lang w:val="ru-RU" w:eastAsia="ru-RU" w:bidi="ru-RU"/>
      </w:rPr>
    </w:lvl>
    <w:lvl w:ilvl="4" w:tplc="A0D8142A">
      <w:numFmt w:val="bullet"/>
      <w:lvlText w:val="•"/>
      <w:lvlJc w:val="left"/>
      <w:pPr>
        <w:ind w:left="2002" w:hanging="180"/>
      </w:pPr>
      <w:rPr>
        <w:rFonts w:hint="default"/>
        <w:lang w:val="ru-RU" w:eastAsia="ru-RU" w:bidi="ru-RU"/>
      </w:rPr>
    </w:lvl>
    <w:lvl w:ilvl="5" w:tplc="0EF67A48">
      <w:numFmt w:val="bullet"/>
      <w:lvlText w:val="•"/>
      <w:lvlJc w:val="left"/>
      <w:pPr>
        <w:ind w:left="2113" w:hanging="180"/>
      </w:pPr>
      <w:rPr>
        <w:rFonts w:hint="default"/>
        <w:lang w:val="ru-RU" w:eastAsia="ru-RU" w:bidi="ru-RU"/>
      </w:rPr>
    </w:lvl>
    <w:lvl w:ilvl="6" w:tplc="876CB142">
      <w:numFmt w:val="bullet"/>
      <w:lvlText w:val="•"/>
      <w:lvlJc w:val="left"/>
      <w:pPr>
        <w:ind w:left="2224" w:hanging="180"/>
      </w:pPr>
      <w:rPr>
        <w:rFonts w:hint="default"/>
        <w:lang w:val="ru-RU" w:eastAsia="ru-RU" w:bidi="ru-RU"/>
      </w:rPr>
    </w:lvl>
    <w:lvl w:ilvl="7" w:tplc="B41E5148">
      <w:numFmt w:val="bullet"/>
      <w:lvlText w:val="•"/>
      <w:lvlJc w:val="left"/>
      <w:pPr>
        <w:ind w:left="2334" w:hanging="180"/>
      </w:pPr>
      <w:rPr>
        <w:rFonts w:hint="default"/>
        <w:lang w:val="ru-RU" w:eastAsia="ru-RU" w:bidi="ru-RU"/>
      </w:rPr>
    </w:lvl>
    <w:lvl w:ilvl="8" w:tplc="D1843108">
      <w:numFmt w:val="bullet"/>
      <w:lvlText w:val="•"/>
      <w:lvlJc w:val="left"/>
      <w:pPr>
        <w:ind w:left="2445" w:hanging="180"/>
      </w:pPr>
      <w:rPr>
        <w:rFonts w:hint="default"/>
        <w:lang w:val="ru-RU" w:eastAsia="ru-RU" w:bidi="ru-RU"/>
      </w:rPr>
    </w:lvl>
  </w:abstractNum>
  <w:abstractNum w:abstractNumId="9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BE11428"/>
    <w:multiLevelType w:val="hybridMultilevel"/>
    <w:tmpl w:val="DB944B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61CD3E20"/>
    <w:multiLevelType w:val="hybridMultilevel"/>
    <w:tmpl w:val="17B628F8"/>
    <w:lvl w:ilvl="0" w:tplc="3ED26BF2">
      <w:start w:val="1"/>
      <w:numFmt w:val="decimal"/>
      <w:lvlText w:val="%1)"/>
      <w:lvlJc w:val="left"/>
      <w:pPr>
        <w:ind w:left="253" w:hanging="343"/>
      </w:pPr>
      <w:rPr>
        <w:rFonts w:ascii="Times New Roman" w:eastAsia="Times New Roman" w:hAnsi="Times New Roman" w:cs="Times New Roman" w:hint="default"/>
        <w:spacing w:val="-8"/>
        <w:w w:val="100"/>
        <w:sz w:val="24"/>
        <w:szCs w:val="24"/>
        <w:lang w:val="ru-RU" w:eastAsia="ru-RU" w:bidi="ru-RU"/>
      </w:rPr>
    </w:lvl>
    <w:lvl w:ilvl="1" w:tplc="81726404">
      <w:numFmt w:val="bullet"/>
      <w:lvlText w:val="•"/>
      <w:lvlJc w:val="left"/>
      <w:pPr>
        <w:ind w:left="1337" w:hanging="343"/>
      </w:pPr>
      <w:rPr>
        <w:rFonts w:hint="default"/>
        <w:lang w:val="ru-RU" w:eastAsia="ru-RU" w:bidi="ru-RU"/>
      </w:rPr>
    </w:lvl>
    <w:lvl w:ilvl="2" w:tplc="702837D0">
      <w:numFmt w:val="bullet"/>
      <w:lvlText w:val="•"/>
      <w:lvlJc w:val="left"/>
      <w:pPr>
        <w:ind w:left="2414" w:hanging="343"/>
      </w:pPr>
      <w:rPr>
        <w:rFonts w:hint="default"/>
        <w:lang w:val="ru-RU" w:eastAsia="ru-RU" w:bidi="ru-RU"/>
      </w:rPr>
    </w:lvl>
    <w:lvl w:ilvl="3" w:tplc="9E722B2E">
      <w:numFmt w:val="bullet"/>
      <w:lvlText w:val="•"/>
      <w:lvlJc w:val="left"/>
      <w:pPr>
        <w:ind w:left="3491" w:hanging="343"/>
      </w:pPr>
      <w:rPr>
        <w:rFonts w:hint="default"/>
        <w:lang w:val="ru-RU" w:eastAsia="ru-RU" w:bidi="ru-RU"/>
      </w:rPr>
    </w:lvl>
    <w:lvl w:ilvl="4" w:tplc="CCA2F05A">
      <w:numFmt w:val="bullet"/>
      <w:lvlText w:val="•"/>
      <w:lvlJc w:val="left"/>
      <w:pPr>
        <w:ind w:left="4568" w:hanging="343"/>
      </w:pPr>
      <w:rPr>
        <w:rFonts w:hint="default"/>
        <w:lang w:val="ru-RU" w:eastAsia="ru-RU" w:bidi="ru-RU"/>
      </w:rPr>
    </w:lvl>
    <w:lvl w:ilvl="5" w:tplc="670EE49C">
      <w:numFmt w:val="bullet"/>
      <w:lvlText w:val="•"/>
      <w:lvlJc w:val="left"/>
      <w:pPr>
        <w:ind w:left="5645" w:hanging="343"/>
      </w:pPr>
      <w:rPr>
        <w:rFonts w:hint="default"/>
        <w:lang w:val="ru-RU" w:eastAsia="ru-RU" w:bidi="ru-RU"/>
      </w:rPr>
    </w:lvl>
    <w:lvl w:ilvl="6" w:tplc="BA1AF468">
      <w:numFmt w:val="bullet"/>
      <w:lvlText w:val="•"/>
      <w:lvlJc w:val="left"/>
      <w:pPr>
        <w:ind w:left="6722" w:hanging="343"/>
      </w:pPr>
      <w:rPr>
        <w:rFonts w:hint="default"/>
        <w:lang w:val="ru-RU" w:eastAsia="ru-RU" w:bidi="ru-RU"/>
      </w:rPr>
    </w:lvl>
    <w:lvl w:ilvl="7" w:tplc="C722DC62">
      <w:numFmt w:val="bullet"/>
      <w:lvlText w:val="•"/>
      <w:lvlJc w:val="left"/>
      <w:pPr>
        <w:ind w:left="7799" w:hanging="343"/>
      </w:pPr>
      <w:rPr>
        <w:rFonts w:hint="default"/>
        <w:lang w:val="ru-RU" w:eastAsia="ru-RU" w:bidi="ru-RU"/>
      </w:rPr>
    </w:lvl>
    <w:lvl w:ilvl="8" w:tplc="5D1A0154">
      <w:numFmt w:val="bullet"/>
      <w:lvlText w:val="•"/>
      <w:lvlJc w:val="left"/>
      <w:pPr>
        <w:ind w:left="8876" w:hanging="343"/>
      </w:pPr>
      <w:rPr>
        <w:rFonts w:hint="default"/>
        <w:lang w:val="ru-RU" w:eastAsia="ru-RU" w:bidi="ru-RU"/>
      </w:rPr>
    </w:lvl>
  </w:abstractNum>
  <w:abstractNum w:abstractNumId="99">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0">
    <w:nsid w:val="6409798E"/>
    <w:multiLevelType w:val="multilevel"/>
    <w:tmpl w:val="F8940D26"/>
    <w:lvl w:ilvl="0">
      <w:start w:val="1"/>
      <w:numFmt w:val="decimal"/>
      <w:lvlText w:val="%1"/>
      <w:lvlJc w:val="left"/>
      <w:pPr>
        <w:ind w:left="480" w:hanging="480"/>
      </w:pPr>
      <w:rPr>
        <w:rFonts w:hint="default"/>
        <w:b/>
      </w:rPr>
    </w:lvl>
    <w:lvl w:ilvl="1">
      <w:start w:val="1"/>
      <w:numFmt w:val="decimal"/>
      <w:lvlText w:val="%1.%2"/>
      <w:lvlJc w:val="left"/>
      <w:pPr>
        <w:ind w:left="693" w:hanging="48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1359" w:hanging="720"/>
      </w:pPr>
      <w:rPr>
        <w:rFonts w:hint="default"/>
        <w:b/>
      </w:rPr>
    </w:lvl>
    <w:lvl w:ilvl="4">
      <w:start w:val="1"/>
      <w:numFmt w:val="decimal"/>
      <w:lvlText w:val="%1.%2.%3.%4.%5"/>
      <w:lvlJc w:val="left"/>
      <w:pPr>
        <w:ind w:left="1932" w:hanging="1080"/>
      </w:pPr>
      <w:rPr>
        <w:rFonts w:hint="default"/>
        <w:b/>
      </w:rPr>
    </w:lvl>
    <w:lvl w:ilvl="5">
      <w:start w:val="1"/>
      <w:numFmt w:val="decimal"/>
      <w:lvlText w:val="%1.%2.%3.%4.%5.%6"/>
      <w:lvlJc w:val="left"/>
      <w:pPr>
        <w:ind w:left="2145" w:hanging="1080"/>
      </w:pPr>
      <w:rPr>
        <w:rFonts w:hint="default"/>
        <w:b/>
      </w:rPr>
    </w:lvl>
    <w:lvl w:ilvl="6">
      <w:start w:val="1"/>
      <w:numFmt w:val="decimal"/>
      <w:lvlText w:val="%1.%2.%3.%4.%5.%6.%7"/>
      <w:lvlJc w:val="left"/>
      <w:pPr>
        <w:ind w:left="2718" w:hanging="1440"/>
      </w:pPr>
      <w:rPr>
        <w:rFonts w:hint="default"/>
        <w:b/>
      </w:rPr>
    </w:lvl>
    <w:lvl w:ilvl="7">
      <w:start w:val="1"/>
      <w:numFmt w:val="decimal"/>
      <w:lvlText w:val="%1.%2.%3.%4.%5.%6.%7.%8"/>
      <w:lvlJc w:val="left"/>
      <w:pPr>
        <w:ind w:left="2931" w:hanging="1440"/>
      </w:pPr>
      <w:rPr>
        <w:rFonts w:hint="default"/>
        <w:b/>
      </w:rPr>
    </w:lvl>
    <w:lvl w:ilvl="8">
      <w:start w:val="1"/>
      <w:numFmt w:val="decimal"/>
      <w:lvlText w:val="%1.%2.%3.%4.%5.%6.%7.%8.%9"/>
      <w:lvlJc w:val="left"/>
      <w:pPr>
        <w:ind w:left="3504" w:hanging="1800"/>
      </w:pPr>
      <w:rPr>
        <w:rFonts w:hint="default"/>
        <w:b/>
      </w:rPr>
    </w:lvl>
  </w:abstractNum>
  <w:abstractNum w:abstractNumId="101">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666C0768"/>
    <w:multiLevelType w:val="hybridMultilevel"/>
    <w:tmpl w:val="AB9856D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3">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C694278"/>
    <w:multiLevelType w:val="hybridMultilevel"/>
    <w:tmpl w:val="7494E74E"/>
    <w:lvl w:ilvl="0" w:tplc="4E78BAD0">
      <w:start w:val="1"/>
      <w:numFmt w:val="decimal"/>
      <w:lvlText w:val="%1."/>
      <w:lvlJc w:val="left"/>
      <w:pPr>
        <w:ind w:left="298" w:hanging="281"/>
      </w:pPr>
      <w:rPr>
        <w:rFonts w:ascii="Times New Roman" w:eastAsia="Times New Roman" w:hAnsi="Times New Roman" w:cs="Times New Roman" w:hint="default"/>
        <w:spacing w:val="-23"/>
        <w:w w:val="100"/>
        <w:sz w:val="24"/>
        <w:szCs w:val="24"/>
        <w:lang w:val="ru-RU" w:eastAsia="ru-RU" w:bidi="ru-RU"/>
      </w:rPr>
    </w:lvl>
    <w:lvl w:ilvl="1" w:tplc="5DD8C04A">
      <w:numFmt w:val="bullet"/>
      <w:lvlText w:val="•"/>
      <w:lvlJc w:val="left"/>
      <w:pPr>
        <w:ind w:left="1348" w:hanging="281"/>
      </w:pPr>
      <w:rPr>
        <w:rFonts w:hint="default"/>
        <w:lang w:val="ru-RU" w:eastAsia="ru-RU" w:bidi="ru-RU"/>
      </w:rPr>
    </w:lvl>
    <w:lvl w:ilvl="2" w:tplc="6E02B2A0">
      <w:numFmt w:val="bullet"/>
      <w:lvlText w:val="•"/>
      <w:lvlJc w:val="left"/>
      <w:pPr>
        <w:ind w:left="2397" w:hanging="281"/>
      </w:pPr>
      <w:rPr>
        <w:rFonts w:hint="default"/>
        <w:lang w:val="ru-RU" w:eastAsia="ru-RU" w:bidi="ru-RU"/>
      </w:rPr>
    </w:lvl>
    <w:lvl w:ilvl="3" w:tplc="17BC0F2A">
      <w:numFmt w:val="bullet"/>
      <w:lvlText w:val="•"/>
      <w:lvlJc w:val="left"/>
      <w:pPr>
        <w:ind w:left="3445" w:hanging="281"/>
      </w:pPr>
      <w:rPr>
        <w:rFonts w:hint="default"/>
        <w:lang w:val="ru-RU" w:eastAsia="ru-RU" w:bidi="ru-RU"/>
      </w:rPr>
    </w:lvl>
    <w:lvl w:ilvl="4" w:tplc="1214CCF6">
      <w:numFmt w:val="bullet"/>
      <w:lvlText w:val="•"/>
      <w:lvlJc w:val="left"/>
      <w:pPr>
        <w:ind w:left="4494" w:hanging="281"/>
      </w:pPr>
      <w:rPr>
        <w:rFonts w:hint="default"/>
        <w:lang w:val="ru-RU" w:eastAsia="ru-RU" w:bidi="ru-RU"/>
      </w:rPr>
    </w:lvl>
    <w:lvl w:ilvl="5" w:tplc="B5646F94">
      <w:numFmt w:val="bullet"/>
      <w:lvlText w:val="•"/>
      <w:lvlJc w:val="left"/>
      <w:pPr>
        <w:ind w:left="5543" w:hanging="281"/>
      </w:pPr>
      <w:rPr>
        <w:rFonts w:hint="default"/>
        <w:lang w:val="ru-RU" w:eastAsia="ru-RU" w:bidi="ru-RU"/>
      </w:rPr>
    </w:lvl>
    <w:lvl w:ilvl="6" w:tplc="EB48DD3A">
      <w:numFmt w:val="bullet"/>
      <w:lvlText w:val="•"/>
      <w:lvlJc w:val="left"/>
      <w:pPr>
        <w:ind w:left="6591" w:hanging="281"/>
      </w:pPr>
      <w:rPr>
        <w:rFonts w:hint="default"/>
        <w:lang w:val="ru-RU" w:eastAsia="ru-RU" w:bidi="ru-RU"/>
      </w:rPr>
    </w:lvl>
    <w:lvl w:ilvl="7" w:tplc="B2B2FE2E">
      <w:numFmt w:val="bullet"/>
      <w:lvlText w:val="•"/>
      <w:lvlJc w:val="left"/>
      <w:pPr>
        <w:ind w:left="7640" w:hanging="281"/>
      </w:pPr>
      <w:rPr>
        <w:rFonts w:hint="default"/>
        <w:lang w:val="ru-RU" w:eastAsia="ru-RU" w:bidi="ru-RU"/>
      </w:rPr>
    </w:lvl>
    <w:lvl w:ilvl="8" w:tplc="B5D07CEE">
      <w:numFmt w:val="bullet"/>
      <w:lvlText w:val="•"/>
      <w:lvlJc w:val="left"/>
      <w:pPr>
        <w:ind w:left="8689" w:hanging="281"/>
      </w:pPr>
      <w:rPr>
        <w:rFonts w:hint="default"/>
        <w:lang w:val="ru-RU" w:eastAsia="ru-RU" w:bidi="ru-RU"/>
      </w:rPr>
    </w:lvl>
  </w:abstractNum>
  <w:abstractNum w:abstractNumId="106">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D9237C9"/>
    <w:multiLevelType w:val="hybridMultilevel"/>
    <w:tmpl w:val="8DB616D8"/>
    <w:lvl w:ilvl="0" w:tplc="A2AE76C6">
      <w:start w:val="1"/>
      <w:numFmt w:val="decimal"/>
      <w:lvlText w:val="%1."/>
      <w:lvlJc w:val="left"/>
      <w:pPr>
        <w:ind w:left="298" w:hanging="286"/>
      </w:pPr>
      <w:rPr>
        <w:rFonts w:ascii="Times New Roman" w:eastAsia="Times New Roman" w:hAnsi="Times New Roman" w:cs="Times New Roman" w:hint="default"/>
        <w:spacing w:val="-18"/>
        <w:w w:val="100"/>
        <w:sz w:val="24"/>
        <w:szCs w:val="24"/>
        <w:lang w:val="ru-RU" w:eastAsia="ru-RU" w:bidi="ru-RU"/>
      </w:rPr>
    </w:lvl>
    <w:lvl w:ilvl="1" w:tplc="F8428B72">
      <w:numFmt w:val="bullet"/>
      <w:lvlText w:val="•"/>
      <w:lvlJc w:val="left"/>
      <w:pPr>
        <w:ind w:left="1348" w:hanging="286"/>
      </w:pPr>
      <w:rPr>
        <w:rFonts w:hint="default"/>
        <w:lang w:val="ru-RU" w:eastAsia="ru-RU" w:bidi="ru-RU"/>
      </w:rPr>
    </w:lvl>
    <w:lvl w:ilvl="2" w:tplc="332A5306">
      <w:numFmt w:val="bullet"/>
      <w:lvlText w:val="•"/>
      <w:lvlJc w:val="left"/>
      <w:pPr>
        <w:ind w:left="2397" w:hanging="286"/>
      </w:pPr>
      <w:rPr>
        <w:rFonts w:hint="default"/>
        <w:lang w:val="ru-RU" w:eastAsia="ru-RU" w:bidi="ru-RU"/>
      </w:rPr>
    </w:lvl>
    <w:lvl w:ilvl="3" w:tplc="7AF80A40">
      <w:numFmt w:val="bullet"/>
      <w:lvlText w:val="•"/>
      <w:lvlJc w:val="left"/>
      <w:pPr>
        <w:ind w:left="3445" w:hanging="286"/>
      </w:pPr>
      <w:rPr>
        <w:rFonts w:hint="default"/>
        <w:lang w:val="ru-RU" w:eastAsia="ru-RU" w:bidi="ru-RU"/>
      </w:rPr>
    </w:lvl>
    <w:lvl w:ilvl="4" w:tplc="BB181180">
      <w:numFmt w:val="bullet"/>
      <w:lvlText w:val="•"/>
      <w:lvlJc w:val="left"/>
      <w:pPr>
        <w:ind w:left="4494" w:hanging="286"/>
      </w:pPr>
      <w:rPr>
        <w:rFonts w:hint="default"/>
        <w:lang w:val="ru-RU" w:eastAsia="ru-RU" w:bidi="ru-RU"/>
      </w:rPr>
    </w:lvl>
    <w:lvl w:ilvl="5" w:tplc="A164E8B6">
      <w:numFmt w:val="bullet"/>
      <w:lvlText w:val="•"/>
      <w:lvlJc w:val="left"/>
      <w:pPr>
        <w:ind w:left="5543" w:hanging="286"/>
      </w:pPr>
      <w:rPr>
        <w:rFonts w:hint="default"/>
        <w:lang w:val="ru-RU" w:eastAsia="ru-RU" w:bidi="ru-RU"/>
      </w:rPr>
    </w:lvl>
    <w:lvl w:ilvl="6" w:tplc="51326014">
      <w:numFmt w:val="bullet"/>
      <w:lvlText w:val="•"/>
      <w:lvlJc w:val="left"/>
      <w:pPr>
        <w:ind w:left="6591" w:hanging="286"/>
      </w:pPr>
      <w:rPr>
        <w:rFonts w:hint="default"/>
        <w:lang w:val="ru-RU" w:eastAsia="ru-RU" w:bidi="ru-RU"/>
      </w:rPr>
    </w:lvl>
    <w:lvl w:ilvl="7" w:tplc="6AE07E2C">
      <w:numFmt w:val="bullet"/>
      <w:lvlText w:val="•"/>
      <w:lvlJc w:val="left"/>
      <w:pPr>
        <w:ind w:left="7640" w:hanging="286"/>
      </w:pPr>
      <w:rPr>
        <w:rFonts w:hint="default"/>
        <w:lang w:val="ru-RU" w:eastAsia="ru-RU" w:bidi="ru-RU"/>
      </w:rPr>
    </w:lvl>
    <w:lvl w:ilvl="8" w:tplc="E3609584">
      <w:numFmt w:val="bullet"/>
      <w:lvlText w:val="•"/>
      <w:lvlJc w:val="left"/>
      <w:pPr>
        <w:ind w:left="8689" w:hanging="286"/>
      </w:pPr>
      <w:rPr>
        <w:rFonts w:hint="default"/>
        <w:lang w:val="ru-RU" w:eastAsia="ru-RU" w:bidi="ru-RU"/>
      </w:rPr>
    </w:lvl>
  </w:abstractNum>
  <w:abstractNum w:abstractNumId="108">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01072BE"/>
    <w:multiLevelType w:val="hybridMultilevel"/>
    <w:tmpl w:val="61F096F2"/>
    <w:lvl w:ilvl="0" w:tplc="273EBFA8">
      <w:start w:val="1"/>
      <w:numFmt w:val="decimal"/>
      <w:lvlText w:val="%1."/>
      <w:lvlJc w:val="left"/>
      <w:pPr>
        <w:ind w:left="973" w:hanging="720"/>
      </w:pPr>
      <w:rPr>
        <w:rFonts w:ascii="Times New Roman" w:eastAsia="Times New Roman" w:hAnsi="Times New Roman" w:cs="Times New Roman" w:hint="default"/>
        <w:spacing w:val="-8"/>
        <w:w w:val="100"/>
        <w:sz w:val="24"/>
        <w:szCs w:val="24"/>
        <w:lang w:val="ru-RU" w:eastAsia="ru-RU" w:bidi="ru-RU"/>
      </w:rPr>
    </w:lvl>
    <w:lvl w:ilvl="1" w:tplc="445E2C10">
      <w:numFmt w:val="bullet"/>
      <w:lvlText w:val="•"/>
      <w:lvlJc w:val="left"/>
      <w:pPr>
        <w:ind w:left="1985" w:hanging="720"/>
      </w:pPr>
      <w:rPr>
        <w:rFonts w:hint="default"/>
        <w:lang w:val="ru-RU" w:eastAsia="ru-RU" w:bidi="ru-RU"/>
      </w:rPr>
    </w:lvl>
    <w:lvl w:ilvl="2" w:tplc="DAA48066">
      <w:numFmt w:val="bullet"/>
      <w:lvlText w:val="•"/>
      <w:lvlJc w:val="left"/>
      <w:pPr>
        <w:ind w:left="2990" w:hanging="720"/>
      </w:pPr>
      <w:rPr>
        <w:rFonts w:hint="default"/>
        <w:lang w:val="ru-RU" w:eastAsia="ru-RU" w:bidi="ru-RU"/>
      </w:rPr>
    </w:lvl>
    <w:lvl w:ilvl="3" w:tplc="2788D568">
      <w:numFmt w:val="bullet"/>
      <w:lvlText w:val="•"/>
      <w:lvlJc w:val="left"/>
      <w:pPr>
        <w:ind w:left="3995" w:hanging="720"/>
      </w:pPr>
      <w:rPr>
        <w:rFonts w:hint="default"/>
        <w:lang w:val="ru-RU" w:eastAsia="ru-RU" w:bidi="ru-RU"/>
      </w:rPr>
    </w:lvl>
    <w:lvl w:ilvl="4" w:tplc="9F7CC5EC">
      <w:numFmt w:val="bullet"/>
      <w:lvlText w:val="•"/>
      <w:lvlJc w:val="left"/>
      <w:pPr>
        <w:ind w:left="5000" w:hanging="720"/>
      </w:pPr>
      <w:rPr>
        <w:rFonts w:hint="default"/>
        <w:lang w:val="ru-RU" w:eastAsia="ru-RU" w:bidi="ru-RU"/>
      </w:rPr>
    </w:lvl>
    <w:lvl w:ilvl="5" w:tplc="A9C4632A">
      <w:numFmt w:val="bullet"/>
      <w:lvlText w:val="•"/>
      <w:lvlJc w:val="left"/>
      <w:pPr>
        <w:ind w:left="6005" w:hanging="720"/>
      </w:pPr>
      <w:rPr>
        <w:rFonts w:hint="default"/>
        <w:lang w:val="ru-RU" w:eastAsia="ru-RU" w:bidi="ru-RU"/>
      </w:rPr>
    </w:lvl>
    <w:lvl w:ilvl="6" w:tplc="D3ECB706">
      <w:numFmt w:val="bullet"/>
      <w:lvlText w:val="•"/>
      <w:lvlJc w:val="left"/>
      <w:pPr>
        <w:ind w:left="7010" w:hanging="720"/>
      </w:pPr>
      <w:rPr>
        <w:rFonts w:hint="default"/>
        <w:lang w:val="ru-RU" w:eastAsia="ru-RU" w:bidi="ru-RU"/>
      </w:rPr>
    </w:lvl>
    <w:lvl w:ilvl="7" w:tplc="162CEF82">
      <w:numFmt w:val="bullet"/>
      <w:lvlText w:val="•"/>
      <w:lvlJc w:val="left"/>
      <w:pPr>
        <w:ind w:left="8015" w:hanging="720"/>
      </w:pPr>
      <w:rPr>
        <w:rFonts w:hint="default"/>
        <w:lang w:val="ru-RU" w:eastAsia="ru-RU" w:bidi="ru-RU"/>
      </w:rPr>
    </w:lvl>
    <w:lvl w:ilvl="8" w:tplc="F39076E4">
      <w:numFmt w:val="bullet"/>
      <w:lvlText w:val="•"/>
      <w:lvlJc w:val="left"/>
      <w:pPr>
        <w:ind w:left="9020" w:hanging="720"/>
      </w:pPr>
      <w:rPr>
        <w:rFonts w:hint="default"/>
        <w:lang w:val="ru-RU" w:eastAsia="ru-RU" w:bidi="ru-RU"/>
      </w:rPr>
    </w:lvl>
  </w:abstractNum>
  <w:abstractNum w:abstractNumId="110">
    <w:nsid w:val="705D5F16"/>
    <w:multiLevelType w:val="hybridMultilevel"/>
    <w:tmpl w:val="1D803868"/>
    <w:lvl w:ilvl="0" w:tplc="4A66981A">
      <w:numFmt w:val="bullet"/>
      <w:lvlText w:val="–"/>
      <w:lvlJc w:val="left"/>
      <w:pPr>
        <w:ind w:left="253" w:hanging="994"/>
      </w:pPr>
      <w:rPr>
        <w:rFonts w:ascii="Times New Roman" w:eastAsia="Times New Roman" w:hAnsi="Times New Roman" w:cs="Times New Roman" w:hint="default"/>
        <w:spacing w:val="-20"/>
        <w:w w:val="100"/>
        <w:sz w:val="24"/>
        <w:szCs w:val="24"/>
        <w:lang w:val="ru-RU" w:eastAsia="ru-RU" w:bidi="ru-RU"/>
      </w:rPr>
    </w:lvl>
    <w:lvl w:ilvl="1" w:tplc="8AC62FCA">
      <w:numFmt w:val="bullet"/>
      <w:lvlText w:val="•"/>
      <w:lvlJc w:val="left"/>
      <w:pPr>
        <w:ind w:left="1337" w:hanging="994"/>
      </w:pPr>
      <w:rPr>
        <w:rFonts w:hint="default"/>
        <w:lang w:val="ru-RU" w:eastAsia="ru-RU" w:bidi="ru-RU"/>
      </w:rPr>
    </w:lvl>
    <w:lvl w:ilvl="2" w:tplc="CD32B59C">
      <w:numFmt w:val="bullet"/>
      <w:lvlText w:val="•"/>
      <w:lvlJc w:val="left"/>
      <w:pPr>
        <w:ind w:left="2414" w:hanging="994"/>
      </w:pPr>
      <w:rPr>
        <w:rFonts w:hint="default"/>
        <w:lang w:val="ru-RU" w:eastAsia="ru-RU" w:bidi="ru-RU"/>
      </w:rPr>
    </w:lvl>
    <w:lvl w:ilvl="3" w:tplc="A30CAA8E">
      <w:numFmt w:val="bullet"/>
      <w:lvlText w:val="•"/>
      <w:lvlJc w:val="left"/>
      <w:pPr>
        <w:ind w:left="3491" w:hanging="994"/>
      </w:pPr>
      <w:rPr>
        <w:rFonts w:hint="default"/>
        <w:lang w:val="ru-RU" w:eastAsia="ru-RU" w:bidi="ru-RU"/>
      </w:rPr>
    </w:lvl>
    <w:lvl w:ilvl="4" w:tplc="813091BA">
      <w:numFmt w:val="bullet"/>
      <w:lvlText w:val="•"/>
      <w:lvlJc w:val="left"/>
      <w:pPr>
        <w:ind w:left="4568" w:hanging="994"/>
      </w:pPr>
      <w:rPr>
        <w:rFonts w:hint="default"/>
        <w:lang w:val="ru-RU" w:eastAsia="ru-RU" w:bidi="ru-RU"/>
      </w:rPr>
    </w:lvl>
    <w:lvl w:ilvl="5" w:tplc="F320D3E4">
      <w:numFmt w:val="bullet"/>
      <w:lvlText w:val="•"/>
      <w:lvlJc w:val="left"/>
      <w:pPr>
        <w:ind w:left="5645" w:hanging="994"/>
      </w:pPr>
      <w:rPr>
        <w:rFonts w:hint="default"/>
        <w:lang w:val="ru-RU" w:eastAsia="ru-RU" w:bidi="ru-RU"/>
      </w:rPr>
    </w:lvl>
    <w:lvl w:ilvl="6" w:tplc="5D085224">
      <w:numFmt w:val="bullet"/>
      <w:lvlText w:val="•"/>
      <w:lvlJc w:val="left"/>
      <w:pPr>
        <w:ind w:left="6722" w:hanging="994"/>
      </w:pPr>
      <w:rPr>
        <w:rFonts w:hint="default"/>
        <w:lang w:val="ru-RU" w:eastAsia="ru-RU" w:bidi="ru-RU"/>
      </w:rPr>
    </w:lvl>
    <w:lvl w:ilvl="7" w:tplc="94F87BF4">
      <w:numFmt w:val="bullet"/>
      <w:lvlText w:val="•"/>
      <w:lvlJc w:val="left"/>
      <w:pPr>
        <w:ind w:left="7799" w:hanging="994"/>
      </w:pPr>
      <w:rPr>
        <w:rFonts w:hint="default"/>
        <w:lang w:val="ru-RU" w:eastAsia="ru-RU" w:bidi="ru-RU"/>
      </w:rPr>
    </w:lvl>
    <w:lvl w:ilvl="8" w:tplc="E6EA3BA4">
      <w:numFmt w:val="bullet"/>
      <w:lvlText w:val="•"/>
      <w:lvlJc w:val="left"/>
      <w:pPr>
        <w:ind w:left="8876" w:hanging="994"/>
      </w:pPr>
      <w:rPr>
        <w:rFonts w:hint="default"/>
        <w:lang w:val="ru-RU" w:eastAsia="ru-RU" w:bidi="ru-RU"/>
      </w:rPr>
    </w:lvl>
  </w:abstractNum>
  <w:abstractNum w:abstractNumId="111">
    <w:nsid w:val="71406F7E"/>
    <w:multiLevelType w:val="hybridMultilevel"/>
    <w:tmpl w:val="1E1461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2">
    <w:nsid w:val="72C13511"/>
    <w:multiLevelType w:val="hybridMultilevel"/>
    <w:tmpl w:val="10783720"/>
    <w:lvl w:ilvl="0" w:tplc="2B2828E4">
      <w:start w:val="1"/>
      <w:numFmt w:val="decimal"/>
      <w:lvlText w:val="%1."/>
      <w:lvlJc w:val="left"/>
      <w:pPr>
        <w:ind w:left="253" w:hanging="391"/>
      </w:pPr>
      <w:rPr>
        <w:rFonts w:ascii="Times New Roman" w:eastAsia="Times New Roman" w:hAnsi="Times New Roman" w:cs="Times New Roman" w:hint="default"/>
        <w:spacing w:val="-30"/>
        <w:w w:val="100"/>
        <w:sz w:val="24"/>
        <w:szCs w:val="24"/>
        <w:lang w:val="ru-RU" w:eastAsia="ru-RU" w:bidi="ru-RU"/>
      </w:rPr>
    </w:lvl>
    <w:lvl w:ilvl="1" w:tplc="2A80DE48">
      <w:numFmt w:val="bullet"/>
      <w:lvlText w:val="•"/>
      <w:lvlJc w:val="left"/>
      <w:pPr>
        <w:ind w:left="1337" w:hanging="391"/>
      </w:pPr>
      <w:rPr>
        <w:rFonts w:hint="default"/>
        <w:lang w:val="ru-RU" w:eastAsia="ru-RU" w:bidi="ru-RU"/>
      </w:rPr>
    </w:lvl>
    <w:lvl w:ilvl="2" w:tplc="1F963406">
      <w:numFmt w:val="bullet"/>
      <w:lvlText w:val="•"/>
      <w:lvlJc w:val="left"/>
      <w:pPr>
        <w:ind w:left="2414" w:hanging="391"/>
      </w:pPr>
      <w:rPr>
        <w:rFonts w:hint="default"/>
        <w:lang w:val="ru-RU" w:eastAsia="ru-RU" w:bidi="ru-RU"/>
      </w:rPr>
    </w:lvl>
    <w:lvl w:ilvl="3" w:tplc="367A5E6A">
      <w:numFmt w:val="bullet"/>
      <w:lvlText w:val="•"/>
      <w:lvlJc w:val="left"/>
      <w:pPr>
        <w:ind w:left="3491" w:hanging="391"/>
      </w:pPr>
      <w:rPr>
        <w:rFonts w:hint="default"/>
        <w:lang w:val="ru-RU" w:eastAsia="ru-RU" w:bidi="ru-RU"/>
      </w:rPr>
    </w:lvl>
    <w:lvl w:ilvl="4" w:tplc="A0520DC6">
      <w:numFmt w:val="bullet"/>
      <w:lvlText w:val="•"/>
      <w:lvlJc w:val="left"/>
      <w:pPr>
        <w:ind w:left="4568" w:hanging="391"/>
      </w:pPr>
      <w:rPr>
        <w:rFonts w:hint="default"/>
        <w:lang w:val="ru-RU" w:eastAsia="ru-RU" w:bidi="ru-RU"/>
      </w:rPr>
    </w:lvl>
    <w:lvl w:ilvl="5" w:tplc="ADA2BB3A">
      <w:numFmt w:val="bullet"/>
      <w:lvlText w:val="•"/>
      <w:lvlJc w:val="left"/>
      <w:pPr>
        <w:ind w:left="5645" w:hanging="391"/>
      </w:pPr>
      <w:rPr>
        <w:rFonts w:hint="default"/>
        <w:lang w:val="ru-RU" w:eastAsia="ru-RU" w:bidi="ru-RU"/>
      </w:rPr>
    </w:lvl>
    <w:lvl w:ilvl="6" w:tplc="520C05EA">
      <w:numFmt w:val="bullet"/>
      <w:lvlText w:val="•"/>
      <w:lvlJc w:val="left"/>
      <w:pPr>
        <w:ind w:left="6722" w:hanging="391"/>
      </w:pPr>
      <w:rPr>
        <w:rFonts w:hint="default"/>
        <w:lang w:val="ru-RU" w:eastAsia="ru-RU" w:bidi="ru-RU"/>
      </w:rPr>
    </w:lvl>
    <w:lvl w:ilvl="7" w:tplc="435A2A0E">
      <w:numFmt w:val="bullet"/>
      <w:lvlText w:val="•"/>
      <w:lvlJc w:val="left"/>
      <w:pPr>
        <w:ind w:left="7799" w:hanging="391"/>
      </w:pPr>
      <w:rPr>
        <w:rFonts w:hint="default"/>
        <w:lang w:val="ru-RU" w:eastAsia="ru-RU" w:bidi="ru-RU"/>
      </w:rPr>
    </w:lvl>
    <w:lvl w:ilvl="8" w:tplc="D48C85B8">
      <w:numFmt w:val="bullet"/>
      <w:lvlText w:val="•"/>
      <w:lvlJc w:val="left"/>
      <w:pPr>
        <w:ind w:left="8876" w:hanging="391"/>
      </w:pPr>
      <w:rPr>
        <w:rFonts w:hint="default"/>
        <w:lang w:val="ru-RU" w:eastAsia="ru-RU" w:bidi="ru-RU"/>
      </w:rPr>
    </w:lvl>
  </w:abstractNum>
  <w:abstractNum w:abstractNumId="113">
    <w:nsid w:val="73DC1A04"/>
    <w:multiLevelType w:val="hybridMultilevel"/>
    <w:tmpl w:val="8EC6DCEC"/>
    <w:lvl w:ilvl="0" w:tplc="C6007CC6">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4A6ECCA2">
      <w:numFmt w:val="bullet"/>
      <w:lvlText w:val="•"/>
      <w:lvlJc w:val="left"/>
      <w:pPr>
        <w:ind w:left="567" w:hanging="140"/>
      </w:pPr>
      <w:rPr>
        <w:rFonts w:hint="default"/>
        <w:lang w:val="ru-RU" w:eastAsia="ru-RU" w:bidi="ru-RU"/>
      </w:rPr>
    </w:lvl>
    <w:lvl w:ilvl="2" w:tplc="DB969A40">
      <w:numFmt w:val="bullet"/>
      <w:lvlText w:val="•"/>
      <w:lvlJc w:val="left"/>
      <w:pPr>
        <w:ind w:left="1035" w:hanging="140"/>
      </w:pPr>
      <w:rPr>
        <w:rFonts w:hint="default"/>
        <w:lang w:val="ru-RU" w:eastAsia="ru-RU" w:bidi="ru-RU"/>
      </w:rPr>
    </w:lvl>
    <w:lvl w:ilvl="3" w:tplc="1A36026E">
      <w:numFmt w:val="bullet"/>
      <w:lvlText w:val="•"/>
      <w:lvlJc w:val="left"/>
      <w:pPr>
        <w:ind w:left="1503" w:hanging="140"/>
      </w:pPr>
      <w:rPr>
        <w:rFonts w:hint="default"/>
        <w:lang w:val="ru-RU" w:eastAsia="ru-RU" w:bidi="ru-RU"/>
      </w:rPr>
    </w:lvl>
    <w:lvl w:ilvl="4" w:tplc="6EDEC906">
      <w:numFmt w:val="bullet"/>
      <w:lvlText w:val="•"/>
      <w:lvlJc w:val="left"/>
      <w:pPr>
        <w:ind w:left="1970" w:hanging="140"/>
      </w:pPr>
      <w:rPr>
        <w:rFonts w:hint="default"/>
        <w:lang w:val="ru-RU" w:eastAsia="ru-RU" w:bidi="ru-RU"/>
      </w:rPr>
    </w:lvl>
    <w:lvl w:ilvl="5" w:tplc="6D98C01E">
      <w:numFmt w:val="bullet"/>
      <w:lvlText w:val="•"/>
      <w:lvlJc w:val="left"/>
      <w:pPr>
        <w:ind w:left="2438" w:hanging="140"/>
      </w:pPr>
      <w:rPr>
        <w:rFonts w:hint="default"/>
        <w:lang w:val="ru-RU" w:eastAsia="ru-RU" w:bidi="ru-RU"/>
      </w:rPr>
    </w:lvl>
    <w:lvl w:ilvl="6" w:tplc="B07AB74A">
      <w:numFmt w:val="bullet"/>
      <w:lvlText w:val="•"/>
      <w:lvlJc w:val="left"/>
      <w:pPr>
        <w:ind w:left="2906" w:hanging="140"/>
      </w:pPr>
      <w:rPr>
        <w:rFonts w:hint="default"/>
        <w:lang w:val="ru-RU" w:eastAsia="ru-RU" w:bidi="ru-RU"/>
      </w:rPr>
    </w:lvl>
    <w:lvl w:ilvl="7" w:tplc="2F449AE0">
      <w:numFmt w:val="bullet"/>
      <w:lvlText w:val="•"/>
      <w:lvlJc w:val="left"/>
      <w:pPr>
        <w:ind w:left="3373" w:hanging="140"/>
      </w:pPr>
      <w:rPr>
        <w:rFonts w:hint="default"/>
        <w:lang w:val="ru-RU" w:eastAsia="ru-RU" w:bidi="ru-RU"/>
      </w:rPr>
    </w:lvl>
    <w:lvl w:ilvl="8" w:tplc="1FF429EA">
      <w:numFmt w:val="bullet"/>
      <w:lvlText w:val="•"/>
      <w:lvlJc w:val="left"/>
      <w:pPr>
        <w:ind w:left="3841" w:hanging="140"/>
      </w:pPr>
      <w:rPr>
        <w:rFonts w:hint="default"/>
        <w:lang w:val="ru-RU" w:eastAsia="ru-RU" w:bidi="ru-RU"/>
      </w:rPr>
    </w:lvl>
  </w:abstractNum>
  <w:abstractNum w:abstractNumId="114">
    <w:nsid w:val="77C75731"/>
    <w:multiLevelType w:val="hybridMultilevel"/>
    <w:tmpl w:val="8D64A0A8"/>
    <w:lvl w:ilvl="0" w:tplc="BB424416">
      <w:start w:val="1"/>
      <w:numFmt w:val="decimal"/>
      <w:lvlText w:val="%1."/>
      <w:lvlJc w:val="left"/>
      <w:pPr>
        <w:ind w:left="538" w:hanging="240"/>
      </w:pPr>
      <w:rPr>
        <w:rFonts w:ascii="Times New Roman" w:eastAsia="Times New Roman" w:hAnsi="Times New Roman" w:cs="Times New Roman" w:hint="default"/>
        <w:spacing w:val="-5"/>
        <w:w w:val="100"/>
        <w:sz w:val="24"/>
        <w:szCs w:val="24"/>
        <w:lang w:val="ru-RU" w:eastAsia="ru-RU" w:bidi="ru-RU"/>
      </w:rPr>
    </w:lvl>
    <w:lvl w:ilvl="1" w:tplc="5B4E2BC2">
      <w:numFmt w:val="bullet"/>
      <w:lvlText w:val="•"/>
      <w:lvlJc w:val="left"/>
      <w:pPr>
        <w:ind w:left="1564" w:hanging="240"/>
      </w:pPr>
      <w:rPr>
        <w:rFonts w:hint="default"/>
        <w:lang w:val="ru-RU" w:eastAsia="ru-RU" w:bidi="ru-RU"/>
      </w:rPr>
    </w:lvl>
    <w:lvl w:ilvl="2" w:tplc="32646C7E">
      <w:numFmt w:val="bullet"/>
      <w:lvlText w:val="•"/>
      <w:lvlJc w:val="left"/>
      <w:pPr>
        <w:ind w:left="2589" w:hanging="240"/>
      </w:pPr>
      <w:rPr>
        <w:rFonts w:hint="default"/>
        <w:lang w:val="ru-RU" w:eastAsia="ru-RU" w:bidi="ru-RU"/>
      </w:rPr>
    </w:lvl>
    <w:lvl w:ilvl="3" w:tplc="BCFE03AA">
      <w:numFmt w:val="bullet"/>
      <w:lvlText w:val="•"/>
      <w:lvlJc w:val="left"/>
      <w:pPr>
        <w:ind w:left="3613" w:hanging="240"/>
      </w:pPr>
      <w:rPr>
        <w:rFonts w:hint="default"/>
        <w:lang w:val="ru-RU" w:eastAsia="ru-RU" w:bidi="ru-RU"/>
      </w:rPr>
    </w:lvl>
    <w:lvl w:ilvl="4" w:tplc="0408ECA0">
      <w:numFmt w:val="bullet"/>
      <w:lvlText w:val="•"/>
      <w:lvlJc w:val="left"/>
      <w:pPr>
        <w:ind w:left="4638" w:hanging="240"/>
      </w:pPr>
      <w:rPr>
        <w:rFonts w:hint="default"/>
        <w:lang w:val="ru-RU" w:eastAsia="ru-RU" w:bidi="ru-RU"/>
      </w:rPr>
    </w:lvl>
    <w:lvl w:ilvl="5" w:tplc="5CDAAF72">
      <w:numFmt w:val="bullet"/>
      <w:lvlText w:val="•"/>
      <w:lvlJc w:val="left"/>
      <w:pPr>
        <w:ind w:left="5663" w:hanging="240"/>
      </w:pPr>
      <w:rPr>
        <w:rFonts w:hint="default"/>
        <w:lang w:val="ru-RU" w:eastAsia="ru-RU" w:bidi="ru-RU"/>
      </w:rPr>
    </w:lvl>
    <w:lvl w:ilvl="6" w:tplc="4A16C50A">
      <w:numFmt w:val="bullet"/>
      <w:lvlText w:val="•"/>
      <w:lvlJc w:val="left"/>
      <w:pPr>
        <w:ind w:left="6687" w:hanging="240"/>
      </w:pPr>
      <w:rPr>
        <w:rFonts w:hint="default"/>
        <w:lang w:val="ru-RU" w:eastAsia="ru-RU" w:bidi="ru-RU"/>
      </w:rPr>
    </w:lvl>
    <w:lvl w:ilvl="7" w:tplc="BFBE8654">
      <w:numFmt w:val="bullet"/>
      <w:lvlText w:val="•"/>
      <w:lvlJc w:val="left"/>
      <w:pPr>
        <w:ind w:left="7712" w:hanging="240"/>
      </w:pPr>
      <w:rPr>
        <w:rFonts w:hint="default"/>
        <w:lang w:val="ru-RU" w:eastAsia="ru-RU" w:bidi="ru-RU"/>
      </w:rPr>
    </w:lvl>
    <w:lvl w:ilvl="8" w:tplc="D550FD20">
      <w:numFmt w:val="bullet"/>
      <w:lvlText w:val="•"/>
      <w:lvlJc w:val="left"/>
      <w:pPr>
        <w:ind w:left="8737" w:hanging="240"/>
      </w:pPr>
      <w:rPr>
        <w:rFonts w:hint="default"/>
        <w:lang w:val="ru-RU" w:eastAsia="ru-RU" w:bidi="ru-RU"/>
      </w:rPr>
    </w:lvl>
  </w:abstractNum>
  <w:abstractNum w:abstractNumId="115">
    <w:nsid w:val="78ED5CCD"/>
    <w:multiLevelType w:val="hybridMultilevel"/>
    <w:tmpl w:val="D500FBA4"/>
    <w:lvl w:ilvl="0" w:tplc="8E52658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A4221D14">
      <w:numFmt w:val="bullet"/>
      <w:lvlText w:val="•"/>
      <w:lvlJc w:val="left"/>
      <w:pPr>
        <w:ind w:left="567" w:hanging="140"/>
      </w:pPr>
      <w:rPr>
        <w:rFonts w:hint="default"/>
        <w:lang w:val="ru-RU" w:eastAsia="ru-RU" w:bidi="ru-RU"/>
      </w:rPr>
    </w:lvl>
    <w:lvl w:ilvl="2" w:tplc="138EA42C">
      <w:numFmt w:val="bullet"/>
      <w:lvlText w:val="•"/>
      <w:lvlJc w:val="left"/>
      <w:pPr>
        <w:ind w:left="1035" w:hanging="140"/>
      </w:pPr>
      <w:rPr>
        <w:rFonts w:hint="default"/>
        <w:lang w:val="ru-RU" w:eastAsia="ru-RU" w:bidi="ru-RU"/>
      </w:rPr>
    </w:lvl>
    <w:lvl w:ilvl="3" w:tplc="D982E554">
      <w:numFmt w:val="bullet"/>
      <w:lvlText w:val="•"/>
      <w:lvlJc w:val="left"/>
      <w:pPr>
        <w:ind w:left="1503" w:hanging="140"/>
      </w:pPr>
      <w:rPr>
        <w:rFonts w:hint="default"/>
        <w:lang w:val="ru-RU" w:eastAsia="ru-RU" w:bidi="ru-RU"/>
      </w:rPr>
    </w:lvl>
    <w:lvl w:ilvl="4" w:tplc="604CB654">
      <w:numFmt w:val="bullet"/>
      <w:lvlText w:val="•"/>
      <w:lvlJc w:val="left"/>
      <w:pPr>
        <w:ind w:left="1970" w:hanging="140"/>
      </w:pPr>
      <w:rPr>
        <w:rFonts w:hint="default"/>
        <w:lang w:val="ru-RU" w:eastAsia="ru-RU" w:bidi="ru-RU"/>
      </w:rPr>
    </w:lvl>
    <w:lvl w:ilvl="5" w:tplc="46E0853E">
      <w:numFmt w:val="bullet"/>
      <w:lvlText w:val="•"/>
      <w:lvlJc w:val="left"/>
      <w:pPr>
        <w:ind w:left="2438" w:hanging="140"/>
      </w:pPr>
      <w:rPr>
        <w:rFonts w:hint="default"/>
        <w:lang w:val="ru-RU" w:eastAsia="ru-RU" w:bidi="ru-RU"/>
      </w:rPr>
    </w:lvl>
    <w:lvl w:ilvl="6" w:tplc="04A0BB7E">
      <w:numFmt w:val="bullet"/>
      <w:lvlText w:val="•"/>
      <w:lvlJc w:val="left"/>
      <w:pPr>
        <w:ind w:left="2906" w:hanging="140"/>
      </w:pPr>
      <w:rPr>
        <w:rFonts w:hint="default"/>
        <w:lang w:val="ru-RU" w:eastAsia="ru-RU" w:bidi="ru-RU"/>
      </w:rPr>
    </w:lvl>
    <w:lvl w:ilvl="7" w:tplc="86C22DF8">
      <w:numFmt w:val="bullet"/>
      <w:lvlText w:val="•"/>
      <w:lvlJc w:val="left"/>
      <w:pPr>
        <w:ind w:left="3373" w:hanging="140"/>
      </w:pPr>
      <w:rPr>
        <w:rFonts w:hint="default"/>
        <w:lang w:val="ru-RU" w:eastAsia="ru-RU" w:bidi="ru-RU"/>
      </w:rPr>
    </w:lvl>
    <w:lvl w:ilvl="8" w:tplc="CD7808AC">
      <w:numFmt w:val="bullet"/>
      <w:lvlText w:val="•"/>
      <w:lvlJc w:val="left"/>
      <w:pPr>
        <w:ind w:left="3841" w:hanging="140"/>
      </w:pPr>
      <w:rPr>
        <w:rFonts w:hint="default"/>
        <w:lang w:val="ru-RU" w:eastAsia="ru-RU" w:bidi="ru-RU"/>
      </w:rPr>
    </w:lvl>
  </w:abstractNum>
  <w:abstractNum w:abstractNumId="116">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17">
    <w:nsid w:val="7A985F6F"/>
    <w:multiLevelType w:val="multilevel"/>
    <w:tmpl w:val="8B84B4C6"/>
    <w:lvl w:ilvl="0">
      <w:start w:val="2"/>
      <w:numFmt w:val="decimal"/>
      <w:lvlText w:val="%1"/>
      <w:lvlJc w:val="left"/>
      <w:pPr>
        <w:ind w:left="253" w:hanging="500"/>
      </w:pPr>
      <w:rPr>
        <w:rFonts w:hint="default"/>
        <w:lang w:val="ru-RU" w:eastAsia="ru-RU" w:bidi="ru-RU"/>
      </w:rPr>
    </w:lvl>
    <w:lvl w:ilvl="1">
      <w:start w:val="1"/>
      <w:numFmt w:val="decimal"/>
      <w:lvlText w:val="%1.%2."/>
      <w:lvlJc w:val="left"/>
      <w:pPr>
        <w:ind w:left="253" w:hanging="500"/>
        <w:jc w:val="right"/>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253" w:hanging="600"/>
        <w:jc w:val="right"/>
      </w:pPr>
      <w:rPr>
        <w:rFonts w:ascii="Times New Roman" w:eastAsia="Times New Roman" w:hAnsi="Times New Roman" w:cs="Times New Roman" w:hint="default"/>
        <w:b/>
        <w:bCs/>
        <w:spacing w:val="-8"/>
        <w:w w:val="100"/>
        <w:sz w:val="24"/>
        <w:szCs w:val="24"/>
        <w:lang w:val="ru-RU" w:eastAsia="ru-RU" w:bidi="ru-RU"/>
      </w:rPr>
    </w:lvl>
    <w:lvl w:ilvl="3">
      <w:numFmt w:val="bullet"/>
      <w:lvlText w:val="•"/>
      <w:lvlJc w:val="left"/>
      <w:pPr>
        <w:ind w:left="3491" w:hanging="600"/>
      </w:pPr>
      <w:rPr>
        <w:rFonts w:hint="default"/>
        <w:lang w:val="ru-RU" w:eastAsia="ru-RU" w:bidi="ru-RU"/>
      </w:rPr>
    </w:lvl>
    <w:lvl w:ilvl="4">
      <w:numFmt w:val="bullet"/>
      <w:lvlText w:val="•"/>
      <w:lvlJc w:val="left"/>
      <w:pPr>
        <w:ind w:left="4568" w:hanging="600"/>
      </w:pPr>
      <w:rPr>
        <w:rFonts w:hint="default"/>
        <w:lang w:val="ru-RU" w:eastAsia="ru-RU" w:bidi="ru-RU"/>
      </w:rPr>
    </w:lvl>
    <w:lvl w:ilvl="5">
      <w:numFmt w:val="bullet"/>
      <w:lvlText w:val="•"/>
      <w:lvlJc w:val="left"/>
      <w:pPr>
        <w:ind w:left="5645" w:hanging="600"/>
      </w:pPr>
      <w:rPr>
        <w:rFonts w:hint="default"/>
        <w:lang w:val="ru-RU" w:eastAsia="ru-RU" w:bidi="ru-RU"/>
      </w:rPr>
    </w:lvl>
    <w:lvl w:ilvl="6">
      <w:numFmt w:val="bullet"/>
      <w:lvlText w:val="•"/>
      <w:lvlJc w:val="left"/>
      <w:pPr>
        <w:ind w:left="6722" w:hanging="600"/>
      </w:pPr>
      <w:rPr>
        <w:rFonts w:hint="default"/>
        <w:lang w:val="ru-RU" w:eastAsia="ru-RU" w:bidi="ru-RU"/>
      </w:rPr>
    </w:lvl>
    <w:lvl w:ilvl="7">
      <w:numFmt w:val="bullet"/>
      <w:lvlText w:val="•"/>
      <w:lvlJc w:val="left"/>
      <w:pPr>
        <w:ind w:left="7799" w:hanging="600"/>
      </w:pPr>
      <w:rPr>
        <w:rFonts w:hint="default"/>
        <w:lang w:val="ru-RU" w:eastAsia="ru-RU" w:bidi="ru-RU"/>
      </w:rPr>
    </w:lvl>
    <w:lvl w:ilvl="8">
      <w:numFmt w:val="bullet"/>
      <w:lvlText w:val="•"/>
      <w:lvlJc w:val="left"/>
      <w:pPr>
        <w:ind w:left="8876" w:hanging="600"/>
      </w:pPr>
      <w:rPr>
        <w:rFonts w:hint="default"/>
        <w:lang w:val="ru-RU" w:eastAsia="ru-RU" w:bidi="ru-RU"/>
      </w:rPr>
    </w:lvl>
  </w:abstractNum>
  <w:abstractNum w:abstractNumId="118">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7E9F7C66"/>
    <w:multiLevelType w:val="hybridMultilevel"/>
    <w:tmpl w:val="5C9C43F8"/>
    <w:lvl w:ilvl="0" w:tplc="E6FE2946">
      <w:numFmt w:val="bullet"/>
      <w:lvlText w:val="–"/>
      <w:lvlJc w:val="left"/>
      <w:pPr>
        <w:ind w:left="424" w:hanging="255"/>
      </w:pPr>
      <w:rPr>
        <w:rFonts w:ascii="Times New Roman" w:eastAsia="Times New Roman" w:hAnsi="Times New Roman" w:cs="Times New Roman" w:hint="default"/>
        <w:b/>
        <w:bCs/>
        <w:spacing w:val="-8"/>
        <w:w w:val="100"/>
        <w:sz w:val="24"/>
        <w:szCs w:val="24"/>
        <w:lang w:val="ru-RU" w:eastAsia="ru-RU" w:bidi="ru-RU"/>
      </w:rPr>
    </w:lvl>
    <w:lvl w:ilvl="1" w:tplc="CD5AB4A2">
      <w:numFmt w:val="bullet"/>
      <w:lvlText w:val=""/>
      <w:lvlJc w:val="left"/>
      <w:pPr>
        <w:ind w:left="253" w:hanging="994"/>
      </w:pPr>
      <w:rPr>
        <w:rFonts w:ascii="Symbol" w:eastAsia="Symbol" w:hAnsi="Symbol" w:cs="Symbol" w:hint="default"/>
        <w:w w:val="100"/>
        <w:sz w:val="24"/>
        <w:szCs w:val="24"/>
        <w:lang w:val="ru-RU" w:eastAsia="ru-RU" w:bidi="ru-RU"/>
      </w:rPr>
    </w:lvl>
    <w:lvl w:ilvl="2" w:tplc="47026B4A">
      <w:numFmt w:val="bullet"/>
      <w:lvlText w:val="•"/>
      <w:lvlJc w:val="left"/>
      <w:pPr>
        <w:ind w:left="1517" w:hanging="994"/>
      </w:pPr>
      <w:rPr>
        <w:rFonts w:hint="default"/>
        <w:lang w:val="ru-RU" w:eastAsia="ru-RU" w:bidi="ru-RU"/>
      </w:rPr>
    </w:lvl>
    <w:lvl w:ilvl="3" w:tplc="8DA800CE">
      <w:numFmt w:val="bullet"/>
      <w:lvlText w:val="•"/>
      <w:lvlJc w:val="left"/>
      <w:pPr>
        <w:ind w:left="2614" w:hanging="994"/>
      </w:pPr>
      <w:rPr>
        <w:rFonts w:hint="default"/>
        <w:lang w:val="ru-RU" w:eastAsia="ru-RU" w:bidi="ru-RU"/>
      </w:rPr>
    </w:lvl>
    <w:lvl w:ilvl="4" w:tplc="4B00A2D2">
      <w:numFmt w:val="bullet"/>
      <w:lvlText w:val="•"/>
      <w:lvlJc w:val="left"/>
      <w:pPr>
        <w:ind w:left="3711" w:hanging="994"/>
      </w:pPr>
      <w:rPr>
        <w:rFonts w:hint="default"/>
        <w:lang w:val="ru-RU" w:eastAsia="ru-RU" w:bidi="ru-RU"/>
      </w:rPr>
    </w:lvl>
    <w:lvl w:ilvl="5" w:tplc="E432E4A4">
      <w:numFmt w:val="bullet"/>
      <w:lvlText w:val="•"/>
      <w:lvlJc w:val="left"/>
      <w:pPr>
        <w:ind w:left="4809" w:hanging="994"/>
      </w:pPr>
      <w:rPr>
        <w:rFonts w:hint="default"/>
        <w:lang w:val="ru-RU" w:eastAsia="ru-RU" w:bidi="ru-RU"/>
      </w:rPr>
    </w:lvl>
    <w:lvl w:ilvl="6" w:tplc="197C0920">
      <w:numFmt w:val="bullet"/>
      <w:lvlText w:val="•"/>
      <w:lvlJc w:val="left"/>
      <w:pPr>
        <w:ind w:left="5906" w:hanging="994"/>
      </w:pPr>
      <w:rPr>
        <w:rFonts w:hint="default"/>
        <w:lang w:val="ru-RU" w:eastAsia="ru-RU" w:bidi="ru-RU"/>
      </w:rPr>
    </w:lvl>
    <w:lvl w:ilvl="7" w:tplc="8770480E">
      <w:numFmt w:val="bullet"/>
      <w:lvlText w:val="•"/>
      <w:lvlJc w:val="left"/>
      <w:pPr>
        <w:ind w:left="7003" w:hanging="994"/>
      </w:pPr>
      <w:rPr>
        <w:rFonts w:hint="default"/>
        <w:lang w:val="ru-RU" w:eastAsia="ru-RU" w:bidi="ru-RU"/>
      </w:rPr>
    </w:lvl>
    <w:lvl w:ilvl="8" w:tplc="BD9A4722">
      <w:numFmt w:val="bullet"/>
      <w:lvlText w:val="•"/>
      <w:lvlJc w:val="left"/>
      <w:pPr>
        <w:ind w:left="8101" w:hanging="994"/>
      </w:pPr>
      <w:rPr>
        <w:rFonts w:hint="default"/>
        <w:lang w:val="ru-RU" w:eastAsia="ru-RU" w:bidi="ru-RU"/>
      </w:rPr>
    </w:lvl>
  </w:abstractNum>
  <w:abstractNum w:abstractNumId="120">
    <w:nsid w:val="7EBA0C68"/>
    <w:multiLevelType w:val="hybridMultilevel"/>
    <w:tmpl w:val="4B9C1562"/>
    <w:lvl w:ilvl="0" w:tplc="A4EA2828">
      <w:numFmt w:val="bullet"/>
      <w:lvlText w:val=""/>
      <w:lvlJc w:val="left"/>
      <w:pPr>
        <w:ind w:left="253" w:hanging="1133"/>
      </w:pPr>
      <w:rPr>
        <w:rFonts w:hint="default"/>
        <w:w w:val="100"/>
        <w:lang w:val="ru-RU" w:eastAsia="ru-RU" w:bidi="ru-RU"/>
      </w:rPr>
    </w:lvl>
    <w:lvl w:ilvl="1" w:tplc="F2C4F2B2">
      <w:numFmt w:val="bullet"/>
      <w:lvlText w:val="•"/>
      <w:lvlJc w:val="left"/>
      <w:pPr>
        <w:ind w:left="1780" w:hanging="1133"/>
      </w:pPr>
      <w:rPr>
        <w:rFonts w:hint="default"/>
        <w:lang w:val="ru-RU" w:eastAsia="ru-RU" w:bidi="ru-RU"/>
      </w:rPr>
    </w:lvl>
    <w:lvl w:ilvl="2" w:tplc="472A7556">
      <w:numFmt w:val="bullet"/>
      <w:lvlText w:val="•"/>
      <w:lvlJc w:val="left"/>
      <w:pPr>
        <w:ind w:left="2807" w:hanging="1133"/>
      </w:pPr>
      <w:rPr>
        <w:rFonts w:hint="default"/>
        <w:lang w:val="ru-RU" w:eastAsia="ru-RU" w:bidi="ru-RU"/>
      </w:rPr>
    </w:lvl>
    <w:lvl w:ilvl="3" w:tplc="E8CC5D1E">
      <w:numFmt w:val="bullet"/>
      <w:lvlText w:val="•"/>
      <w:lvlJc w:val="left"/>
      <w:pPr>
        <w:ind w:left="3835" w:hanging="1133"/>
      </w:pPr>
      <w:rPr>
        <w:rFonts w:hint="default"/>
        <w:lang w:val="ru-RU" w:eastAsia="ru-RU" w:bidi="ru-RU"/>
      </w:rPr>
    </w:lvl>
    <w:lvl w:ilvl="4" w:tplc="CF880A44">
      <w:numFmt w:val="bullet"/>
      <w:lvlText w:val="•"/>
      <w:lvlJc w:val="left"/>
      <w:pPr>
        <w:ind w:left="4863" w:hanging="1133"/>
      </w:pPr>
      <w:rPr>
        <w:rFonts w:hint="default"/>
        <w:lang w:val="ru-RU" w:eastAsia="ru-RU" w:bidi="ru-RU"/>
      </w:rPr>
    </w:lvl>
    <w:lvl w:ilvl="5" w:tplc="5106D72C">
      <w:numFmt w:val="bullet"/>
      <w:lvlText w:val="•"/>
      <w:lvlJc w:val="left"/>
      <w:pPr>
        <w:ind w:left="5891" w:hanging="1133"/>
      </w:pPr>
      <w:rPr>
        <w:rFonts w:hint="default"/>
        <w:lang w:val="ru-RU" w:eastAsia="ru-RU" w:bidi="ru-RU"/>
      </w:rPr>
    </w:lvl>
    <w:lvl w:ilvl="6" w:tplc="7018CDA2">
      <w:numFmt w:val="bullet"/>
      <w:lvlText w:val="•"/>
      <w:lvlJc w:val="left"/>
      <w:pPr>
        <w:ind w:left="6919" w:hanging="1133"/>
      </w:pPr>
      <w:rPr>
        <w:rFonts w:hint="default"/>
        <w:lang w:val="ru-RU" w:eastAsia="ru-RU" w:bidi="ru-RU"/>
      </w:rPr>
    </w:lvl>
    <w:lvl w:ilvl="7" w:tplc="75B06F28">
      <w:numFmt w:val="bullet"/>
      <w:lvlText w:val="•"/>
      <w:lvlJc w:val="left"/>
      <w:pPr>
        <w:ind w:left="7947" w:hanging="1133"/>
      </w:pPr>
      <w:rPr>
        <w:rFonts w:hint="default"/>
        <w:lang w:val="ru-RU" w:eastAsia="ru-RU" w:bidi="ru-RU"/>
      </w:rPr>
    </w:lvl>
    <w:lvl w:ilvl="8" w:tplc="AC9EC1AA">
      <w:numFmt w:val="bullet"/>
      <w:lvlText w:val="•"/>
      <w:lvlJc w:val="left"/>
      <w:pPr>
        <w:ind w:left="8975" w:hanging="1133"/>
      </w:pPr>
      <w:rPr>
        <w:rFonts w:hint="default"/>
        <w:lang w:val="ru-RU" w:eastAsia="ru-RU" w:bidi="ru-RU"/>
      </w:rPr>
    </w:lvl>
  </w:abstractNum>
  <w:num w:numId="1">
    <w:abstractNumId w:val="21"/>
  </w:num>
  <w:num w:numId="2">
    <w:abstractNumId w:val="96"/>
  </w:num>
  <w:num w:numId="3">
    <w:abstractNumId w:val="32"/>
  </w:num>
  <w:num w:numId="4">
    <w:abstractNumId w:val="88"/>
  </w:num>
  <w:num w:numId="5">
    <w:abstractNumId w:val="40"/>
  </w:num>
  <w:num w:numId="6">
    <w:abstractNumId w:val="99"/>
  </w:num>
  <w:num w:numId="7">
    <w:abstractNumId w:val="102"/>
  </w:num>
  <w:num w:numId="8">
    <w:abstractNumId w:val="101"/>
  </w:num>
  <w:num w:numId="9">
    <w:abstractNumId w:val="82"/>
  </w:num>
  <w:num w:numId="10">
    <w:abstractNumId w:val="72"/>
  </w:num>
  <w:num w:numId="11">
    <w:abstractNumId w:val="97"/>
  </w:num>
  <w:num w:numId="12">
    <w:abstractNumId w:val="104"/>
  </w:num>
  <w:num w:numId="13">
    <w:abstractNumId w:val="48"/>
  </w:num>
  <w:num w:numId="14">
    <w:abstractNumId w:val="39"/>
  </w:num>
  <w:num w:numId="15">
    <w:abstractNumId w:val="64"/>
  </w:num>
  <w:num w:numId="16">
    <w:abstractNumId w:val="65"/>
    <w:lvlOverride w:ilvl="0">
      <w:startOverride w:val="1"/>
    </w:lvlOverride>
  </w:num>
  <w:num w:numId="17">
    <w:abstractNumId w:val="116"/>
  </w:num>
  <w:num w:numId="18">
    <w:abstractNumId w:val="103"/>
  </w:num>
  <w:num w:numId="19">
    <w:abstractNumId w:val="108"/>
  </w:num>
  <w:num w:numId="20">
    <w:abstractNumId w:val="73"/>
  </w:num>
  <w:num w:numId="21">
    <w:abstractNumId w:val="87"/>
  </w:num>
  <w:num w:numId="22">
    <w:abstractNumId w:val="18"/>
  </w:num>
  <w:num w:numId="23">
    <w:abstractNumId w:val="67"/>
  </w:num>
  <w:num w:numId="24">
    <w:abstractNumId w:val="95"/>
  </w:num>
  <w:num w:numId="25">
    <w:abstractNumId w:val="34"/>
  </w:num>
  <w:num w:numId="26">
    <w:abstractNumId w:val="17"/>
  </w:num>
  <w:num w:numId="27">
    <w:abstractNumId w:val="2"/>
  </w:num>
  <w:num w:numId="28">
    <w:abstractNumId w:val="12"/>
  </w:num>
  <w:num w:numId="2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lvl w:ilvl="0">
        <w:numFmt w:val="bullet"/>
        <w:lvlText w:val=""/>
        <w:legacy w:legacy="1" w:legacySpace="0" w:legacyIndent="360"/>
        <w:lvlJc w:val="left"/>
        <w:pPr>
          <w:ind w:left="0" w:firstLine="0"/>
        </w:pPr>
        <w:rPr>
          <w:rFonts w:ascii="Symbol" w:hAnsi="Symbol" w:hint="default"/>
        </w:rPr>
      </w:lvl>
    </w:lvlOverride>
  </w:num>
  <w:num w:numId="3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startOverride w:val="1"/>
    </w:lvlOverride>
    <w:lvlOverride w:ilvl="1"/>
    <w:lvlOverride w:ilvl="2"/>
    <w:lvlOverride w:ilvl="3"/>
    <w:lvlOverride w:ilvl="4"/>
    <w:lvlOverride w:ilvl="5"/>
    <w:lvlOverride w:ilvl="6"/>
    <w:lvlOverride w:ilvl="7"/>
    <w:lvlOverride w:ilvl="8"/>
  </w:num>
  <w:num w:numId="40">
    <w:abstractNumId w:val="4"/>
    <w:lvlOverride w:ilvl="0">
      <w:startOverride w:val="1"/>
    </w:lvlOverride>
    <w:lvlOverride w:ilvl="1"/>
    <w:lvlOverride w:ilvl="2"/>
    <w:lvlOverride w:ilvl="3"/>
    <w:lvlOverride w:ilvl="4"/>
    <w:lvlOverride w:ilvl="5"/>
    <w:lvlOverride w:ilvl="6"/>
    <w:lvlOverride w:ilvl="7"/>
    <w:lvlOverride w:ilvl="8"/>
  </w:num>
  <w:num w:numId="4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0"/>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18"/>
  </w:num>
  <w:num w:numId="47">
    <w:abstractNumId w:val="68"/>
  </w:num>
  <w:num w:numId="48">
    <w:abstractNumId w:val="22"/>
  </w:num>
  <w:num w:numId="49">
    <w:abstractNumId w:val="14"/>
  </w:num>
  <w:num w:numId="50">
    <w:abstractNumId w:val="100"/>
  </w:num>
  <w:num w:numId="51">
    <w:abstractNumId w:val="58"/>
  </w:num>
  <w:num w:numId="52">
    <w:abstractNumId w:val="44"/>
  </w:num>
  <w:num w:numId="53">
    <w:abstractNumId w:val="31"/>
  </w:num>
  <w:num w:numId="54">
    <w:abstractNumId w:val="84"/>
  </w:num>
  <w:num w:numId="55">
    <w:abstractNumId w:val="120"/>
  </w:num>
  <w:num w:numId="56">
    <w:abstractNumId w:val="19"/>
  </w:num>
  <w:num w:numId="57">
    <w:abstractNumId w:val="7"/>
  </w:num>
  <w:num w:numId="58">
    <w:abstractNumId w:val="76"/>
  </w:num>
  <w:num w:numId="59">
    <w:abstractNumId w:val="5"/>
  </w:num>
  <w:num w:numId="60">
    <w:abstractNumId w:val="55"/>
  </w:num>
  <w:num w:numId="61">
    <w:abstractNumId w:val="50"/>
  </w:num>
  <w:num w:numId="62">
    <w:abstractNumId w:val="81"/>
  </w:num>
  <w:num w:numId="63">
    <w:abstractNumId w:val="27"/>
  </w:num>
  <w:num w:numId="64">
    <w:abstractNumId w:val="8"/>
  </w:num>
  <w:num w:numId="65">
    <w:abstractNumId w:val="47"/>
  </w:num>
  <w:num w:numId="66">
    <w:abstractNumId w:val="24"/>
  </w:num>
  <w:num w:numId="67">
    <w:abstractNumId w:val="30"/>
  </w:num>
  <w:num w:numId="68">
    <w:abstractNumId w:val="92"/>
  </w:num>
  <w:num w:numId="69">
    <w:abstractNumId w:val="15"/>
  </w:num>
  <w:num w:numId="70">
    <w:abstractNumId w:val="107"/>
  </w:num>
  <w:num w:numId="71">
    <w:abstractNumId w:val="53"/>
  </w:num>
  <w:num w:numId="72">
    <w:abstractNumId w:val="114"/>
  </w:num>
  <w:num w:numId="73">
    <w:abstractNumId w:val="28"/>
  </w:num>
  <w:num w:numId="74">
    <w:abstractNumId w:val="38"/>
  </w:num>
  <w:num w:numId="75">
    <w:abstractNumId w:val="105"/>
  </w:num>
  <w:num w:numId="76">
    <w:abstractNumId w:val="35"/>
  </w:num>
  <w:num w:numId="77">
    <w:abstractNumId w:val="51"/>
  </w:num>
  <w:num w:numId="78">
    <w:abstractNumId w:val="33"/>
  </w:num>
  <w:num w:numId="79">
    <w:abstractNumId w:val="79"/>
  </w:num>
  <w:num w:numId="80">
    <w:abstractNumId w:val="60"/>
  </w:num>
  <w:num w:numId="81">
    <w:abstractNumId w:val="85"/>
  </w:num>
  <w:num w:numId="82">
    <w:abstractNumId w:val="52"/>
  </w:num>
  <w:num w:numId="83">
    <w:abstractNumId w:val="57"/>
  </w:num>
  <w:num w:numId="84">
    <w:abstractNumId w:val="20"/>
  </w:num>
  <w:num w:numId="85">
    <w:abstractNumId w:val="74"/>
  </w:num>
  <w:num w:numId="86">
    <w:abstractNumId w:val="9"/>
  </w:num>
  <w:num w:numId="87">
    <w:abstractNumId w:val="54"/>
  </w:num>
  <w:num w:numId="88">
    <w:abstractNumId w:val="110"/>
  </w:num>
  <w:num w:numId="89">
    <w:abstractNumId w:val="69"/>
  </w:num>
  <w:num w:numId="90">
    <w:abstractNumId w:val="78"/>
  </w:num>
  <w:num w:numId="91">
    <w:abstractNumId w:val="119"/>
  </w:num>
  <w:num w:numId="92">
    <w:abstractNumId w:val="63"/>
  </w:num>
  <w:num w:numId="93">
    <w:abstractNumId w:val="77"/>
  </w:num>
  <w:num w:numId="94">
    <w:abstractNumId w:val="89"/>
  </w:num>
  <w:num w:numId="95">
    <w:abstractNumId w:val="93"/>
  </w:num>
  <w:num w:numId="96">
    <w:abstractNumId w:val="70"/>
  </w:num>
  <w:num w:numId="97">
    <w:abstractNumId w:val="37"/>
  </w:num>
  <w:num w:numId="98">
    <w:abstractNumId w:val="11"/>
  </w:num>
  <w:num w:numId="99">
    <w:abstractNumId w:val="16"/>
  </w:num>
  <w:num w:numId="100">
    <w:abstractNumId w:val="109"/>
  </w:num>
  <w:num w:numId="101">
    <w:abstractNumId w:val="59"/>
  </w:num>
  <w:num w:numId="102">
    <w:abstractNumId w:val="80"/>
  </w:num>
  <w:num w:numId="103">
    <w:abstractNumId w:val="112"/>
  </w:num>
  <w:num w:numId="104">
    <w:abstractNumId w:val="56"/>
  </w:num>
  <w:num w:numId="105">
    <w:abstractNumId w:val="26"/>
  </w:num>
  <w:num w:numId="106">
    <w:abstractNumId w:val="29"/>
  </w:num>
  <w:num w:numId="107">
    <w:abstractNumId w:val="41"/>
  </w:num>
  <w:num w:numId="108">
    <w:abstractNumId w:val="23"/>
  </w:num>
  <w:num w:numId="109">
    <w:abstractNumId w:val="83"/>
  </w:num>
  <w:num w:numId="110">
    <w:abstractNumId w:val="115"/>
  </w:num>
  <w:num w:numId="111">
    <w:abstractNumId w:val="113"/>
  </w:num>
  <w:num w:numId="112">
    <w:abstractNumId w:val="61"/>
  </w:num>
  <w:num w:numId="113">
    <w:abstractNumId w:val="6"/>
  </w:num>
  <w:num w:numId="114">
    <w:abstractNumId w:val="98"/>
  </w:num>
  <w:num w:numId="115">
    <w:abstractNumId w:val="25"/>
  </w:num>
  <w:num w:numId="116">
    <w:abstractNumId w:val="45"/>
  </w:num>
  <w:num w:numId="117">
    <w:abstractNumId w:val="91"/>
  </w:num>
  <w:num w:numId="118">
    <w:abstractNumId w:val="62"/>
  </w:num>
  <w:num w:numId="119">
    <w:abstractNumId w:val="117"/>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085C"/>
    <w:rsid w:val="00004970"/>
    <w:rsid w:val="00007D82"/>
    <w:rsid w:val="00010DA0"/>
    <w:rsid w:val="00015C6D"/>
    <w:rsid w:val="0002076A"/>
    <w:rsid w:val="00021544"/>
    <w:rsid w:val="0002260B"/>
    <w:rsid w:val="000230C6"/>
    <w:rsid w:val="00023C18"/>
    <w:rsid w:val="00025D75"/>
    <w:rsid w:val="00026366"/>
    <w:rsid w:val="00026BC9"/>
    <w:rsid w:val="00027367"/>
    <w:rsid w:val="000313D7"/>
    <w:rsid w:val="00034BFE"/>
    <w:rsid w:val="0003663D"/>
    <w:rsid w:val="0004095D"/>
    <w:rsid w:val="0004126E"/>
    <w:rsid w:val="0004145B"/>
    <w:rsid w:val="0004371E"/>
    <w:rsid w:val="00043962"/>
    <w:rsid w:val="0005174D"/>
    <w:rsid w:val="000527FE"/>
    <w:rsid w:val="000541DA"/>
    <w:rsid w:val="0005656B"/>
    <w:rsid w:val="00056684"/>
    <w:rsid w:val="00064403"/>
    <w:rsid w:val="00065FDD"/>
    <w:rsid w:val="00074CFE"/>
    <w:rsid w:val="00075AF7"/>
    <w:rsid w:val="00076DE5"/>
    <w:rsid w:val="000778F8"/>
    <w:rsid w:val="000855F2"/>
    <w:rsid w:val="00086BF2"/>
    <w:rsid w:val="00086D62"/>
    <w:rsid w:val="00087B13"/>
    <w:rsid w:val="00093EFA"/>
    <w:rsid w:val="0009453C"/>
    <w:rsid w:val="0009461B"/>
    <w:rsid w:val="00095746"/>
    <w:rsid w:val="0009746A"/>
    <w:rsid w:val="000A10C6"/>
    <w:rsid w:val="000A2456"/>
    <w:rsid w:val="000A364A"/>
    <w:rsid w:val="000A400B"/>
    <w:rsid w:val="000A6C91"/>
    <w:rsid w:val="000A7509"/>
    <w:rsid w:val="000A765B"/>
    <w:rsid w:val="000B0072"/>
    <w:rsid w:val="000B13F2"/>
    <w:rsid w:val="000B698C"/>
    <w:rsid w:val="000B7959"/>
    <w:rsid w:val="000B7D70"/>
    <w:rsid w:val="000C0829"/>
    <w:rsid w:val="000C2E8E"/>
    <w:rsid w:val="000C4138"/>
    <w:rsid w:val="000C470D"/>
    <w:rsid w:val="000D18F7"/>
    <w:rsid w:val="000D2CAC"/>
    <w:rsid w:val="000D4F24"/>
    <w:rsid w:val="000D5085"/>
    <w:rsid w:val="000D6532"/>
    <w:rsid w:val="000D6F3F"/>
    <w:rsid w:val="000D7814"/>
    <w:rsid w:val="000D7EF2"/>
    <w:rsid w:val="000E2D31"/>
    <w:rsid w:val="000E2DB0"/>
    <w:rsid w:val="000E5E02"/>
    <w:rsid w:val="000E7267"/>
    <w:rsid w:val="000F0B7C"/>
    <w:rsid w:val="000F3ADC"/>
    <w:rsid w:val="000F4324"/>
    <w:rsid w:val="000F48AC"/>
    <w:rsid w:val="000F4EE3"/>
    <w:rsid w:val="000F55DA"/>
    <w:rsid w:val="000F75F6"/>
    <w:rsid w:val="000F7DF9"/>
    <w:rsid w:val="001018F7"/>
    <w:rsid w:val="0010197D"/>
    <w:rsid w:val="001036C6"/>
    <w:rsid w:val="00104104"/>
    <w:rsid w:val="00104484"/>
    <w:rsid w:val="00105119"/>
    <w:rsid w:val="001053BB"/>
    <w:rsid w:val="00106F6C"/>
    <w:rsid w:val="00107A90"/>
    <w:rsid w:val="0011205E"/>
    <w:rsid w:val="001147FF"/>
    <w:rsid w:val="00117055"/>
    <w:rsid w:val="00117308"/>
    <w:rsid w:val="0011766B"/>
    <w:rsid w:val="0012022C"/>
    <w:rsid w:val="00120DF6"/>
    <w:rsid w:val="0012121B"/>
    <w:rsid w:val="00121B45"/>
    <w:rsid w:val="001225ED"/>
    <w:rsid w:val="00125750"/>
    <w:rsid w:val="00126E03"/>
    <w:rsid w:val="00133A00"/>
    <w:rsid w:val="001341D0"/>
    <w:rsid w:val="001351EF"/>
    <w:rsid w:val="00137599"/>
    <w:rsid w:val="00140C52"/>
    <w:rsid w:val="00140CF3"/>
    <w:rsid w:val="00140FA5"/>
    <w:rsid w:val="00141BF7"/>
    <w:rsid w:val="001460F3"/>
    <w:rsid w:val="00147EDA"/>
    <w:rsid w:val="00150EE8"/>
    <w:rsid w:val="00152BA1"/>
    <w:rsid w:val="001546F0"/>
    <w:rsid w:val="00155146"/>
    <w:rsid w:val="00155853"/>
    <w:rsid w:val="00155B8F"/>
    <w:rsid w:val="001570E4"/>
    <w:rsid w:val="001631FD"/>
    <w:rsid w:val="001665A0"/>
    <w:rsid w:val="00171AC2"/>
    <w:rsid w:val="001726DC"/>
    <w:rsid w:val="00175DBF"/>
    <w:rsid w:val="00177BED"/>
    <w:rsid w:val="00180CC0"/>
    <w:rsid w:val="00185AF1"/>
    <w:rsid w:val="00186492"/>
    <w:rsid w:val="00186E59"/>
    <w:rsid w:val="00190435"/>
    <w:rsid w:val="00190AD6"/>
    <w:rsid w:val="001917AA"/>
    <w:rsid w:val="001937F7"/>
    <w:rsid w:val="00194CEC"/>
    <w:rsid w:val="001A0618"/>
    <w:rsid w:val="001A3544"/>
    <w:rsid w:val="001A3908"/>
    <w:rsid w:val="001A41D8"/>
    <w:rsid w:val="001A54F7"/>
    <w:rsid w:val="001B16E6"/>
    <w:rsid w:val="001B23C1"/>
    <w:rsid w:val="001B2D5B"/>
    <w:rsid w:val="001B318E"/>
    <w:rsid w:val="001B41F4"/>
    <w:rsid w:val="001B5188"/>
    <w:rsid w:val="001B567E"/>
    <w:rsid w:val="001B698B"/>
    <w:rsid w:val="001B6A1C"/>
    <w:rsid w:val="001C2CF6"/>
    <w:rsid w:val="001C5D45"/>
    <w:rsid w:val="001C6419"/>
    <w:rsid w:val="001C65B2"/>
    <w:rsid w:val="001D19FB"/>
    <w:rsid w:val="001D1D3E"/>
    <w:rsid w:val="001D4ABD"/>
    <w:rsid w:val="001D63D1"/>
    <w:rsid w:val="001D664B"/>
    <w:rsid w:val="001E021F"/>
    <w:rsid w:val="001E1B4A"/>
    <w:rsid w:val="001E2A07"/>
    <w:rsid w:val="001E4347"/>
    <w:rsid w:val="001E5C7E"/>
    <w:rsid w:val="001E5F33"/>
    <w:rsid w:val="001E70CD"/>
    <w:rsid w:val="001F00F6"/>
    <w:rsid w:val="001F42F3"/>
    <w:rsid w:val="001F4CBF"/>
    <w:rsid w:val="00201777"/>
    <w:rsid w:val="00201F2B"/>
    <w:rsid w:val="00203C06"/>
    <w:rsid w:val="0020404B"/>
    <w:rsid w:val="0020423C"/>
    <w:rsid w:val="00204B7A"/>
    <w:rsid w:val="002051EA"/>
    <w:rsid w:val="00207520"/>
    <w:rsid w:val="0021042D"/>
    <w:rsid w:val="00213C05"/>
    <w:rsid w:val="0021451B"/>
    <w:rsid w:val="00215CF9"/>
    <w:rsid w:val="00216A64"/>
    <w:rsid w:val="00216CAC"/>
    <w:rsid w:val="0021740F"/>
    <w:rsid w:val="002231DE"/>
    <w:rsid w:val="00225080"/>
    <w:rsid w:val="00226C9E"/>
    <w:rsid w:val="00230229"/>
    <w:rsid w:val="00230A5D"/>
    <w:rsid w:val="002333EC"/>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5A51"/>
    <w:rsid w:val="00277366"/>
    <w:rsid w:val="00277632"/>
    <w:rsid w:val="00280649"/>
    <w:rsid w:val="002818BE"/>
    <w:rsid w:val="00282434"/>
    <w:rsid w:val="002838FE"/>
    <w:rsid w:val="00283B5A"/>
    <w:rsid w:val="0028720C"/>
    <w:rsid w:val="00291BAB"/>
    <w:rsid w:val="00292DD6"/>
    <w:rsid w:val="0029318E"/>
    <w:rsid w:val="00293218"/>
    <w:rsid w:val="00297DD4"/>
    <w:rsid w:val="002A364E"/>
    <w:rsid w:val="002A4BD1"/>
    <w:rsid w:val="002A7681"/>
    <w:rsid w:val="002B3133"/>
    <w:rsid w:val="002B3815"/>
    <w:rsid w:val="002B4028"/>
    <w:rsid w:val="002B4177"/>
    <w:rsid w:val="002B6FF2"/>
    <w:rsid w:val="002C3C71"/>
    <w:rsid w:val="002C4D3C"/>
    <w:rsid w:val="002C6EB2"/>
    <w:rsid w:val="002C72F0"/>
    <w:rsid w:val="002C79B9"/>
    <w:rsid w:val="002D00D0"/>
    <w:rsid w:val="002D084B"/>
    <w:rsid w:val="002D2CBD"/>
    <w:rsid w:val="002E2022"/>
    <w:rsid w:val="002E6BD0"/>
    <w:rsid w:val="002F41E9"/>
    <w:rsid w:val="002F42E8"/>
    <w:rsid w:val="002F5340"/>
    <w:rsid w:val="00301DC9"/>
    <w:rsid w:val="003033F2"/>
    <w:rsid w:val="0030367C"/>
    <w:rsid w:val="00304C71"/>
    <w:rsid w:val="003050A8"/>
    <w:rsid w:val="0030602F"/>
    <w:rsid w:val="00307772"/>
    <w:rsid w:val="003117B7"/>
    <w:rsid w:val="00311EE6"/>
    <w:rsid w:val="003134E9"/>
    <w:rsid w:val="00313A40"/>
    <w:rsid w:val="00314F0F"/>
    <w:rsid w:val="00317BBB"/>
    <w:rsid w:val="00321A8B"/>
    <w:rsid w:val="0032277D"/>
    <w:rsid w:val="00322DEB"/>
    <w:rsid w:val="00323A58"/>
    <w:rsid w:val="00331A22"/>
    <w:rsid w:val="00331F3D"/>
    <w:rsid w:val="00334558"/>
    <w:rsid w:val="00334BAC"/>
    <w:rsid w:val="003366E3"/>
    <w:rsid w:val="00337D47"/>
    <w:rsid w:val="00344FFD"/>
    <w:rsid w:val="003456F3"/>
    <w:rsid w:val="0035219F"/>
    <w:rsid w:val="00353142"/>
    <w:rsid w:val="00353937"/>
    <w:rsid w:val="00353CAF"/>
    <w:rsid w:val="00356107"/>
    <w:rsid w:val="00357C6D"/>
    <w:rsid w:val="00361688"/>
    <w:rsid w:val="0036263B"/>
    <w:rsid w:val="00371FCF"/>
    <w:rsid w:val="003726A0"/>
    <w:rsid w:val="00372A78"/>
    <w:rsid w:val="0037355E"/>
    <w:rsid w:val="003753EE"/>
    <w:rsid w:val="00375955"/>
    <w:rsid w:val="00376BCF"/>
    <w:rsid w:val="00377E69"/>
    <w:rsid w:val="00380679"/>
    <w:rsid w:val="00382905"/>
    <w:rsid w:val="00385B0D"/>
    <w:rsid w:val="00386FD3"/>
    <w:rsid w:val="0038753A"/>
    <w:rsid w:val="00387BEC"/>
    <w:rsid w:val="003A2BB4"/>
    <w:rsid w:val="003A40A5"/>
    <w:rsid w:val="003A5128"/>
    <w:rsid w:val="003B06CC"/>
    <w:rsid w:val="003B0838"/>
    <w:rsid w:val="003B3426"/>
    <w:rsid w:val="003B5AC2"/>
    <w:rsid w:val="003B760B"/>
    <w:rsid w:val="003C1C81"/>
    <w:rsid w:val="003C1F55"/>
    <w:rsid w:val="003C3D22"/>
    <w:rsid w:val="003C3EE3"/>
    <w:rsid w:val="003D1399"/>
    <w:rsid w:val="003D2480"/>
    <w:rsid w:val="003D4330"/>
    <w:rsid w:val="003E047D"/>
    <w:rsid w:val="003E1723"/>
    <w:rsid w:val="003E2FF0"/>
    <w:rsid w:val="003E7F3F"/>
    <w:rsid w:val="003F277B"/>
    <w:rsid w:val="003F3D78"/>
    <w:rsid w:val="003F6F38"/>
    <w:rsid w:val="00400075"/>
    <w:rsid w:val="00400FC1"/>
    <w:rsid w:val="0040312B"/>
    <w:rsid w:val="0040362A"/>
    <w:rsid w:val="00403DD3"/>
    <w:rsid w:val="00404622"/>
    <w:rsid w:val="00404B05"/>
    <w:rsid w:val="004100EF"/>
    <w:rsid w:val="004116FD"/>
    <w:rsid w:val="0041400E"/>
    <w:rsid w:val="004152B9"/>
    <w:rsid w:val="0042291A"/>
    <w:rsid w:val="00423926"/>
    <w:rsid w:val="00425344"/>
    <w:rsid w:val="00425570"/>
    <w:rsid w:val="00432006"/>
    <w:rsid w:val="00436EB5"/>
    <w:rsid w:val="0043702F"/>
    <w:rsid w:val="00437180"/>
    <w:rsid w:val="0044149C"/>
    <w:rsid w:val="00441C07"/>
    <w:rsid w:val="00442630"/>
    <w:rsid w:val="004433DF"/>
    <w:rsid w:val="00444D8D"/>
    <w:rsid w:val="00446168"/>
    <w:rsid w:val="00447CA6"/>
    <w:rsid w:val="00450FB7"/>
    <w:rsid w:val="00452C5F"/>
    <w:rsid w:val="00454469"/>
    <w:rsid w:val="004549DD"/>
    <w:rsid w:val="00465674"/>
    <w:rsid w:val="00465A4E"/>
    <w:rsid w:val="00465EEE"/>
    <w:rsid w:val="004701A4"/>
    <w:rsid w:val="00473718"/>
    <w:rsid w:val="00473B07"/>
    <w:rsid w:val="00475353"/>
    <w:rsid w:val="004763C9"/>
    <w:rsid w:val="00477646"/>
    <w:rsid w:val="00480D93"/>
    <w:rsid w:val="0048158A"/>
    <w:rsid w:val="00481D52"/>
    <w:rsid w:val="004826BF"/>
    <w:rsid w:val="004858A1"/>
    <w:rsid w:val="004874DE"/>
    <w:rsid w:val="00487EE9"/>
    <w:rsid w:val="00490A9E"/>
    <w:rsid w:val="00496B51"/>
    <w:rsid w:val="00496ECF"/>
    <w:rsid w:val="00497DC9"/>
    <w:rsid w:val="004A1E43"/>
    <w:rsid w:val="004A221B"/>
    <w:rsid w:val="004A3D69"/>
    <w:rsid w:val="004A5C87"/>
    <w:rsid w:val="004A6043"/>
    <w:rsid w:val="004A67A6"/>
    <w:rsid w:val="004B140D"/>
    <w:rsid w:val="004B2100"/>
    <w:rsid w:val="004B34BF"/>
    <w:rsid w:val="004B450E"/>
    <w:rsid w:val="004B6D86"/>
    <w:rsid w:val="004B7208"/>
    <w:rsid w:val="004C0D19"/>
    <w:rsid w:val="004C0F7B"/>
    <w:rsid w:val="004C21D1"/>
    <w:rsid w:val="004C3A4C"/>
    <w:rsid w:val="004C5224"/>
    <w:rsid w:val="004C67AD"/>
    <w:rsid w:val="004D4386"/>
    <w:rsid w:val="004D5819"/>
    <w:rsid w:val="004D5C6E"/>
    <w:rsid w:val="004D6611"/>
    <w:rsid w:val="004D77C0"/>
    <w:rsid w:val="004E0199"/>
    <w:rsid w:val="004E048F"/>
    <w:rsid w:val="004E267A"/>
    <w:rsid w:val="004E472A"/>
    <w:rsid w:val="004E4963"/>
    <w:rsid w:val="004E4B89"/>
    <w:rsid w:val="004E5FBC"/>
    <w:rsid w:val="004E6158"/>
    <w:rsid w:val="004E6316"/>
    <w:rsid w:val="004F1EB8"/>
    <w:rsid w:val="004F3883"/>
    <w:rsid w:val="004F3F12"/>
    <w:rsid w:val="004F4AEB"/>
    <w:rsid w:val="004F5737"/>
    <w:rsid w:val="00502631"/>
    <w:rsid w:val="00503A6E"/>
    <w:rsid w:val="00505673"/>
    <w:rsid w:val="00505B4A"/>
    <w:rsid w:val="005063AC"/>
    <w:rsid w:val="005068C0"/>
    <w:rsid w:val="00510EE9"/>
    <w:rsid w:val="005114E3"/>
    <w:rsid w:val="00511A77"/>
    <w:rsid w:val="0051284D"/>
    <w:rsid w:val="0051321E"/>
    <w:rsid w:val="005202DD"/>
    <w:rsid w:val="0052069C"/>
    <w:rsid w:val="00520CAD"/>
    <w:rsid w:val="00521B35"/>
    <w:rsid w:val="00523440"/>
    <w:rsid w:val="00523BF1"/>
    <w:rsid w:val="00525271"/>
    <w:rsid w:val="0052580C"/>
    <w:rsid w:val="00525A43"/>
    <w:rsid w:val="00525B70"/>
    <w:rsid w:val="0052675C"/>
    <w:rsid w:val="00530D69"/>
    <w:rsid w:val="005319D8"/>
    <w:rsid w:val="00532C2C"/>
    <w:rsid w:val="00532FA9"/>
    <w:rsid w:val="00533ABE"/>
    <w:rsid w:val="005348F8"/>
    <w:rsid w:val="00537109"/>
    <w:rsid w:val="005442ED"/>
    <w:rsid w:val="00546D9F"/>
    <w:rsid w:val="0055194B"/>
    <w:rsid w:val="00556039"/>
    <w:rsid w:val="00565E7E"/>
    <w:rsid w:val="005666EB"/>
    <w:rsid w:val="00570F49"/>
    <w:rsid w:val="00571A66"/>
    <w:rsid w:val="00572237"/>
    <w:rsid w:val="00572C2A"/>
    <w:rsid w:val="005731AE"/>
    <w:rsid w:val="0057391A"/>
    <w:rsid w:val="00573C79"/>
    <w:rsid w:val="0058009A"/>
    <w:rsid w:val="0058037B"/>
    <w:rsid w:val="005815A8"/>
    <w:rsid w:val="00584F2B"/>
    <w:rsid w:val="00587979"/>
    <w:rsid w:val="005945A1"/>
    <w:rsid w:val="00594AB2"/>
    <w:rsid w:val="00595D8E"/>
    <w:rsid w:val="00596E37"/>
    <w:rsid w:val="00597840"/>
    <w:rsid w:val="005A019C"/>
    <w:rsid w:val="005A0FD2"/>
    <w:rsid w:val="005A2659"/>
    <w:rsid w:val="005A401E"/>
    <w:rsid w:val="005A6FB8"/>
    <w:rsid w:val="005B0297"/>
    <w:rsid w:val="005B02AF"/>
    <w:rsid w:val="005B178C"/>
    <w:rsid w:val="005B3328"/>
    <w:rsid w:val="005B4450"/>
    <w:rsid w:val="005B46CD"/>
    <w:rsid w:val="005B481D"/>
    <w:rsid w:val="005B681D"/>
    <w:rsid w:val="005C1642"/>
    <w:rsid w:val="005C1EE4"/>
    <w:rsid w:val="005C2979"/>
    <w:rsid w:val="005C6C27"/>
    <w:rsid w:val="005D0010"/>
    <w:rsid w:val="005D0B6D"/>
    <w:rsid w:val="005D0ECB"/>
    <w:rsid w:val="005D10EB"/>
    <w:rsid w:val="005D39F5"/>
    <w:rsid w:val="005D5B28"/>
    <w:rsid w:val="005D5F24"/>
    <w:rsid w:val="005D6411"/>
    <w:rsid w:val="005D64CA"/>
    <w:rsid w:val="005E1636"/>
    <w:rsid w:val="005F0DC9"/>
    <w:rsid w:val="005F1BD9"/>
    <w:rsid w:val="005F3E1D"/>
    <w:rsid w:val="005F4975"/>
    <w:rsid w:val="005F5408"/>
    <w:rsid w:val="005F5F3E"/>
    <w:rsid w:val="005F765B"/>
    <w:rsid w:val="00600D16"/>
    <w:rsid w:val="0060150E"/>
    <w:rsid w:val="00601D93"/>
    <w:rsid w:val="006023E1"/>
    <w:rsid w:val="00603E10"/>
    <w:rsid w:val="00605966"/>
    <w:rsid w:val="00607749"/>
    <w:rsid w:val="00616C0E"/>
    <w:rsid w:val="00622153"/>
    <w:rsid w:val="006255B6"/>
    <w:rsid w:val="0063615C"/>
    <w:rsid w:val="00637DFA"/>
    <w:rsid w:val="006402BD"/>
    <w:rsid w:val="006460EB"/>
    <w:rsid w:val="00646A25"/>
    <w:rsid w:val="00647DEE"/>
    <w:rsid w:val="00647F97"/>
    <w:rsid w:val="00650F52"/>
    <w:rsid w:val="006549A3"/>
    <w:rsid w:val="0066227A"/>
    <w:rsid w:val="00665190"/>
    <w:rsid w:val="006658DB"/>
    <w:rsid w:val="00665DD1"/>
    <w:rsid w:val="006660A3"/>
    <w:rsid w:val="00666B2A"/>
    <w:rsid w:val="00667765"/>
    <w:rsid w:val="00667803"/>
    <w:rsid w:val="00671FA7"/>
    <w:rsid w:val="00672440"/>
    <w:rsid w:val="00672F08"/>
    <w:rsid w:val="006732BE"/>
    <w:rsid w:val="00674456"/>
    <w:rsid w:val="00676B2F"/>
    <w:rsid w:val="006772B9"/>
    <w:rsid w:val="00681D44"/>
    <w:rsid w:val="006827E0"/>
    <w:rsid w:val="00683A94"/>
    <w:rsid w:val="00684490"/>
    <w:rsid w:val="00687182"/>
    <w:rsid w:val="00687FC6"/>
    <w:rsid w:val="006940DA"/>
    <w:rsid w:val="006969DC"/>
    <w:rsid w:val="006969F9"/>
    <w:rsid w:val="00696CEE"/>
    <w:rsid w:val="006A01EA"/>
    <w:rsid w:val="006A5C7B"/>
    <w:rsid w:val="006A6E27"/>
    <w:rsid w:val="006B0423"/>
    <w:rsid w:val="006B43D0"/>
    <w:rsid w:val="006B4902"/>
    <w:rsid w:val="006B5F56"/>
    <w:rsid w:val="006B6A8C"/>
    <w:rsid w:val="006B7AB1"/>
    <w:rsid w:val="006C430F"/>
    <w:rsid w:val="006C643D"/>
    <w:rsid w:val="006C67F9"/>
    <w:rsid w:val="006C6E8B"/>
    <w:rsid w:val="006C6EEC"/>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02BE0"/>
    <w:rsid w:val="00703E39"/>
    <w:rsid w:val="007073B9"/>
    <w:rsid w:val="007116EB"/>
    <w:rsid w:val="00715FA7"/>
    <w:rsid w:val="007173EE"/>
    <w:rsid w:val="007229BC"/>
    <w:rsid w:val="0072350A"/>
    <w:rsid w:val="0072388E"/>
    <w:rsid w:val="007242D1"/>
    <w:rsid w:val="00725EE4"/>
    <w:rsid w:val="00726303"/>
    <w:rsid w:val="00726968"/>
    <w:rsid w:val="007307A6"/>
    <w:rsid w:val="0073167A"/>
    <w:rsid w:val="00731D9E"/>
    <w:rsid w:val="00732C4F"/>
    <w:rsid w:val="007332F5"/>
    <w:rsid w:val="0073382A"/>
    <w:rsid w:val="00734856"/>
    <w:rsid w:val="00736891"/>
    <w:rsid w:val="0073791E"/>
    <w:rsid w:val="00737989"/>
    <w:rsid w:val="00740FB9"/>
    <w:rsid w:val="00742302"/>
    <w:rsid w:val="00743E62"/>
    <w:rsid w:val="0074495D"/>
    <w:rsid w:val="00745B21"/>
    <w:rsid w:val="007465E1"/>
    <w:rsid w:val="007525A9"/>
    <w:rsid w:val="007554EF"/>
    <w:rsid w:val="00755F9D"/>
    <w:rsid w:val="007565F9"/>
    <w:rsid w:val="00760243"/>
    <w:rsid w:val="00760E3A"/>
    <w:rsid w:val="00761C2A"/>
    <w:rsid w:val="0076453B"/>
    <w:rsid w:val="00764645"/>
    <w:rsid w:val="0076495E"/>
    <w:rsid w:val="00764A38"/>
    <w:rsid w:val="007655E6"/>
    <w:rsid w:val="00766773"/>
    <w:rsid w:val="007708D1"/>
    <w:rsid w:val="007750FB"/>
    <w:rsid w:val="00775BAD"/>
    <w:rsid w:val="00776C10"/>
    <w:rsid w:val="00780568"/>
    <w:rsid w:val="00780D94"/>
    <w:rsid w:val="0078102A"/>
    <w:rsid w:val="00782464"/>
    <w:rsid w:val="00783FEF"/>
    <w:rsid w:val="00787E5B"/>
    <w:rsid w:val="00787E87"/>
    <w:rsid w:val="007929B5"/>
    <w:rsid w:val="007A1E4C"/>
    <w:rsid w:val="007A1ECF"/>
    <w:rsid w:val="007A39B0"/>
    <w:rsid w:val="007A4063"/>
    <w:rsid w:val="007A41C0"/>
    <w:rsid w:val="007A4A2C"/>
    <w:rsid w:val="007A7741"/>
    <w:rsid w:val="007B0141"/>
    <w:rsid w:val="007B37F7"/>
    <w:rsid w:val="007B3D17"/>
    <w:rsid w:val="007B4927"/>
    <w:rsid w:val="007B4C97"/>
    <w:rsid w:val="007B584E"/>
    <w:rsid w:val="007B777E"/>
    <w:rsid w:val="007C1A16"/>
    <w:rsid w:val="007C3BBA"/>
    <w:rsid w:val="007C4191"/>
    <w:rsid w:val="007C5AE5"/>
    <w:rsid w:val="007C6E2A"/>
    <w:rsid w:val="007D0D0E"/>
    <w:rsid w:val="007D0F60"/>
    <w:rsid w:val="007D3294"/>
    <w:rsid w:val="007D62DE"/>
    <w:rsid w:val="007D785A"/>
    <w:rsid w:val="007E05EB"/>
    <w:rsid w:val="007E18F1"/>
    <w:rsid w:val="007E2817"/>
    <w:rsid w:val="007E631D"/>
    <w:rsid w:val="007E6E5F"/>
    <w:rsid w:val="007F0039"/>
    <w:rsid w:val="007F1502"/>
    <w:rsid w:val="007F2269"/>
    <w:rsid w:val="007F36F5"/>
    <w:rsid w:val="007F474E"/>
    <w:rsid w:val="007F4A4F"/>
    <w:rsid w:val="00800607"/>
    <w:rsid w:val="00801B8B"/>
    <w:rsid w:val="00802A74"/>
    <w:rsid w:val="00804CE3"/>
    <w:rsid w:val="008072B5"/>
    <w:rsid w:val="00810D2D"/>
    <w:rsid w:val="00813C2D"/>
    <w:rsid w:val="00814022"/>
    <w:rsid w:val="0081481A"/>
    <w:rsid w:val="00814B02"/>
    <w:rsid w:val="00815183"/>
    <w:rsid w:val="008155F3"/>
    <w:rsid w:val="00820735"/>
    <w:rsid w:val="00821D24"/>
    <w:rsid w:val="0082206B"/>
    <w:rsid w:val="00822099"/>
    <w:rsid w:val="00823A1C"/>
    <w:rsid w:val="008241B4"/>
    <w:rsid w:val="00825E20"/>
    <w:rsid w:val="00830CCB"/>
    <w:rsid w:val="00832299"/>
    <w:rsid w:val="0083282A"/>
    <w:rsid w:val="00833D36"/>
    <w:rsid w:val="00834238"/>
    <w:rsid w:val="00836829"/>
    <w:rsid w:val="008375B5"/>
    <w:rsid w:val="00840081"/>
    <w:rsid w:val="008403B2"/>
    <w:rsid w:val="0084208C"/>
    <w:rsid w:val="008444C3"/>
    <w:rsid w:val="00844567"/>
    <w:rsid w:val="0085144F"/>
    <w:rsid w:val="00851F02"/>
    <w:rsid w:val="0085207C"/>
    <w:rsid w:val="0085567C"/>
    <w:rsid w:val="0085682A"/>
    <w:rsid w:val="00862723"/>
    <w:rsid w:val="00863F9B"/>
    <w:rsid w:val="00867039"/>
    <w:rsid w:val="0087209D"/>
    <w:rsid w:val="008727F3"/>
    <w:rsid w:val="00876BF5"/>
    <w:rsid w:val="00880044"/>
    <w:rsid w:val="00883CFB"/>
    <w:rsid w:val="00884F75"/>
    <w:rsid w:val="00885C54"/>
    <w:rsid w:val="00886104"/>
    <w:rsid w:val="008914DC"/>
    <w:rsid w:val="00891514"/>
    <w:rsid w:val="00892DBA"/>
    <w:rsid w:val="008976F3"/>
    <w:rsid w:val="008A1DA2"/>
    <w:rsid w:val="008A39FC"/>
    <w:rsid w:val="008A5C7C"/>
    <w:rsid w:val="008A6CA4"/>
    <w:rsid w:val="008B20BB"/>
    <w:rsid w:val="008B4C0B"/>
    <w:rsid w:val="008B652D"/>
    <w:rsid w:val="008B7C17"/>
    <w:rsid w:val="008B7C54"/>
    <w:rsid w:val="008C053C"/>
    <w:rsid w:val="008C1539"/>
    <w:rsid w:val="008C1D2E"/>
    <w:rsid w:val="008C26AB"/>
    <w:rsid w:val="008C2F8C"/>
    <w:rsid w:val="008D26EB"/>
    <w:rsid w:val="008D29FE"/>
    <w:rsid w:val="008D7271"/>
    <w:rsid w:val="008D75ED"/>
    <w:rsid w:val="008D7A26"/>
    <w:rsid w:val="008E08E2"/>
    <w:rsid w:val="008E193C"/>
    <w:rsid w:val="008E46E5"/>
    <w:rsid w:val="008E46FF"/>
    <w:rsid w:val="008E7CA7"/>
    <w:rsid w:val="008F111A"/>
    <w:rsid w:val="008F5461"/>
    <w:rsid w:val="008F6420"/>
    <w:rsid w:val="008F7666"/>
    <w:rsid w:val="00900E75"/>
    <w:rsid w:val="00902E25"/>
    <w:rsid w:val="00906E95"/>
    <w:rsid w:val="0091083D"/>
    <w:rsid w:val="009113DA"/>
    <w:rsid w:val="009114D7"/>
    <w:rsid w:val="00913573"/>
    <w:rsid w:val="00916611"/>
    <w:rsid w:val="00922047"/>
    <w:rsid w:val="00922AD4"/>
    <w:rsid w:val="00922C1F"/>
    <w:rsid w:val="00923922"/>
    <w:rsid w:val="00923C7B"/>
    <w:rsid w:val="00923D42"/>
    <w:rsid w:val="00924759"/>
    <w:rsid w:val="0092557B"/>
    <w:rsid w:val="009267C9"/>
    <w:rsid w:val="00930151"/>
    <w:rsid w:val="009302C9"/>
    <w:rsid w:val="0093043E"/>
    <w:rsid w:val="00930F7B"/>
    <w:rsid w:val="00933260"/>
    <w:rsid w:val="0093548C"/>
    <w:rsid w:val="00935A96"/>
    <w:rsid w:val="00935EAC"/>
    <w:rsid w:val="009360F3"/>
    <w:rsid w:val="00936E7E"/>
    <w:rsid w:val="00940641"/>
    <w:rsid w:val="00940668"/>
    <w:rsid w:val="00941C6C"/>
    <w:rsid w:val="00946766"/>
    <w:rsid w:val="00950963"/>
    <w:rsid w:val="0095261D"/>
    <w:rsid w:val="0095315B"/>
    <w:rsid w:val="0096490A"/>
    <w:rsid w:val="00964CB9"/>
    <w:rsid w:val="009670A3"/>
    <w:rsid w:val="00972CE0"/>
    <w:rsid w:val="00974D0F"/>
    <w:rsid w:val="0097718C"/>
    <w:rsid w:val="00977AF7"/>
    <w:rsid w:val="00980C1E"/>
    <w:rsid w:val="009817A1"/>
    <w:rsid w:val="00982D7D"/>
    <w:rsid w:val="009848AC"/>
    <w:rsid w:val="00985317"/>
    <w:rsid w:val="00985AE9"/>
    <w:rsid w:val="00990DC4"/>
    <w:rsid w:val="00991E84"/>
    <w:rsid w:val="00994D34"/>
    <w:rsid w:val="00996271"/>
    <w:rsid w:val="009A01D5"/>
    <w:rsid w:val="009A2499"/>
    <w:rsid w:val="009A2DE7"/>
    <w:rsid w:val="009A328F"/>
    <w:rsid w:val="009A4EC6"/>
    <w:rsid w:val="009A5A04"/>
    <w:rsid w:val="009A6CBC"/>
    <w:rsid w:val="009A7C17"/>
    <w:rsid w:val="009A7E13"/>
    <w:rsid w:val="009B3418"/>
    <w:rsid w:val="009B3783"/>
    <w:rsid w:val="009B5292"/>
    <w:rsid w:val="009B6B54"/>
    <w:rsid w:val="009B7B86"/>
    <w:rsid w:val="009C1675"/>
    <w:rsid w:val="009C54A3"/>
    <w:rsid w:val="009C58E9"/>
    <w:rsid w:val="009C59CB"/>
    <w:rsid w:val="009D0837"/>
    <w:rsid w:val="009D0FE6"/>
    <w:rsid w:val="009D1460"/>
    <w:rsid w:val="009D2C8F"/>
    <w:rsid w:val="009D3152"/>
    <w:rsid w:val="009D39F4"/>
    <w:rsid w:val="009D46A4"/>
    <w:rsid w:val="009D55F4"/>
    <w:rsid w:val="009D6E34"/>
    <w:rsid w:val="009D7141"/>
    <w:rsid w:val="009E075F"/>
    <w:rsid w:val="009E1255"/>
    <w:rsid w:val="009E3A2F"/>
    <w:rsid w:val="009E5AD3"/>
    <w:rsid w:val="009E70FA"/>
    <w:rsid w:val="009F0652"/>
    <w:rsid w:val="009F2AAF"/>
    <w:rsid w:val="009F3CB0"/>
    <w:rsid w:val="009F412A"/>
    <w:rsid w:val="009F45E5"/>
    <w:rsid w:val="009F47E9"/>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4E6D"/>
    <w:rsid w:val="00A25B35"/>
    <w:rsid w:val="00A274AB"/>
    <w:rsid w:val="00A27BA4"/>
    <w:rsid w:val="00A309E2"/>
    <w:rsid w:val="00A339D1"/>
    <w:rsid w:val="00A34B02"/>
    <w:rsid w:val="00A36340"/>
    <w:rsid w:val="00A36EF2"/>
    <w:rsid w:val="00A40444"/>
    <w:rsid w:val="00A404B2"/>
    <w:rsid w:val="00A40863"/>
    <w:rsid w:val="00A41B22"/>
    <w:rsid w:val="00A42504"/>
    <w:rsid w:val="00A428B9"/>
    <w:rsid w:val="00A44979"/>
    <w:rsid w:val="00A45C4D"/>
    <w:rsid w:val="00A50ED3"/>
    <w:rsid w:val="00A51045"/>
    <w:rsid w:val="00A5172D"/>
    <w:rsid w:val="00A52363"/>
    <w:rsid w:val="00A536FB"/>
    <w:rsid w:val="00A550FC"/>
    <w:rsid w:val="00A56B3C"/>
    <w:rsid w:val="00A6116E"/>
    <w:rsid w:val="00A61E55"/>
    <w:rsid w:val="00A62DF2"/>
    <w:rsid w:val="00A66109"/>
    <w:rsid w:val="00A70630"/>
    <w:rsid w:val="00A719D4"/>
    <w:rsid w:val="00A72827"/>
    <w:rsid w:val="00A73BF4"/>
    <w:rsid w:val="00A754DE"/>
    <w:rsid w:val="00A75A9E"/>
    <w:rsid w:val="00A779F5"/>
    <w:rsid w:val="00A800F3"/>
    <w:rsid w:val="00A80510"/>
    <w:rsid w:val="00A80E9B"/>
    <w:rsid w:val="00A81159"/>
    <w:rsid w:val="00A91E7B"/>
    <w:rsid w:val="00A92B69"/>
    <w:rsid w:val="00A96AE6"/>
    <w:rsid w:val="00AA1567"/>
    <w:rsid w:val="00AA456A"/>
    <w:rsid w:val="00AA487E"/>
    <w:rsid w:val="00AA4C81"/>
    <w:rsid w:val="00AA5786"/>
    <w:rsid w:val="00AA68B7"/>
    <w:rsid w:val="00AB0A45"/>
    <w:rsid w:val="00AB0D2A"/>
    <w:rsid w:val="00AB455B"/>
    <w:rsid w:val="00AB475B"/>
    <w:rsid w:val="00AB4C1F"/>
    <w:rsid w:val="00AB7055"/>
    <w:rsid w:val="00AB758A"/>
    <w:rsid w:val="00AC2389"/>
    <w:rsid w:val="00AC3E25"/>
    <w:rsid w:val="00AC4F29"/>
    <w:rsid w:val="00AC5FC7"/>
    <w:rsid w:val="00AC65AC"/>
    <w:rsid w:val="00AC7420"/>
    <w:rsid w:val="00AD1A14"/>
    <w:rsid w:val="00AD2588"/>
    <w:rsid w:val="00AD272E"/>
    <w:rsid w:val="00AD475E"/>
    <w:rsid w:val="00AD5FB9"/>
    <w:rsid w:val="00AD617F"/>
    <w:rsid w:val="00AE0A36"/>
    <w:rsid w:val="00AE165E"/>
    <w:rsid w:val="00AE4EA3"/>
    <w:rsid w:val="00AE6AF1"/>
    <w:rsid w:val="00AF08D0"/>
    <w:rsid w:val="00AF0C67"/>
    <w:rsid w:val="00AF295D"/>
    <w:rsid w:val="00AF3ABA"/>
    <w:rsid w:val="00AF4254"/>
    <w:rsid w:val="00AF5DF5"/>
    <w:rsid w:val="00B028EF"/>
    <w:rsid w:val="00B06FE0"/>
    <w:rsid w:val="00B10E17"/>
    <w:rsid w:val="00B12AF3"/>
    <w:rsid w:val="00B13675"/>
    <w:rsid w:val="00B13C98"/>
    <w:rsid w:val="00B16EE7"/>
    <w:rsid w:val="00B179DB"/>
    <w:rsid w:val="00B2173A"/>
    <w:rsid w:val="00B22612"/>
    <w:rsid w:val="00B2284C"/>
    <w:rsid w:val="00B22FE9"/>
    <w:rsid w:val="00B25168"/>
    <w:rsid w:val="00B26895"/>
    <w:rsid w:val="00B275D9"/>
    <w:rsid w:val="00B2767C"/>
    <w:rsid w:val="00B2773D"/>
    <w:rsid w:val="00B30F8B"/>
    <w:rsid w:val="00B3105B"/>
    <w:rsid w:val="00B319B6"/>
    <w:rsid w:val="00B327FE"/>
    <w:rsid w:val="00B33A24"/>
    <w:rsid w:val="00B33E3F"/>
    <w:rsid w:val="00B3695E"/>
    <w:rsid w:val="00B3698A"/>
    <w:rsid w:val="00B40836"/>
    <w:rsid w:val="00B4180A"/>
    <w:rsid w:val="00B451DC"/>
    <w:rsid w:val="00B46327"/>
    <w:rsid w:val="00B46520"/>
    <w:rsid w:val="00B4678B"/>
    <w:rsid w:val="00B46C06"/>
    <w:rsid w:val="00B46F2A"/>
    <w:rsid w:val="00B47A82"/>
    <w:rsid w:val="00B50511"/>
    <w:rsid w:val="00B50854"/>
    <w:rsid w:val="00B51850"/>
    <w:rsid w:val="00B52DDF"/>
    <w:rsid w:val="00B534A1"/>
    <w:rsid w:val="00B540EE"/>
    <w:rsid w:val="00B54DE2"/>
    <w:rsid w:val="00B57162"/>
    <w:rsid w:val="00B57FBD"/>
    <w:rsid w:val="00B645EB"/>
    <w:rsid w:val="00B64A92"/>
    <w:rsid w:val="00B64C2A"/>
    <w:rsid w:val="00B6507D"/>
    <w:rsid w:val="00B65112"/>
    <w:rsid w:val="00B66309"/>
    <w:rsid w:val="00B67BC2"/>
    <w:rsid w:val="00B708A8"/>
    <w:rsid w:val="00B71638"/>
    <w:rsid w:val="00B71928"/>
    <w:rsid w:val="00B74657"/>
    <w:rsid w:val="00B76965"/>
    <w:rsid w:val="00B77573"/>
    <w:rsid w:val="00B8005F"/>
    <w:rsid w:val="00B8039A"/>
    <w:rsid w:val="00B807F7"/>
    <w:rsid w:val="00B83074"/>
    <w:rsid w:val="00B91398"/>
    <w:rsid w:val="00B92AEB"/>
    <w:rsid w:val="00B970C6"/>
    <w:rsid w:val="00BA1F4F"/>
    <w:rsid w:val="00BA27BB"/>
    <w:rsid w:val="00BA34E8"/>
    <w:rsid w:val="00BA3770"/>
    <w:rsid w:val="00BA73B4"/>
    <w:rsid w:val="00BB0671"/>
    <w:rsid w:val="00BB0AD5"/>
    <w:rsid w:val="00BB1915"/>
    <w:rsid w:val="00BB62D2"/>
    <w:rsid w:val="00BC1510"/>
    <w:rsid w:val="00BC2F7F"/>
    <w:rsid w:val="00BD0525"/>
    <w:rsid w:val="00BD05DF"/>
    <w:rsid w:val="00BD0D79"/>
    <w:rsid w:val="00BD43A2"/>
    <w:rsid w:val="00BD4727"/>
    <w:rsid w:val="00BD6194"/>
    <w:rsid w:val="00BE0FC4"/>
    <w:rsid w:val="00BE176C"/>
    <w:rsid w:val="00BE2A50"/>
    <w:rsid w:val="00BE5E50"/>
    <w:rsid w:val="00BE627F"/>
    <w:rsid w:val="00BE7224"/>
    <w:rsid w:val="00BE7673"/>
    <w:rsid w:val="00BF0BED"/>
    <w:rsid w:val="00BF1B17"/>
    <w:rsid w:val="00BF26A2"/>
    <w:rsid w:val="00BF27A5"/>
    <w:rsid w:val="00BF7AD9"/>
    <w:rsid w:val="00C032C9"/>
    <w:rsid w:val="00C10F9F"/>
    <w:rsid w:val="00C12019"/>
    <w:rsid w:val="00C13730"/>
    <w:rsid w:val="00C13849"/>
    <w:rsid w:val="00C1401F"/>
    <w:rsid w:val="00C17595"/>
    <w:rsid w:val="00C17DB8"/>
    <w:rsid w:val="00C22904"/>
    <w:rsid w:val="00C23D72"/>
    <w:rsid w:val="00C24FFD"/>
    <w:rsid w:val="00C255C0"/>
    <w:rsid w:val="00C257C7"/>
    <w:rsid w:val="00C258F7"/>
    <w:rsid w:val="00C25AB4"/>
    <w:rsid w:val="00C26BFF"/>
    <w:rsid w:val="00C31256"/>
    <w:rsid w:val="00C31281"/>
    <w:rsid w:val="00C33447"/>
    <w:rsid w:val="00C35054"/>
    <w:rsid w:val="00C353CE"/>
    <w:rsid w:val="00C35852"/>
    <w:rsid w:val="00C35F3F"/>
    <w:rsid w:val="00C40BE2"/>
    <w:rsid w:val="00C40E35"/>
    <w:rsid w:val="00C40ED8"/>
    <w:rsid w:val="00C42BD5"/>
    <w:rsid w:val="00C431CF"/>
    <w:rsid w:val="00C43248"/>
    <w:rsid w:val="00C43CEE"/>
    <w:rsid w:val="00C45A7A"/>
    <w:rsid w:val="00C46686"/>
    <w:rsid w:val="00C46CFD"/>
    <w:rsid w:val="00C47010"/>
    <w:rsid w:val="00C50840"/>
    <w:rsid w:val="00C5086B"/>
    <w:rsid w:val="00C5393F"/>
    <w:rsid w:val="00C55790"/>
    <w:rsid w:val="00C56832"/>
    <w:rsid w:val="00C60B50"/>
    <w:rsid w:val="00C611B5"/>
    <w:rsid w:val="00C63283"/>
    <w:rsid w:val="00C66CE5"/>
    <w:rsid w:val="00C66EAE"/>
    <w:rsid w:val="00C672F2"/>
    <w:rsid w:val="00C71ED1"/>
    <w:rsid w:val="00C72DE0"/>
    <w:rsid w:val="00C766CC"/>
    <w:rsid w:val="00C7706E"/>
    <w:rsid w:val="00C8308D"/>
    <w:rsid w:val="00C83F0A"/>
    <w:rsid w:val="00C8496F"/>
    <w:rsid w:val="00C86073"/>
    <w:rsid w:val="00C90812"/>
    <w:rsid w:val="00C92A67"/>
    <w:rsid w:val="00C92E8E"/>
    <w:rsid w:val="00C93619"/>
    <w:rsid w:val="00C94452"/>
    <w:rsid w:val="00C950DD"/>
    <w:rsid w:val="00C953A7"/>
    <w:rsid w:val="00C954E2"/>
    <w:rsid w:val="00C958A1"/>
    <w:rsid w:val="00C95E10"/>
    <w:rsid w:val="00C96E55"/>
    <w:rsid w:val="00CA3B1A"/>
    <w:rsid w:val="00CA3CC2"/>
    <w:rsid w:val="00CA400B"/>
    <w:rsid w:val="00CA5315"/>
    <w:rsid w:val="00CA5BD6"/>
    <w:rsid w:val="00CA5C2A"/>
    <w:rsid w:val="00CA780A"/>
    <w:rsid w:val="00CB0F88"/>
    <w:rsid w:val="00CB1A08"/>
    <w:rsid w:val="00CB1BD0"/>
    <w:rsid w:val="00CB234B"/>
    <w:rsid w:val="00CB2E36"/>
    <w:rsid w:val="00CB4A21"/>
    <w:rsid w:val="00CB5079"/>
    <w:rsid w:val="00CB50A3"/>
    <w:rsid w:val="00CB6809"/>
    <w:rsid w:val="00CB7527"/>
    <w:rsid w:val="00CB7715"/>
    <w:rsid w:val="00CC2B62"/>
    <w:rsid w:val="00CC36D8"/>
    <w:rsid w:val="00CC6674"/>
    <w:rsid w:val="00CC723A"/>
    <w:rsid w:val="00CD1071"/>
    <w:rsid w:val="00CD16C4"/>
    <w:rsid w:val="00CD367E"/>
    <w:rsid w:val="00CD40C4"/>
    <w:rsid w:val="00CD5373"/>
    <w:rsid w:val="00CD6A00"/>
    <w:rsid w:val="00CE20E9"/>
    <w:rsid w:val="00CE3F18"/>
    <w:rsid w:val="00CE4A6B"/>
    <w:rsid w:val="00CE5404"/>
    <w:rsid w:val="00CE7866"/>
    <w:rsid w:val="00CE79C8"/>
    <w:rsid w:val="00CF0178"/>
    <w:rsid w:val="00CF0D68"/>
    <w:rsid w:val="00CF1EA1"/>
    <w:rsid w:val="00CF61AC"/>
    <w:rsid w:val="00CF7F86"/>
    <w:rsid w:val="00D011CF"/>
    <w:rsid w:val="00D051E4"/>
    <w:rsid w:val="00D11E29"/>
    <w:rsid w:val="00D12FCF"/>
    <w:rsid w:val="00D14C2C"/>
    <w:rsid w:val="00D20553"/>
    <w:rsid w:val="00D20C93"/>
    <w:rsid w:val="00D21562"/>
    <w:rsid w:val="00D23249"/>
    <w:rsid w:val="00D2339C"/>
    <w:rsid w:val="00D2361C"/>
    <w:rsid w:val="00D23A92"/>
    <w:rsid w:val="00D23ADF"/>
    <w:rsid w:val="00D23B3D"/>
    <w:rsid w:val="00D2425F"/>
    <w:rsid w:val="00D30133"/>
    <w:rsid w:val="00D32726"/>
    <w:rsid w:val="00D33132"/>
    <w:rsid w:val="00D33B0F"/>
    <w:rsid w:val="00D35715"/>
    <w:rsid w:val="00D40BEE"/>
    <w:rsid w:val="00D415FE"/>
    <w:rsid w:val="00D4168A"/>
    <w:rsid w:val="00D42B9D"/>
    <w:rsid w:val="00D46213"/>
    <w:rsid w:val="00D4731E"/>
    <w:rsid w:val="00D47388"/>
    <w:rsid w:val="00D50E0C"/>
    <w:rsid w:val="00D53CA4"/>
    <w:rsid w:val="00D56A0F"/>
    <w:rsid w:val="00D56BAC"/>
    <w:rsid w:val="00D61201"/>
    <w:rsid w:val="00D61E5E"/>
    <w:rsid w:val="00D64076"/>
    <w:rsid w:val="00D64E95"/>
    <w:rsid w:val="00D6604A"/>
    <w:rsid w:val="00D66950"/>
    <w:rsid w:val="00D75E6F"/>
    <w:rsid w:val="00D7686B"/>
    <w:rsid w:val="00D77229"/>
    <w:rsid w:val="00D85D0E"/>
    <w:rsid w:val="00D86092"/>
    <w:rsid w:val="00D907D3"/>
    <w:rsid w:val="00D92E6E"/>
    <w:rsid w:val="00D93AC7"/>
    <w:rsid w:val="00D94034"/>
    <w:rsid w:val="00D96096"/>
    <w:rsid w:val="00D976CF"/>
    <w:rsid w:val="00DA12A4"/>
    <w:rsid w:val="00DA159E"/>
    <w:rsid w:val="00DA21F7"/>
    <w:rsid w:val="00DA34A9"/>
    <w:rsid w:val="00DA35A7"/>
    <w:rsid w:val="00DA5F82"/>
    <w:rsid w:val="00DA6D8B"/>
    <w:rsid w:val="00DB08D5"/>
    <w:rsid w:val="00DB0BA0"/>
    <w:rsid w:val="00DB180B"/>
    <w:rsid w:val="00DB4D37"/>
    <w:rsid w:val="00DB516A"/>
    <w:rsid w:val="00DC0159"/>
    <w:rsid w:val="00DC02A2"/>
    <w:rsid w:val="00DC73F9"/>
    <w:rsid w:val="00DD2D4E"/>
    <w:rsid w:val="00DD476C"/>
    <w:rsid w:val="00DD4F1F"/>
    <w:rsid w:val="00DD6D6D"/>
    <w:rsid w:val="00DD6E55"/>
    <w:rsid w:val="00DE5E81"/>
    <w:rsid w:val="00DE6BC2"/>
    <w:rsid w:val="00DE720B"/>
    <w:rsid w:val="00DF0AB7"/>
    <w:rsid w:val="00DF1E1B"/>
    <w:rsid w:val="00DF4250"/>
    <w:rsid w:val="00E00268"/>
    <w:rsid w:val="00E04E9D"/>
    <w:rsid w:val="00E1048C"/>
    <w:rsid w:val="00E11496"/>
    <w:rsid w:val="00E126E2"/>
    <w:rsid w:val="00E12C74"/>
    <w:rsid w:val="00E137AE"/>
    <w:rsid w:val="00E15A7A"/>
    <w:rsid w:val="00E17AB1"/>
    <w:rsid w:val="00E17BFA"/>
    <w:rsid w:val="00E20326"/>
    <w:rsid w:val="00E23208"/>
    <w:rsid w:val="00E235E2"/>
    <w:rsid w:val="00E23955"/>
    <w:rsid w:val="00E26E32"/>
    <w:rsid w:val="00E2725A"/>
    <w:rsid w:val="00E2772E"/>
    <w:rsid w:val="00E27E21"/>
    <w:rsid w:val="00E30F6F"/>
    <w:rsid w:val="00E32CA3"/>
    <w:rsid w:val="00E32F9C"/>
    <w:rsid w:val="00E33388"/>
    <w:rsid w:val="00E33B94"/>
    <w:rsid w:val="00E344A6"/>
    <w:rsid w:val="00E37666"/>
    <w:rsid w:val="00E43C3E"/>
    <w:rsid w:val="00E453D0"/>
    <w:rsid w:val="00E45809"/>
    <w:rsid w:val="00E47427"/>
    <w:rsid w:val="00E503E5"/>
    <w:rsid w:val="00E51675"/>
    <w:rsid w:val="00E5241E"/>
    <w:rsid w:val="00E531DE"/>
    <w:rsid w:val="00E53743"/>
    <w:rsid w:val="00E5382A"/>
    <w:rsid w:val="00E53CA6"/>
    <w:rsid w:val="00E5553C"/>
    <w:rsid w:val="00E60BFA"/>
    <w:rsid w:val="00E625B7"/>
    <w:rsid w:val="00E63322"/>
    <w:rsid w:val="00E6348D"/>
    <w:rsid w:val="00E63D8D"/>
    <w:rsid w:val="00E664F6"/>
    <w:rsid w:val="00E70135"/>
    <w:rsid w:val="00E74223"/>
    <w:rsid w:val="00E75BB5"/>
    <w:rsid w:val="00E77079"/>
    <w:rsid w:val="00E804A4"/>
    <w:rsid w:val="00E80C0D"/>
    <w:rsid w:val="00E80C32"/>
    <w:rsid w:val="00E823B2"/>
    <w:rsid w:val="00E840B1"/>
    <w:rsid w:val="00E87CE6"/>
    <w:rsid w:val="00E91460"/>
    <w:rsid w:val="00E92F44"/>
    <w:rsid w:val="00E94F21"/>
    <w:rsid w:val="00E9612B"/>
    <w:rsid w:val="00E96337"/>
    <w:rsid w:val="00E96C05"/>
    <w:rsid w:val="00E97142"/>
    <w:rsid w:val="00EA1E2A"/>
    <w:rsid w:val="00EA4237"/>
    <w:rsid w:val="00EA4465"/>
    <w:rsid w:val="00EA45E1"/>
    <w:rsid w:val="00EA5BFE"/>
    <w:rsid w:val="00EA6974"/>
    <w:rsid w:val="00EA7C8E"/>
    <w:rsid w:val="00EB0DC0"/>
    <w:rsid w:val="00EB134E"/>
    <w:rsid w:val="00EB3507"/>
    <w:rsid w:val="00EB3E31"/>
    <w:rsid w:val="00EC0487"/>
    <w:rsid w:val="00EC1040"/>
    <w:rsid w:val="00EC2FE0"/>
    <w:rsid w:val="00EC3D40"/>
    <w:rsid w:val="00EC3D62"/>
    <w:rsid w:val="00EC4A32"/>
    <w:rsid w:val="00EC4DDB"/>
    <w:rsid w:val="00EC5938"/>
    <w:rsid w:val="00EC62AC"/>
    <w:rsid w:val="00EC713E"/>
    <w:rsid w:val="00EC7195"/>
    <w:rsid w:val="00EC777D"/>
    <w:rsid w:val="00ED18CB"/>
    <w:rsid w:val="00ED3318"/>
    <w:rsid w:val="00ED48D9"/>
    <w:rsid w:val="00ED4AB1"/>
    <w:rsid w:val="00EE31C6"/>
    <w:rsid w:val="00EE7A55"/>
    <w:rsid w:val="00EF01F9"/>
    <w:rsid w:val="00EF42C3"/>
    <w:rsid w:val="00EF5328"/>
    <w:rsid w:val="00EF653B"/>
    <w:rsid w:val="00F004B2"/>
    <w:rsid w:val="00F00CDA"/>
    <w:rsid w:val="00F01082"/>
    <w:rsid w:val="00F0133A"/>
    <w:rsid w:val="00F03206"/>
    <w:rsid w:val="00F03F48"/>
    <w:rsid w:val="00F04127"/>
    <w:rsid w:val="00F0442F"/>
    <w:rsid w:val="00F12CCD"/>
    <w:rsid w:val="00F13929"/>
    <w:rsid w:val="00F13D37"/>
    <w:rsid w:val="00F15FD8"/>
    <w:rsid w:val="00F17097"/>
    <w:rsid w:val="00F2086F"/>
    <w:rsid w:val="00F20F5C"/>
    <w:rsid w:val="00F21876"/>
    <w:rsid w:val="00F2291F"/>
    <w:rsid w:val="00F23B7A"/>
    <w:rsid w:val="00F279E4"/>
    <w:rsid w:val="00F30794"/>
    <w:rsid w:val="00F30F60"/>
    <w:rsid w:val="00F32B1F"/>
    <w:rsid w:val="00F336E0"/>
    <w:rsid w:val="00F40486"/>
    <w:rsid w:val="00F46B1B"/>
    <w:rsid w:val="00F4751F"/>
    <w:rsid w:val="00F53E38"/>
    <w:rsid w:val="00F556C7"/>
    <w:rsid w:val="00F572CD"/>
    <w:rsid w:val="00F578F2"/>
    <w:rsid w:val="00F60724"/>
    <w:rsid w:val="00F6182D"/>
    <w:rsid w:val="00F61AB1"/>
    <w:rsid w:val="00F61CB7"/>
    <w:rsid w:val="00F61CD2"/>
    <w:rsid w:val="00F6265E"/>
    <w:rsid w:val="00F62AD8"/>
    <w:rsid w:val="00F63742"/>
    <w:rsid w:val="00F637C6"/>
    <w:rsid w:val="00F74AC5"/>
    <w:rsid w:val="00F7508F"/>
    <w:rsid w:val="00F77A40"/>
    <w:rsid w:val="00F8120C"/>
    <w:rsid w:val="00F82BEA"/>
    <w:rsid w:val="00F8631F"/>
    <w:rsid w:val="00F87635"/>
    <w:rsid w:val="00F90668"/>
    <w:rsid w:val="00F91F55"/>
    <w:rsid w:val="00F956D1"/>
    <w:rsid w:val="00F95F84"/>
    <w:rsid w:val="00F962DD"/>
    <w:rsid w:val="00F9719F"/>
    <w:rsid w:val="00FA001B"/>
    <w:rsid w:val="00FA035C"/>
    <w:rsid w:val="00FA26AC"/>
    <w:rsid w:val="00FA4054"/>
    <w:rsid w:val="00FA438B"/>
    <w:rsid w:val="00FA53E2"/>
    <w:rsid w:val="00FA7A95"/>
    <w:rsid w:val="00FB00E9"/>
    <w:rsid w:val="00FB0A6D"/>
    <w:rsid w:val="00FB26A1"/>
    <w:rsid w:val="00FB2B16"/>
    <w:rsid w:val="00FC2087"/>
    <w:rsid w:val="00FC27A1"/>
    <w:rsid w:val="00FC5D0E"/>
    <w:rsid w:val="00FC65AF"/>
    <w:rsid w:val="00FC6882"/>
    <w:rsid w:val="00FD0854"/>
    <w:rsid w:val="00FD4BD9"/>
    <w:rsid w:val="00FD54DA"/>
    <w:rsid w:val="00FD58AF"/>
    <w:rsid w:val="00FD6B7E"/>
    <w:rsid w:val="00FE3342"/>
    <w:rsid w:val="00FE3521"/>
    <w:rsid w:val="00FE5F65"/>
    <w:rsid w:val="00FE74CD"/>
    <w:rsid w:val="00FF0860"/>
    <w:rsid w:val="00FF0CFE"/>
    <w:rsid w:val="00FF1150"/>
    <w:rsid w:val="00FF1229"/>
    <w:rsid w:val="00FF22B0"/>
    <w:rsid w:val="00FF24AD"/>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7718C"/>
    <w:pPr>
      <w:spacing w:after="200" w:line="276" w:lineRule="auto"/>
    </w:pPr>
    <w:rPr>
      <w:sz w:val="22"/>
      <w:szCs w:val="22"/>
      <w:lang w:eastAsia="en-US"/>
    </w:rPr>
  </w:style>
  <w:style w:type="paragraph" w:styleId="10">
    <w:name w:val="heading 1"/>
    <w:basedOn w:val="a0"/>
    <w:next w:val="a0"/>
    <w:link w:val="11"/>
    <w:uiPriority w:val="1"/>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1"/>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1"/>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link w:val="ListParagraphChar"/>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99"/>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uiPriority w:val="99"/>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1"/>
    <w:qFormat/>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1"/>
    <w:rsid w:val="00B540EE"/>
    <w:rPr>
      <w:rFonts w:ascii="Calibri" w:eastAsia="Times New Roman" w:hAnsi="Calibri" w:cs="Times New Roman"/>
    </w:rPr>
  </w:style>
  <w:style w:type="character" w:styleId="afc">
    <w:name w:val="Emphasis"/>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1"/>
    <w:qFormat/>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99"/>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link w:val="23"/>
    <w:autoRedefine/>
    <w:uiPriority w:val="1"/>
    <w:unhideWhenUsed/>
    <w:qFormat/>
    <w:rsid w:val="00304C71"/>
    <w:pPr>
      <w:tabs>
        <w:tab w:val="left" w:pos="880"/>
        <w:tab w:val="left" w:pos="993"/>
        <w:tab w:val="right" w:leader="dot" w:pos="9356"/>
      </w:tabs>
      <w:spacing w:after="0" w:line="240" w:lineRule="auto"/>
      <w:ind w:left="993" w:right="140"/>
    </w:pPr>
    <w:rPr>
      <w:rFonts w:ascii="Times New Roman" w:hAnsi="Times New Roman"/>
      <w:iCs/>
      <w:noProof/>
      <w:spacing w:val="-20"/>
      <w:sz w:val="28"/>
      <w:szCs w:val="28"/>
    </w:rPr>
  </w:style>
  <w:style w:type="paragraph" w:styleId="33">
    <w:name w:val="toc 3"/>
    <w:basedOn w:val="a0"/>
    <w:next w:val="a0"/>
    <w:autoRedefine/>
    <w:uiPriority w:val="1"/>
    <w:unhideWhenUsed/>
    <w:qFormat/>
    <w:rsid w:val="000C0829"/>
    <w:pPr>
      <w:tabs>
        <w:tab w:val="right" w:leader="dot" w:pos="9356"/>
      </w:tabs>
      <w:spacing w:after="0" w:line="240" w:lineRule="auto"/>
      <w:ind w:left="567"/>
    </w:pPr>
    <w:rPr>
      <w:rFonts w:ascii="Times New Roman" w:hAnsi="Times New Roman"/>
      <w:b/>
      <w:noProof/>
      <w:color w:val="000000" w:themeColor="text1"/>
      <w:sz w:val="24"/>
      <w:szCs w:val="24"/>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link w:val="NoSpacingChar"/>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nhideWhenUsed/>
    <w:rsid w:val="00B540EE"/>
    <w:pPr>
      <w:spacing w:after="120" w:line="480" w:lineRule="auto"/>
    </w:pPr>
  </w:style>
  <w:style w:type="character" w:customStyle="1" w:styleId="28">
    <w:name w:val="Основной текст 2 Знак"/>
    <w:basedOn w:val="a1"/>
    <w:link w:val="27"/>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rsid w:val="00B540EE"/>
    <w:rPr>
      <w:rFonts w:ascii="Times New Roman" w:hAnsi="Times New Roman"/>
      <w:spacing w:val="0"/>
      <w:sz w:val="22"/>
    </w:rPr>
  </w:style>
  <w:style w:type="character" w:customStyle="1" w:styleId="148">
    <w:name w:val="Основной текст (14)8"/>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uiPriority w:val="9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uiPriority w:val="99"/>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uiPriority w:val="99"/>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uiPriority w:val="99"/>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uiPriority w:val="99"/>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uiPriority w:val="99"/>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uiPriority w:val="9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uiPriority w:val="99"/>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uiPriority w:val="9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uiPriority w:val="99"/>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uiPriority w:val="99"/>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uiPriority w:val="99"/>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aliases w:val="Интервал 0 pt19"/>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6"/>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paragraph" w:customStyle="1" w:styleId="1">
    <w:name w:val="Список1"/>
    <w:basedOn w:val="14"/>
    <w:rsid w:val="00787E87"/>
    <w:pPr>
      <w:numPr>
        <w:numId w:val="27"/>
      </w:numPr>
    </w:pPr>
    <w:rPr>
      <w:rFonts w:eastAsia="Arial Unicode MS"/>
      <w:color w:val="auto"/>
    </w:rPr>
  </w:style>
  <w:style w:type="paragraph" w:customStyle="1" w:styleId="Style9">
    <w:name w:val="Style9"/>
    <w:basedOn w:val="a0"/>
    <w:uiPriority w:val="99"/>
    <w:rsid w:val="00C766CC"/>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C766CC"/>
    <w:rPr>
      <w:rFonts w:ascii="Times New Roman" w:hAnsi="Times New Roman" w:cs="Times New Roman" w:hint="default"/>
      <w:b/>
      <w:bCs/>
      <w:sz w:val="26"/>
      <w:szCs w:val="26"/>
    </w:rPr>
  </w:style>
  <w:style w:type="character" w:customStyle="1" w:styleId="FontStyle20">
    <w:name w:val="Font Style20"/>
    <w:uiPriority w:val="99"/>
    <w:rsid w:val="00C766CC"/>
    <w:rPr>
      <w:rFonts w:ascii="Times New Roman" w:hAnsi="Times New Roman" w:cs="Times New Roman" w:hint="default"/>
      <w:sz w:val="26"/>
      <w:szCs w:val="26"/>
    </w:rPr>
  </w:style>
  <w:style w:type="paragraph" w:styleId="affffff3">
    <w:name w:val="List"/>
    <w:basedOn w:val="a0"/>
    <w:rsid w:val="00C766CC"/>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paragraph" w:customStyle="1" w:styleId="2ff2">
    <w:name w:val="Обычный2"/>
    <w:rsid w:val="00C766CC"/>
    <w:rPr>
      <w:rFonts w:ascii="Times New Roman" w:eastAsia="Times New Roman" w:hAnsi="Times New Roman"/>
      <w:sz w:val="24"/>
    </w:rPr>
  </w:style>
  <w:style w:type="paragraph" w:customStyle="1" w:styleId="FR1">
    <w:name w:val="FR1"/>
    <w:rsid w:val="00C766CC"/>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Style4">
    <w:name w:val="Style4"/>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C766CC"/>
    <w:rPr>
      <w:rFonts w:ascii="Calibri" w:hAnsi="Calibri" w:cs="Calibri"/>
      <w:sz w:val="20"/>
      <w:szCs w:val="20"/>
    </w:rPr>
  </w:style>
  <w:style w:type="character" w:customStyle="1" w:styleId="FontStyle22">
    <w:name w:val="Font Style22"/>
    <w:uiPriority w:val="99"/>
    <w:rsid w:val="00C766CC"/>
    <w:rPr>
      <w:rFonts w:ascii="Times New Roman" w:hAnsi="Times New Roman" w:cs="Times New Roman"/>
      <w:sz w:val="22"/>
      <w:szCs w:val="22"/>
    </w:rPr>
  </w:style>
  <w:style w:type="character" w:customStyle="1" w:styleId="FontStyle25">
    <w:name w:val="Font Style25"/>
    <w:uiPriority w:val="99"/>
    <w:rsid w:val="00C766CC"/>
    <w:rPr>
      <w:rFonts w:ascii="Times New Roman" w:hAnsi="Times New Roman" w:cs="Times New Roman"/>
      <w:b/>
      <w:bCs/>
      <w:spacing w:val="20"/>
      <w:sz w:val="20"/>
      <w:szCs w:val="20"/>
    </w:rPr>
  </w:style>
  <w:style w:type="paragraph" w:customStyle="1" w:styleId="c5c4c12">
    <w:name w:val="c5 c4 c12"/>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C766CC"/>
  </w:style>
  <w:style w:type="character" w:customStyle="1" w:styleId="c2c15c11">
    <w:name w:val="c2 c15 c11"/>
    <w:basedOn w:val="a1"/>
    <w:rsid w:val="00C766CC"/>
  </w:style>
  <w:style w:type="paragraph" w:customStyle="1" w:styleId="c5c4c18">
    <w:name w:val="c5 c4 c18"/>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C766CC"/>
  </w:style>
  <w:style w:type="character" w:customStyle="1" w:styleId="c2c11">
    <w:name w:val="c2 c11"/>
    <w:basedOn w:val="a1"/>
    <w:rsid w:val="00C766CC"/>
  </w:style>
  <w:style w:type="paragraph" w:customStyle="1" w:styleId="3f2">
    <w:name w:val="Абзац списка3"/>
    <w:basedOn w:val="a0"/>
    <w:rsid w:val="00C766CC"/>
    <w:pPr>
      <w:ind w:left="720"/>
      <w:contextualSpacing/>
    </w:pPr>
    <w:rPr>
      <w:rFonts w:eastAsia="Times New Roman"/>
    </w:rPr>
  </w:style>
  <w:style w:type="paragraph" w:customStyle="1" w:styleId="2ff3">
    <w:name w:val="Без интервала2"/>
    <w:rsid w:val="00C766CC"/>
    <w:rPr>
      <w:rFonts w:eastAsia="Times New Roman"/>
      <w:sz w:val="22"/>
      <w:szCs w:val="22"/>
    </w:rPr>
  </w:style>
  <w:style w:type="paragraph" w:customStyle="1" w:styleId="312">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character" w:customStyle="1" w:styleId="FontStyle21">
    <w:name w:val="Font Style21"/>
    <w:rsid w:val="00C766CC"/>
    <w:rPr>
      <w:rFonts w:ascii="Times New Roman" w:hAnsi="Times New Roman"/>
      <w:sz w:val="20"/>
    </w:rPr>
  </w:style>
  <w:style w:type="character" w:customStyle="1" w:styleId="FontStyle28">
    <w:name w:val="Font Style28"/>
    <w:uiPriority w:val="99"/>
    <w:rsid w:val="00C766CC"/>
    <w:rPr>
      <w:rFonts w:ascii="Times New Roman" w:hAnsi="Times New Roman"/>
      <w:i/>
      <w:sz w:val="20"/>
    </w:rPr>
  </w:style>
  <w:style w:type="paragraph" w:customStyle="1" w:styleId="227">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Style100">
    <w:name w:val="Style10"/>
    <w:basedOn w:val="a0"/>
    <w:rsid w:val="00C766CC"/>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C766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C766CC"/>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C766CC"/>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C766CC"/>
    <w:rPr>
      <w:rFonts w:ascii="Times New Roman" w:hAnsi="Times New Roman" w:cs="Times New Roman" w:hint="default"/>
      <w:b/>
      <w:bCs/>
      <w:sz w:val="18"/>
      <w:szCs w:val="18"/>
    </w:rPr>
  </w:style>
  <w:style w:type="character" w:customStyle="1" w:styleId="FontStyle75">
    <w:name w:val="Font Style75"/>
    <w:rsid w:val="00C766CC"/>
    <w:rPr>
      <w:rFonts w:ascii="Times New Roman" w:hAnsi="Times New Roman" w:cs="Times New Roman" w:hint="default"/>
      <w:sz w:val="16"/>
      <w:szCs w:val="16"/>
    </w:rPr>
  </w:style>
  <w:style w:type="character" w:customStyle="1" w:styleId="FontStyle78">
    <w:name w:val="Font Style78"/>
    <w:rsid w:val="00C766CC"/>
    <w:rPr>
      <w:rFonts w:ascii="Times New Roman" w:hAnsi="Times New Roman" w:cs="Times New Roman" w:hint="default"/>
      <w:b/>
      <w:bCs/>
      <w:sz w:val="16"/>
      <w:szCs w:val="16"/>
    </w:rPr>
  </w:style>
  <w:style w:type="character" w:customStyle="1" w:styleId="FontStyle76">
    <w:name w:val="Font Style76"/>
    <w:rsid w:val="00C766CC"/>
    <w:rPr>
      <w:rFonts w:ascii="Bookman Old Style" w:hAnsi="Bookman Old Style" w:cs="Bookman Old Style" w:hint="default"/>
      <w:b/>
      <w:bCs/>
      <w:sz w:val="16"/>
      <w:szCs w:val="16"/>
    </w:rPr>
  </w:style>
  <w:style w:type="character" w:customStyle="1" w:styleId="c3">
    <w:name w:val="c3"/>
    <w:basedOn w:val="a1"/>
    <w:rsid w:val="00C766CC"/>
  </w:style>
  <w:style w:type="character" w:customStyle="1" w:styleId="c4">
    <w:name w:val="c4"/>
    <w:basedOn w:val="a1"/>
    <w:rsid w:val="00C766CC"/>
  </w:style>
  <w:style w:type="character" w:customStyle="1" w:styleId="106">
    <w:name w:val="Основной текст + Курсив10"/>
    <w:aliases w:val="Интервал 0 pt20"/>
    <w:uiPriority w:val="99"/>
    <w:rsid w:val="00C766CC"/>
    <w:rPr>
      <w:rFonts w:ascii="Times New Roman" w:hAnsi="Times New Roman" w:cs="Times New Roman"/>
      <w:i/>
      <w:iCs/>
      <w:spacing w:val="10"/>
      <w:sz w:val="21"/>
      <w:szCs w:val="21"/>
    </w:rPr>
  </w:style>
  <w:style w:type="character" w:customStyle="1" w:styleId="3f3">
    <w:name w:val="Заголовок №3_"/>
    <w:uiPriority w:val="99"/>
    <w:locked/>
    <w:rsid w:val="00C766CC"/>
    <w:rPr>
      <w:b/>
      <w:bCs/>
      <w:sz w:val="21"/>
      <w:szCs w:val="21"/>
      <w:shd w:val="clear" w:color="auto" w:fill="FFFFFF"/>
    </w:rPr>
  </w:style>
  <w:style w:type="character" w:customStyle="1" w:styleId="2ff4">
    <w:name w:val="Основной текст (2) + Не полужирный"/>
    <w:basedOn w:val="2a"/>
    <w:rsid w:val="00C766CC"/>
    <w:rPr>
      <w:rFonts w:ascii="Times New Roman" w:eastAsia="Times New Roman" w:hAnsi="Times New Roman" w:cs="Times New Roman"/>
      <w:b/>
      <w:bCs/>
      <w:sz w:val="21"/>
      <w:szCs w:val="21"/>
      <w:shd w:val="clear" w:color="auto" w:fill="FFFFFF"/>
    </w:rPr>
  </w:style>
  <w:style w:type="character" w:customStyle="1" w:styleId="2100">
    <w:name w:val="Основной текст (2) + Не полужирный10"/>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85">
    <w:name w:val="Основной текст + Полужирный18"/>
    <w:uiPriority w:val="99"/>
    <w:rsid w:val="00C766CC"/>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98">
    <w:name w:val="Основной текст + Курсив9"/>
    <w:aliases w:val="Интервал 0 pt18"/>
    <w:uiPriority w:val="99"/>
    <w:rsid w:val="00C766CC"/>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C766CC"/>
    <w:rPr>
      <w:rFonts w:ascii="Times New Roman" w:hAnsi="Times New Roman" w:cs="Times New Roman"/>
      <w:i/>
      <w:iCs/>
      <w:spacing w:val="10"/>
      <w:sz w:val="21"/>
      <w:szCs w:val="21"/>
    </w:rPr>
  </w:style>
  <w:style w:type="character" w:customStyle="1" w:styleId="164">
    <w:name w:val="Основной текст + Полужирный16"/>
    <w:uiPriority w:val="99"/>
    <w:rsid w:val="00C766CC"/>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34">
    <w:name w:val="Основной текст + Полужирный13"/>
    <w:uiPriority w:val="99"/>
    <w:rsid w:val="00C766CC"/>
    <w:rPr>
      <w:rFonts w:ascii="Times New Roman" w:hAnsi="Times New Roman" w:cs="Times New Roman"/>
      <w:b/>
      <w:bCs/>
      <w:spacing w:val="0"/>
      <w:sz w:val="21"/>
      <w:szCs w:val="21"/>
    </w:rPr>
  </w:style>
  <w:style w:type="character" w:customStyle="1" w:styleId="321">
    <w:name w:val="Заголовок №3 (2)_"/>
    <w:link w:val="322"/>
    <w:uiPriority w:val="99"/>
    <w:locked/>
    <w:rsid w:val="00C766CC"/>
    <w:rPr>
      <w:sz w:val="21"/>
      <w:szCs w:val="21"/>
      <w:shd w:val="clear" w:color="auto" w:fill="FFFFFF"/>
    </w:rPr>
  </w:style>
  <w:style w:type="character" w:customStyle="1" w:styleId="128">
    <w:name w:val="Основной текст + Полужирный12"/>
    <w:uiPriority w:val="99"/>
    <w:rsid w:val="00C766CC"/>
    <w:rPr>
      <w:rFonts w:ascii="Times New Roman" w:hAnsi="Times New Roman" w:cs="Times New Roman"/>
      <w:b/>
      <w:bCs/>
      <w:spacing w:val="0"/>
      <w:sz w:val="21"/>
      <w:szCs w:val="21"/>
    </w:rPr>
  </w:style>
  <w:style w:type="character" w:customStyle="1" w:styleId="115">
    <w:name w:val="Основной текст + Полужирный11"/>
    <w:uiPriority w:val="99"/>
    <w:rsid w:val="00C766CC"/>
    <w:rPr>
      <w:rFonts w:ascii="Times New Roman" w:hAnsi="Times New Roman" w:cs="Times New Roman"/>
      <w:b/>
      <w:bCs/>
      <w:spacing w:val="0"/>
      <w:sz w:val="21"/>
      <w:szCs w:val="21"/>
    </w:rPr>
  </w:style>
  <w:style w:type="character" w:customStyle="1" w:styleId="107">
    <w:name w:val="Основной текст + Полужирный10"/>
    <w:uiPriority w:val="99"/>
    <w:rsid w:val="00C766CC"/>
    <w:rPr>
      <w:rFonts w:ascii="Times New Roman" w:hAnsi="Times New Roman" w:cs="Times New Roman"/>
      <w:b/>
      <w:bCs/>
      <w:spacing w:val="0"/>
      <w:sz w:val="21"/>
      <w:szCs w:val="21"/>
    </w:rPr>
  </w:style>
  <w:style w:type="character" w:customStyle="1" w:styleId="99">
    <w:name w:val="Основной текст + Полужирный9"/>
    <w:uiPriority w:val="99"/>
    <w:rsid w:val="00C766CC"/>
    <w:rPr>
      <w:rFonts w:ascii="Times New Roman" w:hAnsi="Times New Roman" w:cs="Times New Roman"/>
      <w:b/>
      <w:bCs/>
      <w:spacing w:val="0"/>
      <w:sz w:val="21"/>
      <w:szCs w:val="21"/>
    </w:rPr>
  </w:style>
  <w:style w:type="character" w:customStyle="1" w:styleId="87">
    <w:name w:val="Основной текст + Полужирный8"/>
    <w:rsid w:val="00C766CC"/>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C766CC"/>
    <w:rPr>
      <w:spacing w:val="30"/>
      <w:sz w:val="19"/>
      <w:szCs w:val="19"/>
      <w:shd w:val="clear" w:color="auto" w:fill="FFFFFF"/>
    </w:rPr>
  </w:style>
  <w:style w:type="character" w:customStyle="1" w:styleId="231">
    <w:name w:val="Заголовок №23"/>
    <w:uiPriority w:val="99"/>
    <w:rsid w:val="00C766CC"/>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60">
    <w:name w:val="Основной текст (2) + Не полужирный6"/>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74">
    <w:name w:val="Основной текст + Полужирный7"/>
    <w:uiPriority w:val="99"/>
    <w:rsid w:val="00C766CC"/>
    <w:rPr>
      <w:rFonts w:ascii="Times New Roman" w:hAnsi="Times New Roman" w:cs="Times New Roman"/>
      <w:b/>
      <w:bCs/>
      <w:spacing w:val="0"/>
      <w:sz w:val="21"/>
      <w:szCs w:val="21"/>
    </w:rPr>
  </w:style>
  <w:style w:type="character" w:customStyle="1" w:styleId="6a">
    <w:name w:val="Основной текст + Полужирный6"/>
    <w:uiPriority w:val="99"/>
    <w:rsid w:val="00C766CC"/>
    <w:rPr>
      <w:rFonts w:ascii="Times New Roman" w:hAnsi="Times New Roman" w:cs="Times New Roman"/>
      <w:b/>
      <w:bCs/>
      <w:spacing w:val="0"/>
      <w:sz w:val="21"/>
      <w:szCs w:val="21"/>
    </w:rPr>
  </w:style>
  <w:style w:type="character" w:customStyle="1" w:styleId="5d">
    <w:name w:val="Основной текст + Полужирный5"/>
    <w:uiPriority w:val="99"/>
    <w:rsid w:val="00C766CC"/>
    <w:rPr>
      <w:rFonts w:ascii="Times New Roman" w:hAnsi="Times New Roman" w:cs="Times New Roman"/>
      <w:b/>
      <w:bCs/>
      <w:spacing w:val="0"/>
      <w:sz w:val="21"/>
      <w:szCs w:val="21"/>
    </w:rPr>
  </w:style>
  <w:style w:type="character" w:customStyle="1" w:styleId="4b">
    <w:name w:val="Основной текст + Полужирный4"/>
    <w:uiPriority w:val="99"/>
    <w:rsid w:val="00C766CC"/>
    <w:rPr>
      <w:rFonts w:ascii="Times New Roman" w:hAnsi="Times New Roman" w:cs="Times New Roman"/>
      <w:b/>
      <w:bCs/>
      <w:spacing w:val="0"/>
      <w:sz w:val="21"/>
      <w:szCs w:val="21"/>
    </w:rPr>
  </w:style>
  <w:style w:type="character" w:customStyle="1" w:styleId="3f4">
    <w:name w:val="Основной текст + Полужирный3"/>
    <w:uiPriority w:val="99"/>
    <w:rsid w:val="00C766CC"/>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C766CC"/>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C766CC"/>
    <w:rPr>
      <w:i/>
      <w:iCs/>
      <w:spacing w:val="0"/>
      <w:sz w:val="21"/>
      <w:szCs w:val="21"/>
      <w:shd w:val="clear" w:color="auto" w:fill="FFFFFF"/>
    </w:rPr>
  </w:style>
  <w:style w:type="character" w:customStyle="1" w:styleId="6b">
    <w:name w:val="Основной текст + Курсив6"/>
    <w:aliases w:val="Интервал 0 pt10"/>
    <w:uiPriority w:val="99"/>
    <w:rsid w:val="00C766CC"/>
    <w:rPr>
      <w:rFonts w:ascii="Times New Roman" w:hAnsi="Times New Roman" w:cs="Times New Roman"/>
      <w:i/>
      <w:iCs/>
      <w:spacing w:val="10"/>
      <w:sz w:val="21"/>
      <w:szCs w:val="21"/>
    </w:rPr>
  </w:style>
  <w:style w:type="character" w:customStyle="1" w:styleId="2ff5">
    <w:name w:val="Оглавление (2)_"/>
    <w:link w:val="2ff6"/>
    <w:uiPriority w:val="99"/>
    <w:locked/>
    <w:rsid w:val="00C766CC"/>
    <w:rPr>
      <w:b/>
      <w:bCs/>
      <w:sz w:val="19"/>
      <w:szCs w:val="19"/>
      <w:shd w:val="clear" w:color="auto" w:fill="FFFFFF"/>
    </w:rPr>
  </w:style>
  <w:style w:type="character" w:customStyle="1" w:styleId="23">
    <w:name w:val="Оглавление 2 Знак"/>
    <w:link w:val="22"/>
    <w:uiPriority w:val="99"/>
    <w:locked/>
    <w:rsid w:val="00C766CC"/>
    <w:rPr>
      <w:rFonts w:ascii="Times New Roman" w:hAnsi="Times New Roman"/>
      <w:iCs/>
      <w:noProof/>
      <w:spacing w:val="-20"/>
      <w:sz w:val="28"/>
      <w:szCs w:val="28"/>
      <w:lang w:eastAsia="en-US"/>
    </w:rPr>
  </w:style>
  <w:style w:type="character" w:customStyle="1" w:styleId="17">
    <w:name w:val="Оглавление 1 Знак"/>
    <w:link w:val="16"/>
    <w:uiPriority w:val="99"/>
    <w:locked/>
    <w:rsid w:val="00C766CC"/>
    <w:rPr>
      <w:rFonts w:ascii="Times New Roman" w:eastAsia="@Arial Unicode MS" w:hAnsi="Times New Roman"/>
      <w:b/>
      <w:bCs/>
      <w:noProof/>
      <w:sz w:val="28"/>
      <w:szCs w:val="28"/>
    </w:rPr>
  </w:style>
  <w:style w:type="character" w:customStyle="1" w:styleId="5e">
    <w:name w:val="Основной текст + Курсив5"/>
    <w:aliases w:val="Интервал 0 pt9"/>
    <w:uiPriority w:val="99"/>
    <w:rsid w:val="00C766CC"/>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C766CC"/>
    <w:rPr>
      <w:i/>
      <w:iCs/>
      <w:spacing w:val="0"/>
      <w:sz w:val="21"/>
      <w:szCs w:val="21"/>
      <w:shd w:val="clear" w:color="auto" w:fill="FFFFFF"/>
    </w:rPr>
  </w:style>
  <w:style w:type="character" w:customStyle="1" w:styleId="228">
    <w:name w:val="Заголовок №22"/>
    <w:uiPriority w:val="99"/>
    <w:rsid w:val="00C766CC"/>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43">
    <w:name w:val="Основной текст (2) + Не полужирный4"/>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420">
    <w:name w:val="Основной текст (4) + Не курсив2"/>
    <w:aliases w:val="Интервал 0 pt6"/>
    <w:uiPriority w:val="99"/>
    <w:rsid w:val="00C766CC"/>
    <w:rPr>
      <w:i/>
      <w:iCs/>
      <w:spacing w:val="0"/>
      <w:sz w:val="21"/>
      <w:szCs w:val="21"/>
      <w:shd w:val="clear" w:color="auto" w:fill="FFFFFF"/>
    </w:rPr>
  </w:style>
  <w:style w:type="character" w:customStyle="1" w:styleId="4c">
    <w:name w:val="Основной текст + Курсив4"/>
    <w:aliases w:val="Интервал 0 pt5"/>
    <w:uiPriority w:val="99"/>
    <w:rsid w:val="00C766CC"/>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f5">
    <w:name w:val="Основной текст + Курсив3"/>
    <w:aliases w:val="Интервал 0 pt4"/>
    <w:link w:val="116"/>
    <w:rsid w:val="00C766CC"/>
    <w:rPr>
      <w:rFonts w:ascii="Times New Roman" w:hAnsi="Times New Roman" w:cs="Times New Roman"/>
      <w:i/>
      <w:iCs/>
      <w:spacing w:val="10"/>
      <w:sz w:val="21"/>
      <w:szCs w:val="21"/>
    </w:rPr>
  </w:style>
  <w:style w:type="character" w:customStyle="1" w:styleId="410">
    <w:name w:val="Основной текст (4) + Не курсив1"/>
    <w:aliases w:val="Интервал 0 pt3"/>
    <w:uiPriority w:val="99"/>
    <w:rsid w:val="00C766CC"/>
    <w:rPr>
      <w:i/>
      <w:iCs/>
      <w:spacing w:val="0"/>
      <w:sz w:val="21"/>
      <w:szCs w:val="21"/>
      <w:shd w:val="clear" w:color="auto" w:fill="FFFFFF"/>
    </w:rPr>
  </w:style>
  <w:style w:type="character" w:customStyle="1" w:styleId="2ff7">
    <w:name w:val="Основной текст + Курсив2"/>
    <w:aliases w:val="Интервал 0 pt2"/>
    <w:uiPriority w:val="99"/>
    <w:rsid w:val="00C766CC"/>
    <w:rPr>
      <w:rFonts w:ascii="Times New Roman" w:hAnsi="Times New Roman" w:cs="Times New Roman"/>
      <w:i/>
      <w:iCs/>
      <w:spacing w:val="10"/>
      <w:sz w:val="21"/>
      <w:szCs w:val="21"/>
    </w:rPr>
  </w:style>
  <w:style w:type="character" w:customStyle="1" w:styleId="229">
    <w:name w:val="Заголовок №2 (2)_"/>
    <w:link w:val="2210"/>
    <w:uiPriority w:val="99"/>
    <w:locked/>
    <w:rsid w:val="00C766CC"/>
    <w:rPr>
      <w:sz w:val="21"/>
      <w:szCs w:val="21"/>
      <w:shd w:val="clear" w:color="auto" w:fill="FFFFFF"/>
    </w:rPr>
  </w:style>
  <w:style w:type="character" w:customStyle="1" w:styleId="22a">
    <w:name w:val="Основной текст (2) + Не полужирный2"/>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ff4">
    <w:name w:val="Основной текст + Полужирный1"/>
    <w:uiPriority w:val="99"/>
    <w:rsid w:val="00C766CC"/>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31">
    <w:name w:val="Заголовок №3 (3)_"/>
    <w:link w:val="332"/>
    <w:uiPriority w:val="99"/>
    <w:locked/>
    <w:rsid w:val="00C766CC"/>
    <w:rPr>
      <w:b/>
      <w:bCs/>
      <w:sz w:val="19"/>
      <w:szCs w:val="19"/>
      <w:shd w:val="clear" w:color="auto" w:fill="FFFFFF"/>
    </w:rPr>
  </w:style>
  <w:style w:type="character" w:customStyle="1" w:styleId="2ff8">
    <w:name w:val="Основной текст Знак2"/>
    <w:uiPriority w:val="99"/>
    <w:semiHidden/>
    <w:rsid w:val="00C766CC"/>
    <w:rPr>
      <w:rFonts w:cs="Arial Unicode MS"/>
      <w:color w:val="000000"/>
      <w:lang w:val="tt-RU" w:eastAsia="tt-RU"/>
    </w:rPr>
  </w:style>
  <w:style w:type="paragraph" w:customStyle="1" w:styleId="322">
    <w:name w:val="Заголовок №3 (2)"/>
    <w:basedOn w:val="a0"/>
    <w:link w:val="321"/>
    <w:uiPriority w:val="99"/>
    <w:rsid w:val="00C766CC"/>
    <w:pPr>
      <w:shd w:val="clear" w:color="auto" w:fill="FFFFFF"/>
      <w:spacing w:after="180" w:line="240" w:lineRule="atLeast"/>
      <w:outlineLvl w:val="2"/>
    </w:pPr>
    <w:rPr>
      <w:sz w:val="21"/>
      <w:szCs w:val="21"/>
      <w:lang w:eastAsia="ru-RU"/>
    </w:rPr>
  </w:style>
  <w:style w:type="paragraph" w:customStyle="1" w:styleId="2ff6">
    <w:name w:val="Оглавление (2)"/>
    <w:basedOn w:val="a0"/>
    <w:link w:val="2ff5"/>
    <w:uiPriority w:val="99"/>
    <w:rsid w:val="00C766CC"/>
    <w:pPr>
      <w:shd w:val="clear" w:color="auto" w:fill="FFFFFF"/>
      <w:spacing w:before="1560" w:after="60" w:line="240" w:lineRule="atLeast"/>
    </w:pPr>
    <w:rPr>
      <w:b/>
      <w:bCs/>
      <w:sz w:val="19"/>
      <w:szCs w:val="19"/>
      <w:lang w:eastAsia="ru-RU"/>
    </w:rPr>
  </w:style>
  <w:style w:type="paragraph" w:customStyle="1" w:styleId="2210">
    <w:name w:val="Заголовок №2 (2)1"/>
    <w:basedOn w:val="a0"/>
    <w:link w:val="229"/>
    <w:uiPriority w:val="99"/>
    <w:rsid w:val="00C766CC"/>
    <w:pPr>
      <w:shd w:val="clear" w:color="auto" w:fill="FFFFFF"/>
      <w:spacing w:after="1560" w:line="240" w:lineRule="atLeast"/>
      <w:outlineLvl w:val="1"/>
    </w:pPr>
    <w:rPr>
      <w:sz w:val="21"/>
      <w:szCs w:val="21"/>
      <w:lang w:eastAsia="ru-RU"/>
    </w:rPr>
  </w:style>
  <w:style w:type="paragraph" w:customStyle="1" w:styleId="332">
    <w:name w:val="Заголовок №3 (3)"/>
    <w:basedOn w:val="a0"/>
    <w:link w:val="331"/>
    <w:uiPriority w:val="99"/>
    <w:rsid w:val="00C766CC"/>
    <w:pPr>
      <w:shd w:val="clear" w:color="auto" w:fill="FFFFFF"/>
      <w:spacing w:after="180" w:line="240" w:lineRule="atLeast"/>
      <w:jc w:val="center"/>
      <w:outlineLvl w:val="2"/>
    </w:pPr>
    <w:rPr>
      <w:b/>
      <w:bCs/>
      <w:sz w:val="19"/>
      <w:szCs w:val="19"/>
      <w:lang w:eastAsia="ru-RU"/>
    </w:rPr>
  </w:style>
  <w:style w:type="character" w:customStyle="1" w:styleId="2pt">
    <w:name w:val="Основной текст + Интервал 2 pt"/>
    <w:uiPriority w:val="99"/>
    <w:rsid w:val="00C766CC"/>
    <w:rPr>
      <w:rFonts w:ascii="Times New Roman" w:hAnsi="Times New Roman" w:cs="Times New Roman"/>
      <w:spacing w:val="40"/>
      <w:sz w:val="21"/>
      <w:szCs w:val="21"/>
    </w:rPr>
  </w:style>
  <w:style w:type="character" w:customStyle="1" w:styleId="3f6">
    <w:name w:val="Основной текст (3) + Не курсив"/>
    <w:uiPriority w:val="99"/>
    <w:rsid w:val="00C766CC"/>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C766CC"/>
    <w:rPr>
      <w:rFonts w:ascii="Times New Roman" w:hAnsi="Times New Roman" w:cs="Times New Roman"/>
      <w:i/>
      <w:iCs/>
      <w:spacing w:val="0"/>
      <w:sz w:val="21"/>
      <w:szCs w:val="21"/>
    </w:rPr>
  </w:style>
  <w:style w:type="character" w:customStyle="1" w:styleId="370">
    <w:name w:val="Основной текст (3) + Не курсив7"/>
    <w:uiPriority w:val="99"/>
    <w:rsid w:val="00C766CC"/>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C766CC"/>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C766CC"/>
    <w:rPr>
      <w:rFonts w:ascii="Times New Roman" w:hAnsi="Times New Roman" w:cs="Times New Roman"/>
      <w:spacing w:val="0"/>
      <w:sz w:val="21"/>
      <w:szCs w:val="21"/>
      <w:shd w:val="clear" w:color="auto" w:fill="FFFFFF"/>
    </w:rPr>
  </w:style>
  <w:style w:type="character" w:customStyle="1" w:styleId="affffff4">
    <w:name w:val="Колонтитул + Полужирный"/>
    <w:uiPriority w:val="99"/>
    <w:rsid w:val="00C766CC"/>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C766CC"/>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C766CC"/>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C766CC"/>
    <w:rPr>
      <w:rFonts w:ascii="Times New Roman" w:hAnsi="Times New Roman" w:cs="Times New Roman"/>
      <w:spacing w:val="0"/>
      <w:sz w:val="21"/>
      <w:szCs w:val="21"/>
      <w:shd w:val="clear" w:color="auto" w:fill="FFFFFF"/>
    </w:rPr>
  </w:style>
  <w:style w:type="character" w:customStyle="1" w:styleId="313">
    <w:name w:val="Основной текст (3) + Не курсив1"/>
    <w:uiPriority w:val="99"/>
    <w:rsid w:val="00C766CC"/>
    <w:rPr>
      <w:rFonts w:ascii="Times New Roman" w:hAnsi="Times New Roman" w:cs="Times New Roman"/>
      <w:spacing w:val="0"/>
      <w:sz w:val="21"/>
      <w:szCs w:val="21"/>
      <w:shd w:val="clear" w:color="auto" w:fill="FFFFFF"/>
    </w:rPr>
  </w:style>
  <w:style w:type="character" w:customStyle="1" w:styleId="Bodytext">
    <w:name w:val="Body text_"/>
    <w:link w:val="Bodytext1"/>
    <w:rsid w:val="00C766CC"/>
    <w:rPr>
      <w:sz w:val="19"/>
      <w:szCs w:val="19"/>
      <w:shd w:val="clear" w:color="auto" w:fill="FFFFFF"/>
    </w:rPr>
  </w:style>
  <w:style w:type="paragraph" w:customStyle="1" w:styleId="Bodytext1">
    <w:name w:val="Body text1"/>
    <w:basedOn w:val="a0"/>
    <w:link w:val="Bodytext"/>
    <w:rsid w:val="00C766CC"/>
    <w:pPr>
      <w:shd w:val="clear" w:color="auto" w:fill="FFFFFF"/>
      <w:spacing w:before="3660" w:after="4380" w:line="0" w:lineRule="atLeast"/>
      <w:ind w:hanging="300"/>
    </w:pPr>
    <w:rPr>
      <w:sz w:val="19"/>
      <w:szCs w:val="19"/>
      <w:lang w:eastAsia="ru-RU"/>
    </w:rPr>
  </w:style>
  <w:style w:type="character" w:customStyle="1" w:styleId="Bodytext2">
    <w:name w:val="Body text (2)_"/>
    <w:link w:val="Bodytext20"/>
    <w:rsid w:val="00C766CC"/>
    <w:rPr>
      <w:sz w:val="19"/>
      <w:szCs w:val="19"/>
      <w:shd w:val="clear" w:color="auto" w:fill="FFFFFF"/>
    </w:rPr>
  </w:style>
  <w:style w:type="paragraph" w:customStyle="1" w:styleId="Bodytext20">
    <w:name w:val="Body text (2)"/>
    <w:basedOn w:val="a0"/>
    <w:link w:val="Bodytext2"/>
    <w:rsid w:val="00C766CC"/>
    <w:pPr>
      <w:shd w:val="clear" w:color="auto" w:fill="FFFFFF"/>
      <w:spacing w:after="180" w:line="336" w:lineRule="exact"/>
      <w:ind w:hanging="300"/>
      <w:jc w:val="center"/>
    </w:pPr>
    <w:rPr>
      <w:sz w:val="19"/>
      <w:szCs w:val="19"/>
      <w:lang w:eastAsia="ru-RU"/>
    </w:rPr>
  </w:style>
  <w:style w:type="paragraph" w:customStyle="1" w:styleId="Style33">
    <w:name w:val="Style33"/>
    <w:basedOn w:val="a0"/>
    <w:uiPriority w:val="99"/>
    <w:rsid w:val="00C766CC"/>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C766CC"/>
    <w:rPr>
      <w:rFonts w:ascii="Times New Roman" w:hAnsi="Times New Roman" w:cs="Times New Roman" w:hint="default"/>
      <w:color w:val="000000"/>
      <w:sz w:val="22"/>
      <w:szCs w:val="22"/>
    </w:rPr>
  </w:style>
  <w:style w:type="paragraph" w:customStyle="1" w:styleId="Style2">
    <w:name w:val="Style2"/>
    <w:basedOn w:val="a0"/>
    <w:uiPriority w:val="99"/>
    <w:rsid w:val="00C766CC"/>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C766CC"/>
    <w:rPr>
      <w:rFonts w:ascii="Times New Roman" w:hAnsi="Times New Roman" w:cs="Times New Roman"/>
      <w:b/>
      <w:bCs/>
      <w:i/>
      <w:iCs/>
      <w:sz w:val="18"/>
      <w:szCs w:val="18"/>
    </w:rPr>
  </w:style>
  <w:style w:type="character" w:customStyle="1" w:styleId="FontStyle12">
    <w:name w:val="Font Style12"/>
    <w:uiPriority w:val="99"/>
    <w:rsid w:val="00C766CC"/>
    <w:rPr>
      <w:rFonts w:ascii="Times New Roman" w:hAnsi="Times New Roman" w:cs="Times New Roman"/>
      <w:b/>
      <w:bCs/>
      <w:sz w:val="20"/>
      <w:szCs w:val="20"/>
    </w:rPr>
  </w:style>
  <w:style w:type="character" w:customStyle="1" w:styleId="FontStyle13">
    <w:name w:val="Font Style13"/>
    <w:uiPriority w:val="99"/>
    <w:rsid w:val="00C766CC"/>
    <w:rPr>
      <w:rFonts w:ascii="Times New Roman" w:hAnsi="Times New Roman" w:cs="Times New Roman"/>
      <w:sz w:val="20"/>
      <w:szCs w:val="20"/>
    </w:rPr>
  </w:style>
  <w:style w:type="paragraph" w:customStyle="1" w:styleId="Style5">
    <w:name w:val="Style5"/>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C766CC"/>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C766CC"/>
    <w:rPr>
      <w:rFonts w:ascii="Times New Roman" w:hAnsi="Times New Roman" w:cs="Times New Roman"/>
      <w:b/>
      <w:bCs/>
      <w:sz w:val="20"/>
      <w:szCs w:val="20"/>
    </w:rPr>
  </w:style>
  <w:style w:type="character" w:customStyle="1" w:styleId="FontStyle15">
    <w:name w:val="Font Style15"/>
    <w:uiPriority w:val="99"/>
    <w:rsid w:val="00C766CC"/>
    <w:rPr>
      <w:rFonts w:ascii="Times New Roman" w:hAnsi="Times New Roman" w:cs="Times New Roman"/>
      <w:sz w:val="20"/>
      <w:szCs w:val="20"/>
    </w:rPr>
  </w:style>
  <w:style w:type="character" w:customStyle="1" w:styleId="ListLabel2">
    <w:name w:val="ListLabel 2"/>
    <w:rsid w:val="00C40ED8"/>
    <w:rPr>
      <w:rFonts w:cs="Calibri"/>
    </w:rPr>
  </w:style>
  <w:style w:type="paragraph" w:customStyle="1" w:styleId="4d">
    <w:name w:val="Абзац списка4"/>
    <w:basedOn w:val="a0"/>
    <w:rsid w:val="00B3698A"/>
    <w:pPr>
      <w:suppressAutoHyphens/>
      <w:ind w:left="720"/>
    </w:pPr>
    <w:rPr>
      <w:rFonts w:eastAsia="Lucida Sans Unicode" w:cs="Calibri"/>
      <w:kern w:val="1"/>
      <w:lang w:eastAsia="ar-SA"/>
    </w:rPr>
  </w:style>
  <w:style w:type="paragraph" w:customStyle="1" w:styleId="233">
    <w:name w:val="Основной текст 23"/>
    <w:basedOn w:val="a0"/>
    <w:rsid w:val="00760243"/>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rsid w:val="009D7141"/>
    <w:pPr>
      <w:shd w:val="clear" w:color="auto" w:fill="FFFFFF"/>
      <w:spacing w:after="300" w:line="240" w:lineRule="atLeast"/>
      <w:outlineLvl w:val="0"/>
    </w:pPr>
    <w:rPr>
      <w:rFonts w:ascii="Times New Roman" w:hAnsi="Times New Roman"/>
      <w:i/>
      <w:iCs/>
      <w:spacing w:val="10"/>
      <w:sz w:val="21"/>
      <w:szCs w:val="21"/>
      <w:lang w:eastAsia="ru-RU"/>
    </w:rPr>
  </w:style>
  <w:style w:type="character" w:customStyle="1" w:styleId="173">
    <w:name w:val="Основной текст (17)_"/>
    <w:basedOn w:val="a1"/>
    <w:link w:val="1710"/>
    <w:locked/>
    <w:rsid w:val="009D7141"/>
    <w:rPr>
      <w:rFonts w:ascii="Times New Roman" w:hAnsi="Times New Roman"/>
      <w:b/>
      <w:bCs/>
      <w:shd w:val="clear" w:color="auto" w:fill="FFFFFF"/>
    </w:rPr>
  </w:style>
  <w:style w:type="paragraph" w:customStyle="1" w:styleId="1710">
    <w:name w:val="Основной текст (17)1"/>
    <w:basedOn w:val="a0"/>
    <w:link w:val="173"/>
    <w:rsid w:val="009D7141"/>
    <w:pPr>
      <w:shd w:val="clear" w:color="auto" w:fill="FFFFFF"/>
      <w:spacing w:after="60" w:line="211" w:lineRule="exact"/>
      <w:ind w:firstLine="400"/>
      <w:jc w:val="both"/>
    </w:pPr>
    <w:rPr>
      <w:rFonts w:ascii="Times New Roman" w:hAnsi="Times New Roman"/>
      <w:b/>
      <w:bCs/>
      <w:sz w:val="20"/>
      <w:szCs w:val="20"/>
      <w:lang w:eastAsia="ru-RU"/>
    </w:rPr>
  </w:style>
  <w:style w:type="character" w:customStyle="1" w:styleId="146">
    <w:name w:val="Основной текст (14)6"/>
    <w:basedOn w:val="140"/>
    <w:rsid w:val="009D7141"/>
    <w:rPr>
      <w:rFonts w:ascii="Times New Roman" w:hAnsi="Times New Roman" w:cs="Times New Roman"/>
      <w:i/>
      <w:iCs/>
      <w:spacing w:val="0"/>
      <w:shd w:val="clear" w:color="auto" w:fill="FFFFFF"/>
    </w:rPr>
  </w:style>
  <w:style w:type="character" w:customStyle="1" w:styleId="145">
    <w:name w:val="Основной текст (14)5"/>
    <w:basedOn w:val="140"/>
    <w:rsid w:val="009D7141"/>
    <w:rPr>
      <w:rFonts w:ascii="Times New Roman" w:hAnsi="Times New Roman" w:cs="Times New Roman"/>
      <w:i/>
      <w:iCs/>
      <w:spacing w:val="0"/>
      <w:shd w:val="clear" w:color="auto" w:fill="FFFFFF"/>
    </w:rPr>
  </w:style>
  <w:style w:type="character" w:customStyle="1" w:styleId="144">
    <w:name w:val="Основной текст (14)4"/>
    <w:basedOn w:val="140"/>
    <w:rsid w:val="009D7141"/>
    <w:rPr>
      <w:rFonts w:ascii="Times New Roman" w:hAnsi="Times New Roman" w:cs="Times New Roman"/>
      <w:i/>
      <w:iCs/>
      <w:spacing w:val="0"/>
      <w:shd w:val="clear" w:color="auto" w:fill="FFFFFF"/>
    </w:rPr>
  </w:style>
  <w:style w:type="character" w:customStyle="1" w:styleId="submenu-table">
    <w:name w:val="submenu-table"/>
    <w:basedOn w:val="a1"/>
    <w:rsid w:val="009D7141"/>
    <w:rPr>
      <w:rFonts w:cs="Times New Roman"/>
    </w:rPr>
  </w:style>
  <w:style w:type="character" w:customStyle="1" w:styleId="FontStyle46">
    <w:name w:val="Font Style46"/>
    <w:uiPriority w:val="99"/>
    <w:rsid w:val="00DD6E55"/>
    <w:rPr>
      <w:rFonts w:ascii="Times New Roman" w:hAnsi="Times New Roman" w:cs="Times New Roman"/>
      <w:spacing w:val="10"/>
      <w:sz w:val="24"/>
      <w:szCs w:val="24"/>
    </w:rPr>
  </w:style>
  <w:style w:type="character" w:customStyle="1" w:styleId="FontStyle47">
    <w:name w:val="Font Style47"/>
    <w:uiPriority w:val="99"/>
    <w:rsid w:val="00DD6E55"/>
    <w:rPr>
      <w:rFonts w:ascii="Times New Roman" w:hAnsi="Times New Roman" w:cs="Times New Roman"/>
      <w:spacing w:val="20"/>
      <w:sz w:val="24"/>
      <w:szCs w:val="24"/>
    </w:rPr>
  </w:style>
  <w:style w:type="paragraph" w:customStyle="1" w:styleId="Style14">
    <w:name w:val="Style14"/>
    <w:basedOn w:val="a0"/>
    <w:uiPriority w:val="99"/>
    <w:rsid w:val="00DD6E55"/>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DD6E55"/>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DD6E55"/>
    <w:rPr>
      <w:rFonts w:ascii="Times New Roman" w:hAnsi="Times New Roman" w:cs="Times New Roman" w:hint="default"/>
      <w:sz w:val="22"/>
    </w:rPr>
  </w:style>
  <w:style w:type="character" w:customStyle="1" w:styleId="FontStyle135">
    <w:name w:val="Font Style135"/>
    <w:uiPriority w:val="99"/>
    <w:rsid w:val="00DD6E55"/>
    <w:rPr>
      <w:rFonts w:ascii="Times New Roman" w:hAnsi="Times New Roman" w:cs="Times New Roman" w:hint="default"/>
      <w:sz w:val="18"/>
    </w:rPr>
  </w:style>
  <w:style w:type="character" w:customStyle="1" w:styleId="FontStyle126">
    <w:name w:val="Font Style126"/>
    <w:uiPriority w:val="99"/>
    <w:rsid w:val="00DD6E55"/>
    <w:rPr>
      <w:rFonts w:ascii="Times New Roman" w:hAnsi="Times New Roman" w:cs="Times New Roman" w:hint="default"/>
      <w:b/>
      <w:bCs w:val="0"/>
      <w:sz w:val="22"/>
    </w:rPr>
  </w:style>
  <w:style w:type="character" w:customStyle="1" w:styleId="FontStyle104">
    <w:name w:val="Font Style104"/>
    <w:uiPriority w:val="99"/>
    <w:rsid w:val="00BC2F7F"/>
    <w:rPr>
      <w:rFonts w:ascii="Arial" w:hAnsi="Arial"/>
      <w:sz w:val="40"/>
    </w:rPr>
  </w:style>
  <w:style w:type="character" w:customStyle="1" w:styleId="FontStyle99">
    <w:name w:val="Font Style99"/>
    <w:uiPriority w:val="99"/>
    <w:rsid w:val="00BC2F7F"/>
    <w:rPr>
      <w:rFonts w:ascii="Georgia" w:hAnsi="Georgia" w:cs="Georgia" w:hint="default"/>
      <w:i/>
      <w:iCs/>
      <w:color w:val="000000"/>
      <w:spacing w:val="-10"/>
      <w:sz w:val="20"/>
      <w:szCs w:val="20"/>
    </w:rPr>
  </w:style>
  <w:style w:type="character" w:customStyle="1" w:styleId="FontStyle110">
    <w:name w:val="Font Style110"/>
    <w:rsid w:val="00BC2F7F"/>
    <w:rPr>
      <w:rFonts w:ascii="Times New Roman" w:hAnsi="Times New Roman" w:cs="Times New Roman" w:hint="default"/>
      <w:b/>
      <w:bCs w:val="0"/>
      <w:sz w:val="40"/>
    </w:rPr>
  </w:style>
  <w:style w:type="character" w:customStyle="1" w:styleId="FontStyle140">
    <w:name w:val="Font Style140"/>
    <w:rsid w:val="00BC2F7F"/>
    <w:rPr>
      <w:rFonts w:ascii="Times New Roman" w:hAnsi="Times New Roman" w:cs="Times New Roman" w:hint="default"/>
      <w:sz w:val="42"/>
    </w:rPr>
  </w:style>
  <w:style w:type="paragraph" w:customStyle="1" w:styleId="165">
    <w:name w:val="Основной текст16"/>
    <w:basedOn w:val="a0"/>
    <w:rsid w:val="00681D44"/>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681D44"/>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D473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D47388"/>
  </w:style>
  <w:style w:type="character" w:customStyle="1" w:styleId="920">
    <w:name w:val="Заголовок №9 (2)_"/>
    <w:link w:val="921"/>
    <w:locked/>
    <w:rsid w:val="005C1642"/>
    <w:rPr>
      <w:rFonts w:ascii="Times New Roman" w:eastAsia="Times New Roman" w:hAnsi="Times New Roman"/>
      <w:b/>
      <w:bCs/>
      <w:sz w:val="23"/>
      <w:szCs w:val="23"/>
      <w:shd w:val="clear" w:color="auto" w:fill="FFFFFF"/>
    </w:rPr>
  </w:style>
  <w:style w:type="paragraph" w:customStyle="1" w:styleId="921">
    <w:name w:val="Заголовок №9 (2)"/>
    <w:basedOn w:val="a0"/>
    <w:link w:val="920"/>
    <w:rsid w:val="005C1642"/>
    <w:pPr>
      <w:widowControl w:val="0"/>
      <w:shd w:val="clear" w:color="auto" w:fill="FFFFFF"/>
      <w:spacing w:before="180" w:after="0" w:line="0" w:lineRule="atLeast"/>
      <w:ind w:firstLine="400"/>
      <w:jc w:val="both"/>
      <w:outlineLvl w:val="8"/>
    </w:pPr>
    <w:rPr>
      <w:rFonts w:ascii="Times New Roman" w:eastAsia="Times New Roman" w:hAnsi="Times New Roman"/>
      <w:b/>
      <w:bCs/>
      <w:sz w:val="23"/>
      <w:szCs w:val="23"/>
      <w:lang w:eastAsia="ru-RU"/>
    </w:rPr>
  </w:style>
  <w:style w:type="numbering" w:customStyle="1" w:styleId="3f7">
    <w:name w:val="Нет списка3"/>
    <w:next w:val="a3"/>
    <w:semiHidden/>
    <w:rsid w:val="0011205E"/>
  </w:style>
  <w:style w:type="character" w:customStyle="1" w:styleId="c5">
    <w:name w:val="c5"/>
    <w:uiPriority w:val="99"/>
    <w:rsid w:val="0052675C"/>
  </w:style>
  <w:style w:type="paragraph" w:customStyle="1" w:styleId="c16c15">
    <w:name w:val="c16 c15"/>
    <w:basedOn w:val="a0"/>
    <w:uiPriority w:val="99"/>
    <w:rsid w:val="005267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c6">
    <w:name w:val="c5 c6"/>
    <w:uiPriority w:val="99"/>
    <w:rsid w:val="0052675C"/>
  </w:style>
  <w:style w:type="character" w:customStyle="1" w:styleId="c5c13c6">
    <w:name w:val="c5 c13 c6"/>
    <w:uiPriority w:val="99"/>
    <w:rsid w:val="0052675C"/>
  </w:style>
  <w:style w:type="character" w:customStyle="1" w:styleId="1462">
    <w:name w:val="Основной текст (14)62"/>
    <w:rsid w:val="0052675C"/>
    <w:rPr>
      <w:rFonts w:ascii="Times New Roman" w:hAnsi="Times New Roman" w:cs="Times New Roman"/>
      <w:i w:val="0"/>
      <w:iCs w:val="0"/>
      <w:spacing w:val="0"/>
      <w:sz w:val="22"/>
      <w:szCs w:val="22"/>
      <w:shd w:val="clear" w:color="auto" w:fill="FFFFFF"/>
      <w:lang w:bidi="ar-SA"/>
    </w:rPr>
  </w:style>
  <w:style w:type="paragraph" w:customStyle="1" w:styleId="Style18">
    <w:name w:val="Style18"/>
    <w:basedOn w:val="a0"/>
    <w:uiPriority w:val="99"/>
    <w:rsid w:val="008B652D"/>
    <w:pPr>
      <w:widowControl w:val="0"/>
      <w:autoSpaceDE w:val="0"/>
      <w:autoSpaceDN w:val="0"/>
      <w:adjustRightInd w:val="0"/>
      <w:spacing w:after="0" w:line="283" w:lineRule="exact"/>
      <w:jc w:val="both"/>
    </w:pPr>
    <w:rPr>
      <w:rFonts w:ascii="Times New Roman" w:eastAsia="Times New Roman" w:hAnsi="Times New Roman"/>
      <w:sz w:val="24"/>
      <w:szCs w:val="24"/>
      <w:lang w:eastAsia="ru-RU"/>
    </w:rPr>
  </w:style>
  <w:style w:type="paragraph" w:customStyle="1" w:styleId="Style92">
    <w:name w:val="Style92"/>
    <w:basedOn w:val="a0"/>
    <w:uiPriority w:val="99"/>
    <w:rsid w:val="008B652D"/>
    <w:pPr>
      <w:widowControl w:val="0"/>
      <w:autoSpaceDE w:val="0"/>
      <w:autoSpaceDN w:val="0"/>
      <w:adjustRightInd w:val="0"/>
      <w:spacing w:after="0" w:line="283" w:lineRule="exact"/>
      <w:ind w:firstLine="1762"/>
    </w:pPr>
    <w:rPr>
      <w:rFonts w:ascii="Times New Roman" w:eastAsia="Times New Roman" w:hAnsi="Times New Roman"/>
      <w:sz w:val="24"/>
      <w:szCs w:val="24"/>
      <w:lang w:eastAsia="ru-RU"/>
    </w:rPr>
  </w:style>
  <w:style w:type="character" w:customStyle="1" w:styleId="FontStyle106">
    <w:name w:val="Font Style106"/>
    <w:uiPriority w:val="99"/>
    <w:rsid w:val="008B652D"/>
    <w:rPr>
      <w:rFonts w:ascii="Times New Roman" w:hAnsi="Times New Roman" w:cs="Times New Roman"/>
      <w:b/>
      <w:bCs/>
      <w:sz w:val="22"/>
      <w:szCs w:val="22"/>
    </w:rPr>
  </w:style>
  <w:style w:type="character" w:customStyle="1" w:styleId="FontStyle107">
    <w:name w:val="Font Style107"/>
    <w:uiPriority w:val="99"/>
    <w:rsid w:val="008B652D"/>
    <w:rPr>
      <w:rFonts w:ascii="Times New Roman" w:hAnsi="Times New Roman" w:cs="Times New Roman"/>
      <w:sz w:val="22"/>
      <w:szCs w:val="22"/>
    </w:rPr>
  </w:style>
  <w:style w:type="character" w:customStyle="1" w:styleId="FontStyle50">
    <w:name w:val="Font Style50"/>
    <w:rsid w:val="008B652D"/>
    <w:rPr>
      <w:rFonts w:ascii="Times New Roman" w:hAnsi="Times New Roman" w:cs="Times New Roman" w:hint="default"/>
      <w:sz w:val="16"/>
      <w:szCs w:val="16"/>
    </w:rPr>
  </w:style>
  <w:style w:type="character" w:customStyle="1" w:styleId="FontStyle58">
    <w:name w:val="Font Style58"/>
    <w:rsid w:val="008B652D"/>
    <w:rPr>
      <w:rFonts w:ascii="Times New Roman" w:hAnsi="Times New Roman" w:cs="Times New Roman" w:hint="default"/>
      <w:sz w:val="18"/>
      <w:szCs w:val="18"/>
    </w:rPr>
  </w:style>
  <w:style w:type="character" w:customStyle="1" w:styleId="FontStyle60">
    <w:name w:val="Font Style60"/>
    <w:rsid w:val="008B652D"/>
    <w:rPr>
      <w:rFonts w:ascii="Times New Roman" w:hAnsi="Times New Roman" w:cs="Times New Roman" w:hint="default"/>
      <w:b/>
      <w:bCs/>
      <w:spacing w:val="-10"/>
      <w:sz w:val="18"/>
      <w:szCs w:val="18"/>
    </w:rPr>
  </w:style>
  <w:style w:type="character" w:customStyle="1" w:styleId="FontStyle61">
    <w:name w:val="Font Style61"/>
    <w:rsid w:val="008B652D"/>
    <w:rPr>
      <w:rFonts w:ascii="Times New Roman" w:hAnsi="Times New Roman" w:cs="Times New Roman" w:hint="default"/>
      <w:sz w:val="18"/>
      <w:szCs w:val="18"/>
    </w:rPr>
  </w:style>
  <w:style w:type="character" w:customStyle="1" w:styleId="docaccesstitle">
    <w:name w:val="docaccess_title"/>
    <w:basedOn w:val="a1"/>
    <w:rsid w:val="008B652D"/>
  </w:style>
  <w:style w:type="paragraph" w:customStyle="1" w:styleId="p3">
    <w:name w:val="p3"/>
    <w:basedOn w:val="a0"/>
    <w:rsid w:val="008B652D"/>
    <w:pPr>
      <w:spacing w:before="100" w:beforeAutospacing="1" w:after="100" w:afterAutospacing="1" w:line="240" w:lineRule="auto"/>
    </w:pPr>
    <w:rPr>
      <w:rFonts w:ascii="Times New Roman" w:hAnsi="Times New Roman"/>
      <w:sz w:val="24"/>
      <w:szCs w:val="24"/>
      <w:lang w:eastAsia="ru-RU"/>
    </w:rPr>
  </w:style>
  <w:style w:type="character" w:customStyle="1" w:styleId="FontStyle33">
    <w:name w:val="Font Style33"/>
    <w:rsid w:val="008B652D"/>
    <w:rPr>
      <w:rFonts w:ascii="Times New Roman" w:hAnsi="Times New Roman" w:cs="Times New Roman"/>
      <w:color w:val="000000"/>
      <w:sz w:val="16"/>
      <w:szCs w:val="16"/>
    </w:rPr>
  </w:style>
  <w:style w:type="character" w:customStyle="1" w:styleId="c19">
    <w:name w:val="c19"/>
    <w:basedOn w:val="a1"/>
    <w:rsid w:val="008B652D"/>
  </w:style>
  <w:style w:type="paragraph" w:customStyle="1" w:styleId="c7">
    <w:name w:val="c7"/>
    <w:basedOn w:val="a0"/>
    <w:rsid w:val="008B652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0"/>
    <w:rsid w:val="008B65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ParagraphChar">
    <w:name w:val="List Paragraph Char"/>
    <w:link w:val="12"/>
    <w:locked/>
    <w:rsid w:val="008B652D"/>
    <w:rPr>
      <w:rFonts w:ascii="Times New Roman" w:hAnsi="Times New Roman"/>
    </w:rPr>
  </w:style>
  <w:style w:type="character" w:customStyle="1" w:styleId="NoSpacingChar">
    <w:name w:val="No Spacing Char"/>
    <w:link w:val="1a"/>
    <w:locked/>
    <w:rsid w:val="008B652D"/>
    <w:rPr>
      <w:rFonts w:ascii="Times New Roman" w:hAnsi="Times New Roman" w:cs="Arial"/>
      <w:sz w:val="22"/>
      <w:szCs w:val="22"/>
    </w:rPr>
  </w:style>
  <w:style w:type="character" w:customStyle="1" w:styleId="FontStyle87">
    <w:name w:val="Font Style87"/>
    <w:rsid w:val="008B652D"/>
    <w:rPr>
      <w:rFonts w:ascii="Times New Roman" w:hAnsi="Times New Roman" w:cs="Times New Roman"/>
      <w:sz w:val="20"/>
      <w:szCs w:val="20"/>
    </w:rPr>
  </w:style>
  <w:style w:type="paragraph" w:customStyle="1" w:styleId="Style35">
    <w:name w:val="Style35"/>
    <w:basedOn w:val="a0"/>
    <w:rsid w:val="008B652D"/>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character" w:styleId="affffff5">
    <w:name w:val="line number"/>
    <w:basedOn w:val="a1"/>
    <w:uiPriority w:val="99"/>
    <w:semiHidden/>
    <w:unhideWhenUsed/>
    <w:rsid w:val="008B652D"/>
  </w:style>
  <w:style w:type="character" w:customStyle="1" w:styleId="431">
    <w:name w:val="Заголовок №4 (3)_"/>
    <w:link w:val="4310"/>
    <w:rsid w:val="008B652D"/>
    <w:rPr>
      <w:b/>
      <w:bCs/>
      <w:i/>
      <w:iCs/>
      <w:shd w:val="clear" w:color="auto" w:fill="FFFFFF"/>
    </w:rPr>
  </w:style>
  <w:style w:type="paragraph" w:customStyle="1" w:styleId="4310">
    <w:name w:val="Заголовок №4 (3)1"/>
    <w:basedOn w:val="a0"/>
    <w:link w:val="431"/>
    <w:rsid w:val="008B652D"/>
    <w:pPr>
      <w:shd w:val="clear" w:color="auto" w:fill="FFFFFF"/>
      <w:spacing w:after="0" w:line="211" w:lineRule="exact"/>
      <w:jc w:val="both"/>
      <w:outlineLvl w:val="3"/>
    </w:pPr>
    <w:rPr>
      <w:b/>
      <w:bCs/>
      <w:i/>
      <w:iCs/>
      <w:sz w:val="20"/>
      <w:szCs w:val="20"/>
      <w:lang w:eastAsia="ru-RU"/>
    </w:rPr>
  </w:style>
  <w:style w:type="paragraph" w:customStyle="1" w:styleId="118">
    <w:name w:val="Заголовок 11"/>
    <w:basedOn w:val="a0"/>
    <w:uiPriority w:val="1"/>
    <w:qFormat/>
    <w:rsid w:val="008B652D"/>
    <w:pPr>
      <w:widowControl w:val="0"/>
      <w:autoSpaceDE w:val="0"/>
      <w:autoSpaceDN w:val="0"/>
      <w:spacing w:after="0" w:line="274" w:lineRule="exact"/>
      <w:ind w:left="472"/>
      <w:outlineLvl w:val="1"/>
    </w:pPr>
    <w:rPr>
      <w:rFonts w:ascii="Times New Roman" w:eastAsia="Times New Roman" w:hAnsi="Times New Roman"/>
      <w:b/>
      <w:bCs/>
      <w:sz w:val="24"/>
      <w:szCs w:val="24"/>
      <w:lang w:eastAsia="ru-RU" w:bidi="ru-RU"/>
    </w:rPr>
  </w:style>
  <w:style w:type="numbering" w:customStyle="1" w:styleId="4e">
    <w:name w:val="Нет списка4"/>
    <w:next w:val="a3"/>
    <w:uiPriority w:val="99"/>
    <w:semiHidden/>
    <w:unhideWhenUsed/>
    <w:rsid w:val="00683A94"/>
  </w:style>
  <w:style w:type="table" w:customStyle="1" w:styleId="TableNormal">
    <w:name w:val="Table Normal"/>
    <w:uiPriority w:val="2"/>
    <w:semiHidden/>
    <w:unhideWhenUsed/>
    <w:qFormat/>
    <w:rsid w:val="00683A9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83A94"/>
    <w:pPr>
      <w:widowControl w:val="0"/>
      <w:autoSpaceDE w:val="0"/>
      <w:autoSpaceDN w:val="0"/>
      <w:spacing w:after="0" w:line="240" w:lineRule="auto"/>
    </w:pPr>
    <w:rPr>
      <w:rFonts w:ascii="Times New Roman" w:eastAsia="Times New Roman" w:hAnsi="Times New Roman"/>
      <w:lang w:eastAsia="ru-RU" w:bidi="ru-RU"/>
    </w:rPr>
  </w:style>
  <w:style w:type="table" w:customStyle="1" w:styleId="2ff9">
    <w:name w:val="Сетка таблицы2"/>
    <w:basedOn w:val="a2"/>
    <w:next w:val="a4"/>
    <w:uiPriority w:val="59"/>
    <w:rsid w:val="00683A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7718C"/>
    <w:pPr>
      <w:spacing w:after="200" w:line="276" w:lineRule="auto"/>
    </w:pPr>
    <w:rPr>
      <w:sz w:val="22"/>
      <w:szCs w:val="22"/>
      <w:lang w:eastAsia="en-US"/>
    </w:rPr>
  </w:style>
  <w:style w:type="paragraph" w:styleId="10">
    <w:name w:val="heading 1"/>
    <w:basedOn w:val="a0"/>
    <w:next w:val="a0"/>
    <w:link w:val="11"/>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uiPriority w:val="99"/>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9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link w:val="23"/>
    <w:autoRedefine/>
    <w:uiPriority w:val="99"/>
    <w:unhideWhenUsed/>
    <w:rsid w:val="00304C71"/>
    <w:pPr>
      <w:tabs>
        <w:tab w:val="left" w:pos="880"/>
        <w:tab w:val="left" w:pos="993"/>
        <w:tab w:val="right" w:leader="dot" w:pos="9356"/>
      </w:tabs>
      <w:spacing w:after="0" w:line="240" w:lineRule="auto"/>
      <w:ind w:left="993" w:right="140"/>
    </w:pPr>
    <w:rPr>
      <w:rFonts w:ascii="Times New Roman" w:hAnsi="Times New Roman"/>
      <w:iCs/>
      <w:noProof/>
      <w:spacing w:val="-20"/>
      <w:sz w:val="28"/>
      <w:szCs w:val="28"/>
    </w:rPr>
  </w:style>
  <w:style w:type="paragraph" w:styleId="33">
    <w:name w:val="toc 3"/>
    <w:basedOn w:val="a0"/>
    <w:next w:val="a0"/>
    <w:autoRedefine/>
    <w:uiPriority w:val="39"/>
    <w:unhideWhenUsed/>
    <w:rsid w:val="0091083D"/>
    <w:pPr>
      <w:tabs>
        <w:tab w:val="right" w:leader="dot" w:pos="9356"/>
      </w:tabs>
      <w:spacing w:after="0" w:line="240" w:lineRule="auto"/>
      <w:ind w:left="567"/>
    </w:pPr>
    <w:rPr>
      <w:rFonts w:ascii="Times New Roman" w:hAnsi="Times New Roman"/>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nhideWhenUsed/>
    <w:rsid w:val="00B540EE"/>
    <w:pPr>
      <w:spacing w:after="120" w:line="480" w:lineRule="auto"/>
    </w:pPr>
  </w:style>
  <w:style w:type="character" w:customStyle="1" w:styleId="28">
    <w:name w:val="Основной текст 2 Знак"/>
    <w:basedOn w:val="a1"/>
    <w:link w:val="27"/>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rsid w:val="00B540EE"/>
    <w:rPr>
      <w:rFonts w:ascii="Times New Roman" w:hAnsi="Times New Roman"/>
      <w:spacing w:val="0"/>
      <w:sz w:val="22"/>
    </w:rPr>
  </w:style>
  <w:style w:type="character" w:customStyle="1" w:styleId="148">
    <w:name w:val="Основной текст (14)8"/>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uiPriority w:val="9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uiPriority w:val="99"/>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uiPriority w:val="99"/>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uiPriority w:val="99"/>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uiPriority w:val="99"/>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uiPriority w:val="99"/>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uiPriority w:val="99"/>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uiPriority w:val="9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uiPriority w:val="99"/>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uiPriority w:val="99"/>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uiPriority w:val="9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uiPriority w:val="99"/>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uiPriority w:val="99"/>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uiPriority w:val="99"/>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uiPriority w:val="99"/>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aliases w:val="Интервал 0 pt19"/>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spacing w:before="0" w:beforeAutospacing="0" w:after="0" w:afterAutospacing="0"/>
      <w:ind w:left="720" w:hanging="36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paragraph" w:customStyle="1" w:styleId="1">
    <w:name w:val="Список1"/>
    <w:basedOn w:val="14"/>
    <w:rsid w:val="00787E87"/>
    <w:pPr>
      <w:tabs>
        <w:tab w:val="num" w:pos="720"/>
      </w:tabs>
      <w:ind w:left="720" w:hanging="720"/>
    </w:pPr>
    <w:rPr>
      <w:rFonts w:eastAsia="Arial Unicode MS"/>
      <w:color w:val="auto"/>
    </w:rPr>
  </w:style>
  <w:style w:type="paragraph" w:customStyle="1" w:styleId="Style9">
    <w:name w:val="Style9"/>
    <w:basedOn w:val="a0"/>
    <w:uiPriority w:val="99"/>
    <w:rsid w:val="00C766CC"/>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C766CC"/>
    <w:rPr>
      <w:rFonts w:ascii="Times New Roman" w:hAnsi="Times New Roman" w:cs="Times New Roman" w:hint="default"/>
      <w:b/>
      <w:bCs/>
      <w:sz w:val="26"/>
      <w:szCs w:val="26"/>
    </w:rPr>
  </w:style>
  <w:style w:type="character" w:customStyle="1" w:styleId="FontStyle20">
    <w:name w:val="Font Style20"/>
    <w:uiPriority w:val="99"/>
    <w:rsid w:val="00C766CC"/>
    <w:rPr>
      <w:rFonts w:ascii="Times New Roman" w:hAnsi="Times New Roman" w:cs="Times New Roman" w:hint="default"/>
      <w:sz w:val="26"/>
      <w:szCs w:val="26"/>
    </w:rPr>
  </w:style>
  <w:style w:type="paragraph" w:styleId="affffff3">
    <w:name w:val="List"/>
    <w:basedOn w:val="a0"/>
    <w:rsid w:val="00C766CC"/>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paragraph" w:customStyle="1" w:styleId="2ff2">
    <w:name w:val="Обычный2"/>
    <w:rsid w:val="00C766CC"/>
    <w:rPr>
      <w:rFonts w:ascii="Times New Roman" w:eastAsia="Times New Roman" w:hAnsi="Times New Roman"/>
      <w:sz w:val="24"/>
    </w:rPr>
  </w:style>
  <w:style w:type="paragraph" w:customStyle="1" w:styleId="FR1">
    <w:name w:val="FR1"/>
    <w:rsid w:val="00C766CC"/>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Style4">
    <w:name w:val="Style4"/>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C766CC"/>
    <w:rPr>
      <w:rFonts w:ascii="Calibri" w:hAnsi="Calibri" w:cs="Calibri"/>
      <w:sz w:val="20"/>
      <w:szCs w:val="20"/>
    </w:rPr>
  </w:style>
  <w:style w:type="character" w:customStyle="1" w:styleId="FontStyle22">
    <w:name w:val="Font Style22"/>
    <w:uiPriority w:val="99"/>
    <w:rsid w:val="00C766CC"/>
    <w:rPr>
      <w:rFonts w:ascii="Times New Roman" w:hAnsi="Times New Roman" w:cs="Times New Roman"/>
      <w:sz w:val="22"/>
      <w:szCs w:val="22"/>
    </w:rPr>
  </w:style>
  <w:style w:type="character" w:customStyle="1" w:styleId="FontStyle25">
    <w:name w:val="Font Style25"/>
    <w:uiPriority w:val="99"/>
    <w:rsid w:val="00C766CC"/>
    <w:rPr>
      <w:rFonts w:ascii="Times New Roman" w:hAnsi="Times New Roman" w:cs="Times New Roman"/>
      <w:b/>
      <w:bCs/>
      <w:spacing w:val="20"/>
      <w:sz w:val="20"/>
      <w:szCs w:val="20"/>
    </w:rPr>
  </w:style>
  <w:style w:type="paragraph" w:customStyle="1" w:styleId="c5c4c12">
    <w:name w:val="c5 c4 c12"/>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C766CC"/>
  </w:style>
  <w:style w:type="character" w:customStyle="1" w:styleId="c2c15c11">
    <w:name w:val="c2 c15 c11"/>
    <w:basedOn w:val="a1"/>
    <w:rsid w:val="00C766CC"/>
  </w:style>
  <w:style w:type="paragraph" w:customStyle="1" w:styleId="c5c4c18">
    <w:name w:val="c5 c4 c18"/>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C766CC"/>
  </w:style>
  <w:style w:type="character" w:customStyle="1" w:styleId="c2c11">
    <w:name w:val="c2 c11"/>
    <w:basedOn w:val="a1"/>
    <w:rsid w:val="00C766CC"/>
  </w:style>
  <w:style w:type="paragraph" w:customStyle="1" w:styleId="3f2">
    <w:name w:val="Абзац списка3"/>
    <w:basedOn w:val="a0"/>
    <w:rsid w:val="00C766CC"/>
    <w:pPr>
      <w:ind w:left="720"/>
      <w:contextualSpacing/>
    </w:pPr>
    <w:rPr>
      <w:rFonts w:eastAsia="Times New Roman"/>
    </w:rPr>
  </w:style>
  <w:style w:type="paragraph" w:customStyle="1" w:styleId="2ff3">
    <w:name w:val="Без интервала2"/>
    <w:rsid w:val="00C766CC"/>
    <w:rPr>
      <w:rFonts w:eastAsia="Times New Roman"/>
      <w:sz w:val="22"/>
      <w:szCs w:val="22"/>
    </w:rPr>
  </w:style>
  <w:style w:type="paragraph" w:customStyle="1" w:styleId="312">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character" w:customStyle="1" w:styleId="FontStyle21">
    <w:name w:val="Font Style21"/>
    <w:rsid w:val="00C766CC"/>
    <w:rPr>
      <w:rFonts w:ascii="Times New Roman" w:hAnsi="Times New Roman"/>
      <w:sz w:val="20"/>
    </w:rPr>
  </w:style>
  <w:style w:type="character" w:customStyle="1" w:styleId="FontStyle28">
    <w:name w:val="Font Style28"/>
    <w:uiPriority w:val="99"/>
    <w:rsid w:val="00C766CC"/>
    <w:rPr>
      <w:rFonts w:ascii="Times New Roman" w:hAnsi="Times New Roman"/>
      <w:i/>
      <w:sz w:val="20"/>
    </w:rPr>
  </w:style>
  <w:style w:type="paragraph" w:customStyle="1" w:styleId="227">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Style100">
    <w:name w:val="Style10"/>
    <w:basedOn w:val="a0"/>
    <w:rsid w:val="00C766CC"/>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C766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C766CC"/>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C766CC"/>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C766CC"/>
    <w:rPr>
      <w:rFonts w:ascii="Times New Roman" w:hAnsi="Times New Roman" w:cs="Times New Roman" w:hint="default"/>
      <w:b/>
      <w:bCs/>
      <w:sz w:val="18"/>
      <w:szCs w:val="18"/>
    </w:rPr>
  </w:style>
  <w:style w:type="character" w:customStyle="1" w:styleId="FontStyle75">
    <w:name w:val="Font Style75"/>
    <w:rsid w:val="00C766CC"/>
    <w:rPr>
      <w:rFonts w:ascii="Times New Roman" w:hAnsi="Times New Roman" w:cs="Times New Roman" w:hint="default"/>
      <w:sz w:val="16"/>
      <w:szCs w:val="16"/>
    </w:rPr>
  </w:style>
  <w:style w:type="character" w:customStyle="1" w:styleId="FontStyle78">
    <w:name w:val="Font Style78"/>
    <w:rsid w:val="00C766CC"/>
    <w:rPr>
      <w:rFonts w:ascii="Times New Roman" w:hAnsi="Times New Roman" w:cs="Times New Roman" w:hint="default"/>
      <w:b/>
      <w:bCs/>
      <w:sz w:val="16"/>
      <w:szCs w:val="16"/>
    </w:rPr>
  </w:style>
  <w:style w:type="character" w:customStyle="1" w:styleId="FontStyle76">
    <w:name w:val="Font Style76"/>
    <w:rsid w:val="00C766CC"/>
    <w:rPr>
      <w:rFonts w:ascii="Bookman Old Style" w:hAnsi="Bookman Old Style" w:cs="Bookman Old Style" w:hint="default"/>
      <w:b/>
      <w:bCs/>
      <w:sz w:val="16"/>
      <w:szCs w:val="16"/>
    </w:rPr>
  </w:style>
  <w:style w:type="character" w:customStyle="1" w:styleId="c3">
    <w:name w:val="c3"/>
    <w:basedOn w:val="a1"/>
    <w:rsid w:val="00C766CC"/>
  </w:style>
  <w:style w:type="character" w:customStyle="1" w:styleId="c4">
    <w:name w:val="c4"/>
    <w:basedOn w:val="a1"/>
    <w:rsid w:val="00C766CC"/>
  </w:style>
  <w:style w:type="character" w:customStyle="1" w:styleId="106">
    <w:name w:val="Основной текст + Курсив10"/>
    <w:aliases w:val="Интервал 0 pt20"/>
    <w:uiPriority w:val="99"/>
    <w:rsid w:val="00C766CC"/>
    <w:rPr>
      <w:rFonts w:ascii="Times New Roman" w:hAnsi="Times New Roman" w:cs="Times New Roman"/>
      <w:i/>
      <w:iCs/>
      <w:spacing w:val="10"/>
      <w:sz w:val="21"/>
      <w:szCs w:val="21"/>
    </w:rPr>
  </w:style>
  <w:style w:type="character" w:customStyle="1" w:styleId="3f3">
    <w:name w:val="Заголовок №3_"/>
    <w:uiPriority w:val="99"/>
    <w:locked/>
    <w:rsid w:val="00C766CC"/>
    <w:rPr>
      <w:b/>
      <w:bCs/>
      <w:sz w:val="21"/>
      <w:szCs w:val="21"/>
      <w:shd w:val="clear" w:color="auto" w:fill="FFFFFF"/>
    </w:rPr>
  </w:style>
  <w:style w:type="character" w:customStyle="1" w:styleId="2ff4">
    <w:name w:val="Основной текст (2) + Не полужирный"/>
    <w:basedOn w:val="2a"/>
    <w:rsid w:val="00C766CC"/>
    <w:rPr>
      <w:rFonts w:ascii="Times New Roman" w:eastAsia="Times New Roman" w:hAnsi="Times New Roman" w:cs="Times New Roman"/>
      <w:b/>
      <w:bCs/>
      <w:sz w:val="21"/>
      <w:szCs w:val="21"/>
      <w:shd w:val="clear" w:color="auto" w:fill="FFFFFF"/>
    </w:rPr>
  </w:style>
  <w:style w:type="character" w:customStyle="1" w:styleId="2100">
    <w:name w:val="Основной текст (2) + Не полужирный10"/>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85">
    <w:name w:val="Основной текст + Полужирный18"/>
    <w:uiPriority w:val="99"/>
    <w:rsid w:val="00C766CC"/>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98">
    <w:name w:val="Основной текст + Курсив9"/>
    <w:aliases w:val="Интервал 0 pt18"/>
    <w:uiPriority w:val="99"/>
    <w:rsid w:val="00C766CC"/>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C766CC"/>
    <w:rPr>
      <w:rFonts w:ascii="Times New Roman" w:hAnsi="Times New Roman" w:cs="Times New Roman"/>
      <w:i/>
      <w:iCs/>
      <w:spacing w:val="10"/>
      <w:sz w:val="21"/>
      <w:szCs w:val="21"/>
    </w:rPr>
  </w:style>
  <w:style w:type="character" w:customStyle="1" w:styleId="164">
    <w:name w:val="Основной текст + Полужирный16"/>
    <w:uiPriority w:val="99"/>
    <w:rsid w:val="00C766CC"/>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34">
    <w:name w:val="Основной текст + Полужирный13"/>
    <w:uiPriority w:val="99"/>
    <w:rsid w:val="00C766CC"/>
    <w:rPr>
      <w:rFonts w:ascii="Times New Roman" w:hAnsi="Times New Roman" w:cs="Times New Roman"/>
      <w:b/>
      <w:bCs/>
      <w:spacing w:val="0"/>
      <w:sz w:val="21"/>
      <w:szCs w:val="21"/>
    </w:rPr>
  </w:style>
  <w:style w:type="character" w:customStyle="1" w:styleId="321">
    <w:name w:val="Заголовок №3 (2)_"/>
    <w:link w:val="322"/>
    <w:uiPriority w:val="99"/>
    <w:locked/>
    <w:rsid w:val="00C766CC"/>
    <w:rPr>
      <w:sz w:val="21"/>
      <w:szCs w:val="21"/>
      <w:shd w:val="clear" w:color="auto" w:fill="FFFFFF"/>
    </w:rPr>
  </w:style>
  <w:style w:type="character" w:customStyle="1" w:styleId="128">
    <w:name w:val="Основной текст + Полужирный12"/>
    <w:uiPriority w:val="99"/>
    <w:rsid w:val="00C766CC"/>
    <w:rPr>
      <w:rFonts w:ascii="Times New Roman" w:hAnsi="Times New Roman" w:cs="Times New Roman"/>
      <w:b/>
      <w:bCs/>
      <w:spacing w:val="0"/>
      <w:sz w:val="21"/>
      <w:szCs w:val="21"/>
    </w:rPr>
  </w:style>
  <w:style w:type="character" w:customStyle="1" w:styleId="115">
    <w:name w:val="Основной текст + Полужирный11"/>
    <w:uiPriority w:val="99"/>
    <w:rsid w:val="00C766CC"/>
    <w:rPr>
      <w:rFonts w:ascii="Times New Roman" w:hAnsi="Times New Roman" w:cs="Times New Roman"/>
      <w:b/>
      <w:bCs/>
      <w:spacing w:val="0"/>
      <w:sz w:val="21"/>
      <w:szCs w:val="21"/>
    </w:rPr>
  </w:style>
  <w:style w:type="character" w:customStyle="1" w:styleId="107">
    <w:name w:val="Основной текст + Полужирный10"/>
    <w:uiPriority w:val="99"/>
    <w:rsid w:val="00C766CC"/>
    <w:rPr>
      <w:rFonts w:ascii="Times New Roman" w:hAnsi="Times New Roman" w:cs="Times New Roman"/>
      <w:b/>
      <w:bCs/>
      <w:spacing w:val="0"/>
      <w:sz w:val="21"/>
      <w:szCs w:val="21"/>
    </w:rPr>
  </w:style>
  <w:style w:type="character" w:customStyle="1" w:styleId="99">
    <w:name w:val="Основной текст + Полужирный9"/>
    <w:uiPriority w:val="99"/>
    <w:rsid w:val="00C766CC"/>
    <w:rPr>
      <w:rFonts w:ascii="Times New Roman" w:hAnsi="Times New Roman" w:cs="Times New Roman"/>
      <w:b/>
      <w:bCs/>
      <w:spacing w:val="0"/>
      <w:sz w:val="21"/>
      <w:szCs w:val="21"/>
    </w:rPr>
  </w:style>
  <w:style w:type="character" w:customStyle="1" w:styleId="87">
    <w:name w:val="Основной текст + Полужирный8"/>
    <w:uiPriority w:val="99"/>
    <w:rsid w:val="00C766CC"/>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C766CC"/>
    <w:rPr>
      <w:spacing w:val="30"/>
      <w:sz w:val="19"/>
      <w:szCs w:val="19"/>
      <w:shd w:val="clear" w:color="auto" w:fill="FFFFFF"/>
    </w:rPr>
  </w:style>
  <w:style w:type="character" w:customStyle="1" w:styleId="231">
    <w:name w:val="Заголовок №23"/>
    <w:uiPriority w:val="99"/>
    <w:rsid w:val="00C766CC"/>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60">
    <w:name w:val="Основной текст (2) + Не полужирный6"/>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74">
    <w:name w:val="Основной текст + Полужирный7"/>
    <w:uiPriority w:val="99"/>
    <w:rsid w:val="00C766CC"/>
    <w:rPr>
      <w:rFonts w:ascii="Times New Roman" w:hAnsi="Times New Roman" w:cs="Times New Roman"/>
      <w:b/>
      <w:bCs/>
      <w:spacing w:val="0"/>
      <w:sz w:val="21"/>
      <w:szCs w:val="21"/>
    </w:rPr>
  </w:style>
  <w:style w:type="character" w:customStyle="1" w:styleId="6a">
    <w:name w:val="Основной текст + Полужирный6"/>
    <w:uiPriority w:val="99"/>
    <w:rsid w:val="00C766CC"/>
    <w:rPr>
      <w:rFonts w:ascii="Times New Roman" w:hAnsi="Times New Roman" w:cs="Times New Roman"/>
      <w:b/>
      <w:bCs/>
      <w:spacing w:val="0"/>
      <w:sz w:val="21"/>
      <w:szCs w:val="21"/>
    </w:rPr>
  </w:style>
  <w:style w:type="character" w:customStyle="1" w:styleId="5d">
    <w:name w:val="Основной текст + Полужирный5"/>
    <w:uiPriority w:val="99"/>
    <w:rsid w:val="00C766CC"/>
    <w:rPr>
      <w:rFonts w:ascii="Times New Roman" w:hAnsi="Times New Roman" w:cs="Times New Roman"/>
      <w:b/>
      <w:bCs/>
      <w:spacing w:val="0"/>
      <w:sz w:val="21"/>
      <w:szCs w:val="21"/>
    </w:rPr>
  </w:style>
  <w:style w:type="character" w:customStyle="1" w:styleId="4b">
    <w:name w:val="Основной текст + Полужирный4"/>
    <w:uiPriority w:val="99"/>
    <w:rsid w:val="00C766CC"/>
    <w:rPr>
      <w:rFonts w:ascii="Times New Roman" w:hAnsi="Times New Roman" w:cs="Times New Roman"/>
      <w:b/>
      <w:bCs/>
      <w:spacing w:val="0"/>
      <w:sz w:val="21"/>
      <w:szCs w:val="21"/>
    </w:rPr>
  </w:style>
  <w:style w:type="character" w:customStyle="1" w:styleId="3f4">
    <w:name w:val="Основной текст + Полужирный3"/>
    <w:uiPriority w:val="99"/>
    <w:rsid w:val="00C766CC"/>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C766CC"/>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C766CC"/>
    <w:rPr>
      <w:i/>
      <w:iCs/>
      <w:spacing w:val="0"/>
      <w:sz w:val="21"/>
      <w:szCs w:val="21"/>
      <w:shd w:val="clear" w:color="auto" w:fill="FFFFFF"/>
    </w:rPr>
  </w:style>
  <w:style w:type="character" w:customStyle="1" w:styleId="6b">
    <w:name w:val="Основной текст + Курсив6"/>
    <w:aliases w:val="Интервал 0 pt10"/>
    <w:uiPriority w:val="99"/>
    <w:rsid w:val="00C766CC"/>
    <w:rPr>
      <w:rFonts w:ascii="Times New Roman" w:hAnsi="Times New Roman" w:cs="Times New Roman"/>
      <w:i/>
      <w:iCs/>
      <w:spacing w:val="10"/>
      <w:sz w:val="21"/>
      <w:szCs w:val="21"/>
    </w:rPr>
  </w:style>
  <w:style w:type="character" w:customStyle="1" w:styleId="2ff5">
    <w:name w:val="Оглавление (2)_"/>
    <w:link w:val="2ff6"/>
    <w:uiPriority w:val="99"/>
    <w:locked/>
    <w:rsid w:val="00C766CC"/>
    <w:rPr>
      <w:b/>
      <w:bCs/>
      <w:sz w:val="19"/>
      <w:szCs w:val="19"/>
      <w:shd w:val="clear" w:color="auto" w:fill="FFFFFF"/>
    </w:rPr>
  </w:style>
  <w:style w:type="character" w:customStyle="1" w:styleId="23">
    <w:name w:val="Оглавление 2 Знак"/>
    <w:link w:val="22"/>
    <w:uiPriority w:val="99"/>
    <w:locked/>
    <w:rsid w:val="00C766CC"/>
    <w:rPr>
      <w:rFonts w:ascii="Times New Roman" w:hAnsi="Times New Roman"/>
      <w:iCs/>
      <w:noProof/>
      <w:spacing w:val="-20"/>
      <w:sz w:val="28"/>
      <w:szCs w:val="28"/>
      <w:lang w:eastAsia="en-US"/>
    </w:rPr>
  </w:style>
  <w:style w:type="character" w:customStyle="1" w:styleId="17">
    <w:name w:val="Оглавление 1 Знак"/>
    <w:link w:val="16"/>
    <w:uiPriority w:val="99"/>
    <w:locked/>
    <w:rsid w:val="00C766CC"/>
    <w:rPr>
      <w:rFonts w:ascii="Times New Roman" w:eastAsia="@Arial Unicode MS" w:hAnsi="Times New Roman"/>
      <w:b/>
      <w:bCs/>
      <w:noProof/>
      <w:sz w:val="28"/>
      <w:szCs w:val="28"/>
    </w:rPr>
  </w:style>
  <w:style w:type="character" w:customStyle="1" w:styleId="5e">
    <w:name w:val="Основной текст + Курсив5"/>
    <w:aliases w:val="Интервал 0 pt9"/>
    <w:uiPriority w:val="99"/>
    <w:rsid w:val="00C766CC"/>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C766CC"/>
    <w:rPr>
      <w:i/>
      <w:iCs/>
      <w:spacing w:val="0"/>
      <w:sz w:val="21"/>
      <w:szCs w:val="21"/>
      <w:shd w:val="clear" w:color="auto" w:fill="FFFFFF"/>
    </w:rPr>
  </w:style>
  <w:style w:type="character" w:customStyle="1" w:styleId="228">
    <w:name w:val="Заголовок №22"/>
    <w:uiPriority w:val="99"/>
    <w:rsid w:val="00C766CC"/>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43">
    <w:name w:val="Основной текст (2) + Не полужирный4"/>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420">
    <w:name w:val="Основной текст (4) + Не курсив2"/>
    <w:aliases w:val="Интервал 0 pt6"/>
    <w:uiPriority w:val="99"/>
    <w:rsid w:val="00C766CC"/>
    <w:rPr>
      <w:i/>
      <w:iCs/>
      <w:spacing w:val="0"/>
      <w:sz w:val="21"/>
      <w:szCs w:val="21"/>
      <w:shd w:val="clear" w:color="auto" w:fill="FFFFFF"/>
    </w:rPr>
  </w:style>
  <w:style w:type="character" w:customStyle="1" w:styleId="4c">
    <w:name w:val="Основной текст + Курсив4"/>
    <w:aliases w:val="Интервал 0 pt5"/>
    <w:uiPriority w:val="99"/>
    <w:rsid w:val="00C766CC"/>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f5">
    <w:name w:val="Основной текст + Курсив3"/>
    <w:aliases w:val="Интервал 0 pt4"/>
    <w:link w:val="116"/>
    <w:rsid w:val="00C766CC"/>
    <w:rPr>
      <w:rFonts w:ascii="Times New Roman" w:hAnsi="Times New Roman" w:cs="Times New Roman"/>
      <w:i/>
      <w:iCs/>
      <w:spacing w:val="10"/>
      <w:sz w:val="21"/>
      <w:szCs w:val="21"/>
    </w:rPr>
  </w:style>
  <w:style w:type="character" w:customStyle="1" w:styleId="410">
    <w:name w:val="Основной текст (4) + Не курсив1"/>
    <w:aliases w:val="Интервал 0 pt3"/>
    <w:uiPriority w:val="99"/>
    <w:rsid w:val="00C766CC"/>
    <w:rPr>
      <w:i/>
      <w:iCs/>
      <w:spacing w:val="0"/>
      <w:sz w:val="21"/>
      <w:szCs w:val="21"/>
      <w:shd w:val="clear" w:color="auto" w:fill="FFFFFF"/>
    </w:rPr>
  </w:style>
  <w:style w:type="character" w:customStyle="1" w:styleId="2ff7">
    <w:name w:val="Основной текст + Курсив2"/>
    <w:aliases w:val="Интервал 0 pt2"/>
    <w:uiPriority w:val="99"/>
    <w:rsid w:val="00C766CC"/>
    <w:rPr>
      <w:rFonts w:ascii="Times New Roman" w:hAnsi="Times New Roman" w:cs="Times New Roman"/>
      <w:i/>
      <w:iCs/>
      <w:spacing w:val="10"/>
      <w:sz w:val="21"/>
      <w:szCs w:val="21"/>
    </w:rPr>
  </w:style>
  <w:style w:type="character" w:customStyle="1" w:styleId="229">
    <w:name w:val="Заголовок №2 (2)_"/>
    <w:link w:val="2210"/>
    <w:uiPriority w:val="99"/>
    <w:locked/>
    <w:rsid w:val="00C766CC"/>
    <w:rPr>
      <w:sz w:val="21"/>
      <w:szCs w:val="21"/>
      <w:shd w:val="clear" w:color="auto" w:fill="FFFFFF"/>
    </w:rPr>
  </w:style>
  <w:style w:type="character" w:customStyle="1" w:styleId="22a">
    <w:name w:val="Основной текст (2) + Не полужирный2"/>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ff4">
    <w:name w:val="Основной текст + Полужирный1"/>
    <w:uiPriority w:val="99"/>
    <w:rsid w:val="00C766CC"/>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31">
    <w:name w:val="Заголовок №3 (3)_"/>
    <w:link w:val="332"/>
    <w:uiPriority w:val="99"/>
    <w:locked/>
    <w:rsid w:val="00C766CC"/>
    <w:rPr>
      <w:b/>
      <w:bCs/>
      <w:sz w:val="19"/>
      <w:szCs w:val="19"/>
      <w:shd w:val="clear" w:color="auto" w:fill="FFFFFF"/>
    </w:rPr>
  </w:style>
  <w:style w:type="character" w:customStyle="1" w:styleId="2ff8">
    <w:name w:val="Основной текст Знак2"/>
    <w:uiPriority w:val="99"/>
    <w:semiHidden/>
    <w:rsid w:val="00C766CC"/>
    <w:rPr>
      <w:rFonts w:cs="Arial Unicode MS"/>
      <w:color w:val="000000"/>
      <w:lang w:val="tt-RU" w:eastAsia="tt-RU"/>
    </w:rPr>
  </w:style>
  <w:style w:type="paragraph" w:customStyle="1" w:styleId="322">
    <w:name w:val="Заголовок №3 (2)"/>
    <w:basedOn w:val="a0"/>
    <w:link w:val="321"/>
    <w:uiPriority w:val="99"/>
    <w:rsid w:val="00C766CC"/>
    <w:pPr>
      <w:shd w:val="clear" w:color="auto" w:fill="FFFFFF"/>
      <w:spacing w:after="180" w:line="240" w:lineRule="atLeast"/>
      <w:outlineLvl w:val="2"/>
    </w:pPr>
    <w:rPr>
      <w:sz w:val="21"/>
      <w:szCs w:val="21"/>
      <w:lang w:eastAsia="ru-RU"/>
    </w:rPr>
  </w:style>
  <w:style w:type="paragraph" w:customStyle="1" w:styleId="2ff6">
    <w:name w:val="Оглавление (2)"/>
    <w:basedOn w:val="a0"/>
    <w:link w:val="2ff5"/>
    <w:uiPriority w:val="99"/>
    <w:rsid w:val="00C766CC"/>
    <w:pPr>
      <w:shd w:val="clear" w:color="auto" w:fill="FFFFFF"/>
      <w:spacing w:before="1560" w:after="60" w:line="240" w:lineRule="atLeast"/>
    </w:pPr>
    <w:rPr>
      <w:b/>
      <w:bCs/>
      <w:sz w:val="19"/>
      <w:szCs w:val="19"/>
      <w:lang w:eastAsia="ru-RU"/>
    </w:rPr>
  </w:style>
  <w:style w:type="paragraph" w:customStyle="1" w:styleId="2210">
    <w:name w:val="Заголовок №2 (2)1"/>
    <w:basedOn w:val="a0"/>
    <w:link w:val="229"/>
    <w:uiPriority w:val="99"/>
    <w:rsid w:val="00C766CC"/>
    <w:pPr>
      <w:shd w:val="clear" w:color="auto" w:fill="FFFFFF"/>
      <w:spacing w:after="1560" w:line="240" w:lineRule="atLeast"/>
      <w:outlineLvl w:val="1"/>
    </w:pPr>
    <w:rPr>
      <w:sz w:val="21"/>
      <w:szCs w:val="21"/>
      <w:lang w:eastAsia="ru-RU"/>
    </w:rPr>
  </w:style>
  <w:style w:type="paragraph" w:customStyle="1" w:styleId="332">
    <w:name w:val="Заголовок №3 (3)"/>
    <w:basedOn w:val="a0"/>
    <w:link w:val="331"/>
    <w:uiPriority w:val="99"/>
    <w:rsid w:val="00C766CC"/>
    <w:pPr>
      <w:shd w:val="clear" w:color="auto" w:fill="FFFFFF"/>
      <w:spacing w:after="180" w:line="240" w:lineRule="atLeast"/>
      <w:jc w:val="center"/>
      <w:outlineLvl w:val="2"/>
    </w:pPr>
    <w:rPr>
      <w:b/>
      <w:bCs/>
      <w:sz w:val="19"/>
      <w:szCs w:val="19"/>
      <w:lang w:eastAsia="ru-RU"/>
    </w:rPr>
  </w:style>
  <w:style w:type="character" w:customStyle="1" w:styleId="2pt">
    <w:name w:val="Основной текст + Интервал 2 pt"/>
    <w:uiPriority w:val="99"/>
    <w:rsid w:val="00C766CC"/>
    <w:rPr>
      <w:rFonts w:ascii="Times New Roman" w:hAnsi="Times New Roman" w:cs="Times New Roman"/>
      <w:spacing w:val="40"/>
      <w:sz w:val="21"/>
      <w:szCs w:val="21"/>
    </w:rPr>
  </w:style>
  <w:style w:type="character" w:customStyle="1" w:styleId="3f6">
    <w:name w:val="Основной текст (3) + Не курсив"/>
    <w:uiPriority w:val="99"/>
    <w:rsid w:val="00C766CC"/>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C766CC"/>
    <w:rPr>
      <w:rFonts w:ascii="Times New Roman" w:hAnsi="Times New Roman" w:cs="Times New Roman"/>
      <w:i/>
      <w:iCs/>
      <w:spacing w:val="0"/>
      <w:sz w:val="21"/>
      <w:szCs w:val="21"/>
    </w:rPr>
  </w:style>
  <w:style w:type="character" w:customStyle="1" w:styleId="370">
    <w:name w:val="Основной текст (3) + Не курсив7"/>
    <w:uiPriority w:val="99"/>
    <w:rsid w:val="00C766CC"/>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C766CC"/>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C766CC"/>
    <w:rPr>
      <w:rFonts w:ascii="Times New Roman" w:hAnsi="Times New Roman" w:cs="Times New Roman"/>
      <w:spacing w:val="0"/>
      <w:sz w:val="21"/>
      <w:szCs w:val="21"/>
      <w:shd w:val="clear" w:color="auto" w:fill="FFFFFF"/>
    </w:rPr>
  </w:style>
  <w:style w:type="character" w:customStyle="1" w:styleId="affffff4">
    <w:name w:val="Колонтитул + Полужирный"/>
    <w:uiPriority w:val="99"/>
    <w:rsid w:val="00C766CC"/>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C766CC"/>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C766CC"/>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C766CC"/>
    <w:rPr>
      <w:rFonts w:ascii="Times New Roman" w:hAnsi="Times New Roman" w:cs="Times New Roman"/>
      <w:spacing w:val="0"/>
      <w:sz w:val="21"/>
      <w:szCs w:val="21"/>
      <w:shd w:val="clear" w:color="auto" w:fill="FFFFFF"/>
    </w:rPr>
  </w:style>
  <w:style w:type="character" w:customStyle="1" w:styleId="313">
    <w:name w:val="Основной текст (3) + Не курсив1"/>
    <w:uiPriority w:val="99"/>
    <w:rsid w:val="00C766CC"/>
    <w:rPr>
      <w:rFonts w:ascii="Times New Roman" w:hAnsi="Times New Roman" w:cs="Times New Roman"/>
      <w:spacing w:val="0"/>
      <w:sz w:val="21"/>
      <w:szCs w:val="21"/>
      <w:shd w:val="clear" w:color="auto" w:fill="FFFFFF"/>
    </w:rPr>
  </w:style>
  <w:style w:type="character" w:customStyle="1" w:styleId="Bodytext">
    <w:name w:val="Body text_"/>
    <w:link w:val="Bodytext1"/>
    <w:rsid w:val="00C766CC"/>
    <w:rPr>
      <w:sz w:val="19"/>
      <w:szCs w:val="19"/>
      <w:shd w:val="clear" w:color="auto" w:fill="FFFFFF"/>
    </w:rPr>
  </w:style>
  <w:style w:type="paragraph" w:customStyle="1" w:styleId="Bodytext1">
    <w:name w:val="Body text1"/>
    <w:basedOn w:val="a0"/>
    <w:link w:val="Bodytext"/>
    <w:rsid w:val="00C766CC"/>
    <w:pPr>
      <w:shd w:val="clear" w:color="auto" w:fill="FFFFFF"/>
      <w:spacing w:before="3660" w:after="4380" w:line="0" w:lineRule="atLeast"/>
      <w:ind w:hanging="300"/>
    </w:pPr>
    <w:rPr>
      <w:sz w:val="19"/>
      <w:szCs w:val="19"/>
      <w:lang w:eastAsia="ru-RU"/>
    </w:rPr>
  </w:style>
  <w:style w:type="character" w:customStyle="1" w:styleId="Bodytext2">
    <w:name w:val="Body text (2)_"/>
    <w:link w:val="Bodytext20"/>
    <w:rsid w:val="00C766CC"/>
    <w:rPr>
      <w:sz w:val="19"/>
      <w:szCs w:val="19"/>
      <w:shd w:val="clear" w:color="auto" w:fill="FFFFFF"/>
    </w:rPr>
  </w:style>
  <w:style w:type="paragraph" w:customStyle="1" w:styleId="Bodytext20">
    <w:name w:val="Body text (2)"/>
    <w:basedOn w:val="a0"/>
    <w:link w:val="Bodytext2"/>
    <w:rsid w:val="00C766CC"/>
    <w:pPr>
      <w:shd w:val="clear" w:color="auto" w:fill="FFFFFF"/>
      <w:spacing w:after="180" w:line="336" w:lineRule="exact"/>
      <w:ind w:hanging="300"/>
      <w:jc w:val="center"/>
    </w:pPr>
    <w:rPr>
      <w:sz w:val="19"/>
      <w:szCs w:val="19"/>
      <w:lang w:eastAsia="ru-RU"/>
    </w:rPr>
  </w:style>
  <w:style w:type="paragraph" w:customStyle="1" w:styleId="Style33">
    <w:name w:val="Style33"/>
    <w:basedOn w:val="a0"/>
    <w:uiPriority w:val="99"/>
    <w:rsid w:val="00C766CC"/>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C766CC"/>
    <w:rPr>
      <w:rFonts w:ascii="Times New Roman" w:hAnsi="Times New Roman" w:cs="Times New Roman" w:hint="default"/>
      <w:color w:val="000000"/>
      <w:sz w:val="22"/>
      <w:szCs w:val="22"/>
    </w:rPr>
  </w:style>
  <w:style w:type="paragraph" w:customStyle="1" w:styleId="Style2">
    <w:name w:val="Style2"/>
    <w:basedOn w:val="a0"/>
    <w:uiPriority w:val="99"/>
    <w:rsid w:val="00C766CC"/>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C766CC"/>
    <w:rPr>
      <w:rFonts w:ascii="Times New Roman" w:hAnsi="Times New Roman" w:cs="Times New Roman"/>
      <w:b/>
      <w:bCs/>
      <w:i/>
      <w:iCs/>
      <w:sz w:val="18"/>
      <w:szCs w:val="18"/>
    </w:rPr>
  </w:style>
  <w:style w:type="character" w:customStyle="1" w:styleId="FontStyle12">
    <w:name w:val="Font Style12"/>
    <w:uiPriority w:val="99"/>
    <w:rsid w:val="00C766CC"/>
    <w:rPr>
      <w:rFonts w:ascii="Times New Roman" w:hAnsi="Times New Roman" w:cs="Times New Roman"/>
      <w:b/>
      <w:bCs/>
      <w:sz w:val="20"/>
      <w:szCs w:val="20"/>
    </w:rPr>
  </w:style>
  <w:style w:type="character" w:customStyle="1" w:styleId="FontStyle13">
    <w:name w:val="Font Style13"/>
    <w:uiPriority w:val="99"/>
    <w:rsid w:val="00C766CC"/>
    <w:rPr>
      <w:rFonts w:ascii="Times New Roman" w:hAnsi="Times New Roman" w:cs="Times New Roman"/>
      <w:sz w:val="20"/>
      <w:szCs w:val="20"/>
    </w:rPr>
  </w:style>
  <w:style w:type="paragraph" w:customStyle="1" w:styleId="Style5">
    <w:name w:val="Style5"/>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C766CC"/>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C766CC"/>
    <w:rPr>
      <w:rFonts w:ascii="Times New Roman" w:hAnsi="Times New Roman" w:cs="Times New Roman"/>
      <w:b/>
      <w:bCs/>
      <w:sz w:val="20"/>
      <w:szCs w:val="20"/>
    </w:rPr>
  </w:style>
  <w:style w:type="character" w:customStyle="1" w:styleId="FontStyle15">
    <w:name w:val="Font Style15"/>
    <w:uiPriority w:val="99"/>
    <w:rsid w:val="00C766CC"/>
    <w:rPr>
      <w:rFonts w:ascii="Times New Roman" w:hAnsi="Times New Roman" w:cs="Times New Roman"/>
      <w:sz w:val="20"/>
      <w:szCs w:val="20"/>
    </w:rPr>
  </w:style>
  <w:style w:type="character" w:customStyle="1" w:styleId="ListLabel2">
    <w:name w:val="ListLabel 2"/>
    <w:rsid w:val="00C40ED8"/>
    <w:rPr>
      <w:rFonts w:cs="Calibri"/>
    </w:rPr>
  </w:style>
  <w:style w:type="paragraph" w:customStyle="1" w:styleId="4d">
    <w:name w:val="Абзац списка4"/>
    <w:basedOn w:val="a0"/>
    <w:rsid w:val="00B3698A"/>
    <w:pPr>
      <w:suppressAutoHyphens/>
      <w:ind w:left="720"/>
    </w:pPr>
    <w:rPr>
      <w:rFonts w:eastAsia="Lucida Sans Unicode" w:cs="Calibri"/>
      <w:kern w:val="1"/>
      <w:lang w:eastAsia="ar-SA"/>
    </w:rPr>
  </w:style>
  <w:style w:type="paragraph" w:customStyle="1" w:styleId="233">
    <w:name w:val="Основной текст 23"/>
    <w:basedOn w:val="a0"/>
    <w:rsid w:val="00760243"/>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rsid w:val="009D7141"/>
    <w:pPr>
      <w:shd w:val="clear" w:color="auto" w:fill="FFFFFF"/>
      <w:spacing w:after="300" w:line="240" w:lineRule="atLeast"/>
      <w:outlineLvl w:val="0"/>
    </w:pPr>
    <w:rPr>
      <w:rFonts w:ascii="Times New Roman" w:hAnsi="Times New Roman"/>
      <w:i/>
      <w:iCs/>
      <w:spacing w:val="10"/>
      <w:sz w:val="21"/>
      <w:szCs w:val="21"/>
      <w:lang w:eastAsia="ru-RU"/>
    </w:rPr>
  </w:style>
  <w:style w:type="character" w:customStyle="1" w:styleId="173">
    <w:name w:val="Основной текст (17)_"/>
    <w:basedOn w:val="a1"/>
    <w:link w:val="1710"/>
    <w:locked/>
    <w:rsid w:val="009D7141"/>
    <w:rPr>
      <w:rFonts w:ascii="Times New Roman" w:hAnsi="Times New Roman"/>
      <w:b/>
      <w:bCs/>
      <w:shd w:val="clear" w:color="auto" w:fill="FFFFFF"/>
    </w:rPr>
  </w:style>
  <w:style w:type="paragraph" w:customStyle="1" w:styleId="1710">
    <w:name w:val="Основной текст (17)1"/>
    <w:basedOn w:val="a0"/>
    <w:link w:val="173"/>
    <w:rsid w:val="009D7141"/>
    <w:pPr>
      <w:shd w:val="clear" w:color="auto" w:fill="FFFFFF"/>
      <w:spacing w:after="60" w:line="211" w:lineRule="exact"/>
      <w:ind w:firstLine="400"/>
      <w:jc w:val="both"/>
    </w:pPr>
    <w:rPr>
      <w:rFonts w:ascii="Times New Roman" w:hAnsi="Times New Roman"/>
      <w:b/>
      <w:bCs/>
      <w:sz w:val="20"/>
      <w:szCs w:val="20"/>
      <w:lang w:eastAsia="ru-RU"/>
    </w:rPr>
  </w:style>
  <w:style w:type="character" w:customStyle="1" w:styleId="146">
    <w:name w:val="Основной текст (14)6"/>
    <w:basedOn w:val="140"/>
    <w:rsid w:val="009D7141"/>
    <w:rPr>
      <w:rFonts w:ascii="Times New Roman" w:hAnsi="Times New Roman" w:cs="Times New Roman"/>
      <w:i/>
      <w:iCs/>
      <w:spacing w:val="0"/>
      <w:shd w:val="clear" w:color="auto" w:fill="FFFFFF"/>
    </w:rPr>
  </w:style>
  <w:style w:type="character" w:customStyle="1" w:styleId="145">
    <w:name w:val="Основной текст (14)5"/>
    <w:basedOn w:val="140"/>
    <w:rsid w:val="009D7141"/>
    <w:rPr>
      <w:rFonts w:ascii="Times New Roman" w:hAnsi="Times New Roman" w:cs="Times New Roman"/>
      <w:i/>
      <w:iCs/>
      <w:spacing w:val="0"/>
      <w:shd w:val="clear" w:color="auto" w:fill="FFFFFF"/>
    </w:rPr>
  </w:style>
  <w:style w:type="character" w:customStyle="1" w:styleId="144">
    <w:name w:val="Основной текст (14)4"/>
    <w:basedOn w:val="140"/>
    <w:rsid w:val="009D7141"/>
    <w:rPr>
      <w:rFonts w:ascii="Times New Roman" w:hAnsi="Times New Roman" w:cs="Times New Roman"/>
      <w:i/>
      <w:iCs/>
      <w:spacing w:val="0"/>
      <w:shd w:val="clear" w:color="auto" w:fill="FFFFFF"/>
    </w:rPr>
  </w:style>
  <w:style w:type="character" w:customStyle="1" w:styleId="submenu-table">
    <w:name w:val="submenu-table"/>
    <w:basedOn w:val="a1"/>
    <w:rsid w:val="009D7141"/>
    <w:rPr>
      <w:rFonts w:cs="Times New Roman"/>
    </w:rPr>
  </w:style>
  <w:style w:type="character" w:customStyle="1" w:styleId="FontStyle46">
    <w:name w:val="Font Style46"/>
    <w:uiPriority w:val="99"/>
    <w:rsid w:val="00DD6E55"/>
    <w:rPr>
      <w:rFonts w:ascii="Times New Roman" w:hAnsi="Times New Roman" w:cs="Times New Roman"/>
      <w:spacing w:val="10"/>
      <w:sz w:val="24"/>
      <w:szCs w:val="24"/>
    </w:rPr>
  </w:style>
  <w:style w:type="character" w:customStyle="1" w:styleId="FontStyle47">
    <w:name w:val="Font Style47"/>
    <w:uiPriority w:val="99"/>
    <w:rsid w:val="00DD6E55"/>
    <w:rPr>
      <w:rFonts w:ascii="Times New Roman" w:hAnsi="Times New Roman" w:cs="Times New Roman"/>
      <w:spacing w:val="20"/>
      <w:sz w:val="24"/>
      <w:szCs w:val="24"/>
    </w:rPr>
  </w:style>
  <w:style w:type="paragraph" w:customStyle="1" w:styleId="Style14">
    <w:name w:val="Style14"/>
    <w:basedOn w:val="a0"/>
    <w:uiPriority w:val="99"/>
    <w:rsid w:val="00DD6E55"/>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DD6E55"/>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DD6E55"/>
    <w:rPr>
      <w:rFonts w:ascii="Times New Roman" w:hAnsi="Times New Roman" w:cs="Times New Roman" w:hint="default"/>
      <w:sz w:val="22"/>
    </w:rPr>
  </w:style>
  <w:style w:type="character" w:customStyle="1" w:styleId="FontStyle135">
    <w:name w:val="Font Style135"/>
    <w:uiPriority w:val="99"/>
    <w:rsid w:val="00DD6E55"/>
    <w:rPr>
      <w:rFonts w:ascii="Times New Roman" w:hAnsi="Times New Roman" w:cs="Times New Roman" w:hint="default"/>
      <w:sz w:val="18"/>
    </w:rPr>
  </w:style>
  <w:style w:type="character" w:customStyle="1" w:styleId="FontStyle126">
    <w:name w:val="Font Style126"/>
    <w:uiPriority w:val="99"/>
    <w:rsid w:val="00DD6E55"/>
    <w:rPr>
      <w:rFonts w:ascii="Times New Roman" w:hAnsi="Times New Roman" w:cs="Times New Roman" w:hint="default"/>
      <w:b/>
      <w:bCs w:val="0"/>
      <w:sz w:val="22"/>
    </w:rPr>
  </w:style>
  <w:style w:type="character" w:customStyle="1" w:styleId="FontStyle104">
    <w:name w:val="Font Style104"/>
    <w:uiPriority w:val="99"/>
    <w:rsid w:val="00BC2F7F"/>
    <w:rPr>
      <w:rFonts w:ascii="Arial" w:hAnsi="Arial"/>
      <w:sz w:val="40"/>
    </w:rPr>
  </w:style>
  <w:style w:type="character" w:customStyle="1" w:styleId="FontStyle99">
    <w:name w:val="Font Style99"/>
    <w:uiPriority w:val="99"/>
    <w:rsid w:val="00BC2F7F"/>
    <w:rPr>
      <w:rFonts w:ascii="Georgia" w:hAnsi="Georgia" w:cs="Georgia" w:hint="default"/>
      <w:i/>
      <w:iCs/>
      <w:color w:val="000000"/>
      <w:spacing w:val="-10"/>
      <w:sz w:val="20"/>
      <w:szCs w:val="20"/>
    </w:rPr>
  </w:style>
  <w:style w:type="character" w:customStyle="1" w:styleId="FontStyle110">
    <w:name w:val="Font Style110"/>
    <w:rsid w:val="00BC2F7F"/>
    <w:rPr>
      <w:rFonts w:ascii="Times New Roman" w:hAnsi="Times New Roman" w:cs="Times New Roman" w:hint="default"/>
      <w:b/>
      <w:bCs w:val="0"/>
      <w:sz w:val="40"/>
    </w:rPr>
  </w:style>
  <w:style w:type="character" w:customStyle="1" w:styleId="FontStyle140">
    <w:name w:val="Font Style140"/>
    <w:rsid w:val="00BC2F7F"/>
    <w:rPr>
      <w:rFonts w:ascii="Times New Roman" w:hAnsi="Times New Roman" w:cs="Times New Roman" w:hint="default"/>
      <w:sz w:val="42"/>
    </w:rPr>
  </w:style>
  <w:style w:type="paragraph" w:customStyle="1" w:styleId="165">
    <w:name w:val="Основной текст16"/>
    <w:basedOn w:val="a0"/>
    <w:rsid w:val="00681D44"/>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681D44"/>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D473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D47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8423">
      <w:bodyDiv w:val="1"/>
      <w:marLeft w:val="0"/>
      <w:marRight w:val="0"/>
      <w:marTop w:val="0"/>
      <w:marBottom w:val="0"/>
      <w:divBdr>
        <w:top w:val="none" w:sz="0" w:space="0" w:color="auto"/>
        <w:left w:val="none" w:sz="0" w:space="0" w:color="auto"/>
        <w:bottom w:val="none" w:sz="0" w:space="0" w:color="auto"/>
        <w:right w:val="none" w:sz="0" w:space="0" w:color="auto"/>
      </w:divBdr>
    </w:div>
    <w:div w:id="173617467">
      <w:bodyDiv w:val="1"/>
      <w:marLeft w:val="0"/>
      <w:marRight w:val="0"/>
      <w:marTop w:val="0"/>
      <w:marBottom w:val="0"/>
      <w:divBdr>
        <w:top w:val="none" w:sz="0" w:space="0" w:color="auto"/>
        <w:left w:val="none" w:sz="0" w:space="0" w:color="auto"/>
        <w:bottom w:val="none" w:sz="0" w:space="0" w:color="auto"/>
        <w:right w:val="none" w:sz="0" w:space="0" w:color="auto"/>
      </w:divBdr>
    </w:div>
    <w:div w:id="287863312">
      <w:bodyDiv w:val="1"/>
      <w:marLeft w:val="0"/>
      <w:marRight w:val="0"/>
      <w:marTop w:val="0"/>
      <w:marBottom w:val="0"/>
      <w:divBdr>
        <w:top w:val="none" w:sz="0" w:space="0" w:color="auto"/>
        <w:left w:val="none" w:sz="0" w:space="0" w:color="auto"/>
        <w:bottom w:val="none" w:sz="0" w:space="0" w:color="auto"/>
        <w:right w:val="none" w:sz="0" w:space="0" w:color="auto"/>
      </w:divBdr>
    </w:div>
    <w:div w:id="345402766">
      <w:bodyDiv w:val="1"/>
      <w:marLeft w:val="0"/>
      <w:marRight w:val="0"/>
      <w:marTop w:val="0"/>
      <w:marBottom w:val="0"/>
      <w:divBdr>
        <w:top w:val="none" w:sz="0" w:space="0" w:color="auto"/>
        <w:left w:val="none" w:sz="0" w:space="0" w:color="auto"/>
        <w:bottom w:val="none" w:sz="0" w:space="0" w:color="auto"/>
        <w:right w:val="none" w:sz="0" w:space="0" w:color="auto"/>
      </w:divBdr>
    </w:div>
    <w:div w:id="362092588">
      <w:bodyDiv w:val="1"/>
      <w:marLeft w:val="0"/>
      <w:marRight w:val="0"/>
      <w:marTop w:val="0"/>
      <w:marBottom w:val="0"/>
      <w:divBdr>
        <w:top w:val="none" w:sz="0" w:space="0" w:color="auto"/>
        <w:left w:val="none" w:sz="0" w:space="0" w:color="auto"/>
        <w:bottom w:val="none" w:sz="0" w:space="0" w:color="auto"/>
        <w:right w:val="none" w:sz="0" w:space="0" w:color="auto"/>
      </w:divBdr>
    </w:div>
    <w:div w:id="387455591">
      <w:bodyDiv w:val="1"/>
      <w:marLeft w:val="0"/>
      <w:marRight w:val="0"/>
      <w:marTop w:val="0"/>
      <w:marBottom w:val="0"/>
      <w:divBdr>
        <w:top w:val="none" w:sz="0" w:space="0" w:color="auto"/>
        <w:left w:val="none" w:sz="0" w:space="0" w:color="auto"/>
        <w:bottom w:val="none" w:sz="0" w:space="0" w:color="auto"/>
        <w:right w:val="none" w:sz="0" w:space="0" w:color="auto"/>
      </w:divBdr>
    </w:div>
    <w:div w:id="398669881">
      <w:bodyDiv w:val="1"/>
      <w:marLeft w:val="0"/>
      <w:marRight w:val="0"/>
      <w:marTop w:val="0"/>
      <w:marBottom w:val="0"/>
      <w:divBdr>
        <w:top w:val="none" w:sz="0" w:space="0" w:color="auto"/>
        <w:left w:val="none" w:sz="0" w:space="0" w:color="auto"/>
        <w:bottom w:val="none" w:sz="0" w:space="0" w:color="auto"/>
        <w:right w:val="none" w:sz="0" w:space="0" w:color="auto"/>
      </w:divBdr>
    </w:div>
    <w:div w:id="416173388">
      <w:bodyDiv w:val="1"/>
      <w:marLeft w:val="0"/>
      <w:marRight w:val="0"/>
      <w:marTop w:val="0"/>
      <w:marBottom w:val="0"/>
      <w:divBdr>
        <w:top w:val="none" w:sz="0" w:space="0" w:color="auto"/>
        <w:left w:val="none" w:sz="0" w:space="0" w:color="auto"/>
        <w:bottom w:val="none" w:sz="0" w:space="0" w:color="auto"/>
        <w:right w:val="none" w:sz="0" w:space="0" w:color="auto"/>
      </w:divBdr>
    </w:div>
    <w:div w:id="460080962">
      <w:bodyDiv w:val="1"/>
      <w:marLeft w:val="0"/>
      <w:marRight w:val="0"/>
      <w:marTop w:val="0"/>
      <w:marBottom w:val="0"/>
      <w:divBdr>
        <w:top w:val="none" w:sz="0" w:space="0" w:color="auto"/>
        <w:left w:val="none" w:sz="0" w:space="0" w:color="auto"/>
        <w:bottom w:val="none" w:sz="0" w:space="0" w:color="auto"/>
        <w:right w:val="none" w:sz="0" w:space="0" w:color="auto"/>
      </w:divBdr>
    </w:div>
    <w:div w:id="492069228">
      <w:bodyDiv w:val="1"/>
      <w:marLeft w:val="0"/>
      <w:marRight w:val="0"/>
      <w:marTop w:val="0"/>
      <w:marBottom w:val="0"/>
      <w:divBdr>
        <w:top w:val="none" w:sz="0" w:space="0" w:color="auto"/>
        <w:left w:val="none" w:sz="0" w:space="0" w:color="auto"/>
        <w:bottom w:val="none" w:sz="0" w:space="0" w:color="auto"/>
        <w:right w:val="none" w:sz="0" w:space="0" w:color="auto"/>
      </w:divBdr>
    </w:div>
    <w:div w:id="523397106">
      <w:bodyDiv w:val="1"/>
      <w:marLeft w:val="0"/>
      <w:marRight w:val="0"/>
      <w:marTop w:val="0"/>
      <w:marBottom w:val="0"/>
      <w:divBdr>
        <w:top w:val="none" w:sz="0" w:space="0" w:color="auto"/>
        <w:left w:val="none" w:sz="0" w:space="0" w:color="auto"/>
        <w:bottom w:val="none" w:sz="0" w:space="0" w:color="auto"/>
        <w:right w:val="none" w:sz="0" w:space="0" w:color="auto"/>
      </w:divBdr>
    </w:div>
    <w:div w:id="696932580">
      <w:bodyDiv w:val="1"/>
      <w:marLeft w:val="0"/>
      <w:marRight w:val="0"/>
      <w:marTop w:val="0"/>
      <w:marBottom w:val="0"/>
      <w:divBdr>
        <w:top w:val="none" w:sz="0" w:space="0" w:color="auto"/>
        <w:left w:val="none" w:sz="0" w:space="0" w:color="auto"/>
        <w:bottom w:val="none" w:sz="0" w:space="0" w:color="auto"/>
        <w:right w:val="none" w:sz="0" w:space="0" w:color="auto"/>
      </w:divBdr>
    </w:div>
    <w:div w:id="699278344">
      <w:bodyDiv w:val="1"/>
      <w:marLeft w:val="0"/>
      <w:marRight w:val="0"/>
      <w:marTop w:val="0"/>
      <w:marBottom w:val="0"/>
      <w:divBdr>
        <w:top w:val="none" w:sz="0" w:space="0" w:color="auto"/>
        <w:left w:val="none" w:sz="0" w:space="0" w:color="auto"/>
        <w:bottom w:val="none" w:sz="0" w:space="0" w:color="auto"/>
        <w:right w:val="none" w:sz="0" w:space="0" w:color="auto"/>
      </w:divBdr>
    </w:div>
    <w:div w:id="704864764">
      <w:bodyDiv w:val="1"/>
      <w:marLeft w:val="0"/>
      <w:marRight w:val="0"/>
      <w:marTop w:val="0"/>
      <w:marBottom w:val="0"/>
      <w:divBdr>
        <w:top w:val="none" w:sz="0" w:space="0" w:color="auto"/>
        <w:left w:val="none" w:sz="0" w:space="0" w:color="auto"/>
        <w:bottom w:val="none" w:sz="0" w:space="0" w:color="auto"/>
        <w:right w:val="none" w:sz="0" w:space="0" w:color="auto"/>
      </w:divBdr>
    </w:div>
    <w:div w:id="792098110">
      <w:bodyDiv w:val="1"/>
      <w:marLeft w:val="0"/>
      <w:marRight w:val="0"/>
      <w:marTop w:val="0"/>
      <w:marBottom w:val="0"/>
      <w:divBdr>
        <w:top w:val="none" w:sz="0" w:space="0" w:color="auto"/>
        <w:left w:val="none" w:sz="0" w:space="0" w:color="auto"/>
        <w:bottom w:val="none" w:sz="0" w:space="0" w:color="auto"/>
        <w:right w:val="none" w:sz="0" w:space="0" w:color="auto"/>
      </w:divBdr>
    </w:div>
    <w:div w:id="839656643">
      <w:bodyDiv w:val="1"/>
      <w:marLeft w:val="0"/>
      <w:marRight w:val="0"/>
      <w:marTop w:val="0"/>
      <w:marBottom w:val="0"/>
      <w:divBdr>
        <w:top w:val="none" w:sz="0" w:space="0" w:color="auto"/>
        <w:left w:val="none" w:sz="0" w:space="0" w:color="auto"/>
        <w:bottom w:val="none" w:sz="0" w:space="0" w:color="auto"/>
        <w:right w:val="none" w:sz="0" w:space="0" w:color="auto"/>
      </w:divBdr>
    </w:div>
    <w:div w:id="852306360">
      <w:bodyDiv w:val="1"/>
      <w:marLeft w:val="0"/>
      <w:marRight w:val="0"/>
      <w:marTop w:val="0"/>
      <w:marBottom w:val="0"/>
      <w:divBdr>
        <w:top w:val="none" w:sz="0" w:space="0" w:color="auto"/>
        <w:left w:val="none" w:sz="0" w:space="0" w:color="auto"/>
        <w:bottom w:val="none" w:sz="0" w:space="0" w:color="auto"/>
        <w:right w:val="none" w:sz="0" w:space="0" w:color="auto"/>
      </w:divBdr>
    </w:div>
    <w:div w:id="863321324">
      <w:bodyDiv w:val="1"/>
      <w:marLeft w:val="0"/>
      <w:marRight w:val="0"/>
      <w:marTop w:val="0"/>
      <w:marBottom w:val="0"/>
      <w:divBdr>
        <w:top w:val="none" w:sz="0" w:space="0" w:color="auto"/>
        <w:left w:val="none" w:sz="0" w:space="0" w:color="auto"/>
        <w:bottom w:val="none" w:sz="0" w:space="0" w:color="auto"/>
        <w:right w:val="none" w:sz="0" w:space="0" w:color="auto"/>
      </w:divBdr>
    </w:div>
    <w:div w:id="981036966">
      <w:bodyDiv w:val="1"/>
      <w:marLeft w:val="0"/>
      <w:marRight w:val="0"/>
      <w:marTop w:val="0"/>
      <w:marBottom w:val="0"/>
      <w:divBdr>
        <w:top w:val="none" w:sz="0" w:space="0" w:color="auto"/>
        <w:left w:val="none" w:sz="0" w:space="0" w:color="auto"/>
        <w:bottom w:val="none" w:sz="0" w:space="0" w:color="auto"/>
        <w:right w:val="none" w:sz="0" w:space="0" w:color="auto"/>
      </w:divBdr>
    </w:div>
    <w:div w:id="1039859748">
      <w:bodyDiv w:val="1"/>
      <w:marLeft w:val="0"/>
      <w:marRight w:val="0"/>
      <w:marTop w:val="0"/>
      <w:marBottom w:val="0"/>
      <w:divBdr>
        <w:top w:val="none" w:sz="0" w:space="0" w:color="auto"/>
        <w:left w:val="none" w:sz="0" w:space="0" w:color="auto"/>
        <w:bottom w:val="none" w:sz="0" w:space="0" w:color="auto"/>
        <w:right w:val="none" w:sz="0" w:space="0" w:color="auto"/>
      </w:divBdr>
    </w:div>
    <w:div w:id="1040932800">
      <w:bodyDiv w:val="1"/>
      <w:marLeft w:val="0"/>
      <w:marRight w:val="0"/>
      <w:marTop w:val="0"/>
      <w:marBottom w:val="0"/>
      <w:divBdr>
        <w:top w:val="none" w:sz="0" w:space="0" w:color="auto"/>
        <w:left w:val="none" w:sz="0" w:space="0" w:color="auto"/>
        <w:bottom w:val="none" w:sz="0" w:space="0" w:color="auto"/>
        <w:right w:val="none" w:sz="0" w:space="0" w:color="auto"/>
      </w:divBdr>
    </w:div>
    <w:div w:id="1069112611">
      <w:bodyDiv w:val="1"/>
      <w:marLeft w:val="0"/>
      <w:marRight w:val="0"/>
      <w:marTop w:val="0"/>
      <w:marBottom w:val="0"/>
      <w:divBdr>
        <w:top w:val="none" w:sz="0" w:space="0" w:color="auto"/>
        <w:left w:val="none" w:sz="0" w:space="0" w:color="auto"/>
        <w:bottom w:val="none" w:sz="0" w:space="0" w:color="auto"/>
        <w:right w:val="none" w:sz="0" w:space="0" w:color="auto"/>
      </w:divBdr>
    </w:div>
    <w:div w:id="1073812659">
      <w:bodyDiv w:val="1"/>
      <w:marLeft w:val="0"/>
      <w:marRight w:val="0"/>
      <w:marTop w:val="0"/>
      <w:marBottom w:val="0"/>
      <w:divBdr>
        <w:top w:val="none" w:sz="0" w:space="0" w:color="auto"/>
        <w:left w:val="none" w:sz="0" w:space="0" w:color="auto"/>
        <w:bottom w:val="none" w:sz="0" w:space="0" w:color="auto"/>
        <w:right w:val="none" w:sz="0" w:space="0" w:color="auto"/>
      </w:divBdr>
    </w:div>
    <w:div w:id="1122766858">
      <w:bodyDiv w:val="1"/>
      <w:marLeft w:val="0"/>
      <w:marRight w:val="0"/>
      <w:marTop w:val="0"/>
      <w:marBottom w:val="0"/>
      <w:divBdr>
        <w:top w:val="none" w:sz="0" w:space="0" w:color="auto"/>
        <w:left w:val="none" w:sz="0" w:space="0" w:color="auto"/>
        <w:bottom w:val="none" w:sz="0" w:space="0" w:color="auto"/>
        <w:right w:val="none" w:sz="0" w:space="0" w:color="auto"/>
      </w:divBdr>
    </w:div>
    <w:div w:id="1203636932">
      <w:bodyDiv w:val="1"/>
      <w:marLeft w:val="0"/>
      <w:marRight w:val="0"/>
      <w:marTop w:val="0"/>
      <w:marBottom w:val="0"/>
      <w:divBdr>
        <w:top w:val="none" w:sz="0" w:space="0" w:color="auto"/>
        <w:left w:val="none" w:sz="0" w:space="0" w:color="auto"/>
        <w:bottom w:val="none" w:sz="0" w:space="0" w:color="auto"/>
        <w:right w:val="none" w:sz="0" w:space="0" w:color="auto"/>
      </w:divBdr>
    </w:div>
    <w:div w:id="1234464344">
      <w:bodyDiv w:val="1"/>
      <w:marLeft w:val="0"/>
      <w:marRight w:val="0"/>
      <w:marTop w:val="0"/>
      <w:marBottom w:val="0"/>
      <w:divBdr>
        <w:top w:val="none" w:sz="0" w:space="0" w:color="auto"/>
        <w:left w:val="none" w:sz="0" w:space="0" w:color="auto"/>
        <w:bottom w:val="none" w:sz="0" w:space="0" w:color="auto"/>
        <w:right w:val="none" w:sz="0" w:space="0" w:color="auto"/>
      </w:divBdr>
    </w:div>
    <w:div w:id="1249147209">
      <w:bodyDiv w:val="1"/>
      <w:marLeft w:val="0"/>
      <w:marRight w:val="0"/>
      <w:marTop w:val="0"/>
      <w:marBottom w:val="0"/>
      <w:divBdr>
        <w:top w:val="none" w:sz="0" w:space="0" w:color="auto"/>
        <w:left w:val="none" w:sz="0" w:space="0" w:color="auto"/>
        <w:bottom w:val="none" w:sz="0" w:space="0" w:color="auto"/>
        <w:right w:val="none" w:sz="0" w:space="0" w:color="auto"/>
      </w:divBdr>
    </w:div>
    <w:div w:id="1264722397">
      <w:bodyDiv w:val="1"/>
      <w:marLeft w:val="0"/>
      <w:marRight w:val="0"/>
      <w:marTop w:val="0"/>
      <w:marBottom w:val="0"/>
      <w:divBdr>
        <w:top w:val="none" w:sz="0" w:space="0" w:color="auto"/>
        <w:left w:val="none" w:sz="0" w:space="0" w:color="auto"/>
        <w:bottom w:val="none" w:sz="0" w:space="0" w:color="auto"/>
        <w:right w:val="none" w:sz="0" w:space="0" w:color="auto"/>
      </w:divBdr>
    </w:div>
    <w:div w:id="1266500853">
      <w:bodyDiv w:val="1"/>
      <w:marLeft w:val="0"/>
      <w:marRight w:val="0"/>
      <w:marTop w:val="0"/>
      <w:marBottom w:val="0"/>
      <w:divBdr>
        <w:top w:val="none" w:sz="0" w:space="0" w:color="auto"/>
        <w:left w:val="none" w:sz="0" w:space="0" w:color="auto"/>
        <w:bottom w:val="none" w:sz="0" w:space="0" w:color="auto"/>
        <w:right w:val="none" w:sz="0" w:space="0" w:color="auto"/>
      </w:divBdr>
    </w:div>
    <w:div w:id="1398164181">
      <w:bodyDiv w:val="1"/>
      <w:marLeft w:val="0"/>
      <w:marRight w:val="0"/>
      <w:marTop w:val="0"/>
      <w:marBottom w:val="0"/>
      <w:divBdr>
        <w:top w:val="none" w:sz="0" w:space="0" w:color="auto"/>
        <w:left w:val="none" w:sz="0" w:space="0" w:color="auto"/>
        <w:bottom w:val="none" w:sz="0" w:space="0" w:color="auto"/>
        <w:right w:val="none" w:sz="0" w:space="0" w:color="auto"/>
      </w:divBdr>
    </w:div>
    <w:div w:id="1470434940">
      <w:bodyDiv w:val="1"/>
      <w:marLeft w:val="0"/>
      <w:marRight w:val="0"/>
      <w:marTop w:val="0"/>
      <w:marBottom w:val="0"/>
      <w:divBdr>
        <w:top w:val="none" w:sz="0" w:space="0" w:color="auto"/>
        <w:left w:val="none" w:sz="0" w:space="0" w:color="auto"/>
        <w:bottom w:val="none" w:sz="0" w:space="0" w:color="auto"/>
        <w:right w:val="none" w:sz="0" w:space="0" w:color="auto"/>
      </w:divBdr>
    </w:div>
    <w:div w:id="1580672627">
      <w:bodyDiv w:val="1"/>
      <w:marLeft w:val="0"/>
      <w:marRight w:val="0"/>
      <w:marTop w:val="0"/>
      <w:marBottom w:val="0"/>
      <w:divBdr>
        <w:top w:val="none" w:sz="0" w:space="0" w:color="auto"/>
        <w:left w:val="none" w:sz="0" w:space="0" w:color="auto"/>
        <w:bottom w:val="none" w:sz="0" w:space="0" w:color="auto"/>
        <w:right w:val="none" w:sz="0" w:space="0" w:color="auto"/>
      </w:divBdr>
    </w:div>
    <w:div w:id="1582179832">
      <w:bodyDiv w:val="1"/>
      <w:marLeft w:val="0"/>
      <w:marRight w:val="0"/>
      <w:marTop w:val="0"/>
      <w:marBottom w:val="0"/>
      <w:divBdr>
        <w:top w:val="none" w:sz="0" w:space="0" w:color="auto"/>
        <w:left w:val="none" w:sz="0" w:space="0" w:color="auto"/>
        <w:bottom w:val="none" w:sz="0" w:space="0" w:color="auto"/>
        <w:right w:val="none" w:sz="0" w:space="0" w:color="auto"/>
      </w:divBdr>
    </w:div>
    <w:div w:id="1584222568">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84229650">
      <w:bodyDiv w:val="1"/>
      <w:marLeft w:val="0"/>
      <w:marRight w:val="0"/>
      <w:marTop w:val="0"/>
      <w:marBottom w:val="0"/>
      <w:divBdr>
        <w:top w:val="none" w:sz="0" w:space="0" w:color="auto"/>
        <w:left w:val="none" w:sz="0" w:space="0" w:color="auto"/>
        <w:bottom w:val="none" w:sz="0" w:space="0" w:color="auto"/>
        <w:right w:val="none" w:sz="0" w:space="0" w:color="auto"/>
      </w:divBdr>
    </w:div>
    <w:div w:id="179563605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59536424">
      <w:bodyDiv w:val="1"/>
      <w:marLeft w:val="0"/>
      <w:marRight w:val="0"/>
      <w:marTop w:val="0"/>
      <w:marBottom w:val="0"/>
      <w:divBdr>
        <w:top w:val="none" w:sz="0" w:space="0" w:color="auto"/>
        <w:left w:val="none" w:sz="0" w:space="0" w:color="auto"/>
        <w:bottom w:val="none" w:sz="0" w:space="0" w:color="auto"/>
        <w:right w:val="none" w:sz="0" w:space="0" w:color="auto"/>
      </w:divBdr>
    </w:div>
    <w:div w:id="1911772226">
      <w:bodyDiv w:val="1"/>
      <w:marLeft w:val="0"/>
      <w:marRight w:val="0"/>
      <w:marTop w:val="0"/>
      <w:marBottom w:val="0"/>
      <w:divBdr>
        <w:top w:val="none" w:sz="0" w:space="0" w:color="auto"/>
        <w:left w:val="none" w:sz="0" w:space="0" w:color="auto"/>
        <w:bottom w:val="none" w:sz="0" w:space="0" w:color="auto"/>
        <w:right w:val="none" w:sz="0" w:space="0" w:color="auto"/>
      </w:divBdr>
    </w:div>
    <w:div w:id="1912034961">
      <w:bodyDiv w:val="1"/>
      <w:marLeft w:val="0"/>
      <w:marRight w:val="0"/>
      <w:marTop w:val="0"/>
      <w:marBottom w:val="0"/>
      <w:divBdr>
        <w:top w:val="none" w:sz="0" w:space="0" w:color="auto"/>
        <w:left w:val="none" w:sz="0" w:space="0" w:color="auto"/>
        <w:bottom w:val="none" w:sz="0" w:space="0" w:color="auto"/>
        <w:right w:val="none" w:sz="0" w:space="0" w:color="auto"/>
      </w:divBdr>
    </w:div>
    <w:div w:id="1927693222">
      <w:bodyDiv w:val="1"/>
      <w:marLeft w:val="0"/>
      <w:marRight w:val="0"/>
      <w:marTop w:val="0"/>
      <w:marBottom w:val="0"/>
      <w:divBdr>
        <w:top w:val="none" w:sz="0" w:space="0" w:color="auto"/>
        <w:left w:val="none" w:sz="0" w:space="0" w:color="auto"/>
        <w:bottom w:val="none" w:sz="0" w:space="0" w:color="auto"/>
        <w:right w:val="none" w:sz="0" w:space="0" w:color="auto"/>
      </w:divBdr>
    </w:div>
    <w:div w:id="2003192136">
      <w:bodyDiv w:val="1"/>
      <w:marLeft w:val="0"/>
      <w:marRight w:val="0"/>
      <w:marTop w:val="0"/>
      <w:marBottom w:val="0"/>
      <w:divBdr>
        <w:top w:val="none" w:sz="0" w:space="0" w:color="auto"/>
        <w:left w:val="none" w:sz="0" w:space="0" w:color="auto"/>
        <w:bottom w:val="none" w:sz="0" w:space="0" w:color="auto"/>
        <w:right w:val="none" w:sz="0" w:space="0" w:color="auto"/>
      </w:divBdr>
    </w:div>
    <w:div w:id="2010214679">
      <w:bodyDiv w:val="1"/>
      <w:marLeft w:val="0"/>
      <w:marRight w:val="0"/>
      <w:marTop w:val="0"/>
      <w:marBottom w:val="0"/>
      <w:divBdr>
        <w:top w:val="none" w:sz="0" w:space="0" w:color="auto"/>
        <w:left w:val="none" w:sz="0" w:space="0" w:color="auto"/>
        <w:bottom w:val="none" w:sz="0" w:space="0" w:color="auto"/>
        <w:right w:val="none" w:sz="0" w:space="0" w:color="auto"/>
      </w:divBdr>
    </w:div>
    <w:div w:id="2070953508">
      <w:bodyDiv w:val="1"/>
      <w:marLeft w:val="0"/>
      <w:marRight w:val="0"/>
      <w:marTop w:val="0"/>
      <w:marBottom w:val="0"/>
      <w:divBdr>
        <w:top w:val="none" w:sz="0" w:space="0" w:color="auto"/>
        <w:left w:val="none" w:sz="0" w:space="0" w:color="auto"/>
        <w:bottom w:val="none" w:sz="0" w:space="0" w:color="auto"/>
        <w:right w:val="none" w:sz="0" w:space="0" w:color="auto"/>
      </w:divBdr>
    </w:div>
    <w:div w:id="2078702198">
      <w:bodyDiv w:val="1"/>
      <w:marLeft w:val="0"/>
      <w:marRight w:val="0"/>
      <w:marTop w:val="0"/>
      <w:marBottom w:val="0"/>
      <w:divBdr>
        <w:top w:val="none" w:sz="0" w:space="0" w:color="auto"/>
        <w:left w:val="none" w:sz="0" w:space="0" w:color="auto"/>
        <w:bottom w:val="none" w:sz="0" w:space="0" w:color="auto"/>
        <w:right w:val="none" w:sz="0" w:space="0" w:color="auto"/>
      </w:divBdr>
    </w:div>
    <w:div w:id="2091804192">
      <w:bodyDiv w:val="1"/>
      <w:marLeft w:val="0"/>
      <w:marRight w:val="0"/>
      <w:marTop w:val="0"/>
      <w:marBottom w:val="0"/>
      <w:divBdr>
        <w:top w:val="none" w:sz="0" w:space="0" w:color="auto"/>
        <w:left w:val="none" w:sz="0" w:space="0" w:color="auto"/>
        <w:bottom w:val="none" w:sz="0" w:space="0" w:color="auto"/>
        <w:right w:val="none" w:sz="0" w:space="0" w:color="auto"/>
      </w:divBdr>
    </w:div>
    <w:div w:id="2114083370">
      <w:bodyDiv w:val="1"/>
      <w:marLeft w:val="0"/>
      <w:marRight w:val="0"/>
      <w:marTop w:val="0"/>
      <w:marBottom w:val="0"/>
      <w:divBdr>
        <w:top w:val="none" w:sz="0" w:space="0" w:color="auto"/>
        <w:left w:val="none" w:sz="0" w:space="0" w:color="auto"/>
        <w:bottom w:val="none" w:sz="0" w:space="0" w:color="auto"/>
        <w:right w:val="none" w:sz="0" w:space="0" w:color="auto"/>
      </w:divBdr>
    </w:div>
    <w:div w:id="2139180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footer" Target="footer2.xml"/><Relationship Id="rId47" Type="http://schemas.openxmlformats.org/officeDocument/2006/relationships/footer" Target="footer7.xml"/><Relationship Id="rId50" Type="http://schemas.openxmlformats.org/officeDocument/2006/relationships/footer" Target="footer10.xml"/><Relationship Id="rId55" Type="http://schemas.openxmlformats.org/officeDocument/2006/relationships/hyperlink" Target="http://base.garant.ru/2540422/" TargetMode="External"/><Relationship Id="rId63" Type="http://schemas.openxmlformats.org/officeDocument/2006/relationships/footer" Target="footer16.xml"/><Relationship Id="rId68" Type="http://schemas.openxmlformats.org/officeDocument/2006/relationships/hyperlink" Target="http://base.garant.ru/199499/" TargetMode="External"/><Relationship Id="rId76" Type="http://schemas.openxmlformats.org/officeDocument/2006/relationships/footer" Target="footer22.xml"/><Relationship Id="rId84" Type="http://schemas.openxmlformats.org/officeDocument/2006/relationships/footer" Target="footer28.xml"/><Relationship Id="rId89" Type="http://schemas.openxmlformats.org/officeDocument/2006/relationships/footer" Target="footer33.xml"/><Relationship Id="rId97" Type="http://schemas.openxmlformats.org/officeDocument/2006/relationships/footer" Target="footer41.xml"/><Relationship Id="rId7" Type="http://schemas.openxmlformats.org/officeDocument/2006/relationships/footnotes" Target="footnotes.xml"/><Relationship Id="rId71" Type="http://schemas.openxmlformats.org/officeDocument/2006/relationships/footer" Target="footer20.xml"/><Relationship Id="rId92" Type="http://schemas.openxmlformats.org/officeDocument/2006/relationships/footer" Target="footer36.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4.bin"/><Relationship Id="rId40" Type="http://schemas.openxmlformats.org/officeDocument/2006/relationships/oleObject" Target="embeddings/oleObject17.bin"/><Relationship Id="rId45" Type="http://schemas.openxmlformats.org/officeDocument/2006/relationships/footer" Target="footer5.xml"/><Relationship Id="rId53" Type="http://schemas.openxmlformats.org/officeDocument/2006/relationships/footer" Target="footer13.xml"/><Relationship Id="rId58" Type="http://schemas.openxmlformats.org/officeDocument/2006/relationships/hyperlink" Target="http://base.garant.ru/12125267/1/" TargetMode="External"/><Relationship Id="rId66" Type="http://schemas.openxmlformats.org/officeDocument/2006/relationships/hyperlink" Target="http://base.garant.ru/2540422/" TargetMode="External"/><Relationship Id="rId74" Type="http://schemas.openxmlformats.org/officeDocument/2006/relationships/footer" Target="footer21.xml"/><Relationship Id="rId79" Type="http://schemas.openxmlformats.org/officeDocument/2006/relationships/footer" Target="footer24.xml"/><Relationship Id="rId87" Type="http://schemas.openxmlformats.org/officeDocument/2006/relationships/footer" Target="footer31.xml"/><Relationship Id="rId5" Type="http://schemas.openxmlformats.org/officeDocument/2006/relationships/settings" Target="settings.xml"/><Relationship Id="rId61" Type="http://schemas.openxmlformats.org/officeDocument/2006/relationships/hyperlink" Target="http://base.garant.ru/10900200/1/" TargetMode="External"/><Relationship Id="rId82" Type="http://schemas.openxmlformats.org/officeDocument/2006/relationships/footer" Target="footer26.xml"/><Relationship Id="rId90" Type="http://schemas.openxmlformats.org/officeDocument/2006/relationships/footer" Target="footer34.xml"/><Relationship Id="rId95" Type="http://schemas.openxmlformats.org/officeDocument/2006/relationships/footer" Target="footer39.xml"/><Relationship Id="rId19" Type="http://schemas.openxmlformats.org/officeDocument/2006/relationships/oleObject" Target="embeddings/oleObject5.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footer" Target="footer3.xml"/><Relationship Id="rId48" Type="http://schemas.openxmlformats.org/officeDocument/2006/relationships/footer" Target="footer8.xml"/><Relationship Id="rId56" Type="http://schemas.openxmlformats.org/officeDocument/2006/relationships/footer" Target="footer15.xml"/><Relationship Id="rId64" Type="http://schemas.openxmlformats.org/officeDocument/2006/relationships/hyperlink" Target="http://base.garant.ru/2540422/" TargetMode="External"/><Relationship Id="rId69" Type="http://schemas.openxmlformats.org/officeDocument/2006/relationships/hyperlink" Target="http://base.garant.ru/2540422/" TargetMode="External"/><Relationship Id="rId77" Type="http://schemas.openxmlformats.org/officeDocument/2006/relationships/hyperlink" Target="http://base.garant.ru/2540422/" TargetMode="External"/><Relationship Id="rId8" Type="http://schemas.openxmlformats.org/officeDocument/2006/relationships/endnotes" Target="endnotes.xml"/><Relationship Id="rId51" Type="http://schemas.openxmlformats.org/officeDocument/2006/relationships/footer" Target="footer11.xml"/><Relationship Id="rId72" Type="http://schemas.openxmlformats.org/officeDocument/2006/relationships/hyperlink" Target="http://base.garant.ru/178160/" TargetMode="External"/><Relationship Id="rId80" Type="http://schemas.openxmlformats.org/officeDocument/2006/relationships/hyperlink" Target="http://base.garant.ru/2540422/" TargetMode="External"/><Relationship Id="rId85" Type="http://schemas.openxmlformats.org/officeDocument/2006/relationships/footer" Target="footer29.xml"/><Relationship Id="rId93" Type="http://schemas.openxmlformats.org/officeDocument/2006/relationships/footer" Target="footer37.xm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oleObject" Target="embeddings/oleObject15.bin"/><Relationship Id="rId46" Type="http://schemas.openxmlformats.org/officeDocument/2006/relationships/footer" Target="footer6.xml"/><Relationship Id="rId59" Type="http://schemas.openxmlformats.org/officeDocument/2006/relationships/hyperlink" Target="http://base.garant.ru/12125268/1/" TargetMode="External"/><Relationship Id="rId67" Type="http://schemas.openxmlformats.org/officeDocument/2006/relationships/footer" Target="footer18.xml"/><Relationship Id="rId20" Type="http://schemas.openxmlformats.org/officeDocument/2006/relationships/image" Target="media/image7.wmf"/><Relationship Id="rId41" Type="http://schemas.openxmlformats.org/officeDocument/2006/relationships/footer" Target="footer1.xml"/><Relationship Id="rId54" Type="http://schemas.openxmlformats.org/officeDocument/2006/relationships/footer" Target="footer14.xml"/><Relationship Id="rId62" Type="http://schemas.openxmlformats.org/officeDocument/2006/relationships/hyperlink" Target="http://base.garant.ru/10900200/1/" TargetMode="External"/><Relationship Id="rId70" Type="http://schemas.openxmlformats.org/officeDocument/2006/relationships/footer" Target="footer19.xml"/><Relationship Id="rId75" Type="http://schemas.openxmlformats.org/officeDocument/2006/relationships/hyperlink" Target="http://base.garant.ru/2540422/" TargetMode="External"/><Relationship Id="rId83" Type="http://schemas.openxmlformats.org/officeDocument/2006/relationships/footer" Target="footer27.xml"/><Relationship Id="rId88" Type="http://schemas.openxmlformats.org/officeDocument/2006/relationships/footer" Target="footer32.xml"/><Relationship Id="rId91" Type="http://schemas.openxmlformats.org/officeDocument/2006/relationships/footer" Target="footer35.xml"/><Relationship Id="rId96"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image" Target="media/image15.wmf"/><Relationship Id="rId49" Type="http://schemas.openxmlformats.org/officeDocument/2006/relationships/footer" Target="footer9.xml"/><Relationship Id="rId57" Type="http://schemas.openxmlformats.org/officeDocument/2006/relationships/hyperlink" Target="http://base.garant.ru/10164072/1/" TargetMode="External"/><Relationship Id="rId10" Type="http://schemas.openxmlformats.org/officeDocument/2006/relationships/image" Target="media/image2.wmf"/><Relationship Id="rId31" Type="http://schemas.openxmlformats.org/officeDocument/2006/relationships/oleObject" Target="embeddings/oleObject11.bin"/><Relationship Id="rId44" Type="http://schemas.openxmlformats.org/officeDocument/2006/relationships/footer" Target="footer4.xml"/><Relationship Id="rId52" Type="http://schemas.openxmlformats.org/officeDocument/2006/relationships/footer" Target="footer12.xml"/><Relationship Id="rId60" Type="http://schemas.openxmlformats.org/officeDocument/2006/relationships/hyperlink" Target="http://base.garant.ru/12112604/1/" TargetMode="External"/><Relationship Id="rId65" Type="http://schemas.openxmlformats.org/officeDocument/2006/relationships/footer" Target="footer17.xml"/><Relationship Id="rId73" Type="http://schemas.openxmlformats.org/officeDocument/2006/relationships/hyperlink" Target="http://base.garant.ru/2540422/" TargetMode="External"/><Relationship Id="rId78" Type="http://schemas.openxmlformats.org/officeDocument/2006/relationships/footer" Target="footer23.xml"/><Relationship Id="rId81" Type="http://schemas.openxmlformats.org/officeDocument/2006/relationships/footer" Target="footer25.xml"/><Relationship Id="rId86" Type="http://schemas.openxmlformats.org/officeDocument/2006/relationships/footer" Target="footer30.xml"/><Relationship Id="rId94" Type="http://schemas.openxmlformats.org/officeDocument/2006/relationships/footer" Target="footer38.xm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oleObject" Target="embeddings/oleObject16.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C5F75-CB9B-485E-B1CD-EDA17BA6F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1658</TotalTime>
  <Pages>334</Pages>
  <Words>169559</Words>
  <Characters>966488</Characters>
  <Application>Microsoft Office Word</Application>
  <DocSecurity>0</DocSecurity>
  <Lines>8054</Lines>
  <Paragraphs>2267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1133780</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Учитель</cp:lastModifiedBy>
  <cp:revision>158</cp:revision>
  <cp:lastPrinted>2015-09-26T13:48:00Z</cp:lastPrinted>
  <dcterms:created xsi:type="dcterms:W3CDTF">2015-10-03T09:15:00Z</dcterms:created>
  <dcterms:modified xsi:type="dcterms:W3CDTF">2020-02-01T08:34:00Z</dcterms:modified>
</cp:coreProperties>
</file>